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0A2497" w14:textId="3AE4C229" w:rsidR="003B6541" w:rsidRPr="005716CC" w:rsidRDefault="003B6541" w:rsidP="003B6541">
      <w:pPr>
        <w:pStyle w:val="Heading1"/>
        <w:spacing w:after="160"/>
        <w:rPr>
          <w:rFonts w:asciiTheme="minorHAnsi" w:hAnsiTheme="minorHAnsi" w:cstheme="minorHAnsi"/>
        </w:rPr>
      </w:pPr>
      <w:r w:rsidRPr="005716CC">
        <w:rPr>
          <w:rFonts w:asciiTheme="minorHAnsi" w:hAnsiTheme="minorHAnsi" w:cstheme="minorHAnsi"/>
        </w:rPr>
        <w:t>Exit Ticket</w:t>
      </w:r>
    </w:p>
    <w:p w14:paraId="3C2A9331" w14:textId="71731F61" w:rsidR="003B6541" w:rsidRDefault="003B6541" w:rsidP="003B6541">
      <w:pPr>
        <w:pStyle w:val="Heading2"/>
        <w:pBdr>
          <w:bottom w:val="single" w:sz="6" w:space="1" w:color="auto"/>
        </w:pBdr>
        <w:spacing w:after="160"/>
        <w:rPr>
          <w:rStyle w:val="eop"/>
          <w:rFonts w:ascii="Open Sans" w:hAnsi="Open Sans"/>
          <w:color w:val="000000"/>
          <w:sz w:val="20"/>
          <w:shd w:val="clear" w:color="auto" w:fill="FFFFFF"/>
        </w:rPr>
      </w:pPr>
      <w:r>
        <w:rPr>
          <w:rStyle w:val="normaltextrun"/>
          <w:rFonts w:ascii="Open Sans" w:hAnsi="Open Sans"/>
          <w:color w:val="000000"/>
          <w:sz w:val="20"/>
          <w:shd w:val="clear" w:color="auto" w:fill="FFFFFF"/>
        </w:rPr>
        <w:t>Lesson 3.</w:t>
      </w:r>
      <w:r w:rsidR="002D5C45">
        <w:rPr>
          <w:rStyle w:val="normaltextrun"/>
          <w:rFonts w:ascii="Open Sans" w:hAnsi="Open Sans"/>
          <w:color w:val="000000"/>
          <w:sz w:val="20"/>
          <w:shd w:val="clear" w:color="auto" w:fill="FFFFFF"/>
        </w:rPr>
        <w:t>0</w:t>
      </w:r>
      <w:r>
        <w:rPr>
          <w:rStyle w:val="normaltextrun"/>
          <w:rFonts w:ascii="Open Sans" w:hAnsi="Open Sans"/>
          <w:color w:val="000000"/>
          <w:sz w:val="20"/>
          <w:shd w:val="clear" w:color="auto" w:fill="FFFFFF"/>
        </w:rPr>
        <w:t>5: Introduction to Asset-Based Approaches</w:t>
      </w:r>
    </w:p>
    <w:p w14:paraId="485D8C93" w14:textId="77777777" w:rsidR="003B6541" w:rsidRDefault="003B6541" w:rsidP="003B6541">
      <w:pPr>
        <w:rPr>
          <w:rStyle w:val="eop"/>
          <w:rFonts w:ascii="Open Sans" w:hAnsi="Open Sans" w:cs="Open Sans"/>
          <w:color w:val="000000"/>
          <w:sz w:val="20"/>
          <w:szCs w:val="20"/>
          <w:shd w:val="clear" w:color="auto" w:fill="FFFFFF"/>
        </w:rPr>
      </w:pPr>
      <w:r>
        <w:rPr>
          <w:rStyle w:val="eop"/>
          <w:rFonts w:ascii="Open Sans" w:hAnsi="Open Sans" w:cs="Open Sans"/>
          <w:color w:val="000000"/>
          <w:sz w:val="20"/>
          <w:szCs w:val="20"/>
          <w:shd w:val="clear" w:color="auto" w:fill="FFFFFF"/>
        </w:rPr>
        <w:t>Name:</w:t>
      </w:r>
    </w:p>
    <w:p w14:paraId="47E6D212" w14:textId="77777777" w:rsidR="003B6541" w:rsidRPr="00B337B5" w:rsidRDefault="003B6541" w:rsidP="003B6541">
      <w:pPr>
        <w:rPr>
          <w:rFonts w:ascii="Open Sans" w:hAnsi="Open Sans" w:cs="Open Sans"/>
          <w:color w:val="000000"/>
          <w:sz w:val="20"/>
          <w:szCs w:val="20"/>
          <w:shd w:val="clear" w:color="auto" w:fill="FFFFFF"/>
        </w:rPr>
      </w:pPr>
      <w:r>
        <w:rPr>
          <w:rStyle w:val="eop"/>
          <w:rFonts w:ascii="Open Sans" w:hAnsi="Open Sans" w:cs="Open Sans"/>
          <w:color w:val="000000"/>
          <w:sz w:val="20"/>
          <w:szCs w:val="20"/>
          <w:shd w:val="clear" w:color="auto" w:fill="FFFFFF"/>
        </w:rPr>
        <w:t>Date:</w:t>
      </w:r>
    </w:p>
    <w:p w14:paraId="7D15E13D" w14:textId="77777777" w:rsidR="003B6541" w:rsidRDefault="003B6541" w:rsidP="003B6541">
      <w:pPr>
        <w:pStyle w:val="Tabletext"/>
      </w:pPr>
      <w:r>
        <w:t>For the scenario below, describe how a teacher using asset-based teaching would respond to the student.</w:t>
      </w:r>
    </w:p>
    <w:p w14:paraId="4B6EE628" w14:textId="77777777" w:rsidR="003B6541" w:rsidRPr="00A961BD" w:rsidRDefault="003B6541" w:rsidP="003B6541">
      <w:pPr>
        <w:pStyle w:val="Tabletext"/>
        <w:rPr>
          <w:b/>
          <w:bCs/>
        </w:rPr>
      </w:pPr>
      <w:r>
        <w:rPr>
          <w:b/>
          <w:bCs/>
        </w:rPr>
        <w:t>Scenario:</w:t>
      </w:r>
    </w:p>
    <w:p w14:paraId="78807640" w14:textId="77777777" w:rsidR="003B6541" w:rsidRDefault="003B6541" w:rsidP="003B6541">
      <w:pPr>
        <w:pStyle w:val="Tabletext"/>
      </w:pPr>
      <w:r>
        <w:t xml:space="preserve">Luis is an English learner in Ms. S.’s fifth grade class. During science, she gives a class assignment that requires each student to write a paragraph about the experiment the class just completed. Luis writes two words on the page before pushing it away. When Ms. S. checks in on Luis, he says that the other teachers </w:t>
      </w:r>
      <w:proofErr w:type="gramStart"/>
      <w:r>
        <w:t>don’t</w:t>
      </w:r>
      <w:proofErr w:type="gramEnd"/>
      <w:r>
        <w:t xml:space="preserve"> make him write paragraphs because everyone knows he is dumb.</w:t>
      </w:r>
    </w:p>
    <w:p w14:paraId="734580C4" w14:textId="77777777" w:rsidR="003B6541" w:rsidRDefault="003B6541" w:rsidP="003B6541">
      <w:pPr>
        <w:pStyle w:val="Tabletext"/>
        <w:rPr>
          <w:b/>
          <w:bCs/>
        </w:rPr>
      </w:pPr>
      <w:r w:rsidRPr="00714D2A">
        <w:t xml:space="preserve">Ms. </w:t>
      </w:r>
      <w:r>
        <w:t>S.</w:t>
      </w:r>
      <w:r w:rsidRPr="00714D2A">
        <w:t xml:space="preserve"> emphasizes that Luis is not dumb and apologizes that anyone has made him feel that way. She lets Luis know that he is capable </w:t>
      </w:r>
      <w:r>
        <w:t xml:space="preserve">and that she expects him to complete </w:t>
      </w:r>
      <w:r w:rsidRPr="00714D2A">
        <w:t xml:space="preserve">the same assignments as his classmates. She asks Luis to explain how he chose the two words he wrote on the page. Ms. </w:t>
      </w:r>
      <w:r>
        <w:t>S.</w:t>
      </w:r>
      <w:r w:rsidRPr="00714D2A">
        <w:t xml:space="preserve"> </w:t>
      </w:r>
      <w:r>
        <w:t>asks, “What else can you tell me about the experiment we completed?” Ms. S. compliments him on his explanation and asks</w:t>
      </w:r>
      <w:r w:rsidRPr="00714D2A">
        <w:t xml:space="preserve"> him to write</w:t>
      </w:r>
      <w:r>
        <w:t xml:space="preserve"> it</w:t>
      </w:r>
      <w:r w:rsidRPr="00714D2A">
        <w:t xml:space="preserve"> down</w:t>
      </w:r>
      <w:r>
        <w:t xml:space="preserve">. She </w:t>
      </w:r>
      <w:r w:rsidRPr="00714D2A">
        <w:t xml:space="preserve">leaves Luis to write but checks in on him again in </w:t>
      </w:r>
      <w:proofErr w:type="gramStart"/>
      <w:r w:rsidRPr="00714D2A">
        <w:t>a few</w:t>
      </w:r>
      <w:proofErr w:type="gramEnd"/>
      <w:r w:rsidRPr="00714D2A">
        <w:t xml:space="preserve"> moments to </w:t>
      </w:r>
      <w:r>
        <w:t>give feedback. When he has written a complete paragraph, she reads it back to him, compliments him on his hard work, and tells him she looks forward to seeing more work from him.</w:t>
      </w:r>
    </w:p>
    <w:p w14:paraId="4C69C16F" w14:textId="77777777" w:rsidR="003B6541" w:rsidRDefault="003B6541" w:rsidP="003B6541">
      <w:pPr>
        <w:pStyle w:val="Tabletext"/>
        <w:rPr>
          <w:b/>
          <w:bCs/>
        </w:rPr>
      </w:pPr>
      <w:r>
        <w:rPr>
          <w:b/>
          <w:bCs/>
        </w:rPr>
        <w:t>What is one example of deficit-based teaching from this scenario?</w:t>
      </w:r>
    </w:p>
    <w:p w14:paraId="49559ACF" w14:textId="77777777" w:rsidR="000426D5" w:rsidRDefault="000426D5" w:rsidP="003B6541">
      <w:pPr>
        <w:pStyle w:val="Tabletext"/>
        <w:rPr>
          <w:i/>
          <w:iCs/>
          <w:color w:val="008000"/>
        </w:rPr>
      </w:pPr>
    </w:p>
    <w:p w14:paraId="284B51F7" w14:textId="77777777" w:rsidR="000426D5" w:rsidRDefault="000426D5" w:rsidP="003B6541">
      <w:pPr>
        <w:pStyle w:val="Tabletext"/>
        <w:rPr>
          <w:i/>
          <w:iCs/>
          <w:color w:val="008000"/>
        </w:rPr>
      </w:pPr>
    </w:p>
    <w:p w14:paraId="677A2922" w14:textId="7420C5A5" w:rsidR="003B6541" w:rsidRDefault="003B6541" w:rsidP="003B6541">
      <w:pPr>
        <w:pStyle w:val="Tabletext"/>
        <w:rPr>
          <w:b/>
          <w:bCs/>
        </w:rPr>
      </w:pPr>
      <w:r>
        <w:rPr>
          <w:b/>
          <w:bCs/>
        </w:rPr>
        <w:t>How has deficit-base teaching affected Luis as a learner?</w:t>
      </w:r>
    </w:p>
    <w:p w14:paraId="2686F1B5" w14:textId="77777777" w:rsidR="000426D5" w:rsidRDefault="000426D5" w:rsidP="003B6541">
      <w:pPr>
        <w:pStyle w:val="Tabletext"/>
        <w:rPr>
          <w:i/>
          <w:iCs/>
          <w:color w:val="008000"/>
        </w:rPr>
      </w:pPr>
    </w:p>
    <w:p w14:paraId="5488F16A" w14:textId="21F379A2" w:rsidR="003B6541" w:rsidRPr="006C16EB" w:rsidRDefault="003B6541" w:rsidP="003B6541">
      <w:pPr>
        <w:pStyle w:val="Tabletext"/>
        <w:rPr>
          <w:i/>
          <w:iCs/>
          <w:color w:val="008000"/>
        </w:rPr>
      </w:pPr>
    </w:p>
    <w:p w14:paraId="24A25736" w14:textId="5C7AF9FA" w:rsidR="003B6541" w:rsidRDefault="003B6541" w:rsidP="003B6541">
      <w:pPr>
        <w:pStyle w:val="Tabletext"/>
        <w:rPr>
          <w:b/>
          <w:bCs/>
        </w:rPr>
      </w:pPr>
      <w:r>
        <w:rPr>
          <w:b/>
          <w:bCs/>
        </w:rPr>
        <w:t>What are three ways Ms. S. demonstrate</w:t>
      </w:r>
      <w:r w:rsidR="00AC3207">
        <w:rPr>
          <w:b/>
          <w:bCs/>
        </w:rPr>
        <w:t>d</w:t>
      </w:r>
      <w:r>
        <w:rPr>
          <w:b/>
          <w:bCs/>
        </w:rPr>
        <w:t xml:space="preserve"> asset-based teaching?</w:t>
      </w:r>
    </w:p>
    <w:p w14:paraId="039BA6CB" w14:textId="77777777" w:rsidR="000426D5" w:rsidRDefault="000426D5" w:rsidP="003B6541">
      <w:pPr>
        <w:pStyle w:val="Tabletext"/>
        <w:rPr>
          <w:i/>
          <w:iCs/>
          <w:color w:val="008000"/>
        </w:rPr>
      </w:pPr>
    </w:p>
    <w:p w14:paraId="7AB802E2" w14:textId="77777777" w:rsidR="000426D5" w:rsidRDefault="000426D5" w:rsidP="003B6541">
      <w:pPr>
        <w:pStyle w:val="Tabletext"/>
        <w:rPr>
          <w:i/>
          <w:iCs/>
          <w:color w:val="008000"/>
        </w:rPr>
      </w:pPr>
    </w:p>
    <w:p w14:paraId="103ACDBC" w14:textId="005389FF" w:rsidR="003B6541" w:rsidRDefault="003B6541" w:rsidP="003B6541">
      <w:pPr>
        <w:pStyle w:val="Tabletext"/>
        <w:rPr>
          <w:b/>
          <w:bCs/>
        </w:rPr>
      </w:pPr>
      <w:r>
        <w:rPr>
          <w:b/>
          <w:bCs/>
        </w:rPr>
        <w:t>How might asset-based teaching affect Luis as a learner?</w:t>
      </w:r>
    </w:p>
    <w:p w14:paraId="1330971E" w14:textId="77777777" w:rsidR="005077A3" w:rsidRDefault="00AC3207"/>
    <w:sectPr w:rsidR="005077A3">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3B381E" w14:textId="77777777" w:rsidR="00BB070F" w:rsidRDefault="00BB070F" w:rsidP="00BB070F">
      <w:pPr>
        <w:spacing w:after="0" w:line="240" w:lineRule="auto"/>
      </w:pPr>
      <w:r>
        <w:separator/>
      </w:r>
    </w:p>
  </w:endnote>
  <w:endnote w:type="continuationSeparator" w:id="0">
    <w:p w14:paraId="5187A5B8" w14:textId="77777777" w:rsidR="00BB070F" w:rsidRDefault="00BB070F" w:rsidP="00BB07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A1766" w14:textId="70F5D85A" w:rsidR="00244DA1" w:rsidRPr="00AC3207" w:rsidRDefault="00AC3207" w:rsidP="00AC3207">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31D1F4" w14:textId="77777777" w:rsidR="00BB070F" w:rsidRDefault="00BB070F" w:rsidP="00BB070F">
      <w:pPr>
        <w:spacing w:after="0" w:line="240" w:lineRule="auto"/>
      </w:pPr>
      <w:r>
        <w:separator/>
      </w:r>
    </w:p>
  </w:footnote>
  <w:footnote w:type="continuationSeparator" w:id="0">
    <w:p w14:paraId="16D76BEB" w14:textId="77777777" w:rsidR="00BB070F" w:rsidRDefault="00BB070F" w:rsidP="00BB07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03700" w14:textId="3C36A43E" w:rsidR="00BB070F" w:rsidRDefault="00BB070F">
    <w:pPr>
      <w:pStyle w:val="Header"/>
    </w:pPr>
    <w:r>
      <w:rPr>
        <w:noProof/>
      </w:rPr>
      <w:drawing>
        <wp:inline distT="0" distB="0" distL="0" distR="0" wp14:anchorId="1747A196" wp14:editId="320EC0C6">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707B0C"/>
    <w:multiLevelType w:val="hybridMultilevel"/>
    <w:tmpl w:val="FF784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7301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541"/>
    <w:rsid w:val="000426D5"/>
    <w:rsid w:val="00244DA1"/>
    <w:rsid w:val="002A4E24"/>
    <w:rsid w:val="002D5C45"/>
    <w:rsid w:val="003B6541"/>
    <w:rsid w:val="004225AA"/>
    <w:rsid w:val="0042704C"/>
    <w:rsid w:val="004500A6"/>
    <w:rsid w:val="005716CC"/>
    <w:rsid w:val="005B5423"/>
    <w:rsid w:val="007B4968"/>
    <w:rsid w:val="00A70D08"/>
    <w:rsid w:val="00AC3207"/>
    <w:rsid w:val="00BB070F"/>
    <w:rsid w:val="00D84F58"/>
    <w:rsid w:val="00E22C64"/>
    <w:rsid w:val="00F126A4"/>
    <w:rsid w:val="00FF7A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8E028"/>
  <w15:chartTrackingRefBased/>
  <w15:docId w15:val="{F8EE77D0-AB8A-4118-8E4F-973FC97B6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6541"/>
  </w:style>
  <w:style w:type="paragraph" w:styleId="Heading1">
    <w:name w:val="heading 1"/>
    <w:basedOn w:val="Normal"/>
    <w:next w:val="Normal"/>
    <w:link w:val="Heading1Char"/>
    <w:uiPriority w:val="9"/>
    <w:qFormat/>
    <w:rsid w:val="003B6541"/>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3B6541"/>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541"/>
    <w:rPr>
      <w:rFonts w:asciiTheme="majorHAnsi" w:hAnsiTheme="majorHAnsi" w:cs="Open Sans"/>
      <w:bCs/>
      <w:sz w:val="28"/>
      <w:szCs w:val="20"/>
    </w:rPr>
  </w:style>
  <w:style w:type="character" w:customStyle="1" w:styleId="Heading2Char">
    <w:name w:val="Heading 2 Char"/>
    <w:basedOn w:val="DefaultParagraphFont"/>
    <w:link w:val="Heading2"/>
    <w:uiPriority w:val="9"/>
    <w:rsid w:val="003B6541"/>
    <w:rPr>
      <w:rFonts w:cs="Open Sans"/>
      <w:b/>
      <w:bCs/>
      <w:sz w:val="24"/>
      <w:szCs w:val="20"/>
    </w:rPr>
  </w:style>
  <w:style w:type="paragraph" w:customStyle="1" w:styleId="Tabletext">
    <w:name w:val="Table text"/>
    <w:basedOn w:val="Normal"/>
    <w:qFormat/>
    <w:rsid w:val="003B6541"/>
    <w:pPr>
      <w:spacing w:before="120" w:after="120" w:line="240" w:lineRule="auto"/>
    </w:pPr>
  </w:style>
  <w:style w:type="character" w:customStyle="1" w:styleId="normaltextrun">
    <w:name w:val="normaltextrun"/>
    <w:basedOn w:val="DefaultParagraphFont"/>
    <w:rsid w:val="003B6541"/>
  </w:style>
  <w:style w:type="character" w:customStyle="1" w:styleId="eop">
    <w:name w:val="eop"/>
    <w:basedOn w:val="DefaultParagraphFont"/>
    <w:rsid w:val="003B6541"/>
  </w:style>
  <w:style w:type="paragraph" w:styleId="Header">
    <w:name w:val="header"/>
    <w:basedOn w:val="Normal"/>
    <w:link w:val="HeaderChar"/>
    <w:uiPriority w:val="99"/>
    <w:unhideWhenUsed/>
    <w:rsid w:val="00BB07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070F"/>
  </w:style>
  <w:style w:type="paragraph" w:styleId="Footer">
    <w:name w:val="footer"/>
    <w:basedOn w:val="Normal"/>
    <w:link w:val="FooterChar"/>
    <w:uiPriority w:val="99"/>
    <w:unhideWhenUsed/>
    <w:rsid w:val="00BB07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070F"/>
  </w:style>
  <w:style w:type="character" w:styleId="Hyperlink">
    <w:name w:val="Hyperlink"/>
    <w:basedOn w:val="DefaultParagraphFont"/>
    <w:uiPriority w:val="99"/>
    <w:unhideWhenUsed/>
    <w:rsid w:val="00AC320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225</Words>
  <Characters>1285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Lesson 3.5: Introduction to Asset-Based Approaches</vt:lpstr>
    </vt:vector>
  </TitlesOfParts>
  <Company/>
  <LinksUpToDate>false</LinksUpToDate>
  <CharactersWithSpaces>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Preston</dc:creator>
  <cp:keywords/>
  <dc:description/>
  <cp:lastModifiedBy>White (she/her), Whitney</cp:lastModifiedBy>
  <cp:revision>8</cp:revision>
  <dcterms:created xsi:type="dcterms:W3CDTF">2022-10-10T13:21:00Z</dcterms:created>
  <dcterms:modified xsi:type="dcterms:W3CDTF">2023-08-28T20:46:00Z</dcterms:modified>
</cp:coreProperties>
</file>