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5FF1" w14:textId="77777777" w:rsidR="00D21409" w:rsidRDefault="00D21409" w:rsidP="00D21409">
      <w:pPr>
        <w:pStyle w:val="Heading1"/>
        <w:spacing w:after="160"/>
      </w:pPr>
      <w:r>
        <w:t>Exit Ticket - Answer Key</w:t>
      </w:r>
    </w:p>
    <w:p w14:paraId="17325D52" w14:textId="405D7A96" w:rsidR="00D21409" w:rsidRDefault="00D21409" w:rsidP="00D2140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4.</w:t>
      </w:r>
      <w:r w:rsidR="00EA7EB2">
        <w:rPr>
          <w:shd w:val="clear" w:color="auto" w:fill="FFFFFF"/>
        </w:rPr>
        <w:t>0</w:t>
      </w:r>
      <w:r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Pr="5E5DC531">
        <w:t xml:space="preserve">The </w:t>
      </w:r>
      <w:r w:rsidR="000D01BC">
        <w:t>Simple Memory Model</w:t>
      </w:r>
    </w:p>
    <w:p w14:paraId="0232D22F" w14:textId="77777777" w:rsidR="00D21409" w:rsidRPr="00E276E5" w:rsidRDefault="00D21409" w:rsidP="00D21409">
      <w:pPr>
        <w:rPr>
          <w:rStyle w:val="eop"/>
          <w:rFonts w:cstheme="minorHAnsi"/>
          <w:color w:val="000000"/>
          <w:shd w:val="clear" w:color="auto" w:fill="FFFFFF"/>
        </w:rPr>
      </w:pPr>
      <w:r w:rsidRPr="00E276E5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2B5FBCF" w14:textId="77777777" w:rsidR="00D21409" w:rsidRPr="00E276E5" w:rsidRDefault="00D21409" w:rsidP="00D21409">
      <w:pPr>
        <w:rPr>
          <w:rStyle w:val="eop"/>
          <w:rFonts w:cstheme="minorHAnsi"/>
          <w:color w:val="000000"/>
          <w:shd w:val="clear" w:color="auto" w:fill="FFFFFF"/>
        </w:rPr>
      </w:pPr>
      <w:r w:rsidRPr="00E276E5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A8A30E2" w14:textId="77777777" w:rsidR="00D21409" w:rsidRDefault="00D21409" w:rsidP="00D21409">
      <w:r w:rsidRPr="008A6F0A">
        <w:t>Use the blank template of the simple memory model of learning to annotate the process for new ideas becoming part of part of long-term memory.</w:t>
      </w:r>
    </w:p>
    <w:p w14:paraId="3282223F" w14:textId="77777777" w:rsidR="00D21409" w:rsidRDefault="00D21409" w:rsidP="00D21409">
      <w:r>
        <w:rPr>
          <w:noProof/>
        </w:rPr>
        <w:drawing>
          <wp:inline distT="0" distB="0" distL="0" distR="0" wp14:anchorId="3EE77BE6" wp14:editId="018989EE">
            <wp:extent cx="5943600" cy="3014946"/>
            <wp:effectExtent l="0" t="0" r="0" b="0"/>
            <wp:docPr id="38" name="Picture 38" descr="A blank template of the Simple Memo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nk template of the Simple Memory Mode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40D" w14:textId="77777777" w:rsidR="00D21409" w:rsidRPr="00E276E5" w:rsidRDefault="00D21409" w:rsidP="00D21409">
      <w:pPr>
        <w:rPr>
          <w:b/>
          <w:bCs/>
          <w:i/>
          <w:iCs/>
          <w:color w:val="008100"/>
        </w:rPr>
      </w:pPr>
      <w:r w:rsidRPr="00E276E5">
        <w:rPr>
          <w:b/>
          <w:bCs/>
          <w:i/>
          <w:iCs/>
          <w:color w:val="008100"/>
        </w:rPr>
        <w:t>Exemplar Response</w:t>
      </w:r>
    </w:p>
    <w:p w14:paraId="44DF183C" w14:textId="4E033E19" w:rsidR="007E41E9" w:rsidRDefault="00D21409">
      <w:r>
        <w:rPr>
          <w:noProof/>
        </w:rPr>
        <w:drawing>
          <wp:inline distT="0" distB="0" distL="0" distR="0" wp14:anchorId="0DA20E3B" wp14:editId="2E909319">
            <wp:extent cx="4373749" cy="2346960"/>
            <wp:effectExtent l="0" t="0" r="8255" b="0"/>
            <wp:docPr id="48" name="Picture 48" descr="Science of Learning diagram for &quot;Remembering.&quot;&#10;The text reads: &#10;Stored information that can be retrieved even after long periods of inactivity.&#10;&#10;The image is of a cluster of blue circles  that represent the environment. One of them is circled in red and is the one that the outline of a human head is looking at. Inside the outline of the human head is a blue circle with the words &quot;Working Memory.&quot; Additionally, there is an arched arrow starting at the eyes and going approximately 1/4 of the way up the head that says &quot;Learning.&quot; Next to the learning arrow there are two dotted lines that create a v shape pointing to the center of the head. Inside this v shape are the words &quot;Long-term Memory.&quot; On the back of the head is an arrow from long term memory, with the word &quot;Remembering.&quot; From the &quot;Working Memory&quot; circle in the center of the head, there is a dotted arrow to the word Forge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cience of Learning diagram for &quot;Remembering.&quot;&#10;The text reads: &#10;Stored information that can be retrieved even after long periods of inactivity.&#10;&#10;The image is of a cluster of blue circles  that represent the environment. One of them is circled in red and is the one that the outline of a human head is looking at. Inside the outline of the human head is a blue circle with the words &quot;Working Memory.&quot; Additionally, there is an arched arrow starting at the eyes and going approximately 1/4 of the way up the head that says &quot;Learning.&quot; Next to the learning arrow there are two dotted lines that create a v shape pointing to the center of the head. Inside this v shape are the words &quot;Long-term Memory.&quot; On the back of the head is an arrow from long term memory, with the word &quot;Remembering.&quot; From the &quot;Working Memory&quot; circle in the center of the head, there is a dotted arrow to the word Forgetting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749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1E9" w:rsidSect="003D231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E5D9D" w14:textId="77777777" w:rsidR="00A91E0D" w:rsidRDefault="00A91E0D" w:rsidP="004A2D31">
      <w:pPr>
        <w:spacing w:after="0" w:line="240" w:lineRule="auto"/>
      </w:pPr>
      <w:r>
        <w:separator/>
      </w:r>
    </w:p>
  </w:endnote>
  <w:endnote w:type="continuationSeparator" w:id="0">
    <w:p w14:paraId="1DB87820" w14:textId="77777777" w:rsidR="00A91E0D" w:rsidRDefault="00A91E0D" w:rsidP="004A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6FD0F" w14:textId="519165AA" w:rsidR="004C63F5" w:rsidRPr="00654636" w:rsidRDefault="00654636" w:rsidP="0065463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0B531" w14:textId="77777777" w:rsidR="00A91E0D" w:rsidRDefault="00A91E0D" w:rsidP="004A2D31">
      <w:pPr>
        <w:spacing w:after="0" w:line="240" w:lineRule="auto"/>
      </w:pPr>
      <w:r>
        <w:separator/>
      </w:r>
    </w:p>
  </w:footnote>
  <w:footnote w:type="continuationSeparator" w:id="0">
    <w:p w14:paraId="01CC0ACD" w14:textId="77777777" w:rsidR="00A91E0D" w:rsidRDefault="00A91E0D" w:rsidP="004A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9235D" w14:textId="77777777" w:rsidR="004A2D31" w:rsidRDefault="004A2D31" w:rsidP="004A2D31">
    <w:pPr>
      <w:pStyle w:val="Header"/>
      <w:spacing w:after="120"/>
    </w:pPr>
    <w:r>
      <w:rPr>
        <w:noProof/>
      </w:rPr>
      <w:drawing>
        <wp:inline distT="0" distB="0" distL="0" distR="0" wp14:anchorId="172E6FC5" wp14:editId="6B8288E5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7A37C8" w14:textId="77777777" w:rsidR="004A2D31" w:rsidRDefault="004A2D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6C"/>
    <w:rsid w:val="0002657B"/>
    <w:rsid w:val="000D01BC"/>
    <w:rsid w:val="001653E7"/>
    <w:rsid w:val="004A2D31"/>
    <w:rsid w:val="004C63F5"/>
    <w:rsid w:val="004F5CE4"/>
    <w:rsid w:val="005D6449"/>
    <w:rsid w:val="00654636"/>
    <w:rsid w:val="007E41E9"/>
    <w:rsid w:val="009776AC"/>
    <w:rsid w:val="00A91E0D"/>
    <w:rsid w:val="00B15F6C"/>
    <w:rsid w:val="00B85E70"/>
    <w:rsid w:val="00BF3C0F"/>
    <w:rsid w:val="00CB24AD"/>
    <w:rsid w:val="00CF5805"/>
    <w:rsid w:val="00D21409"/>
    <w:rsid w:val="00DA213E"/>
    <w:rsid w:val="00E276E5"/>
    <w:rsid w:val="00EA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7923"/>
  <w15:chartTrackingRefBased/>
  <w15:docId w15:val="{B3162599-AA4E-4F1D-9589-ECEA0C85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09"/>
  </w:style>
  <w:style w:type="paragraph" w:styleId="Heading1">
    <w:name w:val="heading 1"/>
    <w:basedOn w:val="Normal"/>
    <w:next w:val="Normal"/>
    <w:link w:val="Heading1Char"/>
    <w:uiPriority w:val="9"/>
    <w:qFormat/>
    <w:rsid w:val="00D2140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0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0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21409"/>
    <w:rPr>
      <w:rFonts w:cs="Open Sans"/>
      <w:b/>
      <w:bCs/>
      <w:sz w:val="24"/>
      <w:szCs w:val="20"/>
    </w:rPr>
  </w:style>
  <w:style w:type="character" w:customStyle="1" w:styleId="eop">
    <w:name w:val="eop"/>
    <w:basedOn w:val="DefaultParagraphFont"/>
    <w:rsid w:val="00D21409"/>
  </w:style>
  <w:style w:type="paragraph" w:styleId="Header">
    <w:name w:val="header"/>
    <w:basedOn w:val="Normal"/>
    <w:link w:val="HeaderChar"/>
    <w:uiPriority w:val="99"/>
    <w:unhideWhenUsed/>
    <w:rsid w:val="004A2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D31"/>
  </w:style>
  <w:style w:type="paragraph" w:styleId="Footer">
    <w:name w:val="footer"/>
    <w:basedOn w:val="Normal"/>
    <w:link w:val="FooterChar"/>
    <w:uiPriority w:val="99"/>
    <w:unhideWhenUsed/>
    <w:rsid w:val="004A2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D31"/>
  </w:style>
  <w:style w:type="character" w:styleId="Hyperlink">
    <w:name w:val="Hyperlink"/>
    <w:basedOn w:val="DefaultParagraphFont"/>
    <w:uiPriority w:val="99"/>
    <w:semiHidden/>
    <w:unhideWhenUsed/>
    <w:rsid w:val="0065463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4.01: The Simple Memory Model</vt:lpstr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4.01: The Simple Memory Model</dc:title>
  <dc:subject>Lesson 4.01: The Simple Memory Model</dc:subject>
  <dc:creator>Texas Education Agency</dc:creator>
  <cp:keywords/>
  <dc:description/>
  <cp:lastModifiedBy>White (she/her), Whitney</cp:lastModifiedBy>
  <cp:revision>16</cp:revision>
  <dcterms:created xsi:type="dcterms:W3CDTF">2022-05-11T19:55:00Z</dcterms:created>
  <dcterms:modified xsi:type="dcterms:W3CDTF">2023-08-30T14:56:00Z</dcterms:modified>
</cp:coreProperties>
</file>