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93CA5" w14:textId="0D493F10" w:rsidR="00551314" w:rsidRDefault="00551314" w:rsidP="00551314">
      <w:pPr>
        <w:pStyle w:val="Heading1"/>
      </w:pPr>
      <w:r w:rsidRPr="002133F4">
        <w:t xml:space="preserve">Unit </w:t>
      </w:r>
      <w:r w:rsidR="00E15D04">
        <w:t>4</w:t>
      </w:r>
      <w:r w:rsidRPr="002133F4">
        <w:t>:</w:t>
      </w:r>
      <w:r>
        <w:t xml:space="preserve"> </w:t>
      </w:r>
      <w:r w:rsidRPr="00833696">
        <w:t>The Science of Learning</w:t>
      </w:r>
    </w:p>
    <w:p w14:paraId="07A8414A" w14:textId="7BAED01C" w:rsidR="00551314" w:rsidRDefault="00551314" w:rsidP="00551314">
      <w:pPr>
        <w:pStyle w:val="Heading2"/>
        <w:spacing w:after="360"/>
      </w:pPr>
      <w:r w:rsidRPr="003B566B">
        <w:t>Lesson</w:t>
      </w:r>
      <w:r>
        <w:t xml:space="preserve"> </w:t>
      </w:r>
      <w:r w:rsidR="0097595C">
        <w:t>4.</w:t>
      </w:r>
      <w:r w:rsidR="00C762B6">
        <w:t>0</w:t>
      </w:r>
      <w:r w:rsidR="0097595C">
        <w:t>2</w:t>
      </w:r>
      <w:r>
        <w:t>: S</w:t>
      </w:r>
      <w:r w:rsidRPr="5E5DC531">
        <w:t xml:space="preserve">cience of </w:t>
      </w:r>
      <w:r w:rsidR="005932BD">
        <w:t>L</w:t>
      </w:r>
      <w:r w:rsidRPr="5E5DC531">
        <w:t xml:space="preserve">earning </w:t>
      </w:r>
      <w:r w:rsidR="005932BD">
        <w:t>P</w:t>
      </w:r>
      <w:r w:rsidRPr="5E5DC531">
        <w:t>rinciples</w:t>
      </w:r>
    </w:p>
    <w:tbl>
      <w:tblPr>
        <w:tblStyle w:val="TableGrid"/>
        <w:tblW w:w="5000" w:type="pct"/>
        <w:tblLayout w:type="fixed"/>
        <w:tblLook w:val="04A0" w:firstRow="1" w:lastRow="0" w:firstColumn="1" w:lastColumn="0" w:noHBand="0" w:noVBand="1"/>
      </w:tblPr>
      <w:tblGrid>
        <w:gridCol w:w="2874"/>
        <w:gridCol w:w="3871"/>
        <w:gridCol w:w="2605"/>
      </w:tblGrid>
      <w:tr w:rsidR="00551314" w:rsidRPr="009D319E" w14:paraId="34040F68" w14:textId="77777777" w:rsidTr="005932BD">
        <w:trPr>
          <w:trHeight w:val="420"/>
          <w:tblHeader/>
        </w:trPr>
        <w:tc>
          <w:tcPr>
            <w:tcW w:w="5000" w:type="pct"/>
            <w:gridSpan w:val="3"/>
            <w:shd w:val="clear" w:color="auto" w:fill="auto"/>
            <w:vAlign w:val="center"/>
          </w:tcPr>
          <w:p w14:paraId="5CDD61F6" w14:textId="77777777" w:rsidR="00551314" w:rsidRPr="005932BD" w:rsidRDefault="00551314" w:rsidP="00E4252D">
            <w:pPr>
              <w:pStyle w:val="Heading2"/>
              <w:spacing w:before="60" w:after="60" w:line="259" w:lineRule="auto"/>
              <w:jc w:val="center"/>
            </w:pPr>
            <w:r w:rsidRPr="005932BD">
              <w:t>Lesson at Glance</w:t>
            </w:r>
          </w:p>
        </w:tc>
      </w:tr>
      <w:tr w:rsidR="00551314" w:rsidRPr="00447D20" w14:paraId="28F0CC2E" w14:textId="77777777" w:rsidTr="00E4252D">
        <w:trPr>
          <w:trHeight w:val="420"/>
        </w:trPr>
        <w:tc>
          <w:tcPr>
            <w:tcW w:w="1537" w:type="pct"/>
          </w:tcPr>
          <w:p w14:paraId="1ACFD7FC" w14:textId="77777777" w:rsidR="00551314" w:rsidRPr="00D268F5" w:rsidRDefault="00551314" w:rsidP="00E4252D">
            <w:pPr>
              <w:pStyle w:val="Tabletext"/>
            </w:pPr>
            <w:r w:rsidRPr="00D268F5">
              <w:t>Warm-Up (</w:t>
            </w:r>
            <w:r>
              <w:t xml:space="preserve">5 </w:t>
            </w:r>
            <w:r w:rsidRPr="00D268F5">
              <w:t>mins)</w:t>
            </w:r>
            <w:r>
              <w:t xml:space="preserve"> </w:t>
            </w:r>
          </w:p>
          <w:p w14:paraId="329D91CD" w14:textId="03F7F258" w:rsidR="00551314" w:rsidRDefault="00551314" w:rsidP="00E4252D">
            <w:pPr>
              <w:pStyle w:val="Tabletextbullet"/>
              <w:numPr>
                <w:ilvl w:val="0"/>
                <w:numId w:val="3"/>
              </w:numPr>
            </w:pPr>
            <w:r>
              <w:t xml:space="preserve">Bellringer </w:t>
            </w:r>
          </w:p>
          <w:p w14:paraId="61EF223D" w14:textId="77777777" w:rsidR="00551314" w:rsidRPr="00E73B64" w:rsidRDefault="00551314" w:rsidP="00E4252D">
            <w:pPr>
              <w:pStyle w:val="Tabletextbullet"/>
              <w:numPr>
                <w:ilvl w:val="0"/>
                <w:numId w:val="0"/>
              </w:numPr>
              <w:ind w:left="504"/>
            </w:pPr>
          </w:p>
        </w:tc>
        <w:tc>
          <w:tcPr>
            <w:tcW w:w="2070" w:type="pct"/>
          </w:tcPr>
          <w:p w14:paraId="2E0163EA" w14:textId="6AF1B294" w:rsidR="00551314" w:rsidRPr="008A3F4E" w:rsidRDefault="00551314" w:rsidP="00E4252D">
            <w:pPr>
              <w:pStyle w:val="Tabletext"/>
            </w:pPr>
            <w:r w:rsidRPr="008A3F4E">
              <w:t xml:space="preserve">Instruction </w:t>
            </w:r>
            <w:r>
              <w:t>(</w:t>
            </w:r>
            <w:r w:rsidR="0032245A">
              <w:t>3</w:t>
            </w:r>
            <w:r>
              <w:t>5 mins)</w:t>
            </w:r>
          </w:p>
          <w:p w14:paraId="0662D51D" w14:textId="77777777" w:rsidR="00551314" w:rsidRDefault="00551314" w:rsidP="00E4252D">
            <w:pPr>
              <w:pStyle w:val="Tabletextbullet"/>
            </w:pPr>
            <w:r w:rsidRPr="006125FF">
              <w:t>Science of Learning Principles Introduction</w:t>
            </w:r>
            <w:r>
              <w:t xml:space="preserve"> (5 min)</w:t>
            </w:r>
          </w:p>
          <w:p w14:paraId="1896697E" w14:textId="77777777" w:rsidR="00551314" w:rsidRDefault="00551314" w:rsidP="00E4252D">
            <w:pPr>
              <w:pStyle w:val="Tabletextbullet"/>
            </w:pPr>
            <w:r>
              <w:t>Jigsaw “Expert” Group (10 min)</w:t>
            </w:r>
          </w:p>
          <w:p w14:paraId="5D59C3D7" w14:textId="77777777" w:rsidR="00551314" w:rsidRDefault="00551314" w:rsidP="00E4252D">
            <w:pPr>
              <w:pStyle w:val="Tabletextbullet"/>
            </w:pPr>
            <w:r>
              <w:t>Jigsaw “Learning” Group (12 min)</w:t>
            </w:r>
          </w:p>
          <w:p w14:paraId="57BAEA5E" w14:textId="77777777" w:rsidR="00551314" w:rsidRPr="007113B9" w:rsidRDefault="00551314" w:rsidP="00E4252D">
            <w:pPr>
              <w:pStyle w:val="Tabletextbullet"/>
            </w:pPr>
            <w:r>
              <w:t>Jigsaw Debrief (8 min)</w:t>
            </w:r>
          </w:p>
        </w:tc>
        <w:tc>
          <w:tcPr>
            <w:tcW w:w="1393" w:type="pct"/>
          </w:tcPr>
          <w:p w14:paraId="38BDFB21" w14:textId="77777777" w:rsidR="00551314" w:rsidRPr="008A3F4E" w:rsidRDefault="00551314" w:rsidP="00E4252D">
            <w:pPr>
              <w:pStyle w:val="Tabletext"/>
            </w:pPr>
            <w:r w:rsidRPr="008A3F4E">
              <w:t xml:space="preserve">Application </w:t>
            </w:r>
            <w:r>
              <w:t>(5 mins)</w:t>
            </w:r>
          </w:p>
          <w:p w14:paraId="6B57F8CD" w14:textId="764CB282" w:rsidR="00551314" w:rsidRPr="007113B9" w:rsidRDefault="00551314" w:rsidP="00E4252D">
            <w:pPr>
              <w:pStyle w:val="Tabletextbullet"/>
            </w:pPr>
            <w:r>
              <w:t>Exit Ticket</w:t>
            </w:r>
          </w:p>
        </w:tc>
      </w:tr>
    </w:tbl>
    <w:p w14:paraId="38D5D65B" w14:textId="77777777" w:rsidR="00551314" w:rsidRPr="009D319E" w:rsidRDefault="00551314" w:rsidP="00551314"/>
    <w:tbl>
      <w:tblPr>
        <w:tblStyle w:val="TableGrid"/>
        <w:tblW w:w="5000" w:type="pct"/>
        <w:tblLayout w:type="fixed"/>
        <w:tblLook w:val="04A0" w:firstRow="1" w:lastRow="0" w:firstColumn="1" w:lastColumn="0" w:noHBand="0" w:noVBand="1"/>
      </w:tblPr>
      <w:tblGrid>
        <w:gridCol w:w="1454"/>
        <w:gridCol w:w="363"/>
        <w:gridCol w:w="1362"/>
        <w:gridCol w:w="6171"/>
      </w:tblGrid>
      <w:tr w:rsidR="005A5BC2" w:rsidRPr="00447D20" w14:paraId="647C0121" w14:textId="77777777" w:rsidTr="00B439EA">
        <w:trPr>
          <w:cantSplit w:val="0"/>
        </w:trPr>
        <w:tc>
          <w:tcPr>
            <w:tcW w:w="1440" w:type="dxa"/>
            <w:vMerge w:val="restart"/>
            <w:shd w:val="clear" w:color="auto" w:fill="auto"/>
          </w:tcPr>
          <w:p w14:paraId="784B37A4" w14:textId="77777777" w:rsidR="005A5BC2" w:rsidRPr="005932BD" w:rsidRDefault="005A5BC2" w:rsidP="00E4252D">
            <w:pPr>
              <w:pStyle w:val="Tabletext"/>
              <w:rPr>
                <w:b/>
                <w:bCs/>
                <w:sz w:val="24"/>
                <w:szCs w:val="24"/>
              </w:rPr>
            </w:pPr>
            <w:r w:rsidRPr="005932BD">
              <w:rPr>
                <w:b/>
                <w:bCs/>
                <w:sz w:val="24"/>
                <w:szCs w:val="24"/>
              </w:rPr>
              <w:t xml:space="preserve">TEKS </w:t>
            </w:r>
          </w:p>
        </w:tc>
        <w:tc>
          <w:tcPr>
            <w:tcW w:w="360" w:type="dxa"/>
          </w:tcPr>
          <w:p w14:paraId="78A28197" w14:textId="77777777" w:rsidR="005A5BC2" w:rsidRPr="00447D20" w:rsidRDefault="005A5BC2" w:rsidP="00E4252D">
            <w:pPr>
              <w:pStyle w:val="Tabletext"/>
              <w:ind w:right="-105"/>
              <w:rPr>
                <w:rFonts w:eastAsia="Times New Roman"/>
                <w:color w:val="70AD47" w:themeColor="accent6"/>
              </w:rPr>
            </w:pPr>
            <w:r>
              <w:t>4</w:t>
            </w:r>
            <w:r>
              <w:br/>
            </w:r>
          </w:p>
        </w:tc>
        <w:tc>
          <w:tcPr>
            <w:tcW w:w="7465" w:type="dxa"/>
            <w:gridSpan w:val="2"/>
          </w:tcPr>
          <w:p w14:paraId="0D52772B" w14:textId="5F16E034" w:rsidR="005A5BC2" w:rsidRPr="00B057A4" w:rsidRDefault="005A5BC2" w:rsidP="00E4252D">
            <w:pPr>
              <w:pStyle w:val="Tabletext"/>
            </w:pPr>
            <w:r>
              <w:t>The student understands the learner and the learning process</w:t>
            </w:r>
            <w:r w:rsidR="009E5CC5">
              <w:t xml:space="preserve">. </w:t>
            </w:r>
            <w:r>
              <w:t>The student is expected to:</w:t>
            </w:r>
          </w:p>
          <w:p w14:paraId="2FB26318" w14:textId="77777777" w:rsidR="005A5BC2" w:rsidRPr="0011265A" w:rsidRDefault="005A5BC2" w:rsidP="00551314">
            <w:pPr>
              <w:pStyle w:val="ListAlphaparens"/>
              <w:numPr>
                <w:ilvl w:val="0"/>
                <w:numId w:val="4"/>
              </w:numPr>
            </w:pPr>
            <w:r>
              <w:t>relate and implement principles and theories of human development to teaching and training situations;</w:t>
            </w:r>
          </w:p>
          <w:p w14:paraId="69906B94" w14:textId="77777777" w:rsidR="005A5BC2" w:rsidRPr="003D0313" w:rsidRDefault="005A5BC2" w:rsidP="00551314">
            <w:pPr>
              <w:pStyle w:val="ListAlphaparens"/>
              <w:numPr>
                <w:ilvl w:val="0"/>
                <w:numId w:val="4"/>
              </w:numPr>
            </w:pPr>
            <w:r>
              <w:t>relate and implement principles and theories about the learning process to teaching and training situations</w:t>
            </w:r>
          </w:p>
        </w:tc>
      </w:tr>
      <w:tr w:rsidR="005A5BC2" w:rsidRPr="00447D20" w14:paraId="172CCB75" w14:textId="77777777" w:rsidTr="00B439EA">
        <w:trPr>
          <w:cantSplit w:val="0"/>
        </w:trPr>
        <w:tc>
          <w:tcPr>
            <w:tcW w:w="1440" w:type="dxa"/>
            <w:vMerge/>
            <w:tcBorders>
              <w:bottom w:val="single" w:sz="4" w:space="0" w:color="FFFFFF" w:themeColor="background1"/>
            </w:tcBorders>
            <w:shd w:val="clear" w:color="auto" w:fill="auto"/>
          </w:tcPr>
          <w:p w14:paraId="04442C34" w14:textId="77777777" w:rsidR="005A5BC2" w:rsidRPr="005932BD" w:rsidRDefault="005A5BC2" w:rsidP="00E4252D">
            <w:pPr>
              <w:pStyle w:val="Tabletext"/>
              <w:rPr>
                <w:b/>
                <w:bCs/>
                <w:sz w:val="24"/>
                <w:szCs w:val="24"/>
              </w:rPr>
            </w:pPr>
          </w:p>
        </w:tc>
        <w:tc>
          <w:tcPr>
            <w:tcW w:w="360" w:type="dxa"/>
          </w:tcPr>
          <w:p w14:paraId="466078DE" w14:textId="77777777" w:rsidR="005A5BC2" w:rsidRDefault="005A5BC2" w:rsidP="00E4252D">
            <w:pPr>
              <w:pStyle w:val="Tabletext"/>
              <w:ind w:right="-105"/>
            </w:pPr>
            <w:r>
              <w:t>6</w:t>
            </w:r>
          </w:p>
        </w:tc>
        <w:tc>
          <w:tcPr>
            <w:tcW w:w="7465" w:type="dxa"/>
            <w:gridSpan w:val="2"/>
          </w:tcPr>
          <w:p w14:paraId="7E09BC67" w14:textId="77777777" w:rsidR="005A5BC2" w:rsidRDefault="005A5BC2" w:rsidP="00E4252D">
            <w:pPr>
              <w:pStyle w:val="Tabletext"/>
            </w:pPr>
            <w:r>
              <w:t>The student plans and develops effective instruction. The student is expected to:</w:t>
            </w:r>
          </w:p>
          <w:p w14:paraId="568DC0DD" w14:textId="77777777" w:rsidR="005A5BC2" w:rsidRPr="00B057A4" w:rsidRDefault="005A5BC2" w:rsidP="00422818">
            <w:pPr>
              <w:pStyle w:val="ListAlphaparens"/>
              <w:numPr>
                <w:ilvl w:val="0"/>
                <w:numId w:val="10"/>
              </w:numPr>
            </w:pPr>
            <w:r>
              <w:t xml:space="preserve"> describe principles and theories that impact instructional planning</w:t>
            </w:r>
          </w:p>
        </w:tc>
      </w:tr>
      <w:tr w:rsidR="00551314" w:rsidRPr="00447D20" w14:paraId="4F2EA88A" w14:textId="77777777" w:rsidTr="00B439EA">
        <w:trPr>
          <w:cantSplit w:val="0"/>
        </w:trPr>
        <w:tc>
          <w:tcPr>
            <w:tcW w:w="1440" w:type="dxa"/>
            <w:shd w:val="clear" w:color="auto" w:fill="auto"/>
            <w:hideMark/>
          </w:tcPr>
          <w:p w14:paraId="2C8613EF" w14:textId="77777777" w:rsidR="00551314" w:rsidRPr="005932BD" w:rsidRDefault="00551314" w:rsidP="00E4252D">
            <w:pPr>
              <w:pStyle w:val="Tabletext"/>
              <w:rPr>
                <w:b/>
                <w:bCs/>
                <w:sz w:val="24"/>
                <w:szCs w:val="24"/>
              </w:rPr>
            </w:pPr>
            <w:r w:rsidRPr="005932BD">
              <w:rPr>
                <w:b/>
                <w:bCs/>
                <w:sz w:val="24"/>
                <w:szCs w:val="24"/>
              </w:rPr>
              <w:t xml:space="preserve">Objectives </w:t>
            </w:r>
          </w:p>
        </w:tc>
        <w:tc>
          <w:tcPr>
            <w:tcW w:w="7825" w:type="dxa"/>
            <w:gridSpan w:val="3"/>
            <w:hideMark/>
          </w:tcPr>
          <w:p w14:paraId="2EB775CB" w14:textId="77777777" w:rsidR="00551314" w:rsidRPr="007113B9" w:rsidRDefault="00551314" w:rsidP="00E4252D">
            <w:pPr>
              <w:pStyle w:val="Tabletextbullet"/>
            </w:pPr>
            <w:r>
              <w:t>Identify five science of learning principles to guide teaching and learning and explain how they are connected to the simple memory model</w:t>
            </w:r>
          </w:p>
        </w:tc>
      </w:tr>
      <w:tr w:rsidR="00551314" w:rsidRPr="00D00C5A" w14:paraId="433EE43D" w14:textId="77777777" w:rsidTr="00B439EA">
        <w:trPr>
          <w:cantSplit w:val="0"/>
        </w:trPr>
        <w:tc>
          <w:tcPr>
            <w:tcW w:w="1440" w:type="dxa"/>
            <w:shd w:val="clear" w:color="auto" w:fill="auto"/>
          </w:tcPr>
          <w:p w14:paraId="4C048E06" w14:textId="77777777" w:rsidR="00551314" w:rsidRPr="005932BD" w:rsidRDefault="00551314" w:rsidP="00E4252D">
            <w:pPr>
              <w:pStyle w:val="Tabletext"/>
              <w:rPr>
                <w:b/>
                <w:bCs/>
                <w:sz w:val="24"/>
                <w:szCs w:val="24"/>
              </w:rPr>
            </w:pPr>
            <w:r w:rsidRPr="005932BD">
              <w:rPr>
                <w:b/>
                <w:bCs/>
                <w:sz w:val="24"/>
                <w:szCs w:val="24"/>
              </w:rPr>
              <w:t>Rationale/</w:t>
            </w:r>
            <w:r w:rsidRPr="005932BD">
              <w:rPr>
                <w:b/>
                <w:bCs/>
                <w:sz w:val="24"/>
                <w:szCs w:val="24"/>
              </w:rPr>
              <w:br/>
              <w:t xml:space="preserve">Summary </w:t>
            </w:r>
          </w:p>
        </w:tc>
        <w:tc>
          <w:tcPr>
            <w:tcW w:w="7825" w:type="dxa"/>
            <w:gridSpan w:val="3"/>
          </w:tcPr>
          <w:p w14:paraId="65C9587D" w14:textId="77777777" w:rsidR="00551314" w:rsidRDefault="00551314" w:rsidP="00E4252D">
            <w:pPr>
              <w:pStyle w:val="Tabletext"/>
            </w:pPr>
            <w:r>
              <w:t xml:space="preserve">A knowledge of the science of learning principles will provide a framework – based on cognitive science – to guide teaching and instructional decision-making. </w:t>
            </w:r>
          </w:p>
          <w:p w14:paraId="7854AB38" w14:textId="77777777" w:rsidR="00551314" w:rsidRDefault="00551314" w:rsidP="00551314">
            <w:pPr>
              <w:pStyle w:val="Tabletext"/>
              <w:numPr>
                <w:ilvl w:val="0"/>
                <w:numId w:val="6"/>
              </w:numPr>
            </w:pPr>
            <w:r w:rsidRPr="00E75A5F">
              <w:rPr>
                <w:b/>
                <w:bCs/>
              </w:rPr>
              <w:t>Principle 1</w:t>
            </w:r>
            <w:r>
              <w:rPr>
                <w:b/>
                <w:bCs/>
              </w:rPr>
              <w:t xml:space="preserve">: </w:t>
            </w:r>
            <w:r w:rsidRPr="00220251">
              <w:t>Learning requires attending to the most important content</w:t>
            </w:r>
            <w:r>
              <w:t>.</w:t>
            </w:r>
          </w:p>
          <w:p w14:paraId="63396E31" w14:textId="77777777" w:rsidR="00551314" w:rsidRDefault="00551314" w:rsidP="00551314">
            <w:pPr>
              <w:pStyle w:val="Tabletext"/>
              <w:numPr>
                <w:ilvl w:val="0"/>
                <w:numId w:val="6"/>
              </w:numPr>
            </w:pPr>
            <w:r w:rsidRPr="00E75A5F">
              <w:rPr>
                <w:b/>
                <w:bCs/>
              </w:rPr>
              <w:t>Principle 2:</w:t>
            </w:r>
            <w:r>
              <w:t xml:space="preserve"> Learning builds on prior knowledge.</w:t>
            </w:r>
          </w:p>
          <w:p w14:paraId="2D45288A" w14:textId="77777777" w:rsidR="00551314" w:rsidRDefault="00551314" w:rsidP="00551314">
            <w:pPr>
              <w:pStyle w:val="Tabletext"/>
              <w:numPr>
                <w:ilvl w:val="0"/>
                <w:numId w:val="6"/>
              </w:numPr>
            </w:pPr>
            <w:r w:rsidRPr="00E75A5F">
              <w:rPr>
                <w:b/>
                <w:bCs/>
              </w:rPr>
              <w:t xml:space="preserve">Principle 3: </w:t>
            </w:r>
            <w:r>
              <w:t>Too much information at once can interfere with learning.</w:t>
            </w:r>
          </w:p>
          <w:p w14:paraId="51310EB3" w14:textId="77777777" w:rsidR="00551314" w:rsidRPr="00DB6E81" w:rsidRDefault="00551314" w:rsidP="00551314">
            <w:pPr>
              <w:pStyle w:val="Tabletext"/>
              <w:numPr>
                <w:ilvl w:val="0"/>
                <w:numId w:val="6"/>
              </w:numPr>
            </w:pPr>
            <w:r w:rsidRPr="00DB6E81">
              <w:rPr>
                <w:b/>
                <w:bCs/>
              </w:rPr>
              <w:t>Principle 4</w:t>
            </w:r>
            <w:r>
              <w:t xml:space="preserve">: </w:t>
            </w:r>
            <w:r w:rsidRPr="00DB6E81">
              <w:t>Learning requires cognitive engagement and should be effortful.</w:t>
            </w:r>
          </w:p>
          <w:p w14:paraId="620DB753" w14:textId="77777777" w:rsidR="00551314" w:rsidRPr="005E6172" w:rsidRDefault="00551314" w:rsidP="00551314">
            <w:pPr>
              <w:pStyle w:val="Tabletext"/>
              <w:numPr>
                <w:ilvl w:val="0"/>
                <w:numId w:val="6"/>
              </w:numPr>
            </w:pPr>
            <w:r w:rsidRPr="00DB6E81">
              <w:rPr>
                <w:b/>
                <w:bCs/>
              </w:rPr>
              <w:t>Principle 5:</w:t>
            </w:r>
            <w:r>
              <w:t xml:space="preserve"> Practice and feedback are essential to move ideas permanently into long-term memory.</w:t>
            </w:r>
          </w:p>
        </w:tc>
      </w:tr>
      <w:tr w:rsidR="00551314" w:rsidRPr="00447D20" w14:paraId="02E582DE" w14:textId="77777777" w:rsidTr="00B439EA">
        <w:trPr>
          <w:cantSplit w:val="0"/>
        </w:trPr>
        <w:tc>
          <w:tcPr>
            <w:tcW w:w="1440" w:type="dxa"/>
            <w:shd w:val="clear" w:color="auto" w:fill="auto"/>
          </w:tcPr>
          <w:p w14:paraId="5EC6C004" w14:textId="77777777" w:rsidR="00551314" w:rsidRPr="005932BD" w:rsidRDefault="00551314" w:rsidP="00E4252D">
            <w:pPr>
              <w:pStyle w:val="Tabletext"/>
              <w:rPr>
                <w:b/>
                <w:bCs/>
                <w:sz w:val="24"/>
                <w:szCs w:val="24"/>
              </w:rPr>
            </w:pPr>
            <w:r w:rsidRPr="005932BD">
              <w:rPr>
                <w:b/>
                <w:bCs/>
                <w:sz w:val="24"/>
                <w:szCs w:val="24"/>
              </w:rPr>
              <w:t xml:space="preserve">Formative Assessment and Exemplar Response </w:t>
            </w:r>
          </w:p>
        </w:tc>
        <w:tc>
          <w:tcPr>
            <w:tcW w:w="7825" w:type="dxa"/>
            <w:gridSpan w:val="3"/>
          </w:tcPr>
          <w:p w14:paraId="09C13AB7" w14:textId="77777777" w:rsidR="00551314" w:rsidRDefault="00551314" w:rsidP="00E4252D">
            <w:r>
              <w:t>Synopsize the 5 science of learning principles for teaching and learning by filling in the blanks.</w:t>
            </w:r>
            <w:r>
              <w:br/>
            </w:r>
          </w:p>
          <w:p w14:paraId="54F6291D" w14:textId="77777777" w:rsidR="00551314" w:rsidRDefault="00551314" w:rsidP="00551314">
            <w:pPr>
              <w:pStyle w:val="ListParagraph"/>
              <w:numPr>
                <w:ilvl w:val="0"/>
                <w:numId w:val="7"/>
              </w:numPr>
            </w:pPr>
            <w:r>
              <w:t>Teachers must help students  _____________ to the most important content, meaning they must focus not on simple surface level information, but the how and why of the content – the deeper meaning.</w:t>
            </w:r>
          </w:p>
          <w:p w14:paraId="029424F1" w14:textId="0CAAACAD" w:rsidR="00551314" w:rsidRDefault="00551314" w:rsidP="00551314">
            <w:pPr>
              <w:pStyle w:val="ListParagraph"/>
              <w:numPr>
                <w:ilvl w:val="0"/>
                <w:numId w:val="7"/>
              </w:numPr>
            </w:pPr>
            <w:r>
              <w:lastRenderedPageBreak/>
              <w:t xml:space="preserve">_________ can occur when too much information comes at students too </w:t>
            </w:r>
            <w:r w:rsidR="00B439EA">
              <w:t>fast,</w:t>
            </w:r>
            <w:r>
              <w:t xml:space="preserve"> and the working memory </w:t>
            </w:r>
            <w:proofErr w:type="gramStart"/>
            <w:r>
              <w:t>can’t</w:t>
            </w:r>
            <w:proofErr w:type="gramEnd"/>
            <w:r>
              <w:t xml:space="preserve"> hold all of it at once.</w:t>
            </w:r>
          </w:p>
          <w:p w14:paraId="0859D825" w14:textId="77777777" w:rsidR="00551314" w:rsidRDefault="00551314" w:rsidP="00551314">
            <w:pPr>
              <w:pStyle w:val="ListParagraph"/>
              <w:numPr>
                <w:ilvl w:val="0"/>
                <w:numId w:val="7"/>
              </w:numPr>
            </w:pPr>
            <w:r>
              <w:t>__________ is</w:t>
            </w:r>
            <w:r w:rsidRPr="00DA0DB2">
              <w:t xml:space="preserve"> </w:t>
            </w:r>
            <w:r>
              <w:t>i</w:t>
            </w:r>
            <w:r w:rsidRPr="006951CC">
              <w:t>nformation or context a learner already has about a topic before they learn new information</w:t>
            </w:r>
            <w:r>
              <w:t>.</w:t>
            </w:r>
          </w:p>
          <w:p w14:paraId="79C5A575" w14:textId="77777777" w:rsidR="00551314" w:rsidRDefault="00551314" w:rsidP="00551314">
            <w:pPr>
              <w:pStyle w:val="ListParagraph"/>
              <w:numPr>
                <w:ilvl w:val="0"/>
                <w:numId w:val="7"/>
              </w:numPr>
            </w:pPr>
            <w:r>
              <w:t xml:space="preserve">_________________ engagement </w:t>
            </w:r>
            <w:r w:rsidRPr="007F2CCC">
              <w:t>means that students use their brains during the entire lesson</w:t>
            </w:r>
            <w:r>
              <w:t xml:space="preserve"> to engage in effortful thinking focused on making meaning</w:t>
            </w:r>
            <w:r w:rsidRPr="007F2CCC">
              <w:t>.</w:t>
            </w:r>
          </w:p>
          <w:p w14:paraId="2E697C2C" w14:textId="77777777" w:rsidR="00551314" w:rsidRPr="006C0D92" w:rsidRDefault="00551314" w:rsidP="00551314">
            <w:pPr>
              <w:pStyle w:val="ListParagraph"/>
              <w:numPr>
                <w:ilvl w:val="0"/>
                <w:numId w:val="7"/>
              </w:numPr>
              <w:rPr>
                <w:color w:val="538135" w:themeColor="accent6" w:themeShade="BF"/>
              </w:rPr>
            </w:pPr>
            <w:r>
              <w:t>After students are taught a concept, idea, or skill they need to   __________ that concept, idea, skill and receive feedback to help them strengthen their understanding.</w:t>
            </w:r>
          </w:p>
          <w:p w14:paraId="1FCD664C" w14:textId="77777777" w:rsidR="00551314" w:rsidRPr="00BA2E1B" w:rsidRDefault="00551314" w:rsidP="00E4252D">
            <w:pPr>
              <w:rPr>
                <w:color w:val="538135" w:themeColor="accent6" w:themeShade="BF"/>
              </w:rPr>
            </w:pPr>
          </w:p>
          <w:p w14:paraId="25DA41EF" w14:textId="77777777" w:rsidR="00551314" w:rsidRPr="00C271FF" w:rsidRDefault="00551314" w:rsidP="00551314">
            <w:pPr>
              <w:pStyle w:val="ListParagraph"/>
              <w:numPr>
                <w:ilvl w:val="0"/>
                <w:numId w:val="8"/>
              </w:numPr>
            </w:pPr>
            <w:r w:rsidRPr="00C271FF">
              <w:t>Attend</w:t>
            </w:r>
          </w:p>
          <w:p w14:paraId="41203CE0" w14:textId="77777777" w:rsidR="00551314" w:rsidRPr="00C271FF" w:rsidRDefault="00551314" w:rsidP="00551314">
            <w:pPr>
              <w:pStyle w:val="ListParagraph"/>
              <w:numPr>
                <w:ilvl w:val="0"/>
                <w:numId w:val="8"/>
              </w:numPr>
            </w:pPr>
            <w:r w:rsidRPr="00C271FF">
              <w:t>Overload</w:t>
            </w:r>
          </w:p>
          <w:p w14:paraId="0CCC290E" w14:textId="0ABAB7A7" w:rsidR="00551314" w:rsidRPr="00C90268" w:rsidRDefault="00551314" w:rsidP="00551314">
            <w:pPr>
              <w:pStyle w:val="ListParagraph"/>
              <w:numPr>
                <w:ilvl w:val="0"/>
                <w:numId w:val="8"/>
              </w:numPr>
            </w:pPr>
            <w:r w:rsidRPr="00C90268">
              <w:t xml:space="preserve">Prior </w:t>
            </w:r>
            <w:r w:rsidR="00B907F4">
              <w:t>k</w:t>
            </w:r>
            <w:r w:rsidRPr="00C90268">
              <w:t>nowledge</w:t>
            </w:r>
          </w:p>
          <w:p w14:paraId="0F4FC319" w14:textId="77777777" w:rsidR="00551314" w:rsidRPr="00C271FF" w:rsidRDefault="00551314" w:rsidP="00551314">
            <w:pPr>
              <w:pStyle w:val="ListParagraph"/>
              <w:numPr>
                <w:ilvl w:val="0"/>
                <w:numId w:val="8"/>
              </w:numPr>
            </w:pPr>
            <w:r w:rsidRPr="00C271FF">
              <w:t>Cognitive</w:t>
            </w:r>
          </w:p>
          <w:p w14:paraId="484B115A" w14:textId="69334BFA" w:rsidR="00551314" w:rsidRPr="00DB54CD" w:rsidRDefault="00551314" w:rsidP="00E4252D">
            <w:pPr>
              <w:pStyle w:val="ListParagraph"/>
              <w:numPr>
                <w:ilvl w:val="0"/>
                <w:numId w:val="8"/>
              </w:numPr>
            </w:pPr>
            <w:r w:rsidRPr="00C90268">
              <w:t>Practice</w:t>
            </w:r>
          </w:p>
        </w:tc>
      </w:tr>
      <w:tr w:rsidR="00551314" w:rsidRPr="00602ABE" w14:paraId="6E484AE5" w14:textId="77777777" w:rsidTr="00B439EA">
        <w:trPr>
          <w:cantSplit w:val="0"/>
        </w:trPr>
        <w:tc>
          <w:tcPr>
            <w:tcW w:w="1440" w:type="dxa"/>
            <w:vMerge w:val="restart"/>
            <w:shd w:val="clear" w:color="auto" w:fill="auto"/>
          </w:tcPr>
          <w:p w14:paraId="39DA289C" w14:textId="77777777" w:rsidR="00551314" w:rsidRPr="005932BD" w:rsidRDefault="00551314" w:rsidP="00E4252D">
            <w:pPr>
              <w:pStyle w:val="Tabletext"/>
              <w:rPr>
                <w:b/>
                <w:bCs/>
                <w:sz w:val="24"/>
                <w:szCs w:val="24"/>
              </w:rPr>
            </w:pPr>
            <w:r w:rsidRPr="005932BD">
              <w:rPr>
                <w:b/>
                <w:bCs/>
                <w:sz w:val="24"/>
                <w:szCs w:val="24"/>
              </w:rPr>
              <w:lastRenderedPageBreak/>
              <w:t xml:space="preserve">Vocabulary </w:t>
            </w:r>
          </w:p>
        </w:tc>
        <w:tc>
          <w:tcPr>
            <w:tcW w:w="1710" w:type="dxa"/>
            <w:gridSpan w:val="2"/>
          </w:tcPr>
          <w:p w14:paraId="0154B7BA" w14:textId="77777777" w:rsidR="00551314" w:rsidRPr="00E47ED2" w:rsidRDefault="00551314" w:rsidP="00E4252D">
            <w:pPr>
              <w:pStyle w:val="Tabletext"/>
              <w:rPr>
                <w:b/>
                <w:bCs/>
              </w:rPr>
            </w:pPr>
            <w:r w:rsidRPr="00E47ED2">
              <w:rPr>
                <w:b/>
                <w:bCs/>
              </w:rPr>
              <w:t>Atten</w:t>
            </w:r>
            <w:r>
              <w:rPr>
                <w:b/>
                <w:bCs/>
              </w:rPr>
              <w:t>ding</w:t>
            </w:r>
          </w:p>
          <w:p w14:paraId="2A1916E4" w14:textId="77777777" w:rsidR="00551314" w:rsidRPr="00DB54CD" w:rsidRDefault="00551314" w:rsidP="00E4252D">
            <w:pPr>
              <w:pStyle w:val="Tabletext"/>
            </w:pPr>
          </w:p>
        </w:tc>
        <w:tc>
          <w:tcPr>
            <w:tcW w:w="6115" w:type="dxa"/>
          </w:tcPr>
          <w:p w14:paraId="1F8FE4C6" w14:textId="77777777" w:rsidR="00551314" w:rsidRPr="00DB54CD" w:rsidRDefault="00551314" w:rsidP="00E4252D">
            <w:pPr>
              <w:pStyle w:val="Tabletext"/>
            </w:pPr>
            <w:r>
              <w:t>Focusing on a specific aspect of the environment. In a lesson, focusing on the important content to be learned.</w:t>
            </w:r>
          </w:p>
        </w:tc>
      </w:tr>
      <w:tr w:rsidR="00551314" w:rsidRPr="00602ABE" w14:paraId="6C1011BA" w14:textId="77777777" w:rsidTr="00B439EA">
        <w:trPr>
          <w:cantSplit w:val="0"/>
        </w:trPr>
        <w:tc>
          <w:tcPr>
            <w:tcW w:w="1440" w:type="dxa"/>
            <w:vMerge/>
            <w:shd w:val="clear" w:color="auto" w:fill="auto"/>
          </w:tcPr>
          <w:p w14:paraId="666E15E8" w14:textId="77777777" w:rsidR="00551314" w:rsidRPr="006C7F53" w:rsidRDefault="00551314" w:rsidP="00E4252D">
            <w:pPr>
              <w:rPr>
                <w:rFonts w:ascii="Open Sans" w:eastAsia="Times New Roman" w:hAnsi="Open Sans" w:cs="Open Sans"/>
                <w:b/>
                <w:bCs/>
                <w:sz w:val="20"/>
                <w:szCs w:val="20"/>
              </w:rPr>
            </w:pPr>
          </w:p>
        </w:tc>
        <w:tc>
          <w:tcPr>
            <w:tcW w:w="1710" w:type="dxa"/>
            <w:gridSpan w:val="2"/>
          </w:tcPr>
          <w:p w14:paraId="284B5E4B" w14:textId="68179065" w:rsidR="00551314" w:rsidRPr="00CF45B8" w:rsidRDefault="00551314" w:rsidP="00E4252D">
            <w:pPr>
              <w:pStyle w:val="Tabletext"/>
              <w:rPr>
                <w:b/>
                <w:bCs/>
              </w:rPr>
            </w:pPr>
            <w:r w:rsidRPr="00CF45B8">
              <w:rPr>
                <w:b/>
                <w:bCs/>
              </w:rPr>
              <w:t xml:space="preserve">Prior </w:t>
            </w:r>
            <w:r w:rsidR="00B907F4">
              <w:rPr>
                <w:b/>
                <w:bCs/>
              </w:rPr>
              <w:t>k</w:t>
            </w:r>
            <w:r w:rsidRPr="00CF45B8">
              <w:rPr>
                <w:b/>
                <w:bCs/>
              </w:rPr>
              <w:t>nowledg</w:t>
            </w:r>
            <w:r>
              <w:rPr>
                <w:b/>
                <w:bCs/>
              </w:rPr>
              <w:t>e</w:t>
            </w:r>
          </w:p>
        </w:tc>
        <w:tc>
          <w:tcPr>
            <w:tcW w:w="6115" w:type="dxa"/>
          </w:tcPr>
          <w:p w14:paraId="6E6D2422" w14:textId="77777777" w:rsidR="00551314" w:rsidRPr="00DB54CD" w:rsidRDefault="00551314" w:rsidP="00E4252D">
            <w:pPr>
              <w:pStyle w:val="Tabletext"/>
              <w:spacing w:after="0"/>
            </w:pPr>
            <w:r w:rsidRPr="006951CC">
              <w:t>Information or context a learner already has about a topic before they learn new information</w:t>
            </w:r>
          </w:p>
        </w:tc>
      </w:tr>
      <w:tr w:rsidR="00551314" w:rsidRPr="00602ABE" w14:paraId="30DB5C9F" w14:textId="77777777" w:rsidTr="00B439EA">
        <w:trPr>
          <w:cantSplit w:val="0"/>
        </w:trPr>
        <w:tc>
          <w:tcPr>
            <w:tcW w:w="1440" w:type="dxa"/>
            <w:vMerge/>
            <w:shd w:val="clear" w:color="auto" w:fill="auto"/>
          </w:tcPr>
          <w:p w14:paraId="3F8503A2" w14:textId="77777777" w:rsidR="00551314" w:rsidRPr="006C7F53" w:rsidRDefault="00551314" w:rsidP="00E4252D">
            <w:pPr>
              <w:rPr>
                <w:rFonts w:ascii="Open Sans" w:eastAsia="Times New Roman" w:hAnsi="Open Sans" w:cs="Open Sans"/>
                <w:b/>
                <w:bCs/>
                <w:sz w:val="20"/>
                <w:szCs w:val="20"/>
              </w:rPr>
            </w:pPr>
          </w:p>
        </w:tc>
        <w:tc>
          <w:tcPr>
            <w:tcW w:w="1710" w:type="dxa"/>
            <w:gridSpan w:val="2"/>
          </w:tcPr>
          <w:p w14:paraId="6CE92974" w14:textId="2EDC688A" w:rsidR="00551314" w:rsidRPr="006B2F9D" w:rsidRDefault="00551314" w:rsidP="00E4252D">
            <w:pPr>
              <w:pStyle w:val="Tabletext"/>
              <w:rPr>
                <w:b/>
                <w:bCs/>
              </w:rPr>
            </w:pPr>
            <w:r w:rsidRPr="001052F3">
              <w:rPr>
                <w:b/>
                <w:bCs/>
              </w:rPr>
              <w:t xml:space="preserve">Cognitive </w:t>
            </w:r>
            <w:r w:rsidR="00B907F4">
              <w:rPr>
                <w:b/>
                <w:bCs/>
              </w:rPr>
              <w:t>o</w:t>
            </w:r>
            <w:r w:rsidRPr="006B2F9D">
              <w:rPr>
                <w:b/>
                <w:bCs/>
              </w:rPr>
              <w:t>verload</w:t>
            </w:r>
          </w:p>
        </w:tc>
        <w:tc>
          <w:tcPr>
            <w:tcW w:w="6115" w:type="dxa"/>
          </w:tcPr>
          <w:p w14:paraId="47E82B8B" w14:textId="77777777" w:rsidR="00551314" w:rsidRPr="00DB54CD" w:rsidRDefault="00551314" w:rsidP="00E4252D">
            <w:pPr>
              <w:pStyle w:val="Tabletext"/>
            </w:pPr>
            <w:r>
              <w:t xml:space="preserve">Failure to learn because too much information comes at students too fast, and the working memory </w:t>
            </w:r>
            <w:proofErr w:type="gramStart"/>
            <w:r>
              <w:t>can’t</w:t>
            </w:r>
            <w:proofErr w:type="gramEnd"/>
            <w:r>
              <w:t xml:space="preserve"> hold all of it at once.</w:t>
            </w:r>
          </w:p>
        </w:tc>
      </w:tr>
      <w:tr w:rsidR="00551314" w:rsidRPr="00602ABE" w14:paraId="6D67AB2E" w14:textId="77777777" w:rsidTr="00B439EA">
        <w:trPr>
          <w:cantSplit w:val="0"/>
        </w:trPr>
        <w:tc>
          <w:tcPr>
            <w:tcW w:w="1440" w:type="dxa"/>
            <w:vMerge/>
            <w:shd w:val="clear" w:color="auto" w:fill="auto"/>
          </w:tcPr>
          <w:p w14:paraId="6A7D1387" w14:textId="77777777" w:rsidR="00551314" w:rsidRPr="006C7F53" w:rsidRDefault="00551314" w:rsidP="00E4252D">
            <w:pPr>
              <w:rPr>
                <w:rFonts w:ascii="Open Sans" w:eastAsia="Times New Roman" w:hAnsi="Open Sans" w:cs="Open Sans"/>
                <w:b/>
                <w:bCs/>
                <w:sz w:val="20"/>
                <w:szCs w:val="20"/>
              </w:rPr>
            </w:pPr>
          </w:p>
        </w:tc>
        <w:tc>
          <w:tcPr>
            <w:tcW w:w="1710" w:type="dxa"/>
            <w:gridSpan w:val="2"/>
          </w:tcPr>
          <w:p w14:paraId="5B632517" w14:textId="0C1D56AF" w:rsidR="00551314" w:rsidRPr="001052F3" w:rsidRDefault="00551314" w:rsidP="00E4252D">
            <w:pPr>
              <w:pStyle w:val="Tabletext"/>
              <w:rPr>
                <w:b/>
                <w:bCs/>
              </w:rPr>
            </w:pPr>
            <w:r w:rsidRPr="001052F3">
              <w:rPr>
                <w:b/>
                <w:bCs/>
              </w:rPr>
              <w:t xml:space="preserve">Cognitive </w:t>
            </w:r>
            <w:r w:rsidR="00B907F4">
              <w:rPr>
                <w:b/>
                <w:bCs/>
              </w:rPr>
              <w:t>e</w:t>
            </w:r>
            <w:r w:rsidRPr="001052F3">
              <w:rPr>
                <w:b/>
                <w:bCs/>
              </w:rPr>
              <w:t>ngagement</w:t>
            </w:r>
          </w:p>
        </w:tc>
        <w:tc>
          <w:tcPr>
            <w:tcW w:w="6115" w:type="dxa"/>
          </w:tcPr>
          <w:p w14:paraId="0592D7A6" w14:textId="77777777" w:rsidR="00551314" w:rsidRPr="00DB54CD" w:rsidRDefault="00551314" w:rsidP="00E4252D">
            <w:pPr>
              <w:pStyle w:val="Tabletext"/>
            </w:pPr>
            <w:r>
              <w:t xml:space="preserve">When students </w:t>
            </w:r>
            <w:r w:rsidRPr="00294F4F">
              <w:t>use their brains</w:t>
            </w:r>
            <w:r>
              <w:t xml:space="preserve"> in the classroom – bringing important ideas into their working memory by being asked questions and completing tasks that make them think hard about a topic and make meaning.</w:t>
            </w:r>
          </w:p>
        </w:tc>
      </w:tr>
      <w:tr w:rsidR="00551314" w:rsidRPr="00602ABE" w14:paraId="520FB90E" w14:textId="77777777" w:rsidTr="00B439EA">
        <w:trPr>
          <w:cantSplit w:val="0"/>
        </w:trPr>
        <w:tc>
          <w:tcPr>
            <w:tcW w:w="1440" w:type="dxa"/>
            <w:vMerge/>
            <w:shd w:val="clear" w:color="auto" w:fill="auto"/>
          </w:tcPr>
          <w:p w14:paraId="3D1F0689" w14:textId="77777777" w:rsidR="00551314" w:rsidRPr="006C7F53" w:rsidRDefault="00551314" w:rsidP="00E4252D">
            <w:pPr>
              <w:rPr>
                <w:rFonts w:ascii="Open Sans" w:eastAsia="Times New Roman" w:hAnsi="Open Sans" w:cs="Open Sans"/>
                <w:b/>
                <w:bCs/>
                <w:sz w:val="20"/>
                <w:szCs w:val="20"/>
              </w:rPr>
            </w:pPr>
          </w:p>
        </w:tc>
        <w:tc>
          <w:tcPr>
            <w:tcW w:w="1710" w:type="dxa"/>
            <w:gridSpan w:val="2"/>
          </w:tcPr>
          <w:p w14:paraId="6A4A954D" w14:textId="167F9108" w:rsidR="00551314" w:rsidRPr="00BD1FA6" w:rsidRDefault="00551314" w:rsidP="00E4252D">
            <w:pPr>
              <w:pStyle w:val="Tabletext"/>
              <w:rPr>
                <w:b/>
                <w:bCs/>
              </w:rPr>
            </w:pPr>
            <w:r w:rsidRPr="001052F3">
              <w:rPr>
                <w:b/>
                <w:bCs/>
              </w:rPr>
              <w:t xml:space="preserve">Practice with </w:t>
            </w:r>
            <w:r w:rsidR="00B907F4">
              <w:rPr>
                <w:b/>
                <w:bCs/>
              </w:rPr>
              <w:t>f</w:t>
            </w:r>
            <w:r w:rsidRPr="001052F3">
              <w:rPr>
                <w:b/>
                <w:bCs/>
              </w:rPr>
              <w:t>eedback</w:t>
            </w:r>
          </w:p>
        </w:tc>
        <w:tc>
          <w:tcPr>
            <w:tcW w:w="6115" w:type="dxa"/>
          </w:tcPr>
          <w:p w14:paraId="4A4E9B84" w14:textId="77777777" w:rsidR="00551314" w:rsidRDefault="00551314" w:rsidP="00E4252D">
            <w:pPr>
              <w:pStyle w:val="Tabletext"/>
            </w:pPr>
            <w:r>
              <w:t xml:space="preserve">Practice: Trying a skill or task, especially one you </w:t>
            </w:r>
            <w:proofErr w:type="gramStart"/>
            <w:r>
              <w:t>haven’t</w:t>
            </w:r>
            <w:proofErr w:type="gramEnd"/>
            <w:r>
              <w:t xml:space="preserve"> yet mastered, in order to improve your performance. </w:t>
            </w:r>
          </w:p>
          <w:p w14:paraId="44B0EA0C" w14:textId="77777777" w:rsidR="00551314" w:rsidRPr="00DB54CD" w:rsidRDefault="00551314" w:rsidP="00E4252D">
            <w:pPr>
              <w:pStyle w:val="Tabletext"/>
            </w:pPr>
            <w:r>
              <w:t>Feedback: Giving students information about their performance during practice with the purpose of improving student performance.</w:t>
            </w:r>
          </w:p>
        </w:tc>
      </w:tr>
    </w:tbl>
    <w:p w14:paraId="403B411A" w14:textId="77777777" w:rsidR="00551314" w:rsidRDefault="00551314" w:rsidP="00551314"/>
    <w:tbl>
      <w:tblPr>
        <w:tblStyle w:val="TableGrid"/>
        <w:tblW w:w="5000" w:type="pct"/>
        <w:tblLayout w:type="fixed"/>
        <w:tblLook w:val="04A0" w:firstRow="1" w:lastRow="0" w:firstColumn="1" w:lastColumn="0" w:noHBand="0" w:noVBand="1"/>
      </w:tblPr>
      <w:tblGrid>
        <w:gridCol w:w="805"/>
        <w:gridCol w:w="6930"/>
        <w:gridCol w:w="1615"/>
      </w:tblGrid>
      <w:tr w:rsidR="00551314" w:rsidRPr="00DB54CD" w14:paraId="3CEAEE2B" w14:textId="77777777" w:rsidTr="00B439EA">
        <w:trPr>
          <w:cantSplit w:val="0"/>
          <w:tblHeader/>
        </w:trPr>
        <w:tc>
          <w:tcPr>
            <w:tcW w:w="805" w:type="dxa"/>
            <w:shd w:val="clear" w:color="auto" w:fill="auto"/>
            <w:vAlign w:val="center"/>
            <w:hideMark/>
          </w:tcPr>
          <w:p w14:paraId="3C3D5551" w14:textId="77777777" w:rsidR="00551314" w:rsidRPr="005932BD" w:rsidRDefault="00551314" w:rsidP="00E4252D">
            <w:pPr>
              <w:pStyle w:val="Tabletext"/>
              <w:jc w:val="center"/>
              <w:rPr>
                <w:b/>
                <w:bCs/>
              </w:rPr>
            </w:pPr>
            <w:r w:rsidRPr="005932BD">
              <w:rPr>
                <w:b/>
                <w:bCs/>
              </w:rPr>
              <w:t>Est Time</w:t>
            </w:r>
          </w:p>
        </w:tc>
        <w:tc>
          <w:tcPr>
            <w:tcW w:w="6930" w:type="dxa"/>
            <w:shd w:val="clear" w:color="auto" w:fill="auto"/>
            <w:vAlign w:val="center"/>
          </w:tcPr>
          <w:p w14:paraId="17FEDA39" w14:textId="77777777" w:rsidR="00551314" w:rsidRPr="005932BD" w:rsidRDefault="00551314" w:rsidP="00E4252D">
            <w:pPr>
              <w:pStyle w:val="Tabletext"/>
              <w:jc w:val="center"/>
              <w:rPr>
                <w:b/>
                <w:bCs/>
              </w:rPr>
            </w:pPr>
            <w:r w:rsidRPr="005932BD">
              <w:rPr>
                <w:b/>
                <w:bCs/>
              </w:rPr>
              <w:t>Instructional Activities (including formative assessments)</w:t>
            </w:r>
          </w:p>
        </w:tc>
        <w:tc>
          <w:tcPr>
            <w:tcW w:w="1615" w:type="dxa"/>
            <w:shd w:val="clear" w:color="auto" w:fill="auto"/>
            <w:vAlign w:val="center"/>
            <w:hideMark/>
          </w:tcPr>
          <w:p w14:paraId="27066F5C" w14:textId="77777777" w:rsidR="00551314" w:rsidRPr="005932BD" w:rsidRDefault="00551314" w:rsidP="00E4252D">
            <w:pPr>
              <w:pStyle w:val="Tabletext"/>
              <w:jc w:val="center"/>
              <w:rPr>
                <w:b/>
                <w:bCs/>
              </w:rPr>
            </w:pPr>
            <w:r w:rsidRPr="005932BD">
              <w:rPr>
                <w:b/>
                <w:bCs/>
              </w:rPr>
              <w:t>Materials</w:t>
            </w:r>
          </w:p>
        </w:tc>
      </w:tr>
      <w:tr w:rsidR="00551314" w:rsidRPr="00447D20" w14:paraId="355B6D54" w14:textId="77777777" w:rsidTr="00B439EA">
        <w:trPr>
          <w:cantSplit w:val="0"/>
        </w:trPr>
        <w:tc>
          <w:tcPr>
            <w:tcW w:w="805" w:type="dxa"/>
          </w:tcPr>
          <w:p w14:paraId="1BBFC7FB" w14:textId="77777777" w:rsidR="00551314" w:rsidRPr="00205E12" w:rsidRDefault="00551314" w:rsidP="00E4252D">
            <w:pPr>
              <w:pStyle w:val="Tabletext"/>
              <w:jc w:val="center"/>
            </w:pPr>
            <w:r>
              <w:t xml:space="preserve">5 </w:t>
            </w:r>
            <w:r w:rsidRPr="00205E12">
              <w:t>mins</w:t>
            </w:r>
          </w:p>
        </w:tc>
        <w:tc>
          <w:tcPr>
            <w:tcW w:w="6930" w:type="dxa"/>
          </w:tcPr>
          <w:p w14:paraId="2767B24A" w14:textId="77777777" w:rsidR="00551314" w:rsidRPr="00F4783A" w:rsidRDefault="00551314" w:rsidP="00E4252D">
            <w:pPr>
              <w:pStyle w:val="Tabletext"/>
              <w:rPr>
                <w:b/>
              </w:rPr>
            </w:pPr>
            <w:r w:rsidRPr="009703BA">
              <w:rPr>
                <w:b/>
                <w:bCs/>
              </w:rPr>
              <w:t>Bell</w:t>
            </w:r>
            <w:r>
              <w:rPr>
                <w:b/>
                <w:bCs/>
              </w:rPr>
              <w:t>r</w:t>
            </w:r>
            <w:r w:rsidRPr="009703BA">
              <w:rPr>
                <w:b/>
                <w:bCs/>
              </w:rPr>
              <w:t>inge</w:t>
            </w:r>
            <w:r>
              <w:rPr>
                <w:b/>
                <w:bCs/>
              </w:rPr>
              <w:t>r:</w:t>
            </w:r>
          </w:p>
          <w:p w14:paraId="502F8D02" w14:textId="77777777" w:rsidR="00551314" w:rsidRDefault="00551314" w:rsidP="005932BD">
            <w:pPr>
              <w:jc w:val="both"/>
            </w:pPr>
            <w:r>
              <w:t xml:space="preserve">Quick Write: Think of something you have learned that you now know </w:t>
            </w:r>
            <w:proofErr w:type="gramStart"/>
            <w:r>
              <w:t>really well</w:t>
            </w:r>
            <w:proofErr w:type="gramEnd"/>
            <w:r>
              <w:t>. It could be a non-academic skill (like a game, activity, musical instrument, or sport) or an academic skill (like operating with fractions or citing evidence in your writing).</w:t>
            </w:r>
          </w:p>
          <w:p w14:paraId="4B41748C" w14:textId="77777777" w:rsidR="00551314" w:rsidRDefault="00551314" w:rsidP="00E4252D">
            <w:pPr>
              <w:ind w:left="720"/>
            </w:pPr>
          </w:p>
          <w:p w14:paraId="2920EB23" w14:textId="20E1E16D" w:rsidR="00551314" w:rsidRPr="005D39E0" w:rsidRDefault="00551314" w:rsidP="005932BD">
            <w:r>
              <w:lastRenderedPageBreak/>
              <w:t xml:space="preserve">What steps did you take to move from a </w:t>
            </w:r>
            <w:r w:rsidRPr="00802401">
              <w:t>novice (not knowing it well) to an expert (knowing it inside and out)</w:t>
            </w:r>
            <w:r w:rsidR="009E5CC5" w:rsidRPr="00802401">
              <w:t>?</w:t>
            </w:r>
            <w:r w:rsidR="009E5CC5">
              <w:t xml:space="preserve"> </w:t>
            </w:r>
          </w:p>
          <w:p w14:paraId="6EE9741B" w14:textId="77777777" w:rsidR="00551314" w:rsidRDefault="00551314" w:rsidP="00E4252D">
            <w:pPr>
              <w:rPr>
                <w:rFonts w:cstheme="minorHAnsi"/>
              </w:rPr>
            </w:pPr>
          </w:p>
          <w:p w14:paraId="0D181A36" w14:textId="77777777" w:rsidR="00551314" w:rsidRPr="007365A3" w:rsidRDefault="00551314" w:rsidP="00E4252D">
            <w:pPr>
              <w:rPr>
                <w:rFonts w:cstheme="minorHAnsi"/>
              </w:rPr>
            </w:pPr>
            <w:r>
              <w:rPr>
                <w:rFonts w:cstheme="minorHAnsi"/>
              </w:rPr>
              <w:t xml:space="preserve">T: (Solicit </w:t>
            </w:r>
            <w:proofErr w:type="gramStart"/>
            <w:r>
              <w:rPr>
                <w:rFonts w:cstheme="minorHAnsi"/>
              </w:rPr>
              <w:t>a few</w:t>
            </w:r>
            <w:proofErr w:type="gramEnd"/>
            <w:r>
              <w:rPr>
                <w:rFonts w:cstheme="minorHAnsi"/>
              </w:rPr>
              <w:t xml:space="preserve"> responses from the class drawing connections to five principles when appropriate).</w:t>
            </w:r>
          </w:p>
          <w:p w14:paraId="70B23A65" w14:textId="77777777" w:rsidR="00551314" w:rsidRPr="00DB54CD" w:rsidRDefault="00551314" w:rsidP="00E4252D">
            <w:pPr>
              <w:pStyle w:val="Tabletext"/>
            </w:pPr>
          </w:p>
        </w:tc>
        <w:tc>
          <w:tcPr>
            <w:tcW w:w="1615" w:type="dxa"/>
          </w:tcPr>
          <w:p w14:paraId="516FC624" w14:textId="77777777" w:rsidR="00551314" w:rsidRDefault="00422818" w:rsidP="00E4252D">
            <w:pPr>
              <w:pStyle w:val="Tabletext"/>
              <w:jc w:val="center"/>
            </w:pPr>
            <w:r>
              <w:lastRenderedPageBreak/>
              <w:t>Student Guide</w:t>
            </w:r>
          </w:p>
          <w:p w14:paraId="4D75A583" w14:textId="2B79117E" w:rsidR="00422818" w:rsidRPr="00DB54CD" w:rsidRDefault="00422818" w:rsidP="00E4252D">
            <w:pPr>
              <w:pStyle w:val="Tabletext"/>
              <w:jc w:val="center"/>
            </w:pPr>
            <w:r>
              <w:t>PPT</w:t>
            </w:r>
          </w:p>
        </w:tc>
      </w:tr>
      <w:tr w:rsidR="00551314" w:rsidRPr="00447D20" w14:paraId="5106C304" w14:textId="77777777" w:rsidTr="00B439EA">
        <w:trPr>
          <w:cantSplit w:val="0"/>
        </w:trPr>
        <w:tc>
          <w:tcPr>
            <w:tcW w:w="805" w:type="dxa"/>
          </w:tcPr>
          <w:p w14:paraId="0F7E0816" w14:textId="77777777" w:rsidR="00551314" w:rsidRPr="00205E12" w:rsidRDefault="00551314" w:rsidP="00E4252D">
            <w:pPr>
              <w:pStyle w:val="Tabletext"/>
              <w:jc w:val="center"/>
            </w:pPr>
            <w:r>
              <w:t xml:space="preserve"> 5 </w:t>
            </w:r>
            <w:r w:rsidRPr="00205E12">
              <w:t>mins</w:t>
            </w:r>
          </w:p>
        </w:tc>
        <w:tc>
          <w:tcPr>
            <w:tcW w:w="6930" w:type="dxa"/>
          </w:tcPr>
          <w:p w14:paraId="7108DBED" w14:textId="77777777" w:rsidR="00551314" w:rsidRDefault="00551314" w:rsidP="00E4252D">
            <w:pPr>
              <w:pStyle w:val="Tabletextbullet"/>
              <w:numPr>
                <w:ilvl w:val="0"/>
                <w:numId w:val="0"/>
              </w:numPr>
              <w:rPr>
                <w:b/>
                <w:bCs/>
              </w:rPr>
            </w:pPr>
            <w:r w:rsidRPr="371027DE">
              <w:rPr>
                <w:b/>
                <w:bCs/>
              </w:rPr>
              <w:t>Science of Learning</w:t>
            </w:r>
            <w:r>
              <w:rPr>
                <w:b/>
                <w:bCs/>
              </w:rPr>
              <w:t xml:space="preserve"> Principles -</w:t>
            </w:r>
            <w:r w:rsidRPr="371027DE">
              <w:rPr>
                <w:b/>
                <w:bCs/>
              </w:rPr>
              <w:t xml:space="preserve"> </w:t>
            </w:r>
            <w:r>
              <w:rPr>
                <w:b/>
                <w:bCs/>
              </w:rPr>
              <w:t>Introduction</w:t>
            </w:r>
          </w:p>
          <w:p w14:paraId="7BEA0C2E" w14:textId="77777777" w:rsidR="00551314" w:rsidRDefault="00551314" w:rsidP="00E4252D">
            <w:pPr>
              <w:pStyle w:val="Tabletextbullet"/>
              <w:numPr>
                <w:ilvl w:val="0"/>
                <w:numId w:val="0"/>
              </w:numPr>
              <w:rPr>
                <w:b/>
                <w:bCs/>
              </w:rPr>
            </w:pPr>
          </w:p>
          <w:p w14:paraId="5CE22EEE" w14:textId="77777777" w:rsidR="00551314" w:rsidRDefault="00551314" w:rsidP="00E4252D">
            <w:pPr>
              <w:pStyle w:val="Tabletextbullet"/>
              <w:numPr>
                <w:ilvl w:val="0"/>
                <w:numId w:val="0"/>
              </w:numPr>
            </w:pPr>
            <w:r w:rsidRPr="00ED5CFA">
              <w:t xml:space="preserve">T: </w:t>
            </w:r>
            <w:r>
              <w:t>Yesterday we discussed the simple memory model that describes how we learn. (Display model on the overhead)</w:t>
            </w:r>
          </w:p>
          <w:p w14:paraId="6C2F41CA" w14:textId="77777777" w:rsidR="00551314" w:rsidRDefault="00551314" w:rsidP="00E4252D">
            <w:pPr>
              <w:pStyle w:val="Tabletextbullet"/>
              <w:numPr>
                <w:ilvl w:val="0"/>
                <w:numId w:val="0"/>
              </w:numPr>
            </w:pPr>
            <w:r>
              <w:rPr>
                <w:noProof/>
              </w:rPr>
              <w:drawing>
                <wp:inline distT="0" distB="0" distL="0" distR="0" wp14:anchorId="5FDE073C" wp14:editId="43099C98">
                  <wp:extent cx="4491990" cy="2070735"/>
                  <wp:effectExtent l="0" t="0" r="3810" b="5715"/>
                  <wp:docPr id="12" name="Picture 12"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rotWithShape="1">
                          <a:blip r:embed="rId7"/>
                          <a:srcRect t="12831"/>
                          <a:stretch/>
                        </pic:blipFill>
                        <pic:spPr bwMode="auto">
                          <a:xfrm>
                            <a:off x="0" y="0"/>
                            <a:ext cx="4491990" cy="2070735"/>
                          </a:xfrm>
                          <a:prstGeom prst="rect">
                            <a:avLst/>
                          </a:prstGeom>
                          <a:ln>
                            <a:noFill/>
                          </a:ln>
                          <a:extLst>
                            <a:ext uri="{53640926-AAD7-44D8-BBD7-CCE9431645EC}">
                              <a14:shadowObscured xmlns:a14="http://schemas.microsoft.com/office/drawing/2010/main"/>
                            </a:ext>
                          </a:extLst>
                        </pic:spPr>
                      </pic:pic>
                    </a:graphicData>
                  </a:graphic>
                </wp:inline>
              </w:drawing>
            </w:r>
          </w:p>
          <w:p w14:paraId="6BFBE0B6" w14:textId="3124EB46" w:rsidR="00551314" w:rsidRDefault="00551314" w:rsidP="00E4252D">
            <w:pPr>
              <w:pStyle w:val="Tabletextbullet"/>
              <w:numPr>
                <w:ilvl w:val="0"/>
                <w:numId w:val="0"/>
              </w:numPr>
            </w:pPr>
            <w:r>
              <w:t xml:space="preserve">T: Today we are going to discuss five principles for learning that are </w:t>
            </w:r>
            <w:r w:rsidR="009E5CC5">
              <w:t>related</w:t>
            </w:r>
            <w:r>
              <w:t xml:space="preserve"> to the simple memory model of how we learn.</w:t>
            </w:r>
          </w:p>
          <w:p w14:paraId="38E8898C" w14:textId="77777777" w:rsidR="00551314" w:rsidRDefault="00551314" w:rsidP="00E4252D">
            <w:pPr>
              <w:pStyle w:val="Tabletextbullet"/>
              <w:numPr>
                <w:ilvl w:val="0"/>
                <w:numId w:val="0"/>
              </w:numPr>
            </w:pPr>
          </w:p>
          <w:p w14:paraId="4BF19B32" w14:textId="77777777" w:rsidR="00551314" w:rsidRDefault="00551314" w:rsidP="00E4252D">
            <w:pPr>
              <w:pStyle w:val="Tabletextbullet"/>
              <w:numPr>
                <w:ilvl w:val="0"/>
                <w:numId w:val="0"/>
              </w:numPr>
            </w:pPr>
            <w:r>
              <w:t>T: These principles, when used effectively, help students learn and can help us understand how to best teach so students can learn most effectively.</w:t>
            </w:r>
          </w:p>
          <w:p w14:paraId="0EDBB71E" w14:textId="77777777" w:rsidR="00551314" w:rsidRDefault="00551314" w:rsidP="00E4252D">
            <w:pPr>
              <w:pStyle w:val="Tabletextbullet"/>
              <w:numPr>
                <w:ilvl w:val="0"/>
                <w:numId w:val="0"/>
              </w:numPr>
            </w:pPr>
          </w:p>
          <w:p w14:paraId="1E0CA73C" w14:textId="77777777" w:rsidR="00551314" w:rsidRDefault="00551314" w:rsidP="00E4252D">
            <w:pPr>
              <w:pStyle w:val="Tabletextbullet"/>
              <w:numPr>
                <w:ilvl w:val="0"/>
                <w:numId w:val="0"/>
              </w:numPr>
            </w:pPr>
            <w:r>
              <w:t>T: Yesterday’s activity used an annotated diagram, where I wrote and explained the model step-by-step while you took notes and drew the diagram with me.</w:t>
            </w:r>
          </w:p>
          <w:p w14:paraId="66785826" w14:textId="77777777" w:rsidR="00551314" w:rsidRDefault="00551314" w:rsidP="00E4252D">
            <w:pPr>
              <w:pStyle w:val="Tabletextbullet"/>
              <w:numPr>
                <w:ilvl w:val="0"/>
                <w:numId w:val="0"/>
              </w:numPr>
            </w:pPr>
          </w:p>
          <w:p w14:paraId="31DAA237" w14:textId="3AA19375" w:rsidR="00551314" w:rsidRDefault="00551314" w:rsidP="00E4252D">
            <w:pPr>
              <w:pStyle w:val="Tabletextbullet"/>
              <w:numPr>
                <w:ilvl w:val="0"/>
                <w:numId w:val="0"/>
              </w:numPr>
            </w:pPr>
            <w:r>
              <w:t xml:space="preserve">T: To learn this new material today, we are going to engage in </w:t>
            </w:r>
            <w:r w:rsidRPr="00B120D1">
              <w:rPr>
                <w:b/>
                <w:bCs/>
              </w:rPr>
              <w:t>Jigsaw</w:t>
            </w:r>
            <w:r w:rsidR="009E5CC5">
              <w:t xml:space="preserve">. </w:t>
            </w:r>
            <w:r>
              <w:t>You will start in groups where you will learn to be an “expert” around a topic – in this case one of the five science of learning principles.</w:t>
            </w:r>
          </w:p>
          <w:p w14:paraId="2B8DEDDA" w14:textId="77777777" w:rsidR="00551314" w:rsidRDefault="00551314" w:rsidP="00E4252D">
            <w:pPr>
              <w:pStyle w:val="Tabletextbullet"/>
              <w:numPr>
                <w:ilvl w:val="0"/>
                <w:numId w:val="0"/>
              </w:numPr>
            </w:pPr>
          </w:p>
          <w:p w14:paraId="7EEA7DD0" w14:textId="77FBDC29" w:rsidR="00551314" w:rsidRDefault="00551314" w:rsidP="00E4252D">
            <w:pPr>
              <w:pStyle w:val="Tabletextbullet"/>
              <w:numPr>
                <w:ilvl w:val="0"/>
                <w:numId w:val="0"/>
              </w:numPr>
            </w:pPr>
            <w:r>
              <w:t>T: After you work with your “expert” group, I will send you to a “learning” group with members from each of the five expert groups</w:t>
            </w:r>
            <w:r w:rsidR="009E5CC5">
              <w:t xml:space="preserve">. </w:t>
            </w:r>
            <w:r>
              <w:t>There you will teach each other what you learned.</w:t>
            </w:r>
          </w:p>
          <w:p w14:paraId="04E9888E" w14:textId="77777777" w:rsidR="00551314" w:rsidRDefault="00551314" w:rsidP="00E4252D">
            <w:pPr>
              <w:pStyle w:val="Tabletextbullet"/>
              <w:numPr>
                <w:ilvl w:val="0"/>
                <w:numId w:val="0"/>
              </w:numPr>
            </w:pPr>
          </w:p>
          <w:p w14:paraId="0E2869F5" w14:textId="77777777" w:rsidR="00551314" w:rsidRDefault="00551314" w:rsidP="00E4252D">
            <w:pPr>
              <w:pStyle w:val="Tabletextbullet"/>
              <w:numPr>
                <w:ilvl w:val="0"/>
                <w:numId w:val="0"/>
              </w:numPr>
            </w:pPr>
            <w:r>
              <w:lastRenderedPageBreak/>
              <w:t>T: Finally, we will share out with the whole group about what we learned to check for understanding.</w:t>
            </w:r>
          </w:p>
          <w:p w14:paraId="3F75A296" w14:textId="77777777" w:rsidR="00551314" w:rsidRDefault="00551314" w:rsidP="00E4252D">
            <w:pPr>
              <w:pStyle w:val="Tabletextbullet"/>
              <w:numPr>
                <w:ilvl w:val="0"/>
                <w:numId w:val="0"/>
              </w:numPr>
            </w:pPr>
          </w:p>
          <w:p w14:paraId="1EEB3261" w14:textId="77777777" w:rsidR="00551314" w:rsidRDefault="00551314" w:rsidP="00E4252D">
            <w:pPr>
              <w:pStyle w:val="Tabletextbullet"/>
              <w:numPr>
                <w:ilvl w:val="0"/>
                <w:numId w:val="0"/>
              </w:numPr>
            </w:pPr>
            <w:r>
              <w:t>T: First we will establish our “learning” groups.</w:t>
            </w:r>
          </w:p>
          <w:p w14:paraId="3FF87D91" w14:textId="77777777" w:rsidR="00551314" w:rsidRDefault="00551314" w:rsidP="00E4252D">
            <w:pPr>
              <w:pStyle w:val="Tabletextbullet"/>
              <w:numPr>
                <w:ilvl w:val="0"/>
                <w:numId w:val="0"/>
              </w:numPr>
            </w:pPr>
          </w:p>
          <w:p w14:paraId="3AF604B5" w14:textId="77777777" w:rsidR="00551314" w:rsidRPr="00ED5CFA" w:rsidRDefault="00551314" w:rsidP="00E4252D">
            <w:pPr>
              <w:pStyle w:val="Tabletextbullet"/>
              <w:numPr>
                <w:ilvl w:val="0"/>
                <w:numId w:val="0"/>
              </w:numPr>
            </w:pPr>
            <w:r>
              <w:t>T: (Direct students to create groups of 5 or 6 with students sitting close to them.)</w:t>
            </w:r>
          </w:p>
        </w:tc>
        <w:tc>
          <w:tcPr>
            <w:tcW w:w="1615" w:type="dxa"/>
          </w:tcPr>
          <w:p w14:paraId="49C58CD7" w14:textId="77777777" w:rsidR="00422818" w:rsidRDefault="00422818" w:rsidP="00422818">
            <w:pPr>
              <w:pStyle w:val="Tabletext"/>
              <w:jc w:val="center"/>
            </w:pPr>
            <w:r>
              <w:lastRenderedPageBreak/>
              <w:t>Student Guide</w:t>
            </w:r>
          </w:p>
          <w:p w14:paraId="0B1F7637" w14:textId="3AB8FE5B" w:rsidR="00551314" w:rsidRPr="00205E12" w:rsidRDefault="00422818" w:rsidP="00422818">
            <w:pPr>
              <w:pStyle w:val="Tabletext"/>
              <w:jc w:val="center"/>
            </w:pPr>
            <w:r>
              <w:t>PPT</w:t>
            </w:r>
          </w:p>
        </w:tc>
      </w:tr>
      <w:tr w:rsidR="00551314" w:rsidRPr="00447D20" w14:paraId="550D28FE" w14:textId="77777777" w:rsidTr="00B439EA">
        <w:trPr>
          <w:cantSplit w:val="0"/>
        </w:trPr>
        <w:tc>
          <w:tcPr>
            <w:tcW w:w="805" w:type="dxa"/>
          </w:tcPr>
          <w:p w14:paraId="0B7462A6" w14:textId="77777777" w:rsidR="00551314" w:rsidRDefault="00551314" w:rsidP="00E4252D">
            <w:pPr>
              <w:pStyle w:val="Tabletext"/>
              <w:jc w:val="center"/>
            </w:pPr>
            <w:r>
              <w:t>10</w:t>
            </w:r>
            <w:r w:rsidRPr="00205E12">
              <w:t xml:space="preserve"> mins</w:t>
            </w:r>
          </w:p>
        </w:tc>
        <w:tc>
          <w:tcPr>
            <w:tcW w:w="6930" w:type="dxa"/>
          </w:tcPr>
          <w:p w14:paraId="0AF926E4" w14:textId="77777777" w:rsidR="00551314" w:rsidRDefault="00551314" w:rsidP="00E4252D">
            <w:pPr>
              <w:pStyle w:val="Tabletextbullet"/>
              <w:numPr>
                <w:ilvl w:val="0"/>
                <w:numId w:val="0"/>
              </w:numPr>
              <w:rPr>
                <w:b/>
                <w:bCs/>
              </w:rPr>
            </w:pPr>
            <w:r w:rsidRPr="371027DE">
              <w:rPr>
                <w:b/>
                <w:bCs/>
              </w:rPr>
              <w:t>Science of Learning Principles</w:t>
            </w:r>
            <w:r>
              <w:rPr>
                <w:b/>
                <w:bCs/>
              </w:rPr>
              <w:t xml:space="preserve"> Jigsaw -</w:t>
            </w:r>
            <w:r w:rsidRPr="00765B89">
              <w:rPr>
                <w:b/>
                <w:bCs/>
              </w:rPr>
              <w:t xml:space="preserve"> Expert Group</w:t>
            </w:r>
            <w:r>
              <w:rPr>
                <w:b/>
                <w:bCs/>
              </w:rPr>
              <w:t>s</w:t>
            </w:r>
          </w:p>
          <w:p w14:paraId="1355AF3B" w14:textId="77777777" w:rsidR="00551314" w:rsidRPr="00765B89" w:rsidRDefault="00551314" w:rsidP="00E4252D">
            <w:pPr>
              <w:pStyle w:val="Tabletextbullet"/>
              <w:numPr>
                <w:ilvl w:val="0"/>
                <w:numId w:val="0"/>
              </w:numPr>
              <w:rPr>
                <w:b/>
                <w:bCs/>
              </w:rPr>
            </w:pPr>
          </w:p>
          <w:p w14:paraId="593018F6" w14:textId="77777777" w:rsidR="00551314" w:rsidRDefault="00551314" w:rsidP="00E4252D">
            <w:pPr>
              <w:pStyle w:val="Tabletextbullet"/>
              <w:numPr>
                <w:ilvl w:val="0"/>
                <w:numId w:val="0"/>
              </w:numPr>
            </w:pPr>
            <w:r w:rsidRPr="00ED5CFA">
              <w:t>T:</w:t>
            </w:r>
            <w:r>
              <w:t xml:space="preserve"> Within your learning group, count off by fives. If you have a group of 6, the last person can choose any number between 1 and 5.</w:t>
            </w:r>
          </w:p>
          <w:p w14:paraId="253A8DDB" w14:textId="77777777" w:rsidR="00551314" w:rsidRDefault="00551314" w:rsidP="00E4252D">
            <w:pPr>
              <w:pStyle w:val="Tabletextbullet"/>
              <w:numPr>
                <w:ilvl w:val="0"/>
                <w:numId w:val="0"/>
              </w:numPr>
            </w:pPr>
          </w:p>
          <w:p w14:paraId="5260C108" w14:textId="77777777" w:rsidR="00551314" w:rsidRDefault="00551314" w:rsidP="00E4252D">
            <w:pPr>
              <w:pStyle w:val="Tabletextbullet"/>
              <w:numPr>
                <w:ilvl w:val="0"/>
                <w:numId w:val="0"/>
              </w:numPr>
            </w:pPr>
            <w:r>
              <w:t>S: (Students count off by fives within learning groups.)</w:t>
            </w:r>
          </w:p>
          <w:p w14:paraId="64DA2BC4" w14:textId="77777777" w:rsidR="00551314" w:rsidRDefault="00551314" w:rsidP="00E4252D">
            <w:pPr>
              <w:pStyle w:val="Tabletextbullet"/>
              <w:numPr>
                <w:ilvl w:val="0"/>
                <w:numId w:val="0"/>
              </w:numPr>
            </w:pPr>
          </w:p>
          <w:p w14:paraId="20CDF292" w14:textId="77777777" w:rsidR="00551314" w:rsidRDefault="00551314" w:rsidP="00E4252D">
            <w:pPr>
              <w:pStyle w:val="Tabletextbullet"/>
              <w:numPr>
                <w:ilvl w:val="0"/>
                <w:numId w:val="0"/>
              </w:numPr>
            </w:pPr>
            <w:r>
              <w:t xml:space="preserve">T: (Direct students into five expert groups around the room, one for each of the 5 principles, ones going with principle 1, twos with principle 2, </w:t>
            </w:r>
            <w:proofErr w:type="gramStart"/>
            <w:r>
              <w:t>etc.</w:t>
            </w:r>
            <w:proofErr w:type="gramEnd"/>
            <w:r>
              <w:t>)</w:t>
            </w:r>
          </w:p>
          <w:p w14:paraId="17DF81E4" w14:textId="77777777" w:rsidR="00551314" w:rsidRDefault="00551314" w:rsidP="00E4252D">
            <w:pPr>
              <w:pStyle w:val="Tabletextbullet"/>
              <w:numPr>
                <w:ilvl w:val="0"/>
                <w:numId w:val="0"/>
              </w:numPr>
            </w:pPr>
          </w:p>
          <w:p w14:paraId="7486B9CD" w14:textId="77777777" w:rsidR="00551314" w:rsidRDefault="00551314" w:rsidP="00E4252D">
            <w:pPr>
              <w:pStyle w:val="Tabletextbullet"/>
              <w:numPr>
                <w:ilvl w:val="0"/>
                <w:numId w:val="0"/>
              </w:numPr>
            </w:pPr>
            <w:r>
              <w:rPr>
                <w:noProof/>
              </w:rPr>
              <w:drawing>
                <wp:inline distT="0" distB="0" distL="0" distR="0" wp14:anchorId="1B2645C0" wp14:editId="4D9C2473">
                  <wp:extent cx="4286885" cy="1787525"/>
                  <wp:effectExtent l="0" t="0" r="0" b="3175"/>
                  <wp:docPr id="1" name="Picture 1"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8"/>
                          <a:stretch>
                            <a:fillRect/>
                          </a:stretch>
                        </pic:blipFill>
                        <pic:spPr>
                          <a:xfrm>
                            <a:off x="0" y="0"/>
                            <a:ext cx="4286885" cy="1787525"/>
                          </a:xfrm>
                          <a:prstGeom prst="rect">
                            <a:avLst/>
                          </a:prstGeom>
                        </pic:spPr>
                      </pic:pic>
                    </a:graphicData>
                  </a:graphic>
                </wp:inline>
              </w:drawing>
            </w:r>
          </w:p>
          <w:p w14:paraId="6F92F397" w14:textId="77777777" w:rsidR="00551314" w:rsidRDefault="00551314" w:rsidP="00E4252D">
            <w:pPr>
              <w:pStyle w:val="Tabletextbullet"/>
              <w:numPr>
                <w:ilvl w:val="0"/>
                <w:numId w:val="0"/>
              </w:numPr>
            </w:pPr>
            <w:r>
              <w:t>S: (Students move to their “expert” groups with their student guides.)</w:t>
            </w:r>
          </w:p>
          <w:p w14:paraId="7397ED73" w14:textId="77777777" w:rsidR="00551314" w:rsidRDefault="00551314" w:rsidP="00E4252D">
            <w:pPr>
              <w:pStyle w:val="Tabletextbullet"/>
              <w:numPr>
                <w:ilvl w:val="0"/>
                <w:numId w:val="0"/>
              </w:numPr>
            </w:pPr>
          </w:p>
          <w:p w14:paraId="267D4FE3" w14:textId="77777777" w:rsidR="00551314" w:rsidRDefault="00551314" w:rsidP="00E4252D">
            <w:pPr>
              <w:pStyle w:val="Tabletextbullet"/>
              <w:numPr>
                <w:ilvl w:val="0"/>
                <w:numId w:val="0"/>
              </w:numPr>
            </w:pPr>
            <w:r>
              <w:t>T: Turn to your student guide and read the descriptions and examples of your principle.</w:t>
            </w:r>
          </w:p>
          <w:p w14:paraId="306E7BBA" w14:textId="77777777" w:rsidR="00551314" w:rsidRDefault="00551314" w:rsidP="00E4252D">
            <w:pPr>
              <w:pStyle w:val="Tabletextbullet"/>
              <w:numPr>
                <w:ilvl w:val="0"/>
                <w:numId w:val="0"/>
              </w:numPr>
            </w:pPr>
          </w:p>
          <w:p w14:paraId="198D5442" w14:textId="77777777" w:rsidR="00551314" w:rsidRDefault="00551314" w:rsidP="00E4252D">
            <w:pPr>
              <w:pStyle w:val="Tabletextbullet"/>
              <w:numPr>
                <w:ilvl w:val="0"/>
                <w:numId w:val="0"/>
              </w:numPr>
            </w:pPr>
            <w:r>
              <w:t>S: (Students read the materials in the student guide for their principle – this will likely take 3 or 4 minutes.)</w:t>
            </w:r>
          </w:p>
          <w:p w14:paraId="5DE6189B" w14:textId="77777777" w:rsidR="00551314" w:rsidRDefault="00551314" w:rsidP="00E4252D">
            <w:pPr>
              <w:pStyle w:val="Tabletextbullet"/>
              <w:numPr>
                <w:ilvl w:val="0"/>
                <w:numId w:val="0"/>
              </w:numPr>
            </w:pPr>
          </w:p>
          <w:p w14:paraId="5F4AC7BA" w14:textId="2726FC2C" w:rsidR="00551314" w:rsidRDefault="00551314" w:rsidP="00E4252D">
            <w:pPr>
              <w:pStyle w:val="Tabletextbullet"/>
              <w:numPr>
                <w:ilvl w:val="0"/>
                <w:numId w:val="0"/>
              </w:numPr>
            </w:pPr>
            <w:r>
              <w:t>T: Now use the graphic organizer to discuss the principle and prepare to teach your “learning” group</w:t>
            </w:r>
            <w:r w:rsidR="009E5CC5">
              <w:t xml:space="preserve">. </w:t>
            </w:r>
            <w:r>
              <w:t>You want to become an expert. Use the three questions in your student guide to guide your discussion and preparation and use the chart to write down what you will share with your “learning” group.</w:t>
            </w:r>
          </w:p>
          <w:p w14:paraId="52DD071B" w14:textId="77777777" w:rsidR="00551314" w:rsidRDefault="00551314" w:rsidP="00E4252D">
            <w:pPr>
              <w:pStyle w:val="Tabletextbullet"/>
              <w:numPr>
                <w:ilvl w:val="0"/>
                <w:numId w:val="0"/>
              </w:numPr>
            </w:pPr>
          </w:p>
          <w:p w14:paraId="04667D2A" w14:textId="77777777" w:rsidR="00551314" w:rsidRDefault="00551314" w:rsidP="00551314">
            <w:pPr>
              <w:pStyle w:val="Tabletextbullet"/>
              <w:numPr>
                <w:ilvl w:val="0"/>
                <w:numId w:val="5"/>
              </w:numPr>
            </w:pPr>
            <w:r>
              <w:lastRenderedPageBreak/>
              <w:t>What are the most important ideas to understand about this principle?</w:t>
            </w:r>
          </w:p>
          <w:p w14:paraId="6ADC6C60" w14:textId="77777777" w:rsidR="00551314" w:rsidRDefault="00551314" w:rsidP="00551314">
            <w:pPr>
              <w:pStyle w:val="Tabletextbullet"/>
              <w:numPr>
                <w:ilvl w:val="0"/>
                <w:numId w:val="5"/>
              </w:numPr>
            </w:pPr>
            <w:r>
              <w:t>Why is it important for teaching and learning?</w:t>
            </w:r>
          </w:p>
          <w:p w14:paraId="2536A0F4" w14:textId="77777777" w:rsidR="00551314" w:rsidRDefault="00551314" w:rsidP="00551314">
            <w:pPr>
              <w:pStyle w:val="Tabletextbullet"/>
              <w:numPr>
                <w:ilvl w:val="0"/>
                <w:numId w:val="5"/>
              </w:numPr>
            </w:pPr>
            <w:r>
              <w:t>How does it relate to the simple memory model?</w:t>
            </w:r>
          </w:p>
          <w:p w14:paraId="3BC970B4" w14:textId="77777777" w:rsidR="00551314" w:rsidRDefault="00551314" w:rsidP="00E4252D">
            <w:pPr>
              <w:pStyle w:val="Tabletextbullet"/>
              <w:numPr>
                <w:ilvl w:val="0"/>
                <w:numId w:val="0"/>
              </w:numPr>
              <w:ind w:left="432" w:hanging="288"/>
            </w:pPr>
          </w:p>
          <w:p w14:paraId="39F58ED8" w14:textId="77777777" w:rsidR="00551314" w:rsidRDefault="00551314" w:rsidP="00E4252D">
            <w:pPr>
              <w:pStyle w:val="Tabletextbullet"/>
              <w:numPr>
                <w:ilvl w:val="0"/>
                <w:numId w:val="0"/>
              </w:numPr>
            </w:pPr>
            <w:r>
              <w:t>S: (Students discuss the principle and prepare to teach their learning group by discussing the three questions and filling out the table in their student guide).</w:t>
            </w:r>
          </w:p>
          <w:p w14:paraId="1C75CC10" w14:textId="77777777" w:rsidR="00551314" w:rsidRDefault="00551314" w:rsidP="00E4252D">
            <w:pPr>
              <w:pStyle w:val="Tabletextbullet"/>
              <w:numPr>
                <w:ilvl w:val="0"/>
                <w:numId w:val="0"/>
              </w:numPr>
            </w:pPr>
          </w:p>
          <w:p w14:paraId="6E224240" w14:textId="77777777" w:rsidR="00551314" w:rsidRDefault="00551314" w:rsidP="00E4252D">
            <w:pPr>
              <w:pStyle w:val="Tabletextbullet"/>
              <w:numPr>
                <w:ilvl w:val="0"/>
                <w:numId w:val="0"/>
              </w:numPr>
            </w:pPr>
            <w:r>
              <w:t>T: (Circulate to “expert” groups to support their discussion and preparation.)</w:t>
            </w:r>
          </w:p>
          <w:p w14:paraId="3354732F" w14:textId="77777777" w:rsidR="00551314" w:rsidRPr="00A85644" w:rsidRDefault="00551314" w:rsidP="00E4252D">
            <w:pPr>
              <w:pStyle w:val="Tabletextbullet"/>
              <w:numPr>
                <w:ilvl w:val="0"/>
                <w:numId w:val="0"/>
              </w:numPr>
            </w:pPr>
          </w:p>
        </w:tc>
        <w:tc>
          <w:tcPr>
            <w:tcW w:w="1615" w:type="dxa"/>
          </w:tcPr>
          <w:p w14:paraId="3E6D8DBC" w14:textId="77777777" w:rsidR="00422818" w:rsidRDefault="00422818" w:rsidP="00422818">
            <w:pPr>
              <w:pStyle w:val="Tabletext"/>
              <w:jc w:val="center"/>
            </w:pPr>
            <w:r>
              <w:lastRenderedPageBreak/>
              <w:t>Student Guide</w:t>
            </w:r>
          </w:p>
          <w:p w14:paraId="49D39523" w14:textId="0BE32D15" w:rsidR="00551314" w:rsidRPr="00205E12" w:rsidRDefault="00422818" w:rsidP="00422818">
            <w:pPr>
              <w:pStyle w:val="Tabletext"/>
              <w:jc w:val="center"/>
            </w:pPr>
            <w:r>
              <w:t>PPT</w:t>
            </w:r>
          </w:p>
        </w:tc>
      </w:tr>
      <w:tr w:rsidR="00551314" w:rsidRPr="00447D20" w14:paraId="2EE760F1" w14:textId="77777777" w:rsidTr="00B439EA">
        <w:trPr>
          <w:cantSplit w:val="0"/>
        </w:trPr>
        <w:tc>
          <w:tcPr>
            <w:tcW w:w="805" w:type="dxa"/>
          </w:tcPr>
          <w:p w14:paraId="74EA8AD6" w14:textId="77777777" w:rsidR="00551314" w:rsidRDefault="00551314" w:rsidP="00E4252D">
            <w:pPr>
              <w:pStyle w:val="Tabletext"/>
              <w:jc w:val="center"/>
            </w:pPr>
            <w:r>
              <w:t>10</w:t>
            </w:r>
            <w:r w:rsidRPr="00205E12">
              <w:t xml:space="preserve"> mins</w:t>
            </w:r>
          </w:p>
        </w:tc>
        <w:tc>
          <w:tcPr>
            <w:tcW w:w="6930" w:type="dxa"/>
          </w:tcPr>
          <w:p w14:paraId="64DD2987" w14:textId="77777777" w:rsidR="00551314" w:rsidRDefault="00551314" w:rsidP="00E4252D">
            <w:pPr>
              <w:pStyle w:val="Tabletextbullet"/>
              <w:numPr>
                <w:ilvl w:val="0"/>
                <w:numId w:val="0"/>
              </w:numPr>
              <w:rPr>
                <w:b/>
                <w:bCs/>
              </w:rPr>
            </w:pPr>
            <w:r w:rsidRPr="371027DE">
              <w:rPr>
                <w:b/>
                <w:bCs/>
              </w:rPr>
              <w:t>Science of Learning Principles</w:t>
            </w:r>
            <w:r>
              <w:rPr>
                <w:b/>
                <w:bCs/>
              </w:rPr>
              <w:t xml:space="preserve"> Jigsaw –</w:t>
            </w:r>
            <w:r w:rsidRPr="00765B89">
              <w:rPr>
                <w:b/>
                <w:bCs/>
              </w:rPr>
              <w:t xml:space="preserve"> </w:t>
            </w:r>
            <w:r>
              <w:rPr>
                <w:b/>
                <w:bCs/>
              </w:rPr>
              <w:t>Learning Groups</w:t>
            </w:r>
          </w:p>
          <w:p w14:paraId="138F0E91" w14:textId="77777777" w:rsidR="00551314" w:rsidRDefault="00551314" w:rsidP="00E4252D">
            <w:pPr>
              <w:pStyle w:val="Tabletextbullet"/>
              <w:numPr>
                <w:ilvl w:val="0"/>
                <w:numId w:val="0"/>
              </w:numPr>
            </w:pPr>
          </w:p>
          <w:p w14:paraId="722E8114" w14:textId="77777777" w:rsidR="00551314" w:rsidRDefault="00551314" w:rsidP="00E4252D">
            <w:pPr>
              <w:pStyle w:val="Tabletextbullet"/>
              <w:numPr>
                <w:ilvl w:val="0"/>
                <w:numId w:val="0"/>
              </w:numPr>
            </w:pPr>
            <w:r>
              <w:t xml:space="preserve">T: Now that each of you have prepared, we are going to return to our “learning” groups and teach each other what </w:t>
            </w:r>
            <w:proofErr w:type="gramStart"/>
            <w:r>
              <w:t>we’ve</w:t>
            </w:r>
            <w:proofErr w:type="gramEnd"/>
            <w:r>
              <w:t xml:space="preserve"> learned. Please return quickly to your learning group.</w:t>
            </w:r>
          </w:p>
          <w:p w14:paraId="7D1AC324" w14:textId="77777777" w:rsidR="00551314" w:rsidRDefault="00551314" w:rsidP="00E4252D">
            <w:pPr>
              <w:pStyle w:val="Tabletextbullet"/>
              <w:numPr>
                <w:ilvl w:val="0"/>
                <w:numId w:val="0"/>
              </w:numPr>
            </w:pPr>
          </w:p>
          <w:p w14:paraId="06BD250E" w14:textId="77777777" w:rsidR="00551314" w:rsidRDefault="00551314" w:rsidP="00E4252D">
            <w:pPr>
              <w:pStyle w:val="Tabletextbullet"/>
              <w:numPr>
                <w:ilvl w:val="0"/>
                <w:numId w:val="0"/>
              </w:numPr>
            </w:pPr>
            <w:r>
              <w:t xml:space="preserve">S: (Return to their original learning groups.) </w:t>
            </w:r>
          </w:p>
          <w:p w14:paraId="21434FFF" w14:textId="77777777" w:rsidR="00551314" w:rsidRDefault="00551314" w:rsidP="00E4252D">
            <w:pPr>
              <w:pStyle w:val="Tabletextbullet"/>
              <w:numPr>
                <w:ilvl w:val="0"/>
                <w:numId w:val="0"/>
              </w:numPr>
            </w:pPr>
          </w:p>
          <w:p w14:paraId="2E60AF2C" w14:textId="5D319EC1" w:rsidR="00551314" w:rsidRDefault="00551314" w:rsidP="00E4252D">
            <w:pPr>
              <w:pStyle w:val="Tabletextbullet"/>
              <w:numPr>
                <w:ilvl w:val="0"/>
                <w:numId w:val="0"/>
              </w:numPr>
            </w:pPr>
            <w:r>
              <w:t>T: Starting with Principle 1, experts will share what they learned</w:t>
            </w:r>
            <w:r w:rsidR="009E5CC5">
              <w:t xml:space="preserve">. </w:t>
            </w:r>
            <w:r>
              <w:t>Learners should listen and take notes on each principle in their student guide.</w:t>
            </w:r>
          </w:p>
          <w:p w14:paraId="4E2CF40A" w14:textId="77777777" w:rsidR="00551314" w:rsidRDefault="00551314" w:rsidP="00E4252D">
            <w:pPr>
              <w:pStyle w:val="Tabletextbullet"/>
              <w:numPr>
                <w:ilvl w:val="0"/>
                <w:numId w:val="0"/>
              </w:numPr>
            </w:pPr>
          </w:p>
          <w:p w14:paraId="2D9B014B" w14:textId="77777777" w:rsidR="00551314" w:rsidRDefault="00551314" w:rsidP="00E4252D">
            <w:pPr>
              <w:pStyle w:val="Tabletextbullet"/>
              <w:numPr>
                <w:ilvl w:val="0"/>
                <w:numId w:val="0"/>
              </w:numPr>
            </w:pPr>
            <w:r>
              <w:t xml:space="preserve">T: Each “expert” presenter will have 2 minutes to share what they learned. If there are two experts on the same topic, share the duties of teaching your fellow “learning” team members. </w:t>
            </w:r>
          </w:p>
          <w:p w14:paraId="2E8D7609" w14:textId="77777777" w:rsidR="00551314" w:rsidRDefault="00551314" w:rsidP="00E4252D">
            <w:pPr>
              <w:pStyle w:val="Tabletextbullet"/>
              <w:numPr>
                <w:ilvl w:val="0"/>
                <w:numId w:val="0"/>
              </w:numPr>
            </w:pPr>
          </w:p>
          <w:p w14:paraId="03F5FE4E" w14:textId="77777777" w:rsidR="00551314" w:rsidRDefault="00551314" w:rsidP="00E4252D">
            <w:pPr>
              <w:pStyle w:val="Tabletextbullet"/>
              <w:numPr>
                <w:ilvl w:val="0"/>
                <w:numId w:val="0"/>
              </w:numPr>
            </w:pPr>
            <w:r>
              <w:t xml:space="preserve">T: (Display a two-minute timer for the Principle 1 expert, then two minutes for Principle 2 expert, </w:t>
            </w:r>
            <w:proofErr w:type="gramStart"/>
            <w:r>
              <w:t>and so on</w:t>
            </w:r>
            <w:proofErr w:type="gramEnd"/>
            <w:r>
              <w:t>).</w:t>
            </w:r>
          </w:p>
          <w:p w14:paraId="0F29B14F" w14:textId="77777777" w:rsidR="00551314" w:rsidRDefault="00551314" w:rsidP="00E4252D">
            <w:pPr>
              <w:pStyle w:val="Tabletextbullet"/>
              <w:numPr>
                <w:ilvl w:val="0"/>
                <w:numId w:val="0"/>
              </w:numPr>
            </w:pPr>
          </w:p>
          <w:p w14:paraId="4D83D54D" w14:textId="77777777" w:rsidR="00551314" w:rsidRPr="00A85644" w:rsidRDefault="00551314" w:rsidP="00E4252D">
            <w:pPr>
              <w:pStyle w:val="Tabletextbullet"/>
              <w:numPr>
                <w:ilvl w:val="0"/>
                <w:numId w:val="0"/>
              </w:numPr>
            </w:pPr>
            <w:r>
              <w:t>S: (Experts teach and learners listen and take notes.)</w:t>
            </w:r>
          </w:p>
        </w:tc>
        <w:tc>
          <w:tcPr>
            <w:tcW w:w="1615" w:type="dxa"/>
          </w:tcPr>
          <w:p w14:paraId="2DF24E6B" w14:textId="77777777" w:rsidR="00422818" w:rsidRDefault="00422818" w:rsidP="00422818">
            <w:pPr>
              <w:pStyle w:val="Tabletext"/>
              <w:jc w:val="center"/>
            </w:pPr>
            <w:r>
              <w:t>Student Guide</w:t>
            </w:r>
          </w:p>
          <w:p w14:paraId="559ACE40" w14:textId="43B72F58" w:rsidR="00551314" w:rsidRPr="00205E12" w:rsidRDefault="00422818" w:rsidP="00422818">
            <w:pPr>
              <w:pStyle w:val="Tabletext"/>
              <w:jc w:val="center"/>
            </w:pPr>
            <w:r>
              <w:t>PPT</w:t>
            </w:r>
          </w:p>
        </w:tc>
      </w:tr>
      <w:tr w:rsidR="00551314" w:rsidRPr="00447D20" w14:paraId="73893612" w14:textId="77777777" w:rsidTr="00B439EA">
        <w:trPr>
          <w:cantSplit w:val="0"/>
        </w:trPr>
        <w:tc>
          <w:tcPr>
            <w:tcW w:w="805" w:type="dxa"/>
          </w:tcPr>
          <w:p w14:paraId="7D7EC268" w14:textId="77777777" w:rsidR="00551314" w:rsidRDefault="00551314" w:rsidP="00E4252D">
            <w:pPr>
              <w:pStyle w:val="Tabletext"/>
              <w:jc w:val="center"/>
            </w:pPr>
            <w:r>
              <w:t xml:space="preserve">8 </w:t>
            </w:r>
            <w:r w:rsidRPr="00205E12">
              <w:t>mins</w:t>
            </w:r>
          </w:p>
        </w:tc>
        <w:tc>
          <w:tcPr>
            <w:tcW w:w="6930" w:type="dxa"/>
          </w:tcPr>
          <w:p w14:paraId="02F50D37" w14:textId="77777777" w:rsidR="00551314" w:rsidRDefault="00551314" w:rsidP="00E4252D">
            <w:pPr>
              <w:pStyle w:val="Tabletextbullet"/>
              <w:numPr>
                <w:ilvl w:val="0"/>
                <w:numId w:val="0"/>
              </w:numPr>
              <w:rPr>
                <w:b/>
                <w:bCs/>
              </w:rPr>
            </w:pPr>
            <w:r w:rsidRPr="371027DE">
              <w:rPr>
                <w:b/>
                <w:bCs/>
              </w:rPr>
              <w:t>Science of Learning Principles</w:t>
            </w:r>
            <w:r>
              <w:rPr>
                <w:b/>
                <w:bCs/>
              </w:rPr>
              <w:t xml:space="preserve"> Jigsaw –</w:t>
            </w:r>
            <w:r w:rsidRPr="00765B89">
              <w:rPr>
                <w:b/>
                <w:bCs/>
              </w:rPr>
              <w:t xml:space="preserve"> </w:t>
            </w:r>
            <w:r>
              <w:rPr>
                <w:b/>
                <w:bCs/>
              </w:rPr>
              <w:t>Debrief</w:t>
            </w:r>
          </w:p>
          <w:p w14:paraId="0E08AD28" w14:textId="77777777" w:rsidR="00551314" w:rsidRDefault="00551314" w:rsidP="00E4252D">
            <w:pPr>
              <w:pStyle w:val="Tabletextbullet"/>
              <w:numPr>
                <w:ilvl w:val="0"/>
                <w:numId w:val="0"/>
              </w:numPr>
              <w:rPr>
                <w:b/>
                <w:bCs/>
              </w:rPr>
            </w:pPr>
          </w:p>
          <w:p w14:paraId="7DE79785" w14:textId="77777777" w:rsidR="00551314" w:rsidRPr="00C62D64" w:rsidRDefault="00551314" w:rsidP="00E4252D">
            <w:pPr>
              <w:pStyle w:val="Tabletextbullet"/>
              <w:numPr>
                <w:ilvl w:val="0"/>
                <w:numId w:val="0"/>
              </w:numPr>
            </w:pPr>
            <w:r w:rsidRPr="00C62D64">
              <w:t xml:space="preserve">T: </w:t>
            </w:r>
            <w:proofErr w:type="gramStart"/>
            <w:r w:rsidRPr="00C62D64">
              <w:t>Let’s</w:t>
            </w:r>
            <w:proofErr w:type="gramEnd"/>
            <w:r w:rsidRPr="00C62D64">
              <w:t xml:space="preserve"> collective</w:t>
            </w:r>
            <w:r>
              <w:t>ly</w:t>
            </w:r>
            <w:r w:rsidRPr="00C62D64">
              <w:t xml:space="preserve"> review what we learned. </w:t>
            </w:r>
          </w:p>
          <w:p w14:paraId="38ACBECE" w14:textId="77777777" w:rsidR="00551314" w:rsidRPr="00C62D64" w:rsidRDefault="00551314" w:rsidP="00E4252D">
            <w:pPr>
              <w:pStyle w:val="Tabletextbullet"/>
              <w:numPr>
                <w:ilvl w:val="0"/>
                <w:numId w:val="0"/>
              </w:numPr>
            </w:pPr>
          </w:p>
          <w:p w14:paraId="5620B77B" w14:textId="77777777" w:rsidR="00551314" w:rsidRDefault="00551314" w:rsidP="00E4252D">
            <w:pPr>
              <w:pStyle w:val="Tabletextbullet"/>
              <w:numPr>
                <w:ilvl w:val="0"/>
                <w:numId w:val="0"/>
              </w:numPr>
            </w:pPr>
            <w:r w:rsidRPr="00C62D64">
              <w:t>T: (Going principle by principle, have students explain what they understand about each principle, correcting and reinforcing the big ideas</w:t>
            </w:r>
            <w:r>
              <w:t xml:space="preserve">.) </w:t>
            </w:r>
          </w:p>
          <w:p w14:paraId="402BD0EF" w14:textId="77777777" w:rsidR="00551314" w:rsidRDefault="00551314" w:rsidP="00E4252D">
            <w:pPr>
              <w:pStyle w:val="Tabletextbullet"/>
              <w:numPr>
                <w:ilvl w:val="0"/>
                <w:numId w:val="0"/>
              </w:numPr>
            </w:pPr>
          </w:p>
          <w:p w14:paraId="6BFB4633" w14:textId="77777777" w:rsidR="00551314" w:rsidRDefault="00551314" w:rsidP="00E4252D">
            <w:pPr>
              <w:pStyle w:val="Tabletextbullet"/>
              <w:numPr>
                <w:ilvl w:val="0"/>
                <w:numId w:val="0"/>
              </w:numPr>
            </w:pPr>
            <w:r>
              <w:t>T: (Display the principles framework slides as students explain the principles to the whole class).</w:t>
            </w:r>
          </w:p>
          <w:p w14:paraId="21C10984" w14:textId="77777777" w:rsidR="00551314" w:rsidRDefault="00551314" w:rsidP="00E4252D">
            <w:pPr>
              <w:pStyle w:val="Tabletextbullet"/>
              <w:numPr>
                <w:ilvl w:val="0"/>
                <w:numId w:val="0"/>
              </w:numPr>
            </w:pPr>
          </w:p>
          <w:p w14:paraId="0596D184" w14:textId="77777777" w:rsidR="00551314" w:rsidRDefault="00551314" w:rsidP="00E4252D">
            <w:pPr>
              <w:pStyle w:val="Tabletextbullet"/>
              <w:numPr>
                <w:ilvl w:val="0"/>
                <w:numId w:val="0"/>
              </w:numPr>
            </w:pPr>
            <w:r>
              <w:t>S: (Students share their learning about each principle.)</w:t>
            </w:r>
          </w:p>
          <w:p w14:paraId="05F07026" w14:textId="77777777" w:rsidR="00551314" w:rsidRPr="00C62D64" w:rsidRDefault="00551314" w:rsidP="00E4252D">
            <w:pPr>
              <w:pStyle w:val="Tabletextbullet"/>
              <w:numPr>
                <w:ilvl w:val="0"/>
                <w:numId w:val="0"/>
              </w:numPr>
            </w:pPr>
            <w:r>
              <w:rPr>
                <w:noProof/>
              </w:rPr>
              <w:lastRenderedPageBreak/>
              <w:drawing>
                <wp:inline distT="0" distB="0" distL="0" distR="0" wp14:anchorId="2E9DDECB" wp14:editId="007E8B81">
                  <wp:extent cx="4286885" cy="1787525"/>
                  <wp:effectExtent l="0" t="0" r="0" b="3175"/>
                  <wp:docPr id="8" name="Picture 8"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8"/>
                          <a:stretch>
                            <a:fillRect/>
                          </a:stretch>
                        </pic:blipFill>
                        <pic:spPr>
                          <a:xfrm>
                            <a:off x="0" y="0"/>
                            <a:ext cx="4286885" cy="1787525"/>
                          </a:xfrm>
                          <a:prstGeom prst="rect">
                            <a:avLst/>
                          </a:prstGeom>
                        </pic:spPr>
                      </pic:pic>
                    </a:graphicData>
                  </a:graphic>
                </wp:inline>
              </w:drawing>
            </w:r>
          </w:p>
          <w:p w14:paraId="740B284F" w14:textId="77777777" w:rsidR="00551314" w:rsidRDefault="00551314" w:rsidP="00E4252D">
            <w:pPr>
              <w:pStyle w:val="Tabletextbullet"/>
              <w:numPr>
                <w:ilvl w:val="0"/>
                <w:numId w:val="0"/>
              </w:numPr>
            </w:pPr>
          </w:p>
          <w:p w14:paraId="6B165BFA" w14:textId="77777777" w:rsidR="00551314" w:rsidRDefault="00551314" w:rsidP="00E4252D">
            <w:pPr>
              <w:pStyle w:val="Tabletextbullet"/>
              <w:numPr>
                <w:ilvl w:val="0"/>
                <w:numId w:val="0"/>
              </w:numPr>
              <w:rPr>
                <w:b/>
                <w:bCs/>
              </w:rPr>
            </w:pPr>
            <w:r>
              <w:t>T: T</w:t>
            </w:r>
            <w:r w:rsidRPr="00504F86">
              <w:t>hese six principles will frame this whole unit</w:t>
            </w:r>
            <w:r>
              <w:t>. T</w:t>
            </w:r>
            <w:r w:rsidRPr="00504F86">
              <w:t>hey are all built on an understanding of the Simple Memory Model.</w:t>
            </w:r>
          </w:p>
          <w:p w14:paraId="53D37AA2" w14:textId="77777777" w:rsidR="00551314" w:rsidRPr="00BC0E30" w:rsidRDefault="00551314" w:rsidP="00E4252D">
            <w:pPr>
              <w:pStyle w:val="Tabletextbullet"/>
              <w:numPr>
                <w:ilvl w:val="0"/>
                <w:numId w:val="0"/>
              </w:numPr>
              <w:rPr>
                <w:b/>
                <w:bCs/>
              </w:rPr>
            </w:pPr>
          </w:p>
        </w:tc>
        <w:tc>
          <w:tcPr>
            <w:tcW w:w="1615" w:type="dxa"/>
          </w:tcPr>
          <w:p w14:paraId="76CE5DCE" w14:textId="77777777" w:rsidR="00422818" w:rsidRDefault="00422818" w:rsidP="00422818">
            <w:pPr>
              <w:pStyle w:val="Tabletext"/>
              <w:jc w:val="center"/>
            </w:pPr>
            <w:r>
              <w:lastRenderedPageBreak/>
              <w:t>Student Guide</w:t>
            </w:r>
          </w:p>
          <w:p w14:paraId="73147995" w14:textId="65F1AC28" w:rsidR="00551314" w:rsidRPr="00205E12" w:rsidRDefault="00422818" w:rsidP="00422818">
            <w:pPr>
              <w:pStyle w:val="Tabletext"/>
              <w:jc w:val="center"/>
            </w:pPr>
            <w:r>
              <w:t>PPT</w:t>
            </w:r>
          </w:p>
        </w:tc>
      </w:tr>
      <w:tr w:rsidR="00551314" w:rsidRPr="00447D20" w14:paraId="62408292" w14:textId="77777777" w:rsidTr="00B439EA">
        <w:trPr>
          <w:cantSplit w:val="0"/>
        </w:trPr>
        <w:tc>
          <w:tcPr>
            <w:tcW w:w="805" w:type="dxa"/>
          </w:tcPr>
          <w:p w14:paraId="71EC54EF" w14:textId="77777777" w:rsidR="00551314" w:rsidRDefault="00551314" w:rsidP="00E4252D">
            <w:pPr>
              <w:pStyle w:val="Tabletext"/>
              <w:jc w:val="center"/>
            </w:pPr>
            <w:r>
              <w:t>5</w:t>
            </w:r>
            <w:r w:rsidRPr="00205E12">
              <w:t xml:space="preserve"> mins</w:t>
            </w:r>
          </w:p>
        </w:tc>
        <w:tc>
          <w:tcPr>
            <w:tcW w:w="6930" w:type="dxa"/>
          </w:tcPr>
          <w:p w14:paraId="12835388" w14:textId="77777777" w:rsidR="00551314" w:rsidRPr="00876DA6" w:rsidRDefault="00551314" w:rsidP="00E4252D">
            <w:pPr>
              <w:pStyle w:val="Tabletextbullet"/>
              <w:numPr>
                <w:ilvl w:val="0"/>
                <w:numId w:val="0"/>
              </w:numPr>
              <w:rPr>
                <w:b/>
                <w:bCs/>
              </w:rPr>
            </w:pPr>
            <w:r w:rsidRPr="00876DA6">
              <w:rPr>
                <w:b/>
                <w:bCs/>
              </w:rPr>
              <w:t>Exit Ticket</w:t>
            </w:r>
          </w:p>
          <w:p w14:paraId="532841E0" w14:textId="77777777" w:rsidR="00551314" w:rsidRPr="00A85644" w:rsidRDefault="00551314" w:rsidP="00E4252D">
            <w:pPr>
              <w:pStyle w:val="Tabletextbullet"/>
              <w:numPr>
                <w:ilvl w:val="0"/>
                <w:numId w:val="0"/>
              </w:numPr>
            </w:pPr>
            <w:r>
              <w:t>S: (Complete exit ticket.)</w:t>
            </w:r>
          </w:p>
        </w:tc>
        <w:tc>
          <w:tcPr>
            <w:tcW w:w="1615" w:type="dxa"/>
          </w:tcPr>
          <w:p w14:paraId="4A74146D" w14:textId="0395D558" w:rsidR="00551314" w:rsidRPr="00205E12" w:rsidRDefault="00186654" w:rsidP="00E4252D">
            <w:pPr>
              <w:pStyle w:val="Tabletext"/>
              <w:jc w:val="center"/>
            </w:pPr>
            <w:r>
              <w:t>Exit Ticket</w:t>
            </w:r>
          </w:p>
        </w:tc>
      </w:tr>
    </w:tbl>
    <w:p w14:paraId="50DBAC68" w14:textId="77777777" w:rsidR="00214E03" w:rsidRPr="00551314" w:rsidRDefault="00214E03" w:rsidP="00551314"/>
    <w:sectPr w:rsidR="00214E03" w:rsidRPr="0055131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A66F6" w14:textId="77777777" w:rsidR="00937EDB" w:rsidRDefault="00937EDB" w:rsidP="00BC2000">
      <w:pPr>
        <w:spacing w:after="0" w:line="240" w:lineRule="auto"/>
      </w:pPr>
      <w:r>
        <w:separator/>
      </w:r>
    </w:p>
  </w:endnote>
  <w:endnote w:type="continuationSeparator" w:id="0">
    <w:p w14:paraId="3DFA87D3" w14:textId="77777777" w:rsidR="00937EDB" w:rsidRDefault="00937EDB" w:rsidP="00BC2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2C93" w14:textId="0B5AB6A7" w:rsidR="00BC2000" w:rsidRPr="00B00D40" w:rsidRDefault="00B00D40" w:rsidP="00B00D4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14F4D" w14:textId="77777777" w:rsidR="00937EDB" w:rsidRDefault="00937EDB" w:rsidP="00BC2000">
      <w:pPr>
        <w:spacing w:after="0" w:line="240" w:lineRule="auto"/>
      </w:pPr>
      <w:r>
        <w:separator/>
      </w:r>
    </w:p>
  </w:footnote>
  <w:footnote w:type="continuationSeparator" w:id="0">
    <w:p w14:paraId="08FE717C" w14:textId="77777777" w:rsidR="00937EDB" w:rsidRDefault="00937EDB" w:rsidP="00BC20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6C89" w14:textId="77777777" w:rsidR="001A5EA3" w:rsidRDefault="001A5EA3" w:rsidP="001A5EA3">
    <w:pPr>
      <w:pStyle w:val="Header"/>
      <w:spacing w:after="120"/>
    </w:pPr>
    <w:r>
      <w:rPr>
        <w:noProof/>
      </w:rPr>
      <w:drawing>
        <wp:inline distT="0" distB="0" distL="0" distR="0" wp14:anchorId="4D757BAA" wp14:editId="2F1615E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FF9FBE5" w14:textId="77777777" w:rsidR="00C72B68" w:rsidRDefault="00C72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81D8A"/>
    <w:multiLevelType w:val="hybridMultilevel"/>
    <w:tmpl w:val="6526C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40675"/>
    <w:multiLevelType w:val="hybridMultilevel"/>
    <w:tmpl w:val="BDAC290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CB0C81"/>
    <w:multiLevelType w:val="hybridMultilevel"/>
    <w:tmpl w:val="687023EA"/>
    <w:lvl w:ilvl="0" w:tplc="2F181D06">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6010C80"/>
    <w:multiLevelType w:val="hybridMultilevel"/>
    <w:tmpl w:val="62DE384E"/>
    <w:lvl w:ilvl="0" w:tplc="C5BAFF9C">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050C7D"/>
    <w:multiLevelType w:val="hybridMultilevel"/>
    <w:tmpl w:val="22185908"/>
    <w:lvl w:ilvl="0" w:tplc="18249D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773118"/>
    <w:multiLevelType w:val="hybridMultilevel"/>
    <w:tmpl w:val="754A15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892833">
    <w:abstractNumId w:val="1"/>
  </w:num>
  <w:num w:numId="2" w16cid:durableId="1663238525">
    <w:abstractNumId w:val="4"/>
  </w:num>
  <w:num w:numId="3" w16cid:durableId="356467088">
    <w:abstractNumId w:val="3"/>
  </w:num>
  <w:num w:numId="4" w16cid:durableId="125397167">
    <w:abstractNumId w:val="5"/>
  </w:num>
  <w:num w:numId="5" w16cid:durableId="1731149733">
    <w:abstractNumId w:val="2"/>
  </w:num>
  <w:num w:numId="6" w16cid:durableId="1748071718">
    <w:abstractNumId w:val="8"/>
  </w:num>
  <w:num w:numId="7" w16cid:durableId="531725948">
    <w:abstractNumId w:val="6"/>
  </w:num>
  <w:num w:numId="8" w16cid:durableId="1580401479">
    <w:abstractNumId w:val="9"/>
  </w:num>
  <w:num w:numId="9" w16cid:durableId="1210335551">
    <w:abstractNumId w:val="0"/>
  </w:num>
  <w:num w:numId="10" w16cid:durableId="18169496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BF5"/>
    <w:rsid w:val="0002657B"/>
    <w:rsid w:val="000951D9"/>
    <w:rsid w:val="00186654"/>
    <w:rsid w:val="00192432"/>
    <w:rsid w:val="001A5EA3"/>
    <w:rsid w:val="00214E03"/>
    <w:rsid w:val="002752A2"/>
    <w:rsid w:val="0032245A"/>
    <w:rsid w:val="003F74D8"/>
    <w:rsid w:val="00422818"/>
    <w:rsid w:val="004B2E80"/>
    <w:rsid w:val="00551314"/>
    <w:rsid w:val="005932BD"/>
    <w:rsid w:val="005A5BC2"/>
    <w:rsid w:val="006073B5"/>
    <w:rsid w:val="00626978"/>
    <w:rsid w:val="006F79EF"/>
    <w:rsid w:val="00712BF5"/>
    <w:rsid w:val="00721373"/>
    <w:rsid w:val="0073348A"/>
    <w:rsid w:val="008271BC"/>
    <w:rsid w:val="00842826"/>
    <w:rsid w:val="008F53C7"/>
    <w:rsid w:val="00937EDB"/>
    <w:rsid w:val="0097595C"/>
    <w:rsid w:val="009E5CC5"/>
    <w:rsid w:val="00B00D40"/>
    <w:rsid w:val="00B439EA"/>
    <w:rsid w:val="00B907F4"/>
    <w:rsid w:val="00BC2000"/>
    <w:rsid w:val="00BC3C51"/>
    <w:rsid w:val="00BD7E7C"/>
    <w:rsid w:val="00C72B68"/>
    <w:rsid w:val="00C762B6"/>
    <w:rsid w:val="00CF5805"/>
    <w:rsid w:val="00D05F62"/>
    <w:rsid w:val="00E15D04"/>
    <w:rsid w:val="00F72FC4"/>
    <w:rsid w:val="00F83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80258"/>
  <w15:chartTrackingRefBased/>
  <w15:docId w15:val="{FC122DC9-106F-4458-9D96-AD6E47D70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314"/>
  </w:style>
  <w:style w:type="paragraph" w:styleId="Heading1">
    <w:name w:val="heading 1"/>
    <w:basedOn w:val="Normal"/>
    <w:next w:val="Normal"/>
    <w:link w:val="Heading1Char"/>
    <w:uiPriority w:val="9"/>
    <w:qFormat/>
    <w:rsid w:val="004B2E8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B2E8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E80"/>
    <w:rPr>
      <w:rFonts w:asciiTheme="majorHAnsi" w:hAnsiTheme="majorHAnsi" w:cs="Open Sans"/>
      <w:bCs/>
      <w:sz w:val="28"/>
      <w:szCs w:val="20"/>
    </w:rPr>
  </w:style>
  <w:style w:type="character" w:customStyle="1" w:styleId="Heading2Char">
    <w:name w:val="Heading 2 Char"/>
    <w:basedOn w:val="DefaultParagraphFont"/>
    <w:link w:val="Heading2"/>
    <w:uiPriority w:val="9"/>
    <w:rsid w:val="004B2E80"/>
    <w:rPr>
      <w:rFonts w:cs="Open Sans"/>
      <w:b/>
      <w:bCs/>
      <w:sz w:val="24"/>
      <w:szCs w:val="20"/>
    </w:rPr>
  </w:style>
  <w:style w:type="table" w:styleId="TableGrid">
    <w:name w:val="Table Grid"/>
    <w:basedOn w:val="TableNormal"/>
    <w:uiPriority w:val="39"/>
    <w:rsid w:val="004B2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4B2E80"/>
    <w:rPr>
      <w:sz w:val="16"/>
      <w:szCs w:val="16"/>
    </w:rPr>
  </w:style>
  <w:style w:type="paragraph" w:styleId="CommentText">
    <w:name w:val="annotation text"/>
    <w:basedOn w:val="Normal"/>
    <w:link w:val="CommentTextChar"/>
    <w:uiPriority w:val="99"/>
    <w:unhideWhenUsed/>
    <w:rsid w:val="004B2E80"/>
    <w:pPr>
      <w:spacing w:line="240" w:lineRule="auto"/>
    </w:pPr>
    <w:rPr>
      <w:sz w:val="20"/>
      <w:szCs w:val="20"/>
    </w:rPr>
  </w:style>
  <w:style w:type="character" w:customStyle="1" w:styleId="CommentTextChar">
    <w:name w:val="Comment Text Char"/>
    <w:basedOn w:val="DefaultParagraphFont"/>
    <w:link w:val="CommentText"/>
    <w:uiPriority w:val="99"/>
    <w:rsid w:val="004B2E80"/>
    <w:rPr>
      <w:sz w:val="20"/>
      <w:szCs w:val="20"/>
    </w:rPr>
  </w:style>
  <w:style w:type="paragraph" w:styleId="ListParagraph">
    <w:name w:val="List Paragraph"/>
    <w:basedOn w:val="Normal"/>
    <w:uiPriority w:val="34"/>
    <w:qFormat/>
    <w:rsid w:val="004B2E80"/>
    <w:pPr>
      <w:ind w:left="720"/>
      <w:contextualSpacing/>
    </w:pPr>
  </w:style>
  <w:style w:type="paragraph" w:customStyle="1" w:styleId="Tabletext">
    <w:name w:val="Table text"/>
    <w:basedOn w:val="Normal"/>
    <w:qFormat/>
    <w:rsid w:val="004B2E80"/>
    <w:pPr>
      <w:spacing w:before="120" w:after="120" w:line="240" w:lineRule="auto"/>
    </w:pPr>
  </w:style>
  <w:style w:type="paragraph" w:customStyle="1" w:styleId="Tabletextbullet">
    <w:name w:val="Table text bullet"/>
    <w:basedOn w:val="Tabletext"/>
    <w:qFormat/>
    <w:rsid w:val="004B2E80"/>
    <w:pPr>
      <w:numPr>
        <w:numId w:val="1"/>
      </w:numPr>
      <w:contextualSpacing/>
    </w:pPr>
  </w:style>
  <w:style w:type="paragraph" w:customStyle="1" w:styleId="ListAlphaparens">
    <w:name w:val="List Alpha parens"/>
    <w:basedOn w:val="Tabletext"/>
    <w:qFormat/>
    <w:rsid w:val="004B2E80"/>
    <w:pPr>
      <w:numPr>
        <w:numId w:val="2"/>
      </w:numPr>
      <w:contextualSpacing/>
    </w:pPr>
  </w:style>
  <w:style w:type="paragraph" w:styleId="Header">
    <w:name w:val="header"/>
    <w:basedOn w:val="Normal"/>
    <w:link w:val="HeaderChar"/>
    <w:uiPriority w:val="99"/>
    <w:unhideWhenUsed/>
    <w:rsid w:val="00BC2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000"/>
  </w:style>
  <w:style w:type="paragraph" w:styleId="Footer">
    <w:name w:val="footer"/>
    <w:basedOn w:val="Normal"/>
    <w:link w:val="FooterChar"/>
    <w:uiPriority w:val="99"/>
    <w:unhideWhenUsed/>
    <w:rsid w:val="00BC2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000"/>
  </w:style>
  <w:style w:type="character" w:styleId="Hyperlink">
    <w:name w:val="Hyperlink"/>
    <w:basedOn w:val="DefaultParagraphFont"/>
    <w:uiPriority w:val="99"/>
    <w:semiHidden/>
    <w:unhideWhenUsed/>
    <w:rsid w:val="00B00D4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1193</Words>
  <Characters>6804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Lesson 4.02: Science of Learning Principles</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4.02: Science of Learning Principles</dc:title>
  <dc:subject>Lesson 4.02: Science of Learning Principles</dc:subject>
  <dc:creator>Texas Education Agency</dc:creator>
  <cp:keywords/>
  <dc:description/>
  <cp:lastModifiedBy>White (she/her), Whitney</cp:lastModifiedBy>
  <cp:revision>29</cp:revision>
  <dcterms:created xsi:type="dcterms:W3CDTF">2022-05-12T15:32:00Z</dcterms:created>
  <dcterms:modified xsi:type="dcterms:W3CDTF">2023-08-28T19:22:00Z</dcterms:modified>
</cp:coreProperties>
</file>