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1041D" w14:textId="70A271B9" w:rsidR="0083798D" w:rsidRPr="00C839B4" w:rsidRDefault="0083798D" w:rsidP="0083798D">
      <w:pPr>
        <w:pStyle w:val="Heading1"/>
        <w:spacing w:after="160"/>
        <w:rPr>
          <w:rFonts w:cstheme="majorHAnsi"/>
          <w:szCs w:val="28"/>
        </w:rPr>
      </w:pPr>
      <w:r w:rsidRPr="00C839B4">
        <w:rPr>
          <w:rFonts w:cstheme="majorHAnsi"/>
          <w:szCs w:val="28"/>
        </w:rPr>
        <w:t>Exit Ticket</w:t>
      </w:r>
    </w:p>
    <w:p w14:paraId="2F5789C1" w14:textId="5AD3D76B" w:rsidR="0083798D" w:rsidRPr="00CD4F56" w:rsidRDefault="0083798D" w:rsidP="0083798D">
      <w:pPr>
        <w:pStyle w:val="Heading2"/>
        <w:pBdr>
          <w:bottom w:val="single" w:sz="6" w:space="1" w:color="auto"/>
        </w:pBdr>
        <w:spacing w:after="160"/>
        <w:rPr>
          <w:rFonts w:cstheme="minorHAnsi"/>
          <w:szCs w:val="24"/>
          <w:shd w:val="clear" w:color="auto" w:fill="FFFFFF"/>
        </w:rPr>
      </w:pPr>
      <w:r w:rsidRPr="00CD4F56">
        <w:rPr>
          <w:rFonts w:cstheme="minorHAnsi"/>
          <w:szCs w:val="24"/>
          <w:shd w:val="clear" w:color="auto" w:fill="FFFFFF"/>
        </w:rPr>
        <w:t>Lesson 4.</w:t>
      </w:r>
      <w:r w:rsidR="00011C79" w:rsidRPr="00CD4F56">
        <w:rPr>
          <w:rFonts w:cstheme="minorHAnsi"/>
          <w:szCs w:val="24"/>
          <w:shd w:val="clear" w:color="auto" w:fill="FFFFFF"/>
        </w:rPr>
        <w:t>0</w:t>
      </w:r>
      <w:r w:rsidRPr="00CD4F56">
        <w:rPr>
          <w:rFonts w:cstheme="minorHAnsi"/>
          <w:szCs w:val="24"/>
          <w:shd w:val="clear" w:color="auto" w:fill="FFFFFF"/>
        </w:rPr>
        <w:t xml:space="preserve">3: </w:t>
      </w:r>
      <w:r w:rsidR="007A5B85" w:rsidRPr="00CD4F56">
        <w:rPr>
          <w:rFonts w:cstheme="minorHAnsi"/>
          <w:szCs w:val="24"/>
        </w:rPr>
        <w:t xml:space="preserve">Attending to the </w:t>
      </w:r>
      <w:r w:rsidR="00BB709E" w:rsidRPr="00CD4F56">
        <w:rPr>
          <w:rFonts w:cstheme="minorHAnsi"/>
          <w:szCs w:val="24"/>
        </w:rPr>
        <w:t>M</w:t>
      </w:r>
      <w:r w:rsidR="007A5B85" w:rsidRPr="00CD4F56">
        <w:rPr>
          <w:rFonts w:cstheme="minorHAnsi"/>
          <w:szCs w:val="24"/>
        </w:rPr>
        <w:t xml:space="preserve">ost </w:t>
      </w:r>
      <w:r w:rsidR="00BB709E" w:rsidRPr="00CD4F56">
        <w:rPr>
          <w:rFonts w:cstheme="minorHAnsi"/>
          <w:szCs w:val="24"/>
        </w:rPr>
        <w:t>I</w:t>
      </w:r>
      <w:r w:rsidR="007A5B85" w:rsidRPr="00CD4F56">
        <w:rPr>
          <w:rFonts w:cstheme="minorHAnsi"/>
          <w:szCs w:val="24"/>
        </w:rPr>
        <w:t xml:space="preserve">mportant </w:t>
      </w:r>
      <w:r w:rsidR="00BB709E" w:rsidRPr="00CD4F56">
        <w:rPr>
          <w:rFonts w:cstheme="minorHAnsi"/>
          <w:szCs w:val="24"/>
        </w:rPr>
        <w:t>C</w:t>
      </w:r>
      <w:r w:rsidR="007A5B85" w:rsidRPr="00CD4F56">
        <w:rPr>
          <w:rFonts w:cstheme="minorHAnsi"/>
          <w:szCs w:val="24"/>
        </w:rPr>
        <w:t>ontent</w:t>
      </w:r>
    </w:p>
    <w:p w14:paraId="4C4C73F3" w14:textId="77777777" w:rsidR="0083798D" w:rsidRPr="00CF1788" w:rsidRDefault="0083798D" w:rsidP="0083798D">
      <w:pPr>
        <w:rPr>
          <w:rStyle w:val="eop"/>
          <w:rFonts w:cstheme="minorHAnsi"/>
          <w:color w:val="000000"/>
          <w:shd w:val="clear" w:color="auto" w:fill="FFFFFF"/>
        </w:rPr>
      </w:pPr>
      <w:r w:rsidRPr="00CF1788">
        <w:rPr>
          <w:rStyle w:val="eop"/>
          <w:rFonts w:cstheme="minorHAnsi"/>
          <w:color w:val="000000"/>
          <w:shd w:val="clear" w:color="auto" w:fill="FFFFFF"/>
        </w:rPr>
        <w:t>Name:</w:t>
      </w:r>
    </w:p>
    <w:p w14:paraId="2C090C04" w14:textId="77777777" w:rsidR="0083798D" w:rsidRPr="00CF1788" w:rsidRDefault="0083798D" w:rsidP="0083798D">
      <w:pPr>
        <w:rPr>
          <w:rStyle w:val="eop"/>
          <w:rFonts w:cstheme="minorHAnsi"/>
          <w:color w:val="000000"/>
          <w:shd w:val="clear" w:color="auto" w:fill="FFFFFF"/>
        </w:rPr>
      </w:pPr>
      <w:r w:rsidRPr="00CF1788">
        <w:rPr>
          <w:rStyle w:val="eop"/>
          <w:rFonts w:cstheme="minorHAnsi"/>
          <w:color w:val="000000"/>
          <w:shd w:val="clear" w:color="auto" w:fill="FFFFFF"/>
        </w:rPr>
        <w:t>Date:</w:t>
      </w:r>
    </w:p>
    <w:p w14:paraId="721ECE04" w14:textId="77777777" w:rsidR="0083798D" w:rsidRPr="00CF1788" w:rsidRDefault="0083798D" w:rsidP="0083798D">
      <w:pPr>
        <w:spacing w:after="0" w:line="240" w:lineRule="auto"/>
        <w:textAlignment w:val="baseline"/>
        <w:rPr>
          <w:rFonts w:eastAsia="Times New Roman" w:cstheme="minorHAnsi"/>
          <w:b/>
          <w:bCs/>
        </w:rPr>
      </w:pPr>
      <w:r w:rsidRPr="00CF1788">
        <w:rPr>
          <w:rFonts w:eastAsia="Times New Roman" w:cstheme="minorHAnsi"/>
          <w:b/>
          <w:bCs/>
        </w:rPr>
        <w:t xml:space="preserve">Exit Ticket: </w:t>
      </w:r>
    </w:p>
    <w:p w14:paraId="22D2641E" w14:textId="77777777" w:rsidR="0083798D" w:rsidRPr="00CF1788" w:rsidRDefault="0083798D" w:rsidP="0083798D">
      <w:pPr>
        <w:pStyle w:val="ListParagraph"/>
        <w:numPr>
          <w:ilvl w:val="0"/>
          <w:numId w:val="1"/>
        </w:numPr>
        <w:rPr>
          <w:rFonts w:eastAsia="Times New Roman" w:cstheme="minorHAnsi"/>
        </w:rPr>
      </w:pPr>
      <w:r w:rsidRPr="00CF1788">
        <w:rPr>
          <w:rFonts w:eastAsia="Times New Roman" w:cstheme="minorHAnsi"/>
        </w:rPr>
        <w:t>Describe why directing students’ attention is vital to helping students learn. Use components of the simple memory model to explain why.</w:t>
      </w:r>
    </w:p>
    <w:p w14:paraId="00D34F22" w14:textId="77777777" w:rsidR="00CF1788" w:rsidRPr="00CF1788" w:rsidRDefault="00CF1788" w:rsidP="005353CC">
      <w:pPr>
        <w:pStyle w:val="ListParagraph"/>
        <w:rPr>
          <w:rFonts w:eastAsia="Times New Roman" w:cstheme="minorHAnsi"/>
        </w:rPr>
      </w:pPr>
    </w:p>
    <w:p w14:paraId="555E0C20" w14:textId="77777777" w:rsidR="00CF1788" w:rsidRPr="00CF1788" w:rsidRDefault="00CF1788" w:rsidP="00CF1788">
      <w:pPr>
        <w:rPr>
          <w:rFonts w:eastAsia="Times New Roman" w:cstheme="minorHAnsi"/>
        </w:rPr>
      </w:pPr>
    </w:p>
    <w:p w14:paraId="19263029" w14:textId="77777777" w:rsidR="00CF1788" w:rsidRPr="00CF1788" w:rsidRDefault="00CF1788" w:rsidP="00CF1788">
      <w:pPr>
        <w:rPr>
          <w:rFonts w:eastAsia="Times New Roman" w:cstheme="minorHAnsi"/>
        </w:rPr>
      </w:pPr>
    </w:p>
    <w:p w14:paraId="7C57A5B1" w14:textId="43AC2E83" w:rsidR="0083798D" w:rsidRPr="00CF1788" w:rsidRDefault="0083798D" w:rsidP="0083798D">
      <w:pPr>
        <w:pStyle w:val="ListParagraph"/>
        <w:numPr>
          <w:ilvl w:val="0"/>
          <w:numId w:val="1"/>
        </w:numPr>
        <w:rPr>
          <w:rFonts w:eastAsia="Times New Roman" w:cstheme="minorHAnsi"/>
        </w:rPr>
      </w:pPr>
      <w:r w:rsidRPr="00CF1788">
        <w:rPr>
          <w:rFonts w:eastAsia="Times New Roman" w:cstheme="minorHAnsi"/>
        </w:rPr>
        <w:t xml:space="preserve">Choose which activity best focuses student’s attention on the most important content. Why did you choose this </w:t>
      </w:r>
      <w:r w:rsidR="00A71603">
        <w:rPr>
          <w:rFonts w:eastAsia="Times New Roman" w:cstheme="minorHAnsi"/>
        </w:rPr>
        <w:t>activity</w:t>
      </w:r>
      <w:r w:rsidRPr="00CF1788">
        <w:rPr>
          <w:rFonts w:eastAsia="Times New Roman" w:cstheme="minorHAnsi"/>
        </w:rPr>
        <w:t>?</w:t>
      </w:r>
    </w:p>
    <w:p w14:paraId="497C6C7D" w14:textId="77777777" w:rsidR="0083798D" w:rsidRDefault="0083798D" w:rsidP="0083798D">
      <w:pPr>
        <w:rPr>
          <w:rFonts w:asciiTheme="majorHAnsi" w:hAnsiTheme="majorHAnsi" w:cstheme="majorHAnsi"/>
          <w:color w:val="538135" w:themeColor="accent6" w:themeShade="BF"/>
        </w:rPr>
      </w:pPr>
    </w:p>
    <w:tbl>
      <w:tblPr>
        <w:tblStyle w:val="TableGrid"/>
        <w:tblpPr w:leftFromText="180" w:rightFromText="180" w:vertAnchor="text" w:horzAnchor="page" w:tblpX="951" w:tblpY="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2160"/>
        <w:gridCol w:w="3160"/>
      </w:tblGrid>
      <w:tr w:rsidR="0083798D" w:rsidRPr="00AA7317" w14:paraId="5BEDDCC7" w14:textId="77777777" w:rsidTr="00C46FA5">
        <w:trPr>
          <w:trHeight w:val="4470"/>
        </w:trPr>
        <w:tc>
          <w:tcPr>
            <w:tcW w:w="2160" w:type="dxa"/>
            <w:shd w:val="clear" w:color="auto" w:fill="F2F2F2" w:themeFill="background1" w:themeFillShade="F2"/>
          </w:tcPr>
          <w:p w14:paraId="455AD48C" w14:textId="77777777" w:rsidR="0083798D" w:rsidRPr="00AA7317" w:rsidRDefault="0083798D" w:rsidP="00C46FA5">
            <w:pPr>
              <w:jc w:val="both"/>
              <w:rPr>
                <w:b/>
                <w:bCs/>
              </w:rPr>
            </w:pPr>
            <w:r w:rsidRPr="00AA7317">
              <w:rPr>
                <w:b/>
                <w:bCs/>
              </w:rPr>
              <w:t>Learning Goal</w:t>
            </w:r>
          </w:p>
          <w:p w14:paraId="4898D03B" w14:textId="77777777" w:rsidR="0083798D" w:rsidRPr="00AA7317" w:rsidRDefault="0083798D" w:rsidP="00C46FA5">
            <w:pPr>
              <w:rPr>
                <w:b/>
                <w:bCs/>
              </w:rPr>
            </w:pPr>
          </w:p>
          <w:p w14:paraId="29794B51" w14:textId="77777777" w:rsidR="0083798D" w:rsidRPr="00AA7317" w:rsidRDefault="0083798D" w:rsidP="00C46FA5">
            <w:pPr>
              <w:rPr>
                <w:b/>
                <w:bCs/>
              </w:rPr>
            </w:pPr>
            <w:r w:rsidRPr="00AA7317">
              <w:t>Students will determine the implicit and explicit meaning in a poem, citing textual evidence.</w:t>
            </w:r>
          </w:p>
        </w:tc>
        <w:tc>
          <w:tcPr>
            <w:tcW w:w="3160" w:type="dxa"/>
            <w:shd w:val="clear" w:color="auto" w:fill="F2F2F2" w:themeFill="background1" w:themeFillShade="F2"/>
          </w:tcPr>
          <w:p w14:paraId="2D4B1AC6" w14:textId="77777777" w:rsidR="0083798D" w:rsidRPr="00AA7317" w:rsidRDefault="0083798D" w:rsidP="00C46FA5">
            <w:pPr>
              <w:rPr>
                <w:b/>
                <w:bCs/>
              </w:rPr>
            </w:pPr>
            <w:r w:rsidRPr="00AA7317">
              <w:rPr>
                <w:b/>
                <w:bCs/>
              </w:rPr>
              <w:t>Activity A</w:t>
            </w:r>
          </w:p>
          <w:p w14:paraId="354EE82F" w14:textId="77777777" w:rsidR="0083798D" w:rsidRPr="00AA7317" w:rsidRDefault="0083798D" w:rsidP="00C46FA5">
            <w:pPr>
              <w:rPr>
                <w:b/>
                <w:bCs/>
              </w:rPr>
            </w:pPr>
          </w:p>
          <w:p w14:paraId="2F2E2D24" w14:textId="77777777" w:rsidR="0083798D" w:rsidRPr="00AA7317" w:rsidRDefault="0083798D" w:rsidP="00C46FA5">
            <w:r w:rsidRPr="00AA7317">
              <w:t xml:space="preserve">Students will read the </w:t>
            </w:r>
            <w:r>
              <w:t xml:space="preserve">poem </w:t>
            </w:r>
            <w:r w:rsidRPr="00AA7317">
              <w:t>independently. They will then turn and talk with their partner focusing on the question: “What stood out most to you when you read the poem</w:t>
            </w:r>
            <w:r>
              <w:t>?</w:t>
            </w:r>
            <w:r w:rsidRPr="00AA7317">
              <w:t>”  After discussing what stood out most, students will spend some time writing a poem that reflects an important experience in their past. Then students will read their poem aloud to the class.</w:t>
            </w:r>
          </w:p>
          <w:p w14:paraId="19867E4B" w14:textId="77777777" w:rsidR="0083798D" w:rsidRPr="00AA7317" w:rsidRDefault="0083798D" w:rsidP="00C46FA5"/>
          <w:p w14:paraId="57A7D045" w14:textId="77777777" w:rsidR="0083798D" w:rsidRPr="00AA7317" w:rsidRDefault="0083798D" w:rsidP="00C46FA5"/>
        </w:tc>
      </w:tr>
    </w:tbl>
    <w:tbl>
      <w:tblPr>
        <w:tblStyle w:val="TableGrid"/>
        <w:tblpPr w:leftFromText="180" w:rightFromText="180" w:vertAnchor="text" w:horzAnchor="page" w:tblpX="6453" w:tblpY="8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2220"/>
        <w:gridCol w:w="3232"/>
      </w:tblGrid>
      <w:tr w:rsidR="0083798D" w:rsidRPr="00AA7317" w14:paraId="68FAC31F" w14:textId="77777777" w:rsidTr="00C46FA5">
        <w:trPr>
          <w:trHeight w:val="4468"/>
        </w:trPr>
        <w:tc>
          <w:tcPr>
            <w:tcW w:w="2220" w:type="dxa"/>
            <w:shd w:val="clear" w:color="auto" w:fill="F2F2F2" w:themeFill="background1" w:themeFillShade="F2"/>
          </w:tcPr>
          <w:p w14:paraId="4F3BA5D8" w14:textId="77777777" w:rsidR="0083798D" w:rsidRPr="00AA7317" w:rsidRDefault="0083798D" w:rsidP="00C46FA5">
            <w:pPr>
              <w:jc w:val="both"/>
              <w:rPr>
                <w:b/>
                <w:bCs/>
              </w:rPr>
            </w:pPr>
            <w:r w:rsidRPr="00AA7317">
              <w:rPr>
                <w:b/>
                <w:bCs/>
              </w:rPr>
              <w:t>Learning Goal</w:t>
            </w:r>
          </w:p>
          <w:p w14:paraId="3E562A5B" w14:textId="77777777" w:rsidR="0083798D" w:rsidRPr="00AA7317" w:rsidRDefault="0083798D" w:rsidP="00C46FA5">
            <w:pPr>
              <w:rPr>
                <w:b/>
                <w:bCs/>
              </w:rPr>
            </w:pPr>
          </w:p>
          <w:p w14:paraId="0AA3CB90" w14:textId="77777777" w:rsidR="0083798D" w:rsidRPr="00AA7317" w:rsidRDefault="0083798D" w:rsidP="00C46FA5">
            <w:pPr>
              <w:rPr>
                <w:b/>
                <w:bCs/>
              </w:rPr>
            </w:pPr>
            <w:r w:rsidRPr="00AA7317">
              <w:t>Students will determine the implicit and explicit meanings in a poem, citing textual evidence.</w:t>
            </w:r>
          </w:p>
        </w:tc>
        <w:tc>
          <w:tcPr>
            <w:tcW w:w="3232" w:type="dxa"/>
            <w:shd w:val="clear" w:color="auto" w:fill="F2F2F2" w:themeFill="background1" w:themeFillShade="F2"/>
          </w:tcPr>
          <w:p w14:paraId="48C5195F" w14:textId="77777777" w:rsidR="0083798D" w:rsidRPr="00AA7317" w:rsidRDefault="0083798D" w:rsidP="00C46FA5">
            <w:pPr>
              <w:rPr>
                <w:b/>
                <w:bCs/>
              </w:rPr>
            </w:pPr>
            <w:r w:rsidRPr="00AA7317">
              <w:rPr>
                <w:b/>
                <w:bCs/>
              </w:rPr>
              <w:t>Activity B</w:t>
            </w:r>
          </w:p>
          <w:p w14:paraId="4C6B24FB" w14:textId="77777777" w:rsidR="0083798D" w:rsidRPr="00AA7317" w:rsidRDefault="0083798D" w:rsidP="00C46FA5">
            <w:pPr>
              <w:rPr>
                <w:b/>
                <w:bCs/>
              </w:rPr>
            </w:pPr>
          </w:p>
          <w:p w14:paraId="4576985C" w14:textId="77777777" w:rsidR="0083798D" w:rsidRPr="00AA7317" w:rsidRDefault="0083798D" w:rsidP="00C46FA5">
            <w:r w:rsidRPr="00AA7317">
              <w:t>Students will read the</w:t>
            </w:r>
            <w:r>
              <w:t xml:space="preserve"> poem</w:t>
            </w:r>
            <w:r w:rsidRPr="00AA7317">
              <w:t xml:space="preserve"> independently. They will then turn and talk with their partner focusing on the question: “Where in the poem (what line</w:t>
            </w:r>
            <w:r>
              <w:t>s</w:t>
            </w:r>
            <w:r w:rsidRPr="00AA7317">
              <w:t>, words</w:t>
            </w:r>
            <w:r>
              <w:t>,</w:t>
            </w:r>
            <w:r w:rsidRPr="00AA7317">
              <w:t xml:space="preserve"> or clause</w:t>
            </w:r>
            <w:r>
              <w:t>s</w:t>
            </w:r>
            <w:r w:rsidRPr="00AA7317">
              <w:t xml:space="preserve">) do you notice that help you understand the meaning of the poem?  Underline those features.”  Synopsize the explicit meaning of the poem and the implicit meaning of the poem using the parts of the text you underlined. </w:t>
            </w:r>
          </w:p>
          <w:p w14:paraId="71BFDFD4" w14:textId="77777777" w:rsidR="0083798D" w:rsidRPr="00AA7317" w:rsidRDefault="0083798D" w:rsidP="00C46FA5"/>
        </w:tc>
      </w:tr>
    </w:tbl>
    <w:p w14:paraId="771C66E2" w14:textId="77777777" w:rsidR="0083798D" w:rsidRDefault="0083798D" w:rsidP="0083798D">
      <w:pPr>
        <w:rPr>
          <w:rFonts w:asciiTheme="majorHAnsi" w:hAnsiTheme="majorHAnsi" w:cstheme="majorHAnsi"/>
          <w:color w:val="538135" w:themeColor="accent6" w:themeShade="BF"/>
        </w:rPr>
      </w:pPr>
    </w:p>
    <w:p w14:paraId="35B75D29" w14:textId="77777777" w:rsidR="00F75AF0" w:rsidRDefault="00F75AF0"/>
    <w:sectPr w:rsidR="00F75AF0" w:rsidSect="00057E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4DF18" w14:textId="77777777" w:rsidR="007D27A1" w:rsidRDefault="007D27A1">
      <w:pPr>
        <w:spacing w:after="0" w:line="240" w:lineRule="auto"/>
      </w:pPr>
      <w:r>
        <w:separator/>
      </w:r>
    </w:p>
  </w:endnote>
  <w:endnote w:type="continuationSeparator" w:id="0">
    <w:p w14:paraId="6D5FD965" w14:textId="77777777" w:rsidR="007D27A1" w:rsidRDefault="007D2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146AD" w14:textId="3636CE29" w:rsidR="00233997" w:rsidRPr="004A1C4B" w:rsidRDefault="004A1C4B" w:rsidP="004A1C4B">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9F30E" w14:textId="77777777" w:rsidR="007D27A1" w:rsidRDefault="007D27A1">
      <w:pPr>
        <w:spacing w:after="0" w:line="240" w:lineRule="auto"/>
      </w:pPr>
      <w:r>
        <w:separator/>
      </w:r>
    </w:p>
  </w:footnote>
  <w:footnote w:type="continuationSeparator" w:id="0">
    <w:p w14:paraId="6AB18D4C" w14:textId="77777777" w:rsidR="007D27A1" w:rsidRDefault="007D27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86220" w14:textId="77777777" w:rsidR="00233997" w:rsidRDefault="0083798D" w:rsidP="00233997">
    <w:pPr>
      <w:pStyle w:val="Header"/>
      <w:spacing w:after="120"/>
    </w:pPr>
    <w:r>
      <w:rPr>
        <w:noProof/>
      </w:rPr>
      <w:drawing>
        <wp:inline distT="0" distB="0" distL="0" distR="0" wp14:anchorId="3A282733" wp14:editId="317499EF">
          <wp:extent cx="600075" cy="310039"/>
          <wp:effectExtent l="0" t="0" r="0" b="0"/>
          <wp:docPr id="3" name="Picture 3"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625210" cy="323026"/>
                  </a:xfrm>
                  <a:prstGeom prst="rect">
                    <a:avLst/>
                  </a:prstGeom>
                </pic:spPr>
              </pic:pic>
            </a:graphicData>
          </a:graphic>
        </wp:inline>
      </w:drawing>
    </w:r>
  </w:p>
  <w:p w14:paraId="53591833" w14:textId="77777777" w:rsidR="00233997" w:rsidRDefault="004A1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A6E42"/>
    <w:multiLevelType w:val="hybridMultilevel"/>
    <w:tmpl w:val="2A00BA92"/>
    <w:lvl w:ilvl="0" w:tplc="3D565E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8F29DC"/>
    <w:multiLevelType w:val="hybridMultilevel"/>
    <w:tmpl w:val="E3105D62"/>
    <w:lvl w:ilvl="0" w:tplc="3D565E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577550">
    <w:abstractNumId w:val="1"/>
  </w:num>
  <w:num w:numId="2" w16cid:durableId="1327787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025"/>
    <w:rsid w:val="00011C79"/>
    <w:rsid w:val="0002657B"/>
    <w:rsid w:val="00487372"/>
    <w:rsid w:val="004A1C4B"/>
    <w:rsid w:val="005353CC"/>
    <w:rsid w:val="006B5DEA"/>
    <w:rsid w:val="007A33A9"/>
    <w:rsid w:val="007A5B85"/>
    <w:rsid w:val="007D27A1"/>
    <w:rsid w:val="007D3025"/>
    <w:rsid w:val="0083798D"/>
    <w:rsid w:val="0090777D"/>
    <w:rsid w:val="00A71603"/>
    <w:rsid w:val="00AE39DF"/>
    <w:rsid w:val="00BB709E"/>
    <w:rsid w:val="00C2294D"/>
    <w:rsid w:val="00C839B4"/>
    <w:rsid w:val="00CD4F56"/>
    <w:rsid w:val="00CF1788"/>
    <w:rsid w:val="00CF5805"/>
    <w:rsid w:val="00F33041"/>
    <w:rsid w:val="00F75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EC0D1"/>
  <w15:chartTrackingRefBased/>
  <w15:docId w15:val="{4A807D6A-C2DB-49A6-8FFA-3D44168DB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98D"/>
  </w:style>
  <w:style w:type="paragraph" w:styleId="Heading1">
    <w:name w:val="heading 1"/>
    <w:basedOn w:val="Normal"/>
    <w:next w:val="Normal"/>
    <w:link w:val="Heading1Char"/>
    <w:uiPriority w:val="9"/>
    <w:qFormat/>
    <w:rsid w:val="0083798D"/>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798D"/>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98D"/>
    <w:rPr>
      <w:rFonts w:asciiTheme="majorHAnsi" w:hAnsiTheme="majorHAnsi" w:cs="Open Sans"/>
      <w:bCs/>
      <w:sz w:val="28"/>
      <w:szCs w:val="20"/>
    </w:rPr>
  </w:style>
  <w:style w:type="character" w:customStyle="1" w:styleId="Heading2Char">
    <w:name w:val="Heading 2 Char"/>
    <w:basedOn w:val="DefaultParagraphFont"/>
    <w:link w:val="Heading2"/>
    <w:uiPriority w:val="9"/>
    <w:rsid w:val="0083798D"/>
    <w:rPr>
      <w:rFonts w:cs="Open Sans"/>
      <w:b/>
      <w:bCs/>
      <w:sz w:val="24"/>
      <w:szCs w:val="20"/>
    </w:rPr>
  </w:style>
  <w:style w:type="table" w:styleId="TableGrid">
    <w:name w:val="Table Grid"/>
    <w:basedOn w:val="TableNormal"/>
    <w:uiPriority w:val="39"/>
    <w:rsid w:val="00837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83798D"/>
    <w:pPr>
      <w:ind w:left="720"/>
      <w:contextualSpacing/>
    </w:pPr>
  </w:style>
  <w:style w:type="character" w:customStyle="1" w:styleId="eop">
    <w:name w:val="eop"/>
    <w:basedOn w:val="DefaultParagraphFont"/>
    <w:rsid w:val="0083798D"/>
  </w:style>
  <w:style w:type="paragraph" w:styleId="Header">
    <w:name w:val="header"/>
    <w:basedOn w:val="Normal"/>
    <w:link w:val="HeaderChar"/>
    <w:uiPriority w:val="99"/>
    <w:unhideWhenUsed/>
    <w:rsid w:val="008379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798D"/>
  </w:style>
  <w:style w:type="paragraph" w:styleId="Footer">
    <w:name w:val="footer"/>
    <w:basedOn w:val="Normal"/>
    <w:link w:val="FooterChar"/>
    <w:uiPriority w:val="99"/>
    <w:unhideWhenUsed/>
    <w:rsid w:val="008379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798D"/>
  </w:style>
  <w:style w:type="character" w:styleId="Hyperlink">
    <w:name w:val="Hyperlink"/>
    <w:basedOn w:val="DefaultParagraphFont"/>
    <w:uiPriority w:val="99"/>
    <w:semiHidden/>
    <w:unhideWhenUsed/>
    <w:rsid w:val="004A1C4B"/>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201</Words>
  <Characters>1149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Lesson 4.03: Attending to the Most Important Content</vt:lpstr>
    </vt:vector>
  </TitlesOfParts>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4.03: Attending to the Most Important Content</dc:title>
  <dc:subject>Lesson 4.03: Attending to the Most Important Content</dc:subject>
  <dc:creator>Texas Education Agency</dc:creator>
  <cp:keywords/>
  <dc:description/>
  <cp:lastModifiedBy>White (she/her), Whitney</cp:lastModifiedBy>
  <cp:revision>15</cp:revision>
  <dcterms:created xsi:type="dcterms:W3CDTF">2022-05-12T16:01:00Z</dcterms:created>
  <dcterms:modified xsi:type="dcterms:W3CDTF">2023-08-30T15:47:00Z</dcterms:modified>
</cp:coreProperties>
</file>