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CBAFB" w14:textId="77777777" w:rsidR="00A253DE" w:rsidRPr="005F5393" w:rsidRDefault="00A253DE" w:rsidP="00A253DE">
      <w:pPr>
        <w:pStyle w:val="Heading1"/>
        <w:spacing w:after="160"/>
      </w:pPr>
      <w:r>
        <w:t>Student Guide – Answer Key</w:t>
      </w:r>
      <w:r w:rsidRPr="005F5393">
        <w:t xml:space="preserve"> </w:t>
      </w:r>
    </w:p>
    <w:p w14:paraId="17EDE55C" w14:textId="3DBAD3A2" w:rsidR="00A253DE" w:rsidRDefault="00A253DE" w:rsidP="00A253DE">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4.</w:t>
      </w:r>
      <w:r w:rsidR="001907B9">
        <w:rPr>
          <w:shd w:val="clear" w:color="auto" w:fill="FFFFFF"/>
        </w:rPr>
        <w:t>0</w:t>
      </w:r>
      <w:r>
        <w:rPr>
          <w:shd w:val="clear" w:color="auto" w:fill="FFFFFF"/>
        </w:rPr>
        <w:t>9</w:t>
      </w:r>
      <w:r w:rsidRPr="005F5393">
        <w:rPr>
          <w:shd w:val="clear" w:color="auto" w:fill="FFFFFF"/>
        </w:rPr>
        <w:t xml:space="preserve"> </w:t>
      </w:r>
      <w:r>
        <w:rPr>
          <w:shd w:val="clear" w:color="auto" w:fill="FFFFFF"/>
        </w:rPr>
        <w:t>Engaging Students in Rigorous and Authentic Tasks</w:t>
      </w:r>
    </w:p>
    <w:p w14:paraId="1C84BA6A" w14:textId="77777777" w:rsidR="00A253DE" w:rsidRPr="005F5393" w:rsidRDefault="00A253DE" w:rsidP="00A253DE">
      <w:r w:rsidRPr="005F5393">
        <w:t xml:space="preserve">Name: </w:t>
      </w:r>
    </w:p>
    <w:p w14:paraId="2AF02CA1" w14:textId="77777777" w:rsidR="00A253DE" w:rsidRDefault="00A253DE" w:rsidP="00A253DE">
      <w:r w:rsidRPr="005F5393">
        <w:t xml:space="preserve">Date: </w:t>
      </w:r>
    </w:p>
    <w:p w14:paraId="5AECF833" w14:textId="77777777" w:rsidR="00A253DE" w:rsidRPr="005F5393" w:rsidRDefault="00A253DE" w:rsidP="00A253DE"/>
    <w:p w14:paraId="4FFAA2F4" w14:textId="77777777" w:rsidR="00A253DE" w:rsidRDefault="00A253DE" w:rsidP="00A253DE">
      <w:pPr>
        <w:rPr>
          <w:b/>
          <w:bCs/>
        </w:rPr>
      </w:pPr>
      <w:r>
        <w:rPr>
          <w:b/>
          <w:bCs/>
        </w:rPr>
        <w:t xml:space="preserve">Bellringer: </w:t>
      </w:r>
      <w:r w:rsidRPr="00D54004">
        <w:t>R</w:t>
      </w:r>
      <w:r>
        <w:t>ead the passage below. Examine the five questions that correspond to the passage and identify if the question is or is not cognitively engaging. Defend your answers with evidence.</w:t>
      </w:r>
    </w:p>
    <w:p w14:paraId="5D4A5018" w14:textId="48E9A52D" w:rsidR="00A253DE" w:rsidRDefault="00A253DE" w:rsidP="00A253DE">
      <w:r>
        <w:rPr>
          <w:noProof/>
        </w:rPr>
        <w:drawing>
          <wp:inline distT="0" distB="0" distL="0" distR="0" wp14:anchorId="4FD70BE3" wp14:editId="13D19E43">
            <wp:extent cx="5943600" cy="4548505"/>
            <wp:effectExtent l="0" t="0" r="0" b="4445"/>
            <wp:docPr id="1" name="Picture 1" descr="A student reading passage about how organisms compete for resources, as well as questions about the pa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tudent reading passage about how organisms compete for resources, as well as questions about the passage."/>
                    <pic:cNvPicPr/>
                  </pic:nvPicPr>
                  <pic:blipFill>
                    <a:blip r:embed="rId8"/>
                    <a:stretch>
                      <a:fillRect/>
                    </a:stretch>
                  </pic:blipFill>
                  <pic:spPr>
                    <a:xfrm>
                      <a:off x="0" y="0"/>
                      <a:ext cx="5943600" cy="4548505"/>
                    </a:xfrm>
                    <a:prstGeom prst="rect">
                      <a:avLst/>
                    </a:prstGeom>
                  </pic:spPr>
                </pic:pic>
              </a:graphicData>
            </a:graphic>
          </wp:inline>
        </w:drawing>
      </w:r>
    </w:p>
    <w:p w14:paraId="4672945A" w14:textId="77777777" w:rsidR="006908B2" w:rsidRDefault="006908B2" w:rsidP="00A253DE"/>
    <w:p w14:paraId="01706435" w14:textId="77777777" w:rsidR="003E6C40" w:rsidRDefault="003E6C40" w:rsidP="00A253DE"/>
    <w:p w14:paraId="37A5E008" w14:textId="77777777" w:rsidR="003E6C40" w:rsidRDefault="003E6C40" w:rsidP="00A253DE"/>
    <w:tbl>
      <w:tblPr>
        <w:tblStyle w:val="TableGrid"/>
        <w:tblW w:w="0" w:type="auto"/>
        <w:tblLook w:val="04A0" w:firstRow="1" w:lastRow="0" w:firstColumn="1" w:lastColumn="0" w:noHBand="0" w:noVBand="1"/>
      </w:tblPr>
      <w:tblGrid>
        <w:gridCol w:w="1525"/>
        <w:gridCol w:w="2160"/>
        <w:gridCol w:w="5665"/>
      </w:tblGrid>
      <w:tr w:rsidR="00A253DE" w14:paraId="03C61A50" w14:textId="77777777" w:rsidTr="001907B9">
        <w:tc>
          <w:tcPr>
            <w:tcW w:w="1525" w:type="dxa"/>
            <w:shd w:val="clear" w:color="auto" w:fill="auto"/>
          </w:tcPr>
          <w:p w14:paraId="06EF8050" w14:textId="77777777" w:rsidR="00A253DE" w:rsidRPr="001907B9" w:rsidRDefault="00A253DE" w:rsidP="005B729B">
            <w:pPr>
              <w:jc w:val="center"/>
              <w:rPr>
                <w:b/>
                <w:bCs/>
              </w:rPr>
            </w:pPr>
            <w:r w:rsidRPr="001907B9">
              <w:rPr>
                <w:b/>
                <w:bCs/>
              </w:rPr>
              <w:t>Question</w:t>
            </w:r>
          </w:p>
        </w:tc>
        <w:tc>
          <w:tcPr>
            <w:tcW w:w="2160" w:type="dxa"/>
            <w:shd w:val="clear" w:color="auto" w:fill="auto"/>
          </w:tcPr>
          <w:p w14:paraId="2D1A3D81" w14:textId="77777777" w:rsidR="00A253DE" w:rsidRPr="001907B9" w:rsidRDefault="00A253DE" w:rsidP="005B729B">
            <w:pPr>
              <w:jc w:val="center"/>
              <w:rPr>
                <w:b/>
                <w:bCs/>
              </w:rPr>
            </w:pPr>
            <w:r w:rsidRPr="001907B9">
              <w:rPr>
                <w:b/>
                <w:bCs/>
              </w:rPr>
              <w:t>Cognitively Engaging? (Yes or No)</w:t>
            </w:r>
          </w:p>
        </w:tc>
        <w:tc>
          <w:tcPr>
            <w:tcW w:w="5665" w:type="dxa"/>
            <w:shd w:val="clear" w:color="auto" w:fill="auto"/>
          </w:tcPr>
          <w:p w14:paraId="62B6396E" w14:textId="77777777" w:rsidR="00A253DE" w:rsidRPr="001907B9" w:rsidRDefault="00A253DE" w:rsidP="005B729B">
            <w:pPr>
              <w:jc w:val="center"/>
              <w:rPr>
                <w:b/>
                <w:bCs/>
              </w:rPr>
            </w:pPr>
            <w:r w:rsidRPr="001907B9">
              <w:rPr>
                <w:b/>
                <w:bCs/>
              </w:rPr>
              <w:t>Reasoning</w:t>
            </w:r>
          </w:p>
        </w:tc>
      </w:tr>
      <w:tr w:rsidR="00A253DE" w14:paraId="3789C072" w14:textId="77777777" w:rsidTr="005B729B">
        <w:trPr>
          <w:trHeight w:hRule="exact" w:val="720"/>
        </w:trPr>
        <w:tc>
          <w:tcPr>
            <w:tcW w:w="1525" w:type="dxa"/>
          </w:tcPr>
          <w:p w14:paraId="61EC315F" w14:textId="77777777" w:rsidR="00A253DE" w:rsidRDefault="00A253DE" w:rsidP="00C35747">
            <w:pPr>
              <w:jc w:val="center"/>
            </w:pPr>
            <w:r>
              <w:lastRenderedPageBreak/>
              <w:t>1</w:t>
            </w:r>
          </w:p>
        </w:tc>
        <w:tc>
          <w:tcPr>
            <w:tcW w:w="2160" w:type="dxa"/>
          </w:tcPr>
          <w:p w14:paraId="3D2F0033" w14:textId="77777777" w:rsidR="00A253DE" w:rsidRPr="004E5712" w:rsidRDefault="00A253DE" w:rsidP="00C35747">
            <w:pPr>
              <w:rPr>
                <w:i/>
                <w:iCs/>
                <w:color w:val="008000"/>
              </w:rPr>
            </w:pPr>
            <w:r w:rsidRPr="004E5712">
              <w:rPr>
                <w:i/>
                <w:iCs/>
                <w:color w:val="008000"/>
              </w:rPr>
              <w:t>Yes</w:t>
            </w:r>
          </w:p>
        </w:tc>
        <w:tc>
          <w:tcPr>
            <w:tcW w:w="5665" w:type="dxa"/>
          </w:tcPr>
          <w:p w14:paraId="4F277393" w14:textId="77777777" w:rsidR="00A253DE" w:rsidRPr="004E5712" w:rsidRDefault="00A253DE" w:rsidP="00C35747">
            <w:pPr>
              <w:rPr>
                <w:i/>
                <w:iCs/>
                <w:color w:val="008000"/>
              </w:rPr>
            </w:pPr>
            <w:r w:rsidRPr="004E5712">
              <w:rPr>
                <w:i/>
                <w:iCs/>
                <w:color w:val="008000"/>
              </w:rPr>
              <w:t>This question requires that students think about why something happens</w:t>
            </w:r>
          </w:p>
        </w:tc>
      </w:tr>
      <w:tr w:rsidR="00A253DE" w14:paraId="2E175794" w14:textId="77777777" w:rsidTr="005B729B">
        <w:trPr>
          <w:trHeight w:hRule="exact" w:val="720"/>
        </w:trPr>
        <w:tc>
          <w:tcPr>
            <w:tcW w:w="1525" w:type="dxa"/>
          </w:tcPr>
          <w:p w14:paraId="3AA89A6C" w14:textId="77777777" w:rsidR="00A253DE" w:rsidRDefault="00A253DE" w:rsidP="00C35747">
            <w:pPr>
              <w:jc w:val="center"/>
            </w:pPr>
            <w:r>
              <w:t>2</w:t>
            </w:r>
          </w:p>
        </w:tc>
        <w:tc>
          <w:tcPr>
            <w:tcW w:w="2160" w:type="dxa"/>
          </w:tcPr>
          <w:p w14:paraId="7139063C" w14:textId="77777777" w:rsidR="00A253DE" w:rsidRPr="004E5712" w:rsidRDefault="00A253DE" w:rsidP="00C35747">
            <w:pPr>
              <w:rPr>
                <w:i/>
                <w:iCs/>
                <w:color w:val="008000"/>
              </w:rPr>
            </w:pPr>
            <w:r w:rsidRPr="004E5712">
              <w:rPr>
                <w:i/>
                <w:iCs/>
                <w:color w:val="008000"/>
              </w:rPr>
              <w:t>No</w:t>
            </w:r>
          </w:p>
        </w:tc>
        <w:tc>
          <w:tcPr>
            <w:tcW w:w="5665" w:type="dxa"/>
          </w:tcPr>
          <w:p w14:paraId="33B1264E" w14:textId="77777777" w:rsidR="00A253DE" w:rsidRPr="004E5712" w:rsidRDefault="00A253DE" w:rsidP="00C35747">
            <w:pPr>
              <w:rPr>
                <w:i/>
                <w:iCs/>
                <w:color w:val="008000"/>
              </w:rPr>
            </w:pPr>
            <w:r w:rsidRPr="004E5712">
              <w:rPr>
                <w:i/>
                <w:iCs/>
                <w:color w:val="008000"/>
              </w:rPr>
              <w:t>This question is surface level and can be found in the text</w:t>
            </w:r>
          </w:p>
        </w:tc>
      </w:tr>
      <w:tr w:rsidR="00A253DE" w14:paraId="44F6AB7C" w14:textId="77777777" w:rsidTr="005B729B">
        <w:trPr>
          <w:trHeight w:hRule="exact" w:val="720"/>
        </w:trPr>
        <w:tc>
          <w:tcPr>
            <w:tcW w:w="1525" w:type="dxa"/>
          </w:tcPr>
          <w:p w14:paraId="5087890E" w14:textId="77777777" w:rsidR="00A253DE" w:rsidRDefault="00A253DE" w:rsidP="00C35747">
            <w:pPr>
              <w:jc w:val="center"/>
            </w:pPr>
            <w:r>
              <w:t>3</w:t>
            </w:r>
          </w:p>
        </w:tc>
        <w:tc>
          <w:tcPr>
            <w:tcW w:w="2160" w:type="dxa"/>
          </w:tcPr>
          <w:p w14:paraId="7AA1B214" w14:textId="77777777" w:rsidR="00A253DE" w:rsidRPr="004E5712" w:rsidRDefault="00A253DE" w:rsidP="00C35747">
            <w:pPr>
              <w:rPr>
                <w:i/>
                <w:iCs/>
                <w:color w:val="008000"/>
              </w:rPr>
            </w:pPr>
            <w:r w:rsidRPr="004E5712">
              <w:rPr>
                <w:i/>
                <w:iCs/>
                <w:color w:val="008000"/>
              </w:rPr>
              <w:t>No</w:t>
            </w:r>
          </w:p>
        </w:tc>
        <w:tc>
          <w:tcPr>
            <w:tcW w:w="5665" w:type="dxa"/>
          </w:tcPr>
          <w:p w14:paraId="28399ADC" w14:textId="77777777" w:rsidR="00A253DE" w:rsidRPr="004E5712" w:rsidRDefault="00A253DE" w:rsidP="00C35747">
            <w:pPr>
              <w:rPr>
                <w:i/>
                <w:iCs/>
                <w:color w:val="008000"/>
              </w:rPr>
            </w:pPr>
            <w:r w:rsidRPr="004E5712">
              <w:rPr>
                <w:i/>
                <w:iCs/>
                <w:color w:val="008000"/>
              </w:rPr>
              <w:t>This question is surface level and can be found in the text</w:t>
            </w:r>
          </w:p>
        </w:tc>
      </w:tr>
      <w:tr w:rsidR="00A253DE" w14:paraId="74DD0257" w14:textId="77777777" w:rsidTr="005B729B">
        <w:trPr>
          <w:trHeight w:hRule="exact" w:val="720"/>
        </w:trPr>
        <w:tc>
          <w:tcPr>
            <w:tcW w:w="1525" w:type="dxa"/>
          </w:tcPr>
          <w:p w14:paraId="461D8B6A" w14:textId="77777777" w:rsidR="00A253DE" w:rsidRDefault="00A253DE" w:rsidP="00C35747">
            <w:pPr>
              <w:jc w:val="center"/>
            </w:pPr>
            <w:r>
              <w:t>4</w:t>
            </w:r>
          </w:p>
        </w:tc>
        <w:tc>
          <w:tcPr>
            <w:tcW w:w="2160" w:type="dxa"/>
          </w:tcPr>
          <w:p w14:paraId="767A3367" w14:textId="77777777" w:rsidR="00A253DE" w:rsidRPr="004E5712" w:rsidRDefault="00A253DE" w:rsidP="00C35747">
            <w:pPr>
              <w:rPr>
                <w:i/>
                <w:iCs/>
                <w:color w:val="008000"/>
              </w:rPr>
            </w:pPr>
            <w:r w:rsidRPr="004E5712">
              <w:rPr>
                <w:i/>
                <w:iCs/>
                <w:color w:val="008000"/>
              </w:rPr>
              <w:t>No</w:t>
            </w:r>
          </w:p>
        </w:tc>
        <w:tc>
          <w:tcPr>
            <w:tcW w:w="5665" w:type="dxa"/>
          </w:tcPr>
          <w:p w14:paraId="4912E4B6" w14:textId="77777777" w:rsidR="00A253DE" w:rsidRPr="004E5712" w:rsidRDefault="00A253DE" w:rsidP="00C35747">
            <w:pPr>
              <w:rPr>
                <w:i/>
                <w:iCs/>
                <w:color w:val="008000"/>
              </w:rPr>
            </w:pPr>
            <w:r w:rsidRPr="004E5712">
              <w:rPr>
                <w:i/>
                <w:iCs/>
                <w:color w:val="008000"/>
              </w:rPr>
              <w:t>This question is surface level and can be found in the text</w:t>
            </w:r>
          </w:p>
        </w:tc>
      </w:tr>
      <w:tr w:rsidR="00A253DE" w14:paraId="352D6759" w14:textId="77777777" w:rsidTr="005B729B">
        <w:trPr>
          <w:trHeight w:hRule="exact" w:val="720"/>
        </w:trPr>
        <w:tc>
          <w:tcPr>
            <w:tcW w:w="1525" w:type="dxa"/>
          </w:tcPr>
          <w:p w14:paraId="5DAFB6D8" w14:textId="77777777" w:rsidR="00A253DE" w:rsidRDefault="00A253DE" w:rsidP="00C35747">
            <w:pPr>
              <w:jc w:val="center"/>
            </w:pPr>
            <w:r>
              <w:t>5</w:t>
            </w:r>
          </w:p>
        </w:tc>
        <w:tc>
          <w:tcPr>
            <w:tcW w:w="2160" w:type="dxa"/>
          </w:tcPr>
          <w:p w14:paraId="39066465" w14:textId="77777777" w:rsidR="00A253DE" w:rsidRPr="004E5712" w:rsidRDefault="00A253DE" w:rsidP="00C35747">
            <w:pPr>
              <w:rPr>
                <w:i/>
                <w:iCs/>
                <w:color w:val="008000"/>
              </w:rPr>
            </w:pPr>
            <w:r w:rsidRPr="004E5712">
              <w:rPr>
                <w:i/>
                <w:iCs/>
                <w:color w:val="008000"/>
              </w:rPr>
              <w:t>Yes</w:t>
            </w:r>
          </w:p>
        </w:tc>
        <w:tc>
          <w:tcPr>
            <w:tcW w:w="5665" w:type="dxa"/>
          </w:tcPr>
          <w:p w14:paraId="45464E0F" w14:textId="77777777" w:rsidR="00A253DE" w:rsidRPr="004E5712" w:rsidRDefault="00A253DE" w:rsidP="00C35747">
            <w:pPr>
              <w:rPr>
                <w:i/>
                <w:iCs/>
                <w:color w:val="008000"/>
              </w:rPr>
            </w:pPr>
            <w:r w:rsidRPr="004E5712">
              <w:rPr>
                <w:i/>
                <w:iCs/>
                <w:color w:val="008000"/>
              </w:rPr>
              <w:t>Students must organize their knowledge about the content and understand how it works together</w:t>
            </w:r>
          </w:p>
        </w:tc>
      </w:tr>
    </w:tbl>
    <w:p w14:paraId="29E28944" w14:textId="77777777" w:rsidR="00A253DE" w:rsidRDefault="00A253DE" w:rsidP="00A253DE"/>
    <w:p w14:paraId="2487E407" w14:textId="77777777" w:rsidR="00440577" w:rsidRDefault="00440577">
      <w:pPr>
        <w:rPr>
          <w:rFonts w:eastAsiaTheme="majorEastAsia" w:cstheme="majorBidi"/>
          <w:b/>
          <w:sz w:val="24"/>
          <w:szCs w:val="28"/>
        </w:rPr>
      </w:pPr>
      <w:r>
        <w:rPr>
          <w:sz w:val="24"/>
          <w:szCs w:val="28"/>
        </w:rPr>
        <w:br w:type="page"/>
      </w:r>
    </w:p>
    <w:p w14:paraId="72B8B790" w14:textId="26264092" w:rsidR="00A253DE" w:rsidRPr="00FC4EF0" w:rsidRDefault="00A253DE" w:rsidP="00A253DE">
      <w:pPr>
        <w:pStyle w:val="Heading3"/>
        <w:rPr>
          <w:sz w:val="24"/>
          <w:szCs w:val="28"/>
        </w:rPr>
      </w:pPr>
      <w:r w:rsidRPr="00FC4EF0">
        <w:rPr>
          <w:sz w:val="24"/>
          <w:szCs w:val="28"/>
        </w:rPr>
        <w:lastRenderedPageBreak/>
        <w:t>Intro to Rigorous and Authentic Tasks</w:t>
      </w:r>
    </w:p>
    <w:p w14:paraId="722C8F36" w14:textId="77777777" w:rsidR="00FC4EF0" w:rsidRPr="00FC4EF0" w:rsidRDefault="00FC4EF0" w:rsidP="00FC4EF0"/>
    <w:p w14:paraId="63271C45" w14:textId="77777777" w:rsidR="00FC4EF0" w:rsidRDefault="00FC4EF0" w:rsidP="00B27CF2">
      <w:pPr>
        <w:pStyle w:val="Heading3"/>
        <w:rPr>
          <w:rFonts w:cstheme="minorHAnsi"/>
          <w:b w:val="0"/>
          <w:bCs/>
          <w:szCs w:val="22"/>
        </w:rPr>
      </w:pPr>
      <w:r w:rsidRPr="00137096">
        <w:rPr>
          <w:rFonts w:cstheme="minorHAnsi"/>
          <w:bCs/>
          <w:szCs w:val="22"/>
        </w:rPr>
        <w:t>Key Vocabulary</w:t>
      </w:r>
    </w:p>
    <w:p w14:paraId="6E745C27" w14:textId="77777777" w:rsidR="00FC4EF0" w:rsidRPr="00CF2DE9" w:rsidRDefault="00FC4EF0" w:rsidP="00FC4EF0">
      <w:r>
        <w:t>Define each key term below.</w:t>
      </w:r>
    </w:p>
    <w:tbl>
      <w:tblPr>
        <w:tblStyle w:val="TableGrid"/>
        <w:tblW w:w="0" w:type="auto"/>
        <w:tblLook w:val="04A0" w:firstRow="1" w:lastRow="0" w:firstColumn="1" w:lastColumn="0" w:noHBand="0" w:noVBand="1"/>
      </w:tblPr>
      <w:tblGrid>
        <w:gridCol w:w="2605"/>
        <w:gridCol w:w="6745"/>
      </w:tblGrid>
      <w:tr w:rsidR="00A253DE" w14:paraId="10D9773B" w14:textId="77777777" w:rsidTr="001907B9">
        <w:tc>
          <w:tcPr>
            <w:tcW w:w="2605" w:type="dxa"/>
            <w:shd w:val="clear" w:color="auto" w:fill="auto"/>
          </w:tcPr>
          <w:p w14:paraId="11D9C327" w14:textId="77777777" w:rsidR="00A253DE" w:rsidRPr="001907B9" w:rsidRDefault="00A253DE" w:rsidP="005B729B">
            <w:pPr>
              <w:jc w:val="center"/>
              <w:rPr>
                <w:b/>
                <w:bCs/>
              </w:rPr>
            </w:pPr>
          </w:p>
          <w:p w14:paraId="6A20602B" w14:textId="77777777" w:rsidR="00A253DE" w:rsidRPr="001907B9" w:rsidRDefault="00A253DE" w:rsidP="005B729B">
            <w:pPr>
              <w:jc w:val="center"/>
              <w:rPr>
                <w:b/>
                <w:bCs/>
              </w:rPr>
            </w:pPr>
            <w:r w:rsidRPr="001907B9">
              <w:rPr>
                <w:b/>
                <w:bCs/>
              </w:rPr>
              <w:t>Tasks</w:t>
            </w:r>
          </w:p>
          <w:p w14:paraId="771649E1" w14:textId="77777777" w:rsidR="00A253DE" w:rsidRPr="001907B9" w:rsidRDefault="00A253DE" w:rsidP="005B729B">
            <w:pPr>
              <w:jc w:val="center"/>
              <w:rPr>
                <w:b/>
                <w:bCs/>
              </w:rPr>
            </w:pPr>
          </w:p>
        </w:tc>
        <w:tc>
          <w:tcPr>
            <w:tcW w:w="6745" w:type="dxa"/>
          </w:tcPr>
          <w:p w14:paraId="2D1D2B09" w14:textId="77777777" w:rsidR="00A253DE" w:rsidRPr="004E5712" w:rsidRDefault="00A253DE" w:rsidP="00C35747">
            <w:pPr>
              <w:rPr>
                <w:rFonts w:cstheme="minorHAnsi"/>
                <w:i/>
                <w:iCs/>
                <w:color w:val="008000"/>
              </w:rPr>
            </w:pPr>
          </w:p>
          <w:p w14:paraId="5308BA21" w14:textId="77777777" w:rsidR="00A253DE" w:rsidRPr="004E5712" w:rsidRDefault="00A253DE" w:rsidP="00C35747">
            <w:pPr>
              <w:rPr>
                <w:i/>
                <w:iCs/>
                <w:color w:val="008000"/>
              </w:rPr>
            </w:pPr>
            <w:r w:rsidRPr="004E5712">
              <w:rPr>
                <w:rFonts w:cstheme="minorHAnsi"/>
                <w:i/>
                <w:iCs/>
                <w:color w:val="008000"/>
              </w:rPr>
              <w:t>Tasks are things that a student must do in class to learn</w:t>
            </w:r>
          </w:p>
        </w:tc>
      </w:tr>
      <w:tr w:rsidR="00A253DE" w14:paraId="5758E2BE" w14:textId="77777777" w:rsidTr="001907B9">
        <w:tc>
          <w:tcPr>
            <w:tcW w:w="2605" w:type="dxa"/>
            <w:shd w:val="clear" w:color="auto" w:fill="auto"/>
          </w:tcPr>
          <w:p w14:paraId="01BFD3DA" w14:textId="77777777" w:rsidR="00A253DE" w:rsidRPr="001907B9" w:rsidRDefault="00A253DE" w:rsidP="005B729B">
            <w:pPr>
              <w:jc w:val="center"/>
              <w:rPr>
                <w:b/>
                <w:bCs/>
              </w:rPr>
            </w:pPr>
          </w:p>
          <w:p w14:paraId="372EF543" w14:textId="77777777" w:rsidR="00A253DE" w:rsidRPr="001907B9" w:rsidRDefault="00A253DE" w:rsidP="005B729B">
            <w:pPr>
              <w:jc w:val="center"/>
              <w:rPr>
                <w:b/>
                <w:bCs/>
              </w:rPr>
            </w:pPr>
            <w:r w:rsidRPr="001907B9">
              <w:rPr>
                <w:b/>
                <w:bCs/>
              </w:rPr>
              <w:t>Rigorous</w:t>
            </w:r>
          </w:p>
          <w:p w14:paraId="1F83E57C" w14:textId="77777777" w:rsidR="00A253DE" w:rsidRPr="001907B9" w:rsidRDefault="00A253DE" w:rsidP="005B729B">
            <w:pPr>
              <w:jc w:val="center"/>
              <w:rPr>
                <w:b/>
                <w:bCs/>
              </w:rPr>
            </w:pPr>
          </w:p>
        </w:tc>
        <w:tc>
          <w:tcPr>
            <w:tcW w:w="6745" w:type="dxa"/>
          </w:tcPr>
          <w:p w14:paraId="22077DDF" w14:textId="77777777" w:rsidR="00A253DE" w:rsidRPr="004E5712" w:rsidRDefault="00A253DE" w:rsidP="00C35747">
            <w:pPr>
              <w:rPr>
                <w:i/>
                <w:iCs/>
                <w:color w:val="008000"/>
              </w:rPr>
            </w:pPr>
          </w:p>
          <w:p w14:paraId="147493DB" w14:textId="77777777" w:rsidR="00A253DE" w:rsidRPr="004E5712" w:rsidRDefault="00A253DE" w:rsidP="00C35747">
            <w:pPr>
              <w:rPr>
                <w:i/>
                <w:iCs/>
                <w:color w:val="008000"/>
              </w:rPr>
            </w:pPr>
            <w:r w:rsidRPr="004E5712">
              <w:rPr>
                <w:i/>
                <w:iCs/>
                <w:color w:val="008000"/>
              </w:rPr>
              <w:t>Task that requires students to engage in effortful thinking to deepen their understanding of the content</w:t>
            </w:r>
          </w:p>
        </w:tc>
      </w:tr>
    </w:tbl>
    <w:p w14:paraId="07FF76FB" w14:textId="77777777" w:rsidR="00A253DE" w:rsidRDefault="00A253DE" w:rsidP="00A253DE"/>
    <w:p w14:paraId="6E843A7F" w14:textId="77777777" w:rsidR="00A253DE" w:rsidRDefault="00A253DE" w:rsidP="00A253DE">
      <w:pPr>
        <w:pStyle w:val="Heading3"/>
      </w:pPr>
      <w:r>
        <w:t>Guidelines for Rigorous Tasks</w:t>
      </w:r>
    </w:p>
    <w:p w14:paraId="61C506A2" w14:textId="77777777" w:rsidR="00A253DE" w:rsidRDefault="00A253DE" w:rsidP="00A253DE">
      <w:r>
        <w:t>Use the space below to record the 5 guidelines for rigorous tasks:</w:t>
      </w:r>
    </w:p>
    <w:p w14:paraId="5E9C4F4A" w14:textId="77777777" w:rsidR="00A253DE" w:rsidRPr="00892F6E" w:rsidRDefault="00A253DE" w:rsidP="00A253DE">
      <w:pPr>
        <w:pStyle w:val="Tabletextbullet"/>
        <w:numPr>
          <w:ilvl w:val="0"/>
          <w:numId w:val="3"/>
        </w:numPr>
        <w:rPr>
          <w:i/>
          <w:iCs/>
          <w:color w:val="008100"/>
        </w:rPr>
      </w:pPr>
      <w:r w:rsidRPr="00892F6E">
        <w:rPr>
          <w:i/>
          <w:iCs/>
          <w:color w:val="008100"/>
        </w:rPr>
        <w:t>Build on and extend prior knowledge</w:t>
      </w:r>
    </w:p>
    <w:p w14:paraId="2D9AACF1" w14:textId="77777777" w:rsidR="00A253DE" w:rsidRPr="00892F6E" w:rsidRDefault="00A253DE" w:rsidP="00A253DE">
      <w:pPr>
        <w:pStyle w:val="Tabletextbullet"/>
        <w:numPr>
          <w:ilvl w:val="0"/>
          <w:numId w:val="3"/>
        </w:numPr>
        <w:rPr>
          <w:i/>
          <w:iCs/>
          <w:color w:val="008100"/>
        </w:rPr>
      </w:pPr>
      <w:r w:rsidRPr="00892F6E">
        <w:rPr>
          <w:i/>
          <w:iCs/>
          <w:color w:val="008100"/>
        </w:rPr>
        <w:t>Involve effortful thought</w:t>
      </w:r>
    </w:p>
    <w:p w14:paraId="21E951F9" w14:textId="77777777" w:rsidR="00A253DE" w:rsidRPr="00892F6E" w:rsidRDefault="00A253DE" w:rsidP="00A253DE">
      <w:pPr>
        <w:pStyle w:val="Tabletextbullet"/>
        <w:numPr>
          <w:ilvl w:val="0"/>
          <w:numId w:val="3"/>
        </w:numPr>
        <w:rPr>
          <w:i/>
          <w:iCs/>
          <w:color w:val="008100"/>
        </w:rPr>
      </w:pPr>
      <w:r w:rsidRPr="00892F6E">
        <w:rPr>
          <w:i/>
          <w:iCs/>
          <w:color w:val="008100"/>
        </w:rPr>
        <w:t>Deepen conceptual understanding of material</w:t>
      </w:r>
    </w:p>
    <w:p w14:paraId="33E4E838" w14:textId="77777777" w:rsidR="00B146AA" w:rsidRDefault="00A253DE" w:rsidP="00B146AA">
      <w:pPr>
        <w:pStyle w:val="Tabletextbullet"/>
        <w:numPr>
          <w:ilvl w:val="0"/>
          <w:numId w:val="3"/>
        </w:numPr>
        <w:rPr>
          <w:i/>
          <w:iCs/>
          <w:color w:val="008100"/>
        </w:rPr>
      </w:pPr>
      <w:r w:rsidRPr="00892F6E">
        <w:rPr>
          <w:i/>
          <w:iCs/>
          <w:color w:val="008100"/>
        </w:rPr>
        <w:t>Require learners to communicate their understanding to others</w:t>
      </w:r>
    </w:p>
    <w:p w14:paraId="2B08DFC8" w14:textId="31E4DC51" w:rsidR="006908B2" w:rsidRPr="00B146AA" w:rsidRDefault="00A253DE" w:rsidP="00B146AA">
      <w:pPr>
        <w:pStyle w:val="Tabletextbullet"/>
        <w:numPr>
          <w:ilvl w:val="0"/>
          <w:numId w:val="3"/>
        </w:numPr>
        <w:rPr>
          <w:i/>
          <w:iCs/>
          <w:color w:val="008100"/>
        </w:rPr>
      </w:pPr>
      <w:r w:rsidRPr="00B146AA">
        <w:rPr>
          <w:i/>
          <w:iCs/>
          <w:color w:val="008100"/>
        </w:rPr>
        <w:t>Involve multiple interpretations or paths to a solution</w:t>
      </w:r>
    </w:p>
    <w:p w14:paraId="03F7B941" w14:textId="77777777" w:rsidR="00440577" w:rsidRDefault="00440577" w:rsidP="00440577">
      <w:pPr>
        <w:rPr>
          <w:color w:val="008100"/>
        </w:rPr>
      </w:pPr>
    </w:p>
    <w:p w14:paraId="2FA188C5" w14:textId="1205CF8B" w:rsidR="00A253DE" w:rsidRPr="00440577" w:rsidRDefault="00A253DE" w:rsidP="00440577">
      <w:pPr>
        <w:rPr>
          <w:b/>
          <w:bCs/>
          <w:color w:val="008100"/>
        </w:rPr>
      </w:pPr>
      <w:r w:rsidRPr="00440577">
        <w:rPr>
          <w:b/>
          <w:bCs/>
        </w:rPr>
        <w:t>Practice #1</w:t>
      </w:r>
    </w:p>
    <w:p w14:paraId="6308A862" w14:textId="77777777" w:rsidR="00A253DE" w:rsidRDefault="00A253DE" w:rsidP="00A253DE">
      <w:r>
        <w:t>Notes during teacher model:</w:t>
      </w:r>
    </w:p>
    <w:tbl>
      <w:tblPr>
        <w:tblStyle w:val="TableGrid"/>
        <w:tblW w:w="9535" w:type="dxa"/>
        <w:tblLayout w:type="fixed"/>
        <w:tblLook w:val="04A0" w:firstRow="1" w:lastRow="0" w:firstColumn="1" w:lastColumn="0" w:noHBand="0" w:noVBand="1"/>
      </w:tblPr>
      <w:tblGrid>
        <w:gridCol w:w="2972"/>
        <w:gridCol w:w="6563"/>
      </w:tblGrid>
      <w:tr w:rsidR="00A253DE" w14:paraId="0670ACB1" w14:textId="77777777" w:rsidTr="001907B9">
        <w:trPr>
          <w:trHeight w:val="773"/>
        </w:trPr>
        <w:tc>
          <w:tcPr>
            <w:tcW w:w="2972" w:type="dxa"/>
            <w:shd w:val="clear" w:color="auto" w:fill="auto"/>
          </w:tcPr>
          <w:p w14:paraId="5E30A7FE" w14:textId="77777777" w:rsidR="00A253DE" w:rsidRPr="001907B9" w:rsidRDefault="00A253DE" w:rsidP="005B729B">
            <w:pPr>
              <w:pStyle w:val="Tabletext"/>
              <w:jc w:val="center"/>
              <w:rPr>
                <w:b/>
                <w:bCs/>
              </w:rPr>
            </w:pPr>
            <w:r w:rsidRPr="001907B9">
              <w:rPr>
                <w:b/>
                <w:bCs/>
              </w:rPr>
              <w:t>What are students physically doing?</w:t>
            </w:r>
          </w:p>
        </w:tc>
        <w:tc>
          <w:tcPr>
            <w:tcW w:w="6563" w:type="dxa"/>
            <w:shd w:val="clear" w:color="auto" w:fill="auto"/>
          </w:tcPr>
          <w:p w14:paraId="0BA9A6CD" w14:textId="77777777" w:rsidR="00A253DE" w:rsidRPr="001907B9" w:rsidRDefault="00A253DE" w:rsidP="005B729B">
            <w:pPr>
              <w:pStyle w:val="Tabletext"/>
              <w:jc w:val="center"/>
              <w:rPr>
                <w:b/>
                <w:bCs/>
              </w:rPr>
            </w:pPr>
            <w:r w:rsidRPr="001907B9">
              <w:rPr>
                <w:b/>
                <w:bCs/>
              </w:rPr>
              <w:t>How does this align to the guidelines for rigorous tasks to help students think deeply about the content?</w:t>
            </w:r>
          </w:p>
        </w:tc>
      </w:tr>
      <w:tr w:rsidR="00A253DE" w14:paraId="27D7FAC6" w14:textId="77777777" w:rsidTr="00C35747">
        <w:trPr>
          <w:trHeight w:val="487"/>
        </w:trPr>
        <w:tc>
          <w:tcPr>
            <w:tcW w:w="2972" w:type="dxa"/>
          </w:tcPr>
          <w:p w14:paraId="2B9DA7D7" w14:textId="77777777" w:rsidR="00A253DE" w:rsidRDefault="00A253DE" w:rsidP="00C35747">
            <w:pPr>
              <w:pStyle w:val="Tabletext"/>
            </w:pPr>
            <w:r>
              <w:t>Students must think about how a sharpened pencil has changed over time</w:t>
            </w:r>
          </w:p>
        </w:tc>
        <w:tc>
          <w:tcPr>
            <w:tcW w:w="6563" w:type="dxa"/>
          </w:tcPr>
          <w:p w14:paraId="5A3CBD05" w14:textId="77777777" w:rsidR="00A253DE" w:rsidRPr="00FD1CCF" w:rsidRDefault="00A253DE" w:rsidP="00C35747">
            <w:pPr>
              <w:pStyle w:val="Tabletextbullet"/>
            </w:pPr>
            <w:r w:rsidRPr="00FD1CCF">
              <w:t>Builds on and extend prior knowledge</w:t>
            </w:r>
          </w:p>
          <w:p w14:paraId="672C4174" w14:textId="77777777" w:rsidR="00A253DE" w:rsidRPr="00FD1CCF" w:rsidRDefault="00A253DE" w:rsidP="00C35747">
            <w:pPr>
              <w:pStyle w:val="Tabletextbullet"/>
            </w:pPr>
            <w:r w:rsidRPr="00FD1CCF">
              <w:t>Involves effortful thought</w:t>
            </w:r>
          </w:p>
        </w:tc>
      </w:tr>
      <w:tr w:rsidR="00A253DE" w14:paraId="293ADBF4" w14:textId="77777777" w:rsidTr="00C35747">
        <w:trPr>
          <w:trHeight w:val="472"/>
        </w:trPr>
        <w:tc>
          <w:tcPr>
            <w:tcW w:w="2972" w:type="dxa"/>
          </w:tcPr>
          <w:p w14:paraId="23BC4C88" w14:textId="77777777" w:rsidR="00A253DE" w:rsidRDefault="00A253DE" w:rsidP="00C35747">
            <w:pPr>
              <w:pStyle w:val="Tabletext"/>
            </w:pPr>
            <w:r>
              <w:t>Students compare their ideas with a partner</w:t>
            </w:r>
          </w:p>
        </w:tc>
        <w:tc>
          <w:tcPr>
            <w:tcW w:w="6563" w:type="dxa"/>
          </w:tcPr>
          <w:p w14:paraId="09D0C5A4" w14:textId="77777777" w:rsidR="00A253DE" w:rsidRPr="00FD1CCF" w:rsidRDefault="00A253DE" w:rsidP="00C35747">
            <w:pPr>
              <w:pStyle w:val="Tabletextbullet"/>
            </w:pPr>
            <w:r w:rsidRPr="00FD1CCF">
              <w:t>Requires learners to communicate their understanding to others</w:t>
            </w:r>
          </w:p>
        </w:tc>
      </w:tr>
      <w:tr w:rsidR="00A253DE" w14:paraId="5BC9D919" w14:textId="77777777" w:rsidTr="00C35747">
        <w:trPr>
          <w:trHeight w:val="472"/>
        </w:trPr>
        <w:tc>
          <w:tcPr>
            <w:tcW w:w="2972" w:type="dxa"/>
          </w:tcPr>
          <w:p w14:paraId="5214DC08" w14:textId="77777777" w:rsidR="00A253DE" w:rsidRDefault="00A253DE" w:rsidP="00C35747">
            <w:pPr>
              <w:pStyle w:val="Tabletext"/>
            </w:pPr>
            <w:r>
              <w:t>Students examine an unsharpened pencil and record additional changes they observe in the sharpened pencil now that they have compared the two pencils.</w:t>
            </w:r>
          </w:p>
        </w:tc>
        <w:tc>
          <w:tcPr>
            <w:tcW w:w="6563" w:type="dxa"/>
          </w:tcPr>
          <w:p w14:paraId="054A082F" w14:textId="77777777" w:rsidR="00A253DE" w:rsidRPr="00FD1CCF" w:rsidRDefault="00A253DE" w:rsidP="00C35747">
            <w:pPr>
              <w:pStyle w:val="Tabletextbullet"/>
            </w:pPr>
            <w:r w:rsidRPr="00FD1CCF">
              <w:t>Build on and extend prior knowledge</w:t>
            </w:r>
          </w:p>
          <w:p w14:paraId="0428AE6C" w14:textId="77777777" w:rsidR="00A253DE" w:rsidRPr="00FD1CCF" w:rsidRDefault="00A253DE" w:rsidP="00C35747">
            <w:pPr>
              <w:pStyle w:val="Tabletextbullet"/>
            </w:pPr>
            <w:r w:rsidRPr="00FD1CCF">
              <w:t>Involve effortful thought</w:t>
            </w:r>
          </w:p>
          <w:p w14:paraId="27B81351" w14:textId="77777777" w:rsidR="00A253DE" w:rsidRPr="00FD1CCF" w:rsidRDefault="00A253DE" w:rsidP="00C35747">
            <w:pPr>
              <w:pStyle w:val="Tabletextbullet"/>
              <w:numPr>
                <w:ilvl w:val="0"/>
                <w:numId w:val="0"/>
              </w:numPr>
              <w:ind w:left="432" w:hanging="288"/>
            </w:pPr>
          </w:p>
        </w:tc>
      </w:tr>
      <w:tr w:rsidR="00A253DE" w14:paraId="619946E5" w14:textId="77777777" w:rsidTr="00C35747">
        <w:trPr>
          <w:trHeight w:val="472"/>
        </w:trPr>
        <w:tc>
          <w:tcPr>
            <w:tcW w:w="2972" w:type="dxa"/>
          </w:tcPr>
          <w:p w14:paraId="699A89A4" w14:textId="77777777" w:rsidR="00A253DE" w:rsidRDefault="00A253DE" w:rsidP="00C35747">
            <w:pPr>
              <w:pStyle w:val="Tabletext"/>
            </w:pPr>
            <w:r>
              <w:t>Students consider how other objects, such as the pencil, can change.</w:t>
            </w:r>
          </w:p>
        </w:tc>
        <w:tc>
          <w:tcPr>
            <w:tcW w:w="6563" w:type="dxa"/>
          </w:tcPr>
          <w:p w14:paraId="689F588E" w14:textId="77777777" w:rsidR="00A253DE" w:rsidRPr="00FD1CCF" w:rsidRDefault="00A253DE" w:rsidP="00C35747">
            <w:pPr>
              <w:pStyle w:val="Tabletextbullet"/>
            </w:pPr>
            <w:r w:rsidRPr="00FD1CCF">
              <w:t>Build on and extend prior knowledge</w:t>
            </w:r>
          </w:p>
          <w:p w14:paraId="441522B7" w14:textId="77777777" w:rsidR="00A253DE" w:rsidRPr="00FD1CCF" w:rsidRDefault="00A253DE" w:rsidP="00C35747">
            <w:pPr>
              <w:pStyle w:val="Tabletextbullet"/>
            </w:pPr>
            <w:r w:rsidRPr="00FD1CCF">
              <w:t>Involve effortful thought</w:t>
            </w:r>
          </w:p>
          <w:p w14:paraId="79E1AC3B" w14:textId="77777777" w:rsidR="00A253DE" w:rsidRPr="00FD1CCF" w:rsidRDefault="00A253DE" w:rsidP="00C35747">
            <w:pPr>
              <w:pStyle w:val="Tabletextbullet"/>
            </w:pPr>
            <w:r w:rsidRPr="00FD1CCF">
              <w:t>Involve multiple interpretations or paths to a solution</w:t>
            </w:r>
          </w:p>
        </w:tc>
      </w:tr>
    </w:tbl>
    <w:p w14:paraId="5041BBF2" w14:textId="77777777" w:rsidR="00A253DE" w:rsidRDefault="00A253DE" w:rsidP="00A253DE"/>
    <w:p w14:paraId="04D41D51" w14:textId="77777777" w:rsidR="00A253DE" w:rsidRDefault="00A253DE" w:rsidP="00A253DE">
      <w:pPr>
        <w:pStyle w:val="Tabletext"/>
      </w:pPr>
      <w:r>
        <w:t xml:space="preserve">Read the rest of the launch from Earth Changes Lesson 18 – Teacher Guide Page 190-191. Use the graphic organizer to record what students are physically doing during the task, and how the task aligns to the guidelines for rigorous tasks. </w:t>
      </w:r>
    </w:p>
    <w:tbl>
      <w:tblPr>
        <w:tblStyle w:val="TableGrid"/>
        <w:tblW w:w="9535" w:type="dxa"/>
        <w:tblLook w:val="04A0" w:firstRow="1" w:lastRow="0" w:firstColumn="1" w:lastColumn="0" w:noHBand="0" w:noVBand="1"/>
      </w:tblPr>
      <w:tblGrid>
        <w:gridCol w:w="2965"/>
        <w:gridCol w:w="6570"/>
      </w:tblGrid>
      <w:tr w:rsidR="00A253DE" w:rsidRPr="004C6250" w14:paraId="003C802F" w14:textId="77777777" w:rsidTr="001907B9">
        <w:trPr>
          <w:tblHeader/>
        </w:trPr>
        <w:tc>
          <w:tcPr>
            <w:tcW w:w="2965" w:type="dxa"/>
            <w:shd w:val="clear" w:color="auto" w:fill="auto"/>
          </w:tcPr>
          <w:p w14:paraId="58755D34" w14:textId="77777777" w:rsidR="00A253DE" w:rsidRPr="001907B9" w:rsidRDefault="00A253DE" w:rsidP="005B729B">
            <w:pPr>
              <w:pStyle w:val="Tabletext"/>
              <w:jc w:val="center"/>
              <w:rPr>
                <w:b/>
                <w:bCs/>
              </w:rPr>
            </w:pPr>
            <w:r w:rsidRPr="001907B9">
              <w:rPr>
                <w:b/>
                <w:bCs/>
              </w:rPr>
              <w:t>What are students physically doing during the task?</w:t>
            </w:r>
          </w:p>
        </w:tc>
        <w:tc>
          <w:tcPr>
            <w:tcW w:w="6570" w:type="dxa"/>
            <w:shd w:val="clear" w:color="auto" w:fill="auto"/>
          </w:tcPr>
          <w:p w14:paraId="2985773F" w14:textId="77777777" w:rsidR="00A253DE" w:rsidRPr="001907B9" w:rsidRDefault="00A253DE" w:rsidP="005B729B">
            <w:pPr>
              <w:pStyle w:val="Tabletext"/>
              <w:jc w:val="center"/>
              <w:rPr>
                <w:b/>
                <w:bCs/>
              </w:rPr>
            </w:pPr>
            <w:r w:rsidRPr="001907B9">
              <w:rPr>
                <w:b/>
                <w:bCs/>
              </w:rPr>
              <w:t>How does this task align to the guidelines for rigorous tasks to help students think deeply about the content?</w:t>
            </w:r>
          </w:p>
        </w:tc>
      </w:tr>
      <w:tr w:rsidR="00A253DE" w:rsidRPr="00732BA1" w14:paraId="79451646" w14:textId="77777777" w:rsidTr="00C35747">
        <w:tc>
          <w:tcPr>
            <w:tcW w:w="2965" w:type="dxa"/>
          </w:tcPr>
          <w:p w14:paraId="2C0E4BD0" w14:textId="77777777" w:rsidR="00A253DE" w:rsidRPr="004E5712" w:rsidRDefault="00A253DE" w:rsidP="00C35747">
            <w:pPr>
              <w:rPr>
                <w:i/>
                <w:iCs/>
                <w:color w:val="008000"/>
              </w:rPr>
            </w:pPr>
            <w:r w:rsidRPr="004E5712">
              <w:rPr>
                <w:i/>
                <w:iCs/>
                <w:color w:val="008000"/>
              </w:rPr>
              <w:t>Students respond to open-ended questions and communicate their understanding to others by comparing ideas with the whole group</w:t>
            </w:r>
          </w:p>
        </w:tc>
        <w:tc>
          <w:tcPr>
            <w:tcW w:w="6570" w:type="dxa"/>
          </w:tcPr>
          <w:p w14:paraId="3B7F4202" w14:textId="77777777" w:rsidR="00A253DE" w:rsidRPr="004E5712" w:rsidRDefault="00A253DE" w:rsidP="00C35747">
            <w:pPr>
              <w:pStyle w:val="Tabletextbullet"/>
              <w:rPr>
                <w:i/>
                <w:iCs/>
                <w:color w:val="008000"/>
              </w:rPr>
            </w:pPr>
            <w:r w:rsidRPr="004E5712">
              <w:rPr>
                <w:i/>
                <w:iCs/>
                <w:color w:val="008000"/>
              </w:rPr>
              <w:t>Build on and extend prior knowledge</w:t>
            </w:r>
          </w:p>
          <w:p w14:paraId="1C14079E" w14:textId="77777777" w:rsidR="00A253DE" w:rsidRPr="004E5712" w:rsidRDefault="00A253DE" w:rsidP="00C35747">
            <w:pPr>
              <w:pStyle w:val="Tabletextbullet"/>
              <w:rPr>
                <w:i/>
                <w:iCs/>
                <w:color w:val="008000"/>
              </w:rPr>
            </w:pPr>
            <w:r w:rsidRPr="004E5712">
              <w:rPr>
                <w:i/>
                <w:iCs/>
                <w:color w:val="008000"/>
              </w:rPr>
              <w:t>Involve effortful thought</w:t>
            </w:r>
          </w:p>
          <w:p w14:paraId="4774F76A" w14:textId="77777777" w:rsidR="00A253DE" w:rsidRPr="004E5712" w:rsidRDefault="00A253DE" w:rsidP="00C35747">
            <w:pPr>
              <w:pStyle w:val="Tabletextbullet"/>
              <w:rPr>
                <w:i/>
                <w:iCs/>
                <w:color w:val="008000"/>
              </w:rPr>
            </w:pPr>
            <w:r w:rsidRPr="004E5712">
              <w:rPr>
                <w:i/>
                <w:iCs/>
                <w:color w:val="008000"/>
              </w:rPr>
              <w:t>Deepen conceptual understanding of material</w:t>
            </w:r>
          </w:p>
          <w:p w14:paraId="6D446E21" w14:textId="77777777" w:rsidR="00A253DE" w:rsidRPr="004E5712" w:rsidRDefault="00A253DE" w:rsidP="00C35747">
            <w:pPr>
              <w:pStyle w:val="Tabletextbullet"/>
              <w:rPr>
                <w:i/>
                <w:iCs/>
                <w:color w:val="008000"/>
              </w:rPr>
            </w:pPr>
            <w:r w:rsidRPr="004E5712">
              <w:rPr>
                <w:i/>
                <w:iCs/>
                <w:color w:val="008000"/>
              </w:rPr>
              <w:t>Require learners to communicate their understanding to others</w:t>
            </w:r>
          </w:p>
          <w:p w14:paraId="7541D2E8" w14:textId="77777777" w:rsidR="00A253DE" w:rsidRPr="004E5712" w:rsidRDefault="00A253DE" w:rsidP="00C35747">
            <w:pPr>
              <w:pStyle w:val="Tabletextbullet"/>
              <w:rPr>
                <w:i/>
                <w:iCs/>
                <w:color w:val="008000"/>
              </w:rPr>
            </w:pPr>
            <w:r w:rsidRPr="004E5712">
              <w:rPr>
                <w:i/>
                <w:iCs/>
                <w:color w:val="008000"/>
              </w:rPr>
              <w:t>Involve multiple interpretations or paths to a solution</w:t>
            </w:r>
          </w:p>
        </w:tc>
      </w:tr>
      <w:tr w:rsidR="00A253DE" w:rsidRPr="00732BA1" w14:paraId="3AF33E67" w14:textId="77777777" w:rsidTr="00C35747">
        <w:tc>
          <w:tcPr>
            <w:tcW w:w="2965" w:type="dxa"/>
          </w:tcPr>
          <w:p w14:paraId="6A746F57" w14:textId="77777777" w:rsidR="00A253DE" w:rsidRPr="004E5712" w:rsidRDefault="00A253DE" w:rsidP="00C35747">
            <w:pPr>
              <w:rPr>
                <w:i/>
                <w:iCs/>
                <w:color w:val="008000"/>
              </w:rPr>
            </w:pPr>
            <w:r w:rsidRPr="004E5712">
              <w:rPr>
                <w:i/>
                <w:iCs/>
                <w:color w:val="008000"/>
              </w:rPr>
              <w:t>Students participate in a scavenger hunt to find additional classroom objects that show evidence of change</w:t>
            </w:r>
          </w:p>
        </w:tc>
        <w:tc>
          <w:tcPr>
            <w:tcW w:w="6570" w:type="dxa"/>
          </w:tcPr>
          <w:p w14:paraId="0FE05CD0" w14:textId="77777777" w:rsidR="00A253DE" w:rsidRPr="004E5712" w:rsidRDefault="00A253DE" w:rsidP="00C35747">
            <w:pPr>
              <w:pStyle w:val="Tabletextbullet"/>
              <w:rPr>
                <w:i/>
                <w:iCs/>
                <w:color w:val="008000"/>
              </w:rPr>
            </w:pPr>
            <w:r w:rsidRPr="004E5712">
              <w:rPr>
                <w:i/>
                <w:iCs/>
                <w:color w:val="008000"/>
              </w:rPr>
              <w:t>Deepen conceptual understanding of material</w:t>
            </w:r>
          </w:p>
          <w:p w14:paraId="2D5542DF" w14:textId="77777777" w:rsidR="00A253DE" w:rsidRPr="004E5712" w:rsidRDefault="00A253DE" w:rsidP="00C35747">
            <w:pPr>
              <w:pStyle w:val="Tabletextbullet"/>
              <w:rPr>
                <w:i/>
                <w:iCs/>
                <w:color w:val="008000"/>
              </w:rPr>
            </w:pPr>
            <w:r w:rsidRPr="004E5712">
              <w:rPr>
                <w:i/>
                <w:iCs/>
                <w:color w:val="008000"/>
              </w:rPr>
              <w:t>Involve multiple interpretations or paths to a solution</w:t>
            </w:r>
          </w:p>
        </w:tc>
      </w:tr>
      <w:tr w:rsidR="00A253DE" w:rsidRPr="00732BA1" w14:paraId="4331F7A4" w14:textId="77777777" w:rsidTr="00C35747">
        <w:tc>
          <w:tcPr>
            <w:tcW w:w="2965" w:type="dxa"/>
          </w:tcPr>
          <w:p w14:paraId="20ADC3A5" w14:textId="77777777" w:rsidR="00A253DE" w:rsidRPr="004E5712" w:rsidRDefault="00A253DE" w:rsidP="00C35747">
            <w:pPr>
              <w:rPr>
                <w:i/>
                <w:iCs/>
                <w:color w:val="008000"/>
              </w:rPr>
            </w:pPr>
            <w:r w:rsidRPr="004E5712">
              <w:rPr>
                <w:i/>
                <w:iCs/>
                <w:color w:val="008000"/>
              </w:rPr>
              <w:t xml:space="preserve">Students share their findings with the class and explain the evidence they used to determine whether the object had changed. </w:t>
            </w:r>
          </w:p>
        </w:tc>
        <w:tc>
          <w:tcPr>
            <w:tcW w:w="6570" w:type="dxa"/>
          </w:tcPr>
          <w:p w14:paraId="45375CB2" w14:textId="77777777" w:rsidR="00A253DE" w:rsidRPr="004E5712" w:rsidRDefault="00A253DE" w:rsidP="00C35747">
            <w:pPr>
              <w:pStyle w:val="Tabletextbullet"/>
              <w:rPr>
                <w:i/>
                <w:iCs/>
                <w:color w:val="008000"/>
              </w:rPr>
            </w:pPr>
            <w:r w:rsidRPr="004E5712">
              <w:rPr>
                <w:i/>
                <w:iCs/>
                <w:color w:val="008000"/>
              </w:rPr>
              <w:t>Build on and extend prior knowledge</w:t>
            </w:r>
          </w:p>
          <w:p w14:paraId="77EBE4A3" w14:textId="77777777" w:rsidR="00A253DE" w:rsidRPr="004E5712" w:rsidRDefault="00A253DE" w:rsidP="00C35747">
            <w:pPr>
              <w:pStyle w:val="Tabletextbullet"/>
              <w:rPr>
                <w:i/>
                <w:iCs/>
                <w:color w:val="008000"/>
              </w:rPr>
            </w:pPr>
            <w:r w:rsidRPr="004E5712">
              <w:rPr>
                <w:i/>
                <w:iCs/>
                <w:color w:val="008000"/>
              </w:rPr>
              <w:t>Involve effortful thought</w:t>
            </w:r>
          </w:p>
          <w:p w14:paraId="2FAF4876" w14:textId="77777777" w:rsidR="00A253DE" w:rsidRPr="004E5712" w:rsidRDefault="00A253DE" w:rsidP="00C35747">
            <w:pPr>
              <w:pStyle w:val="Tabletextbullet"/>
              <w:rPr>
                <w:i/>
                <w:iCs/>
                <w:color w:val="008000"/>
              </w:rPr>
            </w:pPr>
            <w:r w:rsidRPr="004E5712">
              <w:rPr>
                <w:i/>
                <w:iCs/>
                <w:color w:val="008000"/>
              </w:rPr>
              <w:t>Deepen conceptual understanding of material</w:t>
            </w:r>
          </w:p>
          <w:p w14:paraId="727BAB75" w14:textId="77777777" w:rsidR="00A253DE" w:rsidRPr="004E5712" w:rsidRDefault="00A253DE" w:rsidP="00C35747">
            <w:pPr>
              <w:pStyle w:val="Tabletextbullet"/>
              <w:rPr>
                <w:i/>
                <w:iCs/>
                <w:color w:val="008000"/>
              </w:rPr>
            </w:pPr>
            <w:r w:rsidRPr="004E5712">
              <w:rPr>
                <w:i/>
                <w:iCs/>
                <w:color w:val="008000"/>
              </w:rPr>
              <w:t>Require learners to communicate their understanding to others</w:t>
            </w:r>
          </w:p>
          <w:p w14:paraId="0D6DAA7B" w14:textId="77777777" w:rsidR="00A253DE" w:rsidRPr="004E5712" w:rsidRDefault="00A253DE" w:rsidP="00C35747">
            <w:pPr>
              <w:pStyle w:val="Tabletextbullet"/>
              <w:rPr>
                <w:i/>
                <w:iCs/>
                <w:color w:val="008000"/>
              </w:rPr>
            </w:pPr>
            <w:r w:rsidRPr="004E5712">
              <w:rPr>
                <w:i/>
                <w:iCs/>
                <w:color w:val="008000"/>
              </w:rPr>
              <w:t>Involve multiple interpretations or paths to a solution</w:t>
            </w:r>
          </w:p>
        </w:tc>
      </w:tr>
    </w:tbl>
    <w:p w14:paraId="73B32D31" w14:textId="77777777" w:rsidR="00A253DE" w:rsidRPr="003145BD" w:rsidRDefault="00A253DE" w:rsidP="00A253DE">
      <w:pPr>
        <w:rPr>
          <w:i/>
          <w:iCs/>
        </w:rPr>
      </w:pPr>
    </w:p>
    <w:p w14:paraId="4CD3ABE4" w14:textId="77777777" w:rsidR="00440577" w:rsidRDefault="00440577">
      <w:pPr>
        <w:rPr>
          <w:rFonts w:eastAsiaTheme="majorEastAsia" w:cstheme="majorBidi"/>
          <w:b/>
          <w:szCs w:val="24"/>
        </w:rPr>
      </w:pPr>
      <w:r>
        <w:br w:type="page"/>
      </w:r>
    </w:p>
    <w:p w14:paraId="3BD9AF0E" w14:textId="518A971A" w:rsidR="00A253DE" w:rsidRDefault="00A253DE" w:rsidP="00A253DE">
      <w:pPr>
        <w:pStyle w:val="Heading3"/>
      </w:pPr>
      <w:r>
        <w:lastRenderedPageBreak/>
        <w:t>Practice #2</w:t>
      </w:r>
    </w:p>
    <w:p w14:paraId="291D8879" w14:textId="77777777" w:rsidR="00A253DE" w:rsidRDefault="00A253DE" w:rsidP="00A253DE">
      <w:r>
        <w:t xml:space="preserve">Analyze the remainder of Lesson 18 to determine the various tasks the teacher uses to engage students in comparing Earth events that change land and the time span over which the events occur. You will use the following questions to help you think about the tasks and record evidence of rigorous and authentic tasks that foster cognitive engagement. </w:t>
      </w:r>
    </w:p>
    <w:tbl>
      <w:tblPr>
        <w:tblStyle w:val="TableGrid"/>
        <w:tblW w:w="0" w:type="auto"/>
        <w:tblLook w:val="04A0" w:firstRow="1" w:lastRow="0" w:firstColumn="1" w:lastColumn="0" w:noHBand="0" w:noVBand="1"/>
      </w:tblPr>
      <w:tblGrid>
        <w:gridCol w:w="2335"/>
        <w:gridCol w:w="3420"/>
        <w:gridCol w:w="3595"/>
      </w:tblGrid>
      <w:tr w:rsidR="00A253DE" w14:paraId="5BFC4A20" w14:textId="77777777" w:rsidTr="001907B9">
        <w:trPr>
          <w:tblHeader/>
        </w:trPr>
        <w:tc>
          <w:tcPr>
            <w:tcW w:w="2335" w:type="dxa"/>
            <w:shd w:val="clear" w:color="auto" w:fill="auto"/>
          </w:tcPr>
          <w:p w14:paraId="6D09625F" w14:textId="77777777" w:rsidR="00A253DE" w:rsidRPr="001907B9" w:rsidRDefault="00A253DE" w:rsidP="005B729B">
            <w:pPr>
              <w:jc w:val="center"/>
              <w:rPr>
                <w:b/>
                <w:bCs/>
              </w:rPr>
            </w:pPr>
          </w:p>
          <w:p w14:paraId="1C0FBD3E" w14:textId="77777777" w:rsidR="00A253DE" w:rsidRPr="001907B9" w:rsidRDefault="00A253DE" w:rsidP="005B729B">
            <w:pPr>
              <w:jc w:val="center"/>
              <w:rPr>
                <w:b/>
                <w:bCs/>
              </w:rPr>
            </w:pPr>
            <w:r w:rsidRPr="001907B9">
              <w:rPr>
                <w:b/>
                <w:bCs/>
              </w:rPr>
              <w:t>Task</w:t>
            </w:r>
          </w:p>
        </w:tc>
        <w:tc>
          <w:tcPr>
            <w:tcW w:w="3420" w:type="dxa"/>
            <w:shd w:val="clear" w:color="auto" w:fill="auto"/>
          </w:tcPr>
          <w:p w14:paraId="22DBA833" w14:textId="77777777" w:rsidR="00A253DE" w:rsidRPr="001907B9" w:rsidRDefault="00A253DE" w:rsidP="005B729B">
            <w:pPr>
              <w:pStyle w:val="Tabletext"/>
              <w:jc w:val="center"/>
              <w:rPr>
                <w:b/>
                <w:bCs/>
              </w:rPr>
            </w:pPr>
            <w:r w:rsidRPr="001907B9">
              <w:rPr>
                <w:b/>
                <w:bCs/>
              </w:rPr>
              <w:t>What are students physically doing during the task?</w:t>
            </w:r>
          </w:p>
        </w:tc>
        <w:tc>
          <w:tcPr>
            <w:tcW w:w="3595" w:type="dxa"/>
            <w:shd w:val="clear" w:color="auto" w:fill="auto"/>
          </w:tcPr>
          <w:p w14:paraId="5FD07A9A" w14:textId="77777777" w:rsidR="00A253DE" w:rsidRPr="001907B9" w:rsidRDefault="00A253DE" w:rsidP="005B729B">
            <w:pPr>
              <w:pStyle w:val="Tabletext"/>
              <w:jc w:val="center"/>
              <w:rPr>
                <w:b/>
                <w:bCs/>
              </w:rPr>
            </w:pPr>
            <w:r w:rsidRPr="001907B9">
              <w:rPr>
                <w:b/>
                <w:bCs/>
              </w:rPr>
              <w:t>How does this task align to the guidelines for rigorous tasks to help students think deeply about the content?</w:t>
            </w:r>
          </w:p>
        </w:tc>
      </w:tr>
      <w:tr w:rsidR="004E5712" w:rsidRPr="004E5712" w14:paraId="13AACA86" w14:textId="77777777" w:rsidTr="00C35747">
        <w:tc>
          <w:tcPr>
            <w:tcW w:w="2335" w:type="dxa"/>
          </w:tcPr>
          <w:p w14:paraId="78B481D7" w14:textId="77777777" w:rsidR="00A253DE" w:rsidRPr="004E5712" w:rsidRDefault="00A253DE" w:rsidP="00C35747">
            <w:pPr>
              <w:rPr>
                <w:i/>
                <w:iCs/>
                <w:color w:val="008000"/>
              </w:rPr>
            </w:pPr>
            <w:r w:rsidRPr="004E5712">
              <w:rPr>
                <w:i/>
                <w:iCs/>
                <w:color w:val="008000"/>
              </w:rPr>
              <w:t>Picture Comparison</w:t>
            </w:r>
          </w:p>
        </w:tc>
        <w:tc>
          <w:tcPr>
            <w:tcW w:w="3420" w:type="dxa"/>
          </w:tcPr>
          <w:p w14:paraId="3FE61B9A" w14:textId="77777777" w:rsidR="00A253DE" w:rsidRPr="004E5712" w:rsidRDefault="00A253DE" w:rsidP="00C35747">
            <w:pPr>
              <w:rPr>
                <w:i/>
                <w:iCs/>
                <w:color w:val="008000"/>
              </w:rPr>
            </w:pPr>
            <w:r w:rsidRPr="004E5712">
              <w:rPr>
                <w:i/>
                <w:iCs/>
                <w:color w:val="008000"/>
              </w:rPr>
              <w:t>Students look at two photographs of Mount St. Helens – one before and one after natural changes happened to it. Students work with a partner to brainstorm ideas on a sticky note about what can cause Earth’s land to change naturally. The teacher then used those sticky notes to create a whole class list of the causes of changes to Earth’s land.</w:t>
            </w:r>
          </w:p>
          <w:p w14:paraId="79BDBE94" w14:textId="77777777" w:rsidR="00A253DE" w:rsidRPr="004E5712" w:rsidRDefault="00A253DE" w:rsidP="00C35747">
            <w:pPr>
              <w:rPr>
                <w:i/>
                <w:iCs/>
                <w:color w:val="008000"/>
              </w:rPr>
            </w:pPr>
          </w:p>
        </w:tc>
        <w:tc>
          <w:tcPr>
            <w:tcW w:w="3595" w:type="dxa"/>
          </w:tcPr>
          <w:p w14:paraId="7F453996" w14:textId="77777777" w:rsidR="00A253DE" w:rsidRPr="004E5712" w:rsidRDefault="00A253DE" w:rsidP="00C35747">
            <w:pPr>
              <w:pStyle w:val="Tabletextbullet"/>
              <w:rPr>
                <w:i/>
                <w:iCs/>
                <w:color w:val="008000"/>
              </w:rPr>
            </w:pPr>
            <w:r w:rsidRPr="004E5712">
              <w:rPr>
                <w:i/>
                <w:iCs/>
                <w:color w:val="008000"/>
              </w:rPr>
              <w:t>Build on and extend prior knowledge</w:t>
            </w:r>
          </w:p>
          <w:p w14:paraId="1DBF1938" w14:textId="77777777" w:rsidR="00A253DE" w:rsidRPr="004E5712" w:rsidRDefault="00A253DE" w:rsidP="00C35747">
            <w:pPr>
              <w:pStyle w:val="Tabletextbullet"/>
              <w:rPr>
                <w:i/>
                <w:iCs/>
                <w:color w:val="008000"/>
              </w:rPr>
            </w:pPr>
            <w:r w:rsidRPr="004E5712">
              <w:rPr>
                <w:i/>
                <w:iCs/>
                <w:color w:val="008000"/>
              </w:rPr>
              <w:t>Involve effortful thought</w:t>
            </w:r>
          </w:p>
          <w:p w14:paraId="47373835" w14:textId="77777777" w:rsidR="00A253DE" w:rsidRPr="004E5712" w:rsidRDefault="00A253DE" w:rsidP="00C35747">
            <w:pPr>
              <w:pStyle w:val="Tabletextbullet"/>
              <w:rPr>
                <w:i/>
                <w:iCs/>
                <w:color w:val="008000"/>
              </w:rPr>
            </w:pPr>
            <w:r w:rsidRPr="004E5712">
              <w:rPr>
                <w:i/>
                <w:iCs/>
                <w:color w:val="008000"/>
              </w:rPr>
              <w:t>Deepen conceptual understanding of material</w:t>
            </w:r>
          </w:p>
          <w:p w14:paraId="2C74324E" w14:textId="77777777" w:rsidR="00A253DE" w:rsidRPr="004E5712" w:rsidRDefault="00A253DE" w:rsidP="00C35747">
            <w:pPr>
              <w:pStyle w:val="Tabletextbullet"/>
              <w:rPr>
                <w:i/>
                <w:iCs/>
                <w:color w:val="008000"/>
              </w:rPr>
            </w:pPr>
            <w:r w:rsidRPr="004E5712">
              <w:rPr>
                <w:i/>
                <w:iCs/>
                <w:color w:val="008000"/>
              </w:rPr>
              <w:t>Require learners to communicate their understanding to others</w:t>
            </w:r>
          </w:p>
          <w:p w14:paraId="00BAA724" w14:textId="77777777" w:rsidR="00A253DE" w:rsidRPr="004E5712" w:rsidRDefault="00A253DE" w:rsidP="00C35747">
            <w:pPr>
              <w:pStyle w:val="Tabletextbullet"/>
              <w:rPr>
                <w:i/>
                <w:iCs/>
                <w:color w:val="008000"/>
              </w:rPr>
            </w:pPr>
            <w:r w:rsidRPr="004E5712">
              <w:rPr>
                <w:i/>
                <w:iCs/>
                <w:color w:val="008000"/>
              </w:rPr>
              <w:t>Involve multiple interpretations or paths to a solution</w:t>
            </w:r>
          </w:p>
        </w:tc>
      </w:tr>
      <w:tr w:rsidR="004E5712" w:rsidRPr="004E5712" w14:paraId="582E7B1D" w14:textId="77777777" w:rsidTr="00C35747">
        <w:tc>
          <w:tcPr>
            <w:tcW w:w="2335" w:type="dxa"/>
          </w:tcPr>
          <w:p w14:paraId="1A28443C" w14:textId="77777777" w:rsidR="00A253DE" w:rsidRPr="004E5712" w:rsidRDefault="00A253DE" w:rsidP="00C35747">
            <w:pPr>
              <w:rPr>
                <w:i/>
                <w:iCs/>
                <w:color w:val="008000"/>
              </w:rPr>
            </w:pPr>
            <w:r w:rsidRPr="004E5712">
              <w:rPr>
                <w:i/>
                <w:iCs/>
                <w:color w:val="008000"/>
              </w:rPr>
              <w:t>Sort Earth Event Cards</w:t>
            </w:r>
          </w:p>
        </w:tc>
        <w:tc>
          <w:tcPr>
            <w:tcW w:w="3420" w:type="dxa"/>
          </w:tcPr>
          <w:p w14:paraId="15CE70B4" w14:textId="77777777" w:rsidR="00A253DE" w:rsidRPr="004E5712" w:rsidRDefault="00A253DE" w:rsidP="00C35747">
            <w:pPr>
              <w:rPr>
                <w:i/>
                <w:iCs/>
                <w:color w:val="008000"/>
              </w:rPr>
            </w:pPr>
            <w:r w:rsidRPr="004E5712">
              <w:rPr>
                <w:i/>
                <w:iCs/>
                <w:color w:val="008000"/>
              </w:rPr>
              <w:t xml:space="preserve">Students work in groups to analyze a set of Earth event cards. Groups had to look at the picture cards and create categories to sort the cards into. Groups then had to label their categories with sticky notes. Students used a “Whip Around” routine to share the category names and their reason for putting specific events in each category. </w:t>
            </w:r>
          </w:p>
          <w:p w14:paraId="2BC65C62" w14:textId="77777777" w:rsidR="00A253DE" w:rsidRPr="004E5712" w:rsidRDefault="00A253DE" w:rsidP="00C35747">
            <w:pPr>
              <w:rPr>
                <w:i/>
                <w:iCs/>
                <w:color w:val="008000"/>
              </w:rPr>
            </w:pPr>
          </w:p>
        </w:tc>
        <w:tc>
          <w:tcPr>
            <w:tcW w:w="3595" w:type="dxa"/>
          </w:tcPr>
          <w:p w14:paraId="73D2D328" w14:textId="77777777" w:rsidR="00A253DE" w:rsidRPr="004E5712" w:rsidRDefault="00A253DE" w:rsidP="00C35747">
            <w:pPr>
              <w:pStyle w:val="Tabletextbullet"/>
              <w:rPr>
                <w:i/>
                <w:iCs/>
                <w:color w:val="008000"/>
              </w:rPr>
            </w:pPr>
            <w:r w:rsidRPr="004E5712">
              <w:rPr>
                <w:i/>
                <w:iCs/>
                <w:color w:val="008000"/>
              </w:rPr>
              <w:t>Build on and extend prior knowledge</w:t>
            </w:r>
          </w:p>
          <w:p w14:paraId="79FBACE3" w14:textId="77777777" w:rsidR="00A253DE" w:rsidRPr="004E5712" w:rsidRDefault="00A253DE" w:rsidP="00C35747">
            <w:pPr>
              <w:pStyle w:val="Tabletextbullet"/>
              <w:rPr>
                <w:i/>
                <w:iCs/>
                <w:color w:val="008000"/>
              </w:rPr>
            </w:pPr>
            <w:r w:rsidRPr="004E5712">
              <w:rPr>
                <w:i/>
                <w:iCs/>
                <w:color w:val="008000"/>
              </w:rPr>
              <w:t>Involve effortful thought</w:t>
            </w:r>
          </w:p>
          <w:p w14:paraId="472472BB" w14:textId="77777777" w:rsidR="00A253DE" w:rsidRPr="004E5712" w:rsidRDefault="00A253DE" w:rsidP="00C35747">
            <w:pPr>
              <w:pStyle w:val="Tabletextbullet"/>
              <w:rPr>
                <w:i/>
                <w:iCs/>
                <w:color w:val="008000"/>
              </w:rPr>
            </w:pPr>
            <w:r w:rsidRPr="004E5712">
              <w:rPr>
                <w:i/>
                <w:iCs/>
                <w:color w:val="008000"/>
              </w:rPr>
              <w:t>Deepen conceptual understanding of material</w:t>
            </w:r>
          </w:p>
          <w:p w14:paraId="5C5249EC" w14:textId="77777777" w:rsidR="00A253DE" w:rsidRPr="004E5712" w:rsidRDefault="00A253DE" w:rsidP="00C35747">
            <w:pPr>
              <w:pStyle w:val="Tabletextbullet"/>
              <w:rPr>
                <w:i/>
                <w:iCs/>
                <w:color w:val="008000"/>
              </w:rPr>
            </w:pPr>
            <w:r w:rsidRPr="004E5712">
              <w:rPr>
                <w:i/>
                <w:iCs/>
                <w:color w:val="008000"/>
              </w:rPr>
              <w:t>Require learners to communicate their understanding to others</w:t>
            </w:r>
          </w:p>
          <w:p w14:paraId="5BEAC257" w14:textId="77777777" w:rsidR="00A253DE" w:rsidRPr="004E5712" w:rsidRDefault="00A253DE" w:rsidP="00C35747">
            <w:pPr>
              <w:pStyle w:val="Tabletextbullet"/>
              <w:rPr>
                <w:i/>
                <w:iCs/>
                <w:color w:val="008000"/>
              </w:rPr>
            </w:pPr>
            <w:r w:rsidRPr="004E5712">
              <w:rPr>
                <w:i/>
                <w:iCs/>
                <w:color w:val="008000"/>
              </w:rPr>
              <w:t>Involve multiple interpretations or paths to a solution</w:t>
            </w:r>
          </w:p>
        </w:tc>
      </w:tr>
      <w:tr w:rsidR="004E5712" w:rsidRPr="004E5712" w14:paraId="15B2FB03" w14:textId="77777777" w:rsidTr="00C35747">
        <w:tc>
          <w:tcPr>
            <w:tcW w:w="2335" w:type="dxa"/>
          </w:tcPr>
          <w:p w14:paraId="0A35FCE0" w14:textId="77777777" w:rsidR="00A253DE" w:rsidRPr="004E5712" w:rsidRDefault="00A253DE" w:rsidP="00C35747">
            <w:pPr>
              <w:rPr>
                <w:i/>
                <w:iCs/>
                <w:color w:val="008000"/>
              </w:rPr>
            </w:pPr>
            <w:r w:rsidRPr="004E5712">
              <w:rPr>
                <w:i/>
                <w:iCs/>
                <w:color w:val="008000"/>
              </w:rPr>
              <w:lastRenderedPageBreak/>
              <w:t>Higher-Order Thinking Questions</w:t>
            </w:r>
          </w:p>
        </w:tc>
        <w:tc>
          <w:tcPr>
            <w:tcW w:w="3420" w:type="dxa"/>
          </w:tcPr>
          <w:p w14:paraId="5432E215" w14:textId="77777777" w:rsidR="00A253DE" w:rsidRPr="004E5712" w:rsidRDefault="00A253DE" w:rsidP="00C35747">
            <w:pPr>
              <w:rPr>
                <w:i/>
                <w:iCs/>
                <w:color w:val="008000"/>
              </w:rPr>
            </w:pPr>
            <w:r w:rsidRPr="004E5712">
              <w:rPr>
                <w:i/>
                <w:iCs/>
                <w:color w:val="008000"/>
              </w:rPr>
              <w:t xml:space="preserve">Higher-order thinking questions were used – </w:t>
            </w:r>
          </w:p>
          <w:p w14:paraId="3F182F1F" w14:textId="77777777" w:rsidR="00A253DE" w:rsidRPr="004E5712" w:rsidRDefault="00A253DE" w:rsidP="00A253DE">
            <w:pPr>
              <w:pStyle w:val="ListParagraph"/>
              <w:numPr>
                <w:ilvl w:val="0"/>
                <w:numId w:val="2"/>
              </w:numPr>
              <w:rPr>
                <w:i/>
                <w:iCs/>
                <w:color w:val="008000"/>
              </w:rPr>
            </w:pPr>
            <w:r w:rsidRPr="004E5712">
              <w:rPr>
                <w:i/>
                <w:iCs/>
                <w:color w:val="008000"/>
              </w:rPr>
              <w:t xml:space="preserve">What evidence do we have that the land on each Earth event card changed? </w:t>
            </w:r>
          </w:p>
          <w:p w14:paraId="1DD49CE5" w14:textId="77777777" w:rsidR="00A253DE" w:rsidRPr="004E5712" w:rsidRDefault="00A253DE" w:rsidP="00A253DE">
            <w:pPr>
              <w:pStyle w:val="ListParagraph"/>
              <w:numPr>
                <w:ilvl w:val="0"/>
                <w:numId w:val="2"/>
              </w:numPr>
              <w:rPr>
                <w:i/>
                <w:iCs/>
                <w:color w:val="008000"/>
              </w:rPr>
            </w:pPr>
            <w:r w:rsidRPr="004E5712">
              <w:rPr>
                <w:i/>
                <w:iCs/>
                <w:color w:val="008000"/>
              </w:rPr>
              <w:t>How long do you think it took for these changes to happen? Why?</w:t>
            </w:r>
          </w:p>
          <w:p w14:paraId="0093AE80" w14:textId="77777777" w:rsidR="00A253DE" w:rsidRPr="004E5712" w:rsidRDefault="00A253DE" w:rsidP="00A253DE">
            <w:pPr>
              <w:pStyle w:val="ListParagraph"/>
              <w:numPr>
                <w:ilvl w:val="0"/>
                <w:numId w:val="2"/>
              </w:numPr>
              <w:rPr>
                <w:i/>
                <w:iCs/>
                <w:color w:val="008000"/>
              </w:rPr>
            </w:pPr>
            <w:r w:rsidRPr="004E5712">
              <w:rPr>
                <w:i/>
                <w:iCs/>
                <w:color w:val="008000"/>
              </w:rPr>
              <w:t>How did you decide on the order of the Earth events?</w:t>
            </w:r>
          </w:p>
          <w:p w14:paraId="3C9A058B" w14:textId="77777777" w:rsidR="00A253DE" w:rsidRPr="004E5712" w:rsidRDefault="00A253DE" w:rsidP="00A253DE">
            <w:pPr>
              <w:pStyle w:val="ListParagraph"/>
              <w:numPr>
                <w:ilvl w:val="0"/>
                <w:numId w:val="2"/>
              </w:numPr>
              <w:rPr>
                <w:i/>
                <w:iCs/>
                <w:color w:val="008000"/>
              </w:rPr>
            </w:pPr>
            <w:r w:rsidRPr="004E5712">
              <w:rPr>
                <w:i/>
                <w:iCs/>
                <w:color w:val="008000"/>
              </w:rPr>
              <w:t>What new questions do you have about how long it takes for Earth events to happen?</w:t>
            </w:r>
          </w:p>
        </w:tc>
        <w:tc>
          <w:tcPr>
            <w:tcW w:w="3595" w:type="dxa"/>
          </w:tcPr>
          <w:p w14:paraId="7BD3834E" w14:textId="77777777" w:rsidR="00A253DE" w:rsidRPr="004E5712" w:rsidRDefault="00A253DE" w:rsidP="00A253DE">
            <w:pPr>
              <w:pStyle w:val="Tabletextbullet"/>
              <w:numPr>
                <w:ilvl w:val="0"/>
                <w:numId w:val="2"/>
              </w:numPr>
              <w:rPr>
                <w:i/>
                <w:iCs/>
                <w:color w:val="008000"/>
              </w:rPr>
            </w:pPr>
            <w:r w:rsidRPr="004E5712">
              <w:rPr>
                <w:i/>
                <w:iCs/>
                <w:color w:val="008000"/>
              </w:rPr>
              <w:t>Build on and extend prior knowledge</w:t>
            </w:r>
          </w:p>
          <w:p w14:paraId="7C613C85" w14:textId="77777777" w:rsidR="00A253DE" w:rsidRPr="004E5712" w:rsidRDefault="00A253DE" w:rsidP="00A253DE">
            <w:pPr>
              <w:pStyle w:val="Tabletextbullet"/>
              <w:numPr>
                <w:ilvl w:val="0"/>
                <w:numId w:val="2"/>
              </w:numPr>
              <w:rPr>
                <w:i/>
                <w:iCs/>
                <w:color w:val="008000"/>
              </w:rPr>
            </w:pPr>
            <w:r w:rsidRPr="004E5712">
              <w:rPr>
                <w:i/>
                <w:iCs/>
                <w:color w:val="008000"/>
              </w:rPr>
              <w:t>Involve effortful thought</w:t>
            </w:r>
          </w:p>
          <w:p w14:paraId="395BBDD1" w14:textId="77777777" w:rsidR="00A253DE" w:rsidRPr="004E5712" w:rsidRDefault="00A253DE" w:rsidP="00A253DE">
            <w:pPr>
              <w:pStyle w:val="Tabletextbullet"/>
              <w:numPr>
                <w:ilvl w:val="0"/>
                <w:numId w:val="2"/>
              </w:numPr>
              <w:rPr>
                <w:i/>
                <w:iCs/>
                <w:color w:val="008000"/>
              </w:rPr>
            </w:pPr>
            <w:r w:rsidRPr="004E5712">
              <w:rPr>
                <w:i/>
                <w:iCs/>
                <w:color w:val="008000"/>
              </w:rPr>
              <w:t>Deepen conceptual understanding of material</w:t>
            </w:r>
          </w:p>
          <w:p w14:paraId="0F8DCC60" w14:textId="77777777" w:rsidR="00A253DE" w:rsidRPr="004E5712" w:rsidRDefault="00A253DE" w:rsidP="00A253DE">
            <w:pPr>
              <w:pStyle w:val="Tabletextbullet"/>
              <w:numPr>
                <w:ilvl w:val="0"/>
                <w:numId w:val="2"/>
              </w:numPr>
              <w:rPr>
                <w:i/>
                <w:iCs/>
                <w:color w:val="008000"/>
              </w:rPr>
            </w:pPr>
            <w:r w:rsidRPr="004E5712">
              <w:rPr>
                <w:i/>
                <w:iCs/>
                <w:color w:val="008000"/>
              </w:rPr>
              <w:t>Require learners to communicate their understanding to others</w:t>
            </w:r>
          </w:p>
          <w:p w14:paraId="4DE6435C" w14:textId="77777777" w:rsidR="00A253DE" w:rsidRPr="004E5712" w:rsidRDefault="00A253DE" w:rsidP="00A253DE">
            <w:pPr>
              <w:pStyle w:val="Tabletextbullet"/>
              <w:numPr>
                <w:ilvl w:val="0"/>
                <w:numId w:val="2"/>
              </w:numPr>
              <w:rPr>
                <w:i/>
                <w:iCs/>
                <w:color w:val="008000"/>
              </w:rPr>
            </w:pPr>
            <w:r w:rsidRPr="004E5712">
              <w:rPr>
                <w:i/>
                <w:iCs/>
                <w:color w:val="008000"/>
              </w:rPr>
              <w:t>Involve multiple interpretations or paths to a solution</w:t>
            </w:r>
          </w:p>
        </w:tc>
      </w:tr>
      <w:tr w:rsidR="00A253DE" w:rsidRPr="004E5712" w14:paraId="6D426A55" w14:textId="77777777" w:rsidTr="00C35747">
        <w:tc>
          <w:tcPr>
            <w:tcW w:w="2335" w:type="dxa"/>
          </w:tcPr>
          <w:p w14:paraId="0E546CB9" w14:textId="77777777" w:rsidR="00A253DE" w:rsidRPr="004E5712" w:rsidRDefault="00A253DE" w:rsidP="00C35747">
            <w:pPr>
              <w:rPr>
                <w:i/>
                <w:iCs/>
                <w:color w:val="008000"/>
              </w:rPr>
            </w:pPr>
            <w:r w:rsidRPr="004E5712">
              <w:rPr>
                <w:i/>
                <w:iCs/>
                <w:color w:val="008000"/>
              </w:rPr>
              <w:t>Order Event Cards</w:t>
            </w:r>
          </w:p>
        </w:tc>
        <w:tc>
          <w:tcPr>
            <w:tcW w:w="3420" w:type="dxa"/>
          </w:tcPr>
          <w:p w14:paraId="57DBA563" w14:textId="77777777" w:rsidR="00A253DE" w:rsidRPr="004E5712" w:rsidRDefault="00A253DE" w:rsidP="00C35747">
            <w:pPr>
              <w:rPr>
                <w:i/>
                <w:iCs/>
                <w:color w:val="008000"/>
              </w:rPr>
            </w:pPr>
            <w:r w:rsidRPr="004E5712">
              <w:rPr>
                <w:i/>
                <w:iCs/>
                <w:color w:val="008000"/>
              </w:rPr>
              <w:t>Students worked in groups to place the Earth event cards in order according to how long they think each event took to happen.</w:t>
            </w:r>
          </w:p>
        </w:tc>
        <w:tc>
          <w:tcPr>
            <w:tcW w:w="3595" w:type="dxa"/>
          </w:tcPr>
          <w:p w14:paraId="206498F0" w14:textId="77777777" w:rsidR="00A253DE" w:rsidRPr="004E5712" w:rsidRDefault="00A253DE" w:rsidP="00A253DE">
            <w:pPr>
              <w:pStyle w:val="Tabletextbullet"/>
              <w:numPr>
                <w:ilvl w:val="0"/>
                <w:numId w:val="2"/>
              </w:numPr>
              <w:rPr>
                <w:i/>
                <w:iCs/>
                <w:color w:val="008000"/>
              </w:rPr>
            </w:pPr>
            <w:r w:rsidRPr="004E5712">
              <w:rPr>
                <w:i/>
                <w:iCs/>
                <w:color w:val="008000"/>
              </w:rPr>
              <w:t>Build on and extend prior knowledge</w:t>
            </w:r>
          </w:p>
          <w:p w14:paraId="4E4BFE16" w14:textId="77777777" w:rsidR="00A253DE" w:rsidRPr="004E5712" w:rsidRDefault="00A253DE" w:rsidP="00A253DE">
            <w:pPr>
              <w:pStyle w:val="Tabletextbullet"/>
              <w:numPr>
                <w:ilvl w:val="0"/>
                <w:numId w:val="2"/>
              </w:numPr>
              <w:rPr>
                <w:i/>
                <w:iCs/>
                <w:color w:val="008000"/>
              </w:rPr>
            </w:pPr>
            <w:r w:rsidRPr="004E5712">
              <w:rPr>
                <w:i/>
                <w:iCs/>
                <w:color w:val="008000"/>
              </w:rPr>
              <w:t>Involve effortful thought</w:t>
            </w:r>
          </w:p>
          <w:p w14:paraId="545F7618" w14:textId="77777777" w:rsidR="00A253DE" w:rsidRPr="004E5712" w:rsidRDefault="00A253DE" w:rsidP="00A253DE">
            <w:pPr>
              <w:pStyle w:val="Tabletextbullet"/>
              <w:numPr>
                <w:ilvl w:val="0"/>
                <w:numId w:val="2"/>
              </w:numPr>
              <w:rPr>
                <w:i/>
                <w:iCs/>
                <w:color w:val="008000"/>
              </w:rPr>
            </w:pPr>
            <w:r w:rsidRPr="004E5712">
              <w:rPr>
                <w:i/>
                <w:iCs/>
                <w:color w:val="008000"/>
              </w:rPr>
              <w:t>Involve multiple interpretations or paths to a solution</w:t>
            </w:r>
          </w:p>
        </w:tc>
      </w:tr>
    </w:tbl>
    <w:p w14:paraId="5C7D302B" w14:textId="77777777" w:rsidR="006C2ED8" w:rsidRPr="004E5712" w:rsidRDefault="006C2ED8" w:rsidP="00A253DE">
      <w:pPr>
        <w:rPr>
          <w:color w:val="008000"/>
        </w:rPr>
      </w:pPr>
    </w:p>
    <w:sectPr w:rsidR="006C2ED8" w:rsidRPr="004E571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525D8" w14:textId="77777777" w:rsidR="002D7762" w:rsidRDefault="002D7762" w:rsidP="00A253DE">
      <w:pPr>
        <w:spacing w:after="0" w:line="240" w:lineRule="auto"/>
      </w:pPr>
      <w:r>
        <w:separator/>
      </w:r>
    </w:p>
  </w:endnote>
  <w:endnote w:type="continuationSeparator" w:id="0">
    <w:p w14:paraId="6471FBB9" w14:textId="77777777" w:rsidR="002D7762" w:rsidRDefault="002D7762" w:rsidP="00A253DE">
      <w:pPr>
        <w:spacing w:after="0" w:line="240" w:lineRule="auto"/>
      </w:pPr>
      <w:r>
        <w:continuationSeparator/>
      </w:r>
    </w:p>
  </w:endnote>
  <w:endnote w:type="continuationNotice" w:id="1">
    <w:p w14:paraId="4CA97BA3" w14:textId="77777777" w:rsidR="002D7762" w:rsidRDefault="002D77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E7D3D" w14:textId="546B8B32" w:rsidR="009020ED" w:rsidRPr="00010947" w:rsidRDefault="00010947" w:rsidP="0001094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86DAB" w14:textId="77777777" w:rsidR="002D7762" w:rsidRDefault="002D7762" w:rsidP="00A253DE">
      <w:pPr>
        <w:spacing w:after="0" w:line="240" w:lineRule="auto"/>
      </w:pPr>
      <w:r>
        <w:separator/>
      </w:r>
    </w:p>
  </w:footnote>
  <w:footnote w:type="continuationSeparator" w:id="0">
    <w:p w14:paraId="6ED66CE1" w14:textId="77777777" w:rsidR="002D7762" w:rsidRDefault="002D7762" w:rsidP="00A253DE">
      <w:pPr>
        <w:spacing w:after="0" w:line="240" w:lineRule="auto"/>
      </w:pPr>
      <w:r>
        <w:continuationSeparator/>
      </w:r>
    </w:p>
  </w:footnote>
  <w:footnote w:type="continuationNotice" w:id="1">
    <w:p w14:paraId="51C93D8A" w14:textId="77777777" w:rsidR="002D7762" w:rsidRDefault="002D77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4E882" w14:textId="77777777" w:rsidR="009020ED" w:rsidRDefault="009020ED" w:rsidP="009020ED">
    <w:pPr>
      <w:pStyle w:val="Header"/>
      <w:spacing w:after="120"/>
    </w:pPr>
    <w:r>
      <w:rPr>
        <w:noProof/>
      </w:rPr>
      <w:drawing>
        <wp:inline distT="0" distB="0" distL="0" distR="0" wp14:anchorId="08787A9A" wp14:editId="11042257">
          <wp:extent cx="702260" cy="362834"/>
          <wp:effectExtent l="0" t="0" r="3175"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15351" cy="369598"/>
                  </a:xfrm>
                  <a:prstGeom prst="rect">
                    <a:avLst/>
                  </a:prstGeom>
                </pic:spPr>
              </pic:pic>
            </a:graphicData>
          </a:graphic>
        </wp:inline>
      </w:drawing>
    </w:r>
  </w:p>
  <w:p w14:paraId="2DA0A4F8" w14:textId="77777777" w:rsidR="008F62D6"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528AA"/>
    <w:multiLevelType w:val="hybridMultilevel"/>
    <w:tmpl w:val="59882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10843"/>
    <w:multiLevelType w:val="hybridMultilevel"/>
    <w:tmpl w:val="22160D2A"/>
    <w:lvl w:ilvl="0" w:tplc="0409000F">
      <w:start w:val="1"/>
      <w:numFmt w:val="decimal"/>
      <w:lvlText w:val="%1."/>
      <w:lvlJc w:val="left"/>
      <w:pPr>
        <w:ind w:left="432" w:hanging="288"/>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3724131">
    <w:abstractNumId w:val="1"/>
  </w:num>
  <w:num w:numId="2" w16cid:durableId="1925994376">
    <w:abstractNumId w:val="0"/>
  </w:num>
  <w:num w:numId="3" w16cid:durableId="1369182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D7A"/>
    <w:rsid w:val="00010947"/>
    <w:rsid w:val="00021A6A"/>
    <w:rsid w:val="0002657B"/>
    <w:rsid w:val="00050461"/>
    <w:rsid w:val="000740C4"/>
    <w:rsid w:val="000D4100"/>
    <w:rsid w:val="001907B9"/>
    <w:rsid w:val="00267442"/>
    <w:rsid w:val="002D7762"/>
    <w:rsid w:val="003E6C40"/>
    <w:rsid w:val="00422480"/>
    <w:rsid w:val="00440577"/>
    <w:rsid w:val="00465FE9"/>
    <w:rsid w:val="00475F3D"/>
    <w:rsid w:val="004E5712"/>
    <w:rsid w:val="005B729B"/>
    <w:rsid w:val="006908B2"/>
    <w:rsid w:val="006C2ED8"/>
    <w:rsid w:val="00892F6E"/>
    <w:rsid w:val="009020ED"/>
    <w:rsid w:val="00927EBB"/>
    <w:rsid w:val="00A253DE"/>
    <w:rsid w:val="00A628D9"/>
    <w:rsid w:val="00AD2D7A"/>
    <w:rsid w:val="00B146AA"/>
    <w:rsid w:val="00CF0167"/>
    <w:rsid w:val="00CF5805"/>
    <w:rsid w:val="00E83F82"/>
    <w:rsid w:val="00F512FC"/>
    <w:rsid w:val="00FC4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748D"/>
  <w15:chartTrackingRefBased/>
  <w15:docId w15:val="{3DFEE35B-D283-48D5-A00B-48D11A8C6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3DE"/>
  </w:style>
  <w:style w:type="paragraph" w:styleId="Heading1">
    <w:name w:val="heading 1"/>
    <w:basedOn w:val="Normal"/>
    <w:next w:val="Normal"/>
    <w:link w:val="Heading1Char"/>
    <w:uiPriority w:val="9"/>
    <w:qFormat/>
    <w:rsid w:val="00A628D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628D9"/>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A628D9"/>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8D9"/>
    <w:rPr>
      <w:rFonts w:asciiTheme="majorHAnsi" w:hAnsiTheme="majorHAnsi" w:cs="Open Sans"/>
      <w:bCs/>
      <w:sz w:val="28"/>
      <w:szCs w:val="20"/>
    </w:rPr>
  </w:style>
  <w:style w:type="character" w:customStyle="1" w:styleId="Heading2Char">
    <w:name w:val="Heading 2 Char"/>
    <w:basedOn w:val="DefaultParagraphFont"/>
    <w:link w:val="Heading2"/>
    <w:uiPriority w:val="9"/>
    <w:rsid w:val="00A628D9"/>
    <w:rPr>
      <w:rFonts w:cs="Open Sans"/>
      <w:b/>
      <w:bCs/>
      <w:sz w:val="24"/>
      <w:szCs w:val="20"/>
    </w:rPr>
  </w:style>
  <w:style w:type="character" w:customStyle="1" w:styleId="Heading3Char">
    <w:name w:val="Heading 3 Char"/>
    <w:basedOn w:val="DefaultParagraphFont"/>
    <w:link w:val="Heading3"/>
    <w:uiPriority w:val="9"/>
    <w:rsid w:val="00A628D9"/>
    <w:rPr>
      <w:rFonts w:eastAsiaTheme="majorEastAsia" w:cstheme="majorBidi"/>
      <w:b/>
      <w:szCs w:val="24"/>
    </w:rPr>
  </w:style>
  <w:style w:type="table" w:styleId="TableGrid">
    <w:name w:val="Table Grid"/>
    <w:basedOn w:val="TableNormal"/>
    <w:uiPriority w:val="39"/>
    <w:rsid w:val="00A62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A628D9"/>
    <w:pPr>
      <w:ind w:left="720"/>
      <w:contextualSpacing/>
    </w:pPr>
  </w:style>
  <w:style w:type="paragraph" w:customStyle="1" w:styleId="Tabletext">
    <w:name w:val="Table text"/>
    <w:basedOn w:val="Normal"/>
    <w:qFormat/>
    <w:rsid w:val="00A628D9"/>
    <w:pPr>
      <w:spacing w:before="120" w:after="120" w:line="240" w:lineRule="auto"/>
    </w:pPr>
  </w:style>
  <w:style w:type="paragraph" w:customStyle="1" w:styleId="Tabletextbullet">
    <w:name w:val="Table text bullet"/>
    <w:basedOn w:val="Tabletext"/>
    <w:qFormat/>
    <w:rsid w:val="00A628D9"/>
    <w:pPr>
      <w:numPr>
        <w:numId w:val="1"/>
      </w:numPr>
      <w:contextualSpacing/>
    </w:pPr>
  </w:style>
  <w:style w:type="paragraph" w:styleId="Header">
    <w:name w:val="header"/>
    <w:basedOn w:val="Normal"/>
    <w:link w:val="HeaderChar"/>
    <w:uiPriority w:val="99"/>
    <w:unhideWhenUsed/>
    <w:rsid w:val="00A628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D9"/>
  </w:style>
  <w:style w:type="paragraph" w:styleId="Footer">
    <w:name w:val="footer"/>
    <w:basedOn w:val="Normal"/>
    <w:link w:val="FooterChar"/>
    <w:uiPriority w:val="99"/>
    <w:unhideWhenUsed/>
    <w:rsid w:val="00A628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D9"/>
  </w:style>
  <w:style w:type="character" w:styleId="Hyperlink">
    <w:name w:val="Hyperlink"/>
    <w:basedOn w:val="DefaultParagraphFont"/>
    <w:uiPriority w:val="99"/>
    <w:semiHidden/>
    <w:unhideWhenUsed/>
    <w:rsid w:val="0001094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2F833-B530-4FA1-95BC-7CA911CEF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Lesson 4.09 Engaging Students in Rigorous and Authentic Tasks</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4.09 Engaging Students in Rigorous and Authentic Tasks</dc:title>
  <dc:subject>Lesson 4.09 Engaging Students in Rigorous and Authentic Tasks</dc:subject>
  <dc:creator>Texas Education Agency</dc:creator>
  <cp:keywords/>
  <dc:description/>
  <cp:lastModifiedBy>White (she/her), Whitney</cp:lastModifiedBy>
  <cp:revision>22</cp:revision>
  <dcterms:created xsi:type="dcterms:W3CDTF">2022-05-12T19:39:00Z</dcterms:created>
  <dcterms:modified xsi:type="dcterms:W3CDTF">2023-08-30T16:09:00Z</dcterms:modified>
</cp:coreProperties>
</file>