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F17E4" w14:textId="77777777" w:rsidR="00624D8B" w:rsidRDefault="00624D8B" w:rsidP="00624D8B">
      <w:pPr>
        <w:pStyle w:val="Heading1"/>
      </w:pPr>
      <w:r w:rsidRPr="002133F4">
        <w:t xml:space="preserve">Unit </w:t>
      </w:r>
      <w:r>
        <w:t>4</w:t>
      </w:r>
      <w:r w:rsidRPr="002133F4">
        <w:t>:</w:t>
      </w:r>
      <w:r>
        <w:t xml:space="preserve"> The Science of Learning</w:t>
      </w:r>
    </w:p>
    <w:p w14:paraId="4B946DAE" w14:textId="27441A51" w:rsidR="00624D8B" w:rsidRDefault="00624D8B" w:rsidP="00624D8B">
      <w:pPr>
        <w:pStyle w:val="Heading2"/>
        <w:spacing w:after="360"/>
      </w:pPr>
      <w:r w:rsidRPr="003B566B">
        <w:t>Lesson</w:t>
      </w:r>
      <w:r>
        <w:t xml:space="preserve"> 4.1</w:t>
      </w:r>
      <w:r w:rsidR="00092540">
        <w:t>2</w:t>
      </w:r>
      <w:r>
        <w:t xml:space="preserve">: </w:t>
      </w:r>
      <w:r w:rsidRPr="004969DE">
        <w:t>Meaningful Questioning for Cognitive Engagement</w:t>
      </w:r>
    </w:p>
    <w:tbl>
      <w:tblPr>
        <w:tblStyle w:val="TableGrid"/>
        <w:tblW w:w="5000" w:type="pct"/>
        <w:tblLayout w:type="fixed"/>
        <w:tblLook w:val="04A0" w:firstRow="1" w:lastRow="0" w:firstColumn="1" w:lastColumn="0" w:noHBand="0" w:noVBand="1"/>
      </w:tblPr>
      <w:tblGrid>
        <w:gridCol w:w="2874"/>
        <w:gridCol w:w="3241"/>
        <w:gridCol w:w="3235"/>
      </w:tblGrid>
      <w:tr w:rsidR="00624D8B" w:rsidRPr="009D319E" w14:paraId="7CF942B0" w14:textId="77777777" w:rsidTr="000851D4">
        <w:trPr>
          <w:trHeight w:val="420"/>
          <w:tblHeader/>
        </w:trPr>
        <w:tc>
          <w:tcPr>
            <w:tcW w:w="5000" w:type="pct"/>
            <w:gridSpan w:val="3"/>
            <w:shd w:val="clear" w:color="auto" w:fill="auto"/>
            <w:vAlign w:val="center"/>
          </w:tcPr>
          <w:p w14:paraId="18407C9D" w14:textId="77777777" w:rsidR="00624D8B" w:rsidRPr="00572E77" w:rsidRDefault="00624D8B" w:rsidP="00063712">
            <w:pPr>
              <w:pStyle w:val="Heading2"/>
              <w:spacing w:before="60" w:after="60" w:line="259" w:lineRule="auto"/>
              <w:jc w:val="center"/>
              <w:rPr>
                <w:color w:val="FFFFFF" w:themeColor="background1"/>
              </w:rPr>
            </w:pPr>
            <w:r w:rsidRPr="000851D4">
              <w:t>Lesson at Glance</w:t>
            </w:r>
          </w:p>
        </w:tc>
      </w:tr>
      <w:tr w:rsidR="00624D8B" w:rsidRPr="00447D20" w14:paraId="75D674D2" w14:textId="77777777" w:rsidTr="00063712">
        <w:trPr>
          <w:trHeight w:val="420"/>
        </w:trPr>
        <w:tc>
          <w:tcPr>
            <w:tcW w:w="1537" w:type="pct"/>
          </w:tcPr>
          <w:p w14:paraId="018047DD" w14:textId="77777777" w:rsidR="00624D8B" w:rsidRPr="00D268F5" w:rsidRDefault="00624D8B" w:rsidP="00063712">
            <w:pPr>
              <w:pStyle w:val="Tabletext"/>
            </w:pPr>
            <w:r w:rsidRPr="00D268F5">
              <w:t>Warm-Up (</w:t>
            </w:r>
            <w:r>
              <w:t xml:space="preserve">5 </w:t>
            </w:r>
            <w:r w:rsidRPr="00D268F5">
              <w:t>mins)</w:t>
            </w:r>
            <w:r>
              <w:t xml:space="preserve"> </w:t>
            </w:r>
          </w:p>
          <w:p w14:paraId="31518862" w14:textId="77777777" w:rsidR="00624D8B" w:rsidRPr="00E73B64" w:rsidRDefault="00624D8B" w:rsidP="00624D8B">
            <w:pPr>
              <w:pStyle w:val="Tabletextbullet"/>
              <w:numPr>
                <w:ilvl w:val="0"/>
                <w:numId w:val="7"/>
              </w:numPr>
            </w:pPr>
            <w:r>
              <w:t>Bellringer</w:t>
            </w:r>
          </w:p>
        </w:tc>
        <w:tc>
          <w:tcPr>
            <w:tcW w:w="1733" w:type="pct"/>
          </w:tcPr>
          <w:p w14:paraId="1FE9D9B1" w14:textId="77777777" w:rsidR="00624D8B" w:rsidRPr="008A3F4E" w:rsidRDefault="00624D8B" w:rsidP="00063712">
            <w:pPr>
              <w:pStyle w:val="Tabletext"/>
            </w:pPr>
            <w:r w:rsidRPr="008A3F4E">
              <w:t xml:space="preserve">Instruction </w:t>
            </w:r>
            <w:r>
              <w:t>(10 mins)</w:t>
            </w:r>
          </w:p>
          <w:p w14:paraId="69512238" w14:textId="77777777" w:rsidR="00624D8B" w:rsidRDefault="00624D8B" w:rsidP="00624D8B">
            <w:pPr>
              <w:pStyle w:val="Tabletextbullet"/>
            </w:pPr>
            <w:r w:rsidRPr="00B3621F">
              <w:t xml:space="preserve">Two Ways to Stretch It: </w:t>
            </w:r>
            <w:r>
              <w:t>Non-</w:t>
            </w:r>
            <w:r w:rsidRPr="00B3621F">
              <w:t>Directive Prompts</w:t>
            </w:r>
          </w:p>
          <w:p w14:paraId="689AA867" w14:textId="77777777" w:rsidR="00624D8B" w:rsidRPr="007113B9" w:rsidRDefault="00624D8B" w:rsidP="00063712">
            <w:pPr>
              <w:pStyle w:val="Tabletextbullet"/>
              <w:numPr>
                <w:ilvl w:val="0"/>
                <w:numId w:val="0"/>
              </w:numPr>
            </w:pPr>
          </w:p>
        </w:tc>
        <w:tc>
          <w:tcPr>
            <w:tcW w:w="1730" w:type="pct"/>
          </w:tcPr>
          <w:p w14:paraId="103B68B6" w14:textId="77777777" w:rsidR="00624D8B" w:rsidRPr="008A3F4E" w:rsidRDefault="00624D8B" w:rsidP="00063712">
            <w:pPr>
              <w:pStyle w:val="Tabletext"/>
            </w:pPr>
            <w:r w:rsidRPr="008A3F4E">
              <w:t xml:space="preserve">Application </w:t>
            </w:r>
            <w:r>
              <w:t>(30 mins)</w:t>
            </w:r>
          </w:p>
          <w:p w14:paraId="522CDA2B" w14:textId="77777777" w:rsidR="00624D8B" w:rsidRDefault="00624D8B" w:rsidP="00624D8B">
            <w:pPr>
              <w:pStyle w:val="Tabletextbullet"/>
            </w:pPr>
            <w:r>
              <w:t>Practice #1</w:t>
            </w:r>
          </w:p>
          <w:p w14:paraId="1DBA8B79" w14:textId="77777777" w:rsidR="00624D8B" w:rsidRDefault="00624D8B" w:rsidP="00624D8B">
            <w:pPr>
              <w:pStyle w:val="Tabletextbullet"/>
            </w:pPr>
            <w:r>
              <w:t>Practice #2</w:t>
            </w:r>
          </w:p>
          <w:p w14:paraId="1885715C" w14:textId="77777777" w:rsidR="00624D8B" w:rsidRDefault="00624D8B" w:rsidP="00624D8B">
            <w:pPr>
              <w:pStyle w:val="Tabletextbullet"/>
            </w:pPr>
            <w:r>
              <w:t>Debrief</w:t>
            </w:r>
          </w:p>
          <w:p w14:paraId="525A8613" w14:textId="77777777" w:rsidR="00624D8B" w:rsidRPr="007113B9" w:rsidRDefault="00624D8B" w:rsidP="00624D8B">
            <w:pPr>
              <w:pStyle w:val="Tabletextbullet"/>
            </w:pPr>
            <w:r>
              <w:t>Exit Ticket</w:t>
            </w:r>
          </w:p>
        </w:tc>
      </w:tr>
    </w:tbl>
    <w:p w14:paraId="3F4C8809" w14:textId="77777777" w:rsidR="00624D8B" w:rsidRPr="009D319E" w:rsidRDefault="00624D8B" w:rsidP="00624D8B"/>
    <w:tbl>
      <w:tblPr>
        <w:tblStyle w:val="TableGrid"/>
        <w:tblW w:w="5000" w:type="pct"/>
        <w:tblLayout w:type="fixed"/>
        <w:tblLook w:val="04A0" w:firstRow="1" w:lastRow="0" w:firstColumn="1" w:lastColumn="0" w:noHBand="0" w:noVBand="1"/>
      </w:tblPr>
      <w:tblGrid>
        <w:gridCol w:w="1525"/>
        <w:gridCol w:w="540"/>
        <w:gridCol w:w="1170"/>
        <w:gridCol w:w="6115"/>
      </w:tblGrid>
      <w:tr w:rsidR="000851D4" w:rsidRPr="000851D4" w14:paraId="05D7718F" w14:textId="77777777" w:rsidTr="00900F7A">
        <w:trPr>
          <w:trHeight w:val="420"/>
        </w:trPr>
        <w:tc>
          <w:tcPr>
            <w:tcW w:w="1525" w:type="dxa"/>
            <w:vMerge w:val="restart"/>
            <w:shd w:val="clear" w:color="auto" w:fill="auto"/>
          </w:tcPr>
          <w:p w14:paraId="252EEC9B" w14:textId="2E6412D7" w:rsidR="006E2B36" w:rsidRPr="000851D4" w:rsidRDefault="006E2B36" w:rsidP="006E2B36">
            <w:pPr>
              <w:pStyle w:val="Tabletext"/>
              <w:jc w:val="both"/>
              <w:rPr>
                <w:b/>
                <w:bCs/>
                <w:sz w:val="24"/>
                <w:szCs w:val="24"/>
              </w:rPr>
            </w:pPr>
            <w:r w:rsidRPr="000851D4">
              <w:rPr>
                <w:b/>
                <w:bCs/>
                <w:sz w:val="24"/>
                <w:szCs w:val="24"/>
              </w:rPr>
              <w:t>TEKS</w:t>
            </w:r>
          </w:p>
        </w:tc>
        <w:tc>
          <w:tcPr>
            <w:tcW w:w="540" w:type="dxa"/>
            <w:shd w:val="clear" w:color="auto" w:fill="auto"/>
          </w:tcPr>
          <w:p w14:paraId="1437ACC9" w14:textId="77777777" w:rsidR="006E2B36" w:rsidRPr="000851D4" w:rsidRDefault="006E2B36" w:rsidP="00063712">
            <w:pPr>
              <w:pStyle w:val="Tabletext"/>
              <w:ind w:right="-105"/>
              <w:rPr>
                <w:rFonts w:eastAsia="Times New Roman"/>
              </w:rPr>
            </w:pPr>
            <w:r w:rsidRPr="000851D4">
              <w:t>4</w:t>
            </w:r>
            <w:r w:rsidRPr="000851D4">
              <w:br/>
            </w:r>
          </w:p>
        </w:tc>
        <w:tc>
          <w:tcPr>
            <w:tcW w:w="7285" w:type="dxa"/>
            <w:gridSpan w:val="2"/>
            <w:shd w:val="clear" w:color="auto" w:fill="auto"/>
          </w:tcPr>
          <w:p w14:paraId="36EC5085" w14:textId="77777777" w:rsidR="006E2B36" w:rsidRPr="000851D4" w:rsidRDefault="006E2B36" w:rsidP="00063712">
            <w:pPr>
              <w:pStyle w:val="Tabletext"/>
            </w:pPr>
            <w:r w:rsidRPr="000851D4">
              <w:t>The student understands the learner and the learning process. The student is expected to:</w:t>
            </w:r>
          </w:p>
          <w:p w14:paraId="22D9CC52" w14:textId="77777777" w:rsidR="006E2B36" w:rsidRPr="000851D4" w:rsidRDefault="006E2B36" w:rsidP="00624D8B">
            <w:pPr>
              <w:pStyle w:val="ListAlphaparens"/>
              <w:numPr>
                <w:ilvl w:val="0"/>
                <w:numId w:val="8"/>
              </w:numPr>
            </w:pPr>
            <w:r w:rsidRPr="000851D4">
              <w:t>relate and implement principles and theories of human development to teaching and training situations;</w:t>
            </w:r>
          </w:p>
          <w:p w14:paraId="18801CA4" w14:textId="77777777" w:rsidR="006E2B36" w:rsidRPr="000851D4" w:rsidRDefault="006E2B36" w:rsidP="00624D8B">
            <w:pPr>
              <w:pStyle w:val="ListAlphaparens"/>
              <w:numPr>
                <w:ilvl w:val="0"/>
                <w:numId w:val="8"/>
              </w:numPr>
            </w:pPr>
            <w:r w:rsidRPr="000851D4">
              <w:t>relate and implement principles and theories about the learning process to teaching and training situations</w:t>
            </w:r>
          </w:p>
        </w:tc>
      </w:tr>
      <w:tr w:rsidR="000851D4" w:rsidRPr="000851D4" w14:paraId="17D686EA" w14:textId="77777777" w:rsidTr="00900F7A">
        <w:trPr>
          <w:trHeight w:val="420"/>
        </w:trPr>
        <w:tc>
          <w:tcPr>
            <w:tcW w:w="1525" w:type="dxa"/>
            <w:vMerge/>
            <w:tcBorders>
              <w:bottom w:val="single" w:sz="4" w:space="0" w:color="FFFFFF" w:themeColor="background1"/>
            </w:tcBorders>
            <w:shd w:val="clear" w:color="auto" w:fill="auto"/>
          </w:tcPr>
          <w:p w14:paraId="352C3458" w14:textId="77777777" w:rsidR="006E2B36" w:rsidRPr="000851D4" w:rsidRDefault="006E2B36" w:rsidP="006E2B36">
            <w:pPr>
              <w:pStyle w:val="Tabletext"/>
              <w:jc w:val="both"/>
              <w:rPr>
                <w:b/>
                <w:bCs/>
                <w:sz w:val="24"/>
                <w:szCs w:val="24"/>
              </w:rPr>
            </w:pPr>
          </w:p>
        </w:tc>
        <w:tc>
          <w:tcPr>
            <w:tcW w:w="540" w:type="dxa"/>
            <w:shd w:val="clear" w:color="auto" w:fill="auto"/>
          </w:tcPr>
          <w:p w14:paraId="7BE0F30D" w14:textId="77777777" w:rsidR="006E2B36" w:rsidRPr="000851D4" w:rsidRDefault="006E2B36" w:rsidP="00063712">
            <w:pPr>
              <w:pStyle w:val="Tabletext"/>
              <w:ind w:right="-105"/>
            </w:pPr>
            <w:r w:rsidRPr="000851D4">
              <w:t>6</w:t>
            </w:r>
          </w:p>
        </w:tc>
        <w:tc>
          <w:tcPr>
            <w:tcW w:w="7285" w:type="dxa"/>
            <w:gridSpan w:val="2"/>
            <w:shd w:val="clear" w:color="auto" w:fill="auto"/>
          </w:tcPr>
          <w:p w14:paraId="7FD926D1" w14:textId="77777777" w:rsidR="006E2B36" w:rsidRPr="000851D4" w:rsidRDefault="006E2B36" w:rsidP="00063712">
            <w:pPr>
              <w:pStyle w:val="Tabletext"/>
            </w:pPr>
            <w:r w:rsidRPr="000851D4">
              <w:t>The student plans and develops effective instruction. The student is expected to:</w:t>
            </w:r>
          </w:p>
          <w:p w14:paraId="48B30BBF" w14:textId="77777777" w:rsidR="006E2B36" w:rsidRPr="000851D4" w:rsidRDefault="006E2B36" w:rsidP="00063712">
            <w:pPr>
              <w:pStyle w:val="ListAlphaparens"/>
              <w:numPr>
                <w:ilvl w:val="0"/>
                <w:numId w:val="0"/>
              </w:numPr>
              <w:ind w:left="360"/>
            </w:pPr>
            <w:r w:rsidRPr="000851D4">
              <w:t>(D) describe principles and theories that impact instructional planning</w:t>
            </w:r>
          </w:p>
        </w:tc>
      </w:tr>
      <w:tr w:rsidR="000851D4" w:rsidRPr="000851D4" w14:paraId="0830B060" w14:textId="77777777" w:rsidTr="000851D4">
        <w:trPr>
          <w:trHeight w:val="420"/>
        </w:trPr>
        <w:tc>
          <w:tcPr>
            <w:tcW w:w="1525" w:type="dxa"/>
            <w:shd w:val="clear" w:color="auto" w:fill="auto"/>
            <w:hideMark/>
          </w:tcPr>
          <w:p w14:paraId="1C028166" w14:textId="50337CED" w:rsidR="00624D8B" w:rsidRPr="000851D4" w:rsidRDefault="00624D8B" w:rsidP="006E2B36">
            <w:pPr>
              <w:pStyle w:val="Tabletext"/>
              <w:rPr>
                <w:b/>
                <w:bCs/>
                <w:sz w:val="24"/>
                <w:szCs w:val="24"/>
              </w:rPr>
            </w:pPr>
            <w:r w:rsidRPr="000851D4">
              <w:rPr>
                <w:b/>
                <w:bCs/>
                <w:sz w:val="24"/>
                <w:szCs w:val="24"/>
              </w:rPr>
              <w:t>Objectives</w:t>
            </w:r>
          </w:p>
        </w:tc>
        <w:tc>
          <w:tcPr>
            <w:tcW w:w="7825" w:type="dxa"/>
            <w:gridSpan w:val="3"/>
            <w:shd w:val="clear" w:color="auto" w:fill="auto"/>
            <w:hideMark/>
          </w:tcPr>
          <w:p w14:paraId="272AD6FC" w14:textId="0A3DDA74" w:rsidR="00624D8B" w:rsidRPr="000851D4" w:rsidRDefault="00624D8B" w:rsidP="00624D8B">
            <w:pPr>
              <w:pStyle w:val="Tabletextbullet"/>
            </w:pPr>
            <w:r w:rsidRPr="000851D4">
              <w:t xml:space="preserve">Analyze how meaningful questions lead to cognitive </w:t>
            </w:r>
            <w:r w:rsidR="00D93737" w:rsidRPr="000851D4">
              <w:t>engagement.</w:t>
            </w:r>
          </w:p>
          <w:p w14:paraId="31864C7A" w14:textId="77777777" w:rsidR="00624D8B" w:rsidRPr="000851D4" w:rsidRDefault="00624D8B" w:rsidP="00624D8B">
            <w:pPr>
              <w:pStyle w:val="Tabletextbullet"/>
            </w:pPr>
            <w:r w:rsidRPr="000851D4">
              <w:t>Use questioning strategies to cognitively engage students and require effortful thinking</w:t>
            </w:r>
          </w:p>
        </w:tc>
      </w:tr>
      <w:tr w:rsidR="000851D4" w:rsidRPr="000851D4" w14:paraId="5CA25517" w14:textId="77777777" w:rsidTr="000851D4">
        <w:trPr>
          <w:trHeight w:val="420"/>
        </w:trPr>
        <w:tc>
          <w:tcPr>
            <w:tcW w:w="1525" w:type="dxa"/>
            <w:shd w:val="clear" w:color="auto" w:fill="auto"/>
          </w:tcPr>
          <w:p w14:paraId="4EEB145D" w14:textId="624C7121" w:rsidR="00624D8B" w:rsidRPr="000851D4" w:rsidRDefault="00624D8B" w:rsidP="006E2B36">
            <w:pPr>
              <w:pStyle w:val="Tabletext"/>
              <w:rPr>
                <w:b/>
                <w:bCs/>
                <w:sz w:val="24"/>
                <w:szCs w:val="24"/>
              </w:rPr>
            </w:pPr>
            <w:r w:rsidRPr="000851D4">
              <w:rPr>
                <w:b/>
                <w:bCs/>
                <w:sz w:val="24"/>
                <w:szCs w:val="24"/>
              </w:rPr>
              <w:t>Rationale/</w:t>
            </w:r>
            <w:r w:rsidRPr="000851D4">
              <w:rPr>
                <w:b/>
                <w:bCs/>
                <w:sz w:val="24"/>
                <w:szCs w:val="24"/>
              </w:rPr>
              <w:br/>
              <w:t>Summary</w:t>
            </w:r>
          </w:p>
        </w:tc>
        <w:tc>
          <w:tcPr>
            <w:tcW w:w="7825" w:type="dxa"/>
            <w:gridSpan w:val="3"/>
            <w:shd w:val="clear" w:color="auto" w:fill="auto"/>
          </w:tcPr>
          <w:p w14:paraId="2B79042F" w14:textId="77777777" w:rsidR="00624D8B" w:rsidRPr="000851D4" w:rsidRDefault="00624D8B" w:rsidP="00063712">
            <w:pPr>
              <w:pStyle w:val="Tabletext"/>
            </w:pPr>
            <w:r w:rsidRPr="000851D4">
              <w:t xml:space="preserve">In this lesson, students will learn how to use the TLAC Stretch It technique to create meaningful questions that lead to cognitive engagement. Students will learn about directive and non-directive prompts and practice using questioning to cognitively engage students. </w:t>
            </w:r>
          </w:p>
        </w:tc>
      </w:tr>
      <w:tr w:rsidR="000851D4" w:rsidRPr="000851D4" w14:paraId="42DA23EB" w14:textId="77777777" w:rsidTr="000851D4">
        <w:trPr>
          <w:trHeight w:val="420"/>
        </w:trPr>
        <w:tc>
          <w:tcPr>
            <w:tcW w:w="1525" w:type="dxa"/>
            <w:shd w:val="clear" w:color="auto" w:fill="auto"/>
          </w:tcPr>
          <w:p w14:paraId="5AA74146" w14:textId="299CE172" w:rsidR="00624D8B" w:rsidRPr="000851D4" w:rsidRDefault="00624D8B" w:rsidP="006E2B36">
            <w:pPr>
              <w:pStyle w:val="Tabletext"/>
              <w:rPr>
                <w:b/>
                <w:bCs/>
                <w:sz w:val="24"/>
                <w:szCs w:val="24"/>
              </w:rPr>
            </w:pPr>
            <w:r w:rsidRPr="000851D4">
              <w:rPr>
                <w:b/>
                <w:bCs/>
                <w:sz w:val="24"/>
                <w:szCs w:val="24"/>
              </w:rPr>
              <w:t>Formative Assessment and Exemplar Response</w:t>
            </w:r>
          </w:p>
        </w:tc>
        <w:tc>
          <w:tcPr>
            <w:tcW w:w="7825" w:type="dxa"/>
            <w:gridSpan w:val="3"/>
            <w:shd w:val="clear" w:color="auto" w:fill="auto"/>
          </w:tcPr>
          <w:p w14:paraId="5D80062D" w14:textId="77777777" w:rsidR="00624D8B" w:rsidRPr="000851D4" w:rsidRDefault="00624D8B" w:rsidP="00063712">
            <w:r w:rsidRPr="000851D4">
              <w:t>Students will look at a set of prompts and determine which prompts are examples of Non-Directive Prompts. Students will support their answers with evidence.</w:t>
            </w:r>
          </w:p>
          <w:p w14:paraId="1379CDD5" w14:textId="77777777" w:rsidR="00624D8B" w:rsidRPr="000851D4" w:rsidRDefault="00624D8B" w:rsidP="00063712">
            <w:pPr>
              <w:pStyle w:val="Tabletext"/>
            </w:pPr>
          </w:p>
        </w:tc>
      </w:tr>
      <w:tr w:rsidR="000851D4" w:rsidRPr="000851D4" w14:paraId="100257E7" w14:textId="77777777" w:rsidTr="000851D4">
        <w:trPr>
          <w:trHeight w:val="420"/>
        </w:trPr>
        <w:tc>
          <w:tcPr>
            <w:tcW w:w="1525" w:type="dxa"/>
            <w:vMerge w:val="restart"/>
            <w:shd w:val="clear" w:color="auto" w:fill="auto"/>
          </w:tcPr>
          <w:p w14:paraId="45A0C969" w14:textId="02819FD2" w:rsidR="00624D8B" w:rsidRPr="000851D4" w:rsidRDefault="00624D8B" w:rsidP="006E2B36">
            <w:pPr>
              <w:pStyle w:val="Tabletext"/>
              <w:rPr>
                <w:b/>
                <w:bCs/>
                <w:sz w:val="24"/>
                <w:szCs w:val="24"/>
              </w:rPr>
            </w:pPr>
            <w:r w:rsidRPr="000851D4">
              <w:rPr>
                <w:b/>
                <w:bCs/>
                <w:sz w:val="24"/>
                <w:szCs w:val="24"/>
              </w:rPr>
              <w:t>Vocabulary</w:t>
            </w:r>
          </w:p>
        </w:tc>
        <w:tc>
          <w:tcPr>
            <w:tcW w:w="1710" w:type="dxa"/>
            <w:gridSpan w:val="2"/>
            <w:shd w:val="clear" w:color="auto" w:fill="auto"/>
          </w:tcPr>
          <w:p w14:paraId="445B8F38" w14:textId="77777777" w:rsidR="00624D8B" w:rsidRPr="000851D4" w:rsidRDefault="00624D8B" w:rsidP="00063712">
            <w:pPr>
              <w:pStyle w:val="Tabletext"/>
            </w:pPr>
            <w:r w:rsidRPr="000851D4">
              <w:t xml:space="preserve">Stretch It </w:t>
            </w:r>
          </w:p>
        </w:tc>
        <w:tc>
          <w:tcPr>
            <w:tcW w:w="6115" w:type="dxa"/>
            <w:shd w:val="clear" w:color="auto" w:fill="auto"/>
          </w:tcPr>
          <w:p w14:paraId="07923B87" w14:textId="77777777" w:rsidR="00624D8B" w:rsidRPr="000851D4" w:rsidRDefault="00624D8B" w:rsidP="00063712">
            <w:pPr>
              <w:pStyle w:val="Tabletext"/>
            </w:pPr>
            <w:r w:rsidRPr="000851D4">
              <w:t>Respond to students' correct answers with more challenging questions</w:t>
            </w:r>
          </w:p>
        </w:tc>
      </w:tr>
      <w:tr w:rsidR="000851D4" w:rsidRPr="000851D4" w14:paraId="1FE4129C" w14:textId="77777777" w:rsidTr="000851D4">
        <w:trPr>
          <w:trHeight w:val="420"/>
        </w:trPr>
        <w:tc>
          <w:tcPr>
            <w:tcW w:w="1525" w:type="dxa"/>
            <w:vMerge/>
            <w:shd w:val="clear" w:color="auto" w:fill="auto"/>
          </w:tcPr>
          <w:p w14:paraId="44F2F2B0" w14:textId="77777777" w:rsidR="00624D8B" w:rsidRPr="000851D4" w:rsidRDefault="00624D8B" w:rsidP="00063712">
            <w:pPr>
              <w:rPr>
                <w:rFonts w:ascii="Open Sans" w:eastAsia="Times New Roman" w:hAnsi="Open Sans" w:cs="Open Sans"/>
                <w:b/>
                <w:bCs/>
                <w:sz w:val="20"/>
                <w:szCs w:val="20"/>
              </w:rPr>
            </w:pPr>
          </w:p>
        </w:tc>
        <w:tc>
          <w:tcPr>
            <w:tcW w:w="1710" w:type="dxa"/>
            <w:gridSpan w:val="2"/>
            <w:shd w:val="clear" w:color="auto" w:fill="auto"/>
          </w:tcPr>
          <w:p w14:paraId="37552580" w14:textId="77777777" w:rsidR="00624D8B" w:rsidRPr="000851D4" w:rsidRDefault="00624D8B" w:rsidP="00063712">
            <w:pPr>
              <w:pStyle w:val="Tabletext"/>
            </w:pPr>
            <w:r w:rsidRPr="000851D4">
              <w:t>Directive Prompts</w:t>
            </w:r>
          </w:p>
        </w:tc>
        <w:tc>
          <w:tcPr>
            <w:tcW w:w="6115" w:type="dxa"/>
            <w:shd w:val="clear" w:color="auto" w:fill="auto"/>
          </w:tcPr>
          <w:p w14:paraId="588C77FD" w14:textId="77777777" w:rsidR="00624D8B" w:rsidRPr="000851D4" w:rsidRDefault="00624D8B" w:rsidP="00063712">
            <w:pPr>
              <w:pStyle w:val="Tabletext"/>
            </w:pPr>
            <w:r w:rsidRPr="000851D4">
              <w:t>Question prompts to guide students to think further in a specific way</w:t>
            </w:r>
          </w:p>
        </w:tc>
      </w:tr>
      <w:tr w:rsidR="000851D4" w:rsidRPr="000851D4" w14:paraId="79757A3A" w14:textId="77777777" w:rsidTr="000851D4">
        <w:trPr>
          <w:trHeight w:val="420"/>
        </w:trPr>
        <w:tc>
          <w:tcPr>
            <w:tcW w:w="1525" w:type="dxa"/>
            <w:vMerge/>
            <w:shd w:val="clear" w:color="auto" w:fill="auto"/>
          </w:tcPr>
          <w:p w14:paraId="0BAA9B27" w14:textId="77777777" w:rsidR="00624D8B" w:rsidRPr="000851D4" w:rsidRDefault="00624D8B" w:rsidP="00063712">
            <w:pPr>
              <w:rPr>
                <w:rFonts w:ascii="Open Sans" w:eastAsia="Times New Roman" w:hAnsi="Open Sans" w:cs="Open Sans"/>
                <w:b/>
                <w:bCs/>
                <w:sz w:val="20"/>
                <w:szCs w:val="20"/>
              </w:rPr>
            </w:pPr>
          </w:p>
        </w:tc>
        <w:tc>
          <w:tcPr>
            <w:tcW w:w="1710" w:type="dxa"/>
            <w:gridSpan w:val="2"/>
            <w:shd w:val="clear" w:color="auto" w:fill="auto"/>
          </w:tcPr>
          <w:p w14:paraId="2B0EEEA7" w14:textId="77777777" w:rsidR="00624D8B" w:rsidRPr="000851D4" w:rsidRDefault="00624D8B" w:rsidP="00063712">
            <w:pPr>
              <w:pStyle w:val="Tabletext"/>
            </w:pPr>
            <w:r w:rsidRPr="000851D4">
              <w:t>Non-Directive Prompts</w:t>
            </w:r>
          </w:p>
        </w:tc>
        <w:tc>
          <w:tcPr>
            <w:tcW w:w="6115" w:type="dxa"/>
            <w:shd w:val="clear" w:color="auto" w:fill="auto"/>
          </w:tcPr>
          <w:p w14:paraId="76E63B15" w14:textId="77777777" w:rsidR="00624D8B" w:rsidRPr="000851D4" w:rsidRDefault="00624D8B" w:rsidP="00063712">
            <w:pPr>
              <w:pStyle w:val="Tabletext"/>
            </w:pPr>
            <w:r w:rsidRPr="000851D4">
              <w:t>Phrases to push students to further develop and idea without suggesting what to add</w:t>
            </w:r>
          </w:p>
        </w:tc>
      </w:tr>
    </w:tbl>
    <w:p w14:paraId="2ADF0EF7" w14:textId="77777777" w:rsidR="00624D8B" w:rsidRDefault="00624D8B" w:rsidP="00624D8B"/>
    <w:tbl>
      <w:tblPr>
        <w:tblStyle w:val="TableGrid"/>
        <w:tblW w:w="5000" w:type="pct"/>
        <w:tblLayout w:type="fixed"/>
        <w:tblLook w:val="04A0" w:firstRow="1" w:lastRow="0" w:firstColumn="1" w:lastColumn="0" w:noHBand="0" w:noVBand="1"/>
      </w:tblPr>
      <w:tblGrid>
        <w:gridCol w:w="805"/>
        <w:gridCol w:w="6967"/>
        <w:gridCol w:w="1578"/>
      </w:tblGrid>
      <w:tr w:rsidR="000851D4" w:rsidRPr="000851D4" w14:paraId="03C6B29E" w14:textId="77777777" w:rsidTr="000851D4">
        <w:trPr>
          <w:cantSplit w:val="0"/>
          <w:tblHeader/>
        </w:trPr>
        <w:tc>
          <w:tcPr>
            <w:tcW w:w="805" w:type="dxa"/>
            <w:shd w:val="clear" w:color="auto" w:fill="auto"/>
            <w:vAlign w:val="center"/>
            <w:hideMark/>
          </w:tcPr>
          <w:p w14:paraId="4A4DD200" w14:textId="77777777" w:rsidR="00624D8B" w:rsidRPr="000851D4" w:rsidRDefault="00624D8B" w:rsidP="00572E77">
            <w:pPr>
              <w:pStyle w:val="Tabletext"/>
              <w:jc w:val="center"/>
              <w:rPr>
                <w:b/>
                <w:bCs/>
              </w:rPr>
            </w:pPr>
            <w:r w:rsidRPr="000851D4">
              <w:rPr>
                <w:b/>
                <w:bCs/>
              </w:rPr>
              <w:t>Est Time</w:t>
            </w:r>
          </w:p>
        </w:tc>
        <w:tc>
          <w:tcPr>
            <w:tcW w:w="6967" w:type="dxa"/>
            <w:shd w:val="clear" w:color="auto" w:fill="auto"/>
            <w:vAlign w:val="center"/>
          </w:tcPr>
          <w:p w14:paraId="267E33A7" w14:textId="77777777" w:rsidR="00624D8B" w:rsidRPr="000851D4" w:rsidRDefault="00624D8B" w:rsidP="00572E77">
            <w:pPr>
              <w:pStyle w:val="Tabletext"/>
              <w:jc w:val="center"/>
              <w:rPr>
                <w:b/>
                <w:bCs/>
              </w:rPr>
            </w:pPr>
            <w:r w:rsidRPr="000851D4">
              <w:rPr>
                <w:b/>
                <w:bCs/>
              </w:rPr>
              <w:t>Instructional Activities (including formative assessments)</w:t>
            </w:r>
          </w:p>
        </w:tc>
        <w:tc>
          <w:tcPr>
            <w:tcW w:w="1578" w:type="dxa"/>
            <w:shd w:val="clear" w:color="auto" w:fill="auto"/>
            <w:vAlign w:val="center"/>
            <w:hideMark/>
          </w:tcPr>
          <w:p w14:paraId="5290457D" w14:textId="77777777" w:rsidR="00624D8B" w:rsidRPr="000851D4" w:rsidRDefault="00624D8B" w:rsidP="00572E77">
            <w:pPr>
              <w:pStyle w:val="Tabletext"/>
              <w:jc w:val="center"/>
              <w:rPr>
                <w:b/>
                <w:bCs/>
              </w:rPr>
            </w:pPr>
            <w:r w:rsidRPr="000851D4">
              <w:rPr>
                <w:b/>
                <w:bCs/>
              </w:rPr>
              <w:t>Materials</w:t>
            </w:r>
          </w:p>
        </w:tc>
      </w:tr>
      <w:tr w:rsidR="006E51DC" w:rsidRPr="000851D4" w14:paraId="351108EF" w14:textId="77777777" w:rsidTr="000851D4">
        <w:trPr>
          <w:cantSplit w:val="0"/>
        </w:trPr>
        <w:tc>
          <w:tcPr>
            <w:tcW w:w="805" w:type="dxa"/>
            <w:shd w:val="clear" w:color="auto" w:fill="auto"/>
          </w:tcPr>
          <w:p w14:paraId="13BC59BE" w14:textId="77777777" w:rsidR="006E51DC" w:rsidRPr="000851D4" w:rsidRDefault="006E51DC" w:rsidP="00063712">
            <w:pPr>
              <w:pStyle w:val="Tabletext"/>
              <w:jc w:val="center"/>
            </w:pPr>
          </w:p>
        </w:tc>
        <w:tc>
          <w:tcPr>
            <w:tcW w:w="6967" w:type="dxa"/>
            <w:shd w:val="clear" w:color="auto" w:fill="auto"/>
          </w:tcPr>
          <w:p w14:paraId="3BCB9941" w14:textId="022BECB7" w:rsidR="006E51DC" w:rsidRPr="006E51DC" w:rsidRDefault="006E51DC" w:rsidP="00063712">
            <w:pPr>
              <w:pStyle w:val="Tabletext"/>
              <w:rPr>
                <w:i/>
                <w:iCs/>
              </w:rPr>
            </w:pPr>
            <w:r>
              <w:rPr>
                <w:i/>
                <w:iCs/>
              </w:rPr>
              <w:t>Prior to this lesson, ensure you can access the following video</w:t>
            </w:r>
            <w:r w:rsidRPr="006E51DC">
              <w:rPr>
                <w:i/>
                <w:iCs/>
              </w:rPr>
              <w:t xml:space="preserve">: </w:t>
            </w:r>
            <w:hyperlink r:id="rId7" w:history="1">
              <w:r w:rsidRPr="006E51DC">
                <w:rPr>
                  <w:rStyle w:val="Hyperlink"/>
                  <w:i/>
                  <w:iCs/>
                </w:rPr>
                <w:t>Texas TLAC Online “Directive &amp; Non-Directive Prompts: MK Pope</w:t>
              </w:r>
            </w:hyperlink>
          </w:p>
        </w:tc>
        <w:tc>
          <w:tcPr>
            <w:tcW w:w="1578" w:type="dxa"/>
            <w:shd w:val="clear" w:color="auto" w:fill="auto"/>
          </w:tcPr>
          <w:p w14:paraId="0CC3228C" w14:textId="77777777" w:rsidR="006E51DC" w:rsidRDefault="006E51DC" w:rsidP="00063712">
            <w:pPr>
              <w:pStyle w:val="Tabletext"/>
              <w:jc w:val="center"/>
            </w:pPr>
          </w:p>
        </w:tc>
      </w:tr>
      <w:tr w:rsidR="000851D4" w:rsidRPr="000851D4" w14:paraId="3B2BF521" w14:textId="77777777" w:rsidTr="000851D4">
        <w:trPr>
          <w:cantSplit w:val="0"/>
        </w:trPr>
        <w:tc>
          <w:tcPr>
            <w:tcW w:w="805" w:type="dxa"/>
            <w:shd w:val="clear" w:color="auto" w:fill="auto"/>
          </w:tcPr>
          <w:p w14:paraId="78BF0194" w14:textId="77777777" w:rsidR="00624D8B" w:rsidRPr="000851D4" w:rsidRDefault="00624D8B" w:rsidP="00063712">
            <w:pPr>
              <w:pStyle w:val="Tabletext"/>
              <w:jc w:val="center"/>
            </w:pPr>
            <w:r w:rsidRPr="000851D4">
              <w:t>5 mins</w:t>
            </w:r>
          </w:p>
        </w:tc>
        <w:tc>
          <w:tcPr>
            <w:tcW w:w="6967" w:type="dxa"/>
            <w:shd w:val="clear" w:color="auto" w:fill="auto"/>
          </w:tcPr>
          <w:p w14:paraId="52AC9515" w14:textId="77777777" w:rsidR="00624D8B" w:rsidRPr="000851D4" w:rsidRDefault="00624D8B" w:rsidP="00063712">
            <w:pPr>
              <w:pStyle w:val="Tabletext"/>
              <w:rPr>
                <w:b/>
                <w:bCs/>
              </w:rPr>
            </w:pPr>
            <w:r w:rsidRPr="000851D4">
              <w:rPr>
                <w:b/>
                <w:bCs/>
              </w:rPr>
              <w:t xml:space="preserve">Bell Ringer: </w:t>
            </w:r>
          </w:p>
          <w:p w14:paraId="41E02C75" w14:textId="77777777" w:rsidR="00624D8B" w:rsidRPr="000851D4" w:rsidRDefault="00624D8B" w:rsidP="00063712">
            <w:pPr>
              <w:pStyle w:val="Tabletext"/>
            </w:pPr>
            <w:r w:rsidRPr="000851D4">
              <w:t>T: (Display questions on the board)</w:t>
            </w:r>
          </w:p>
          <w:p w14:paraId="50165893" w14:textId="77777777" w:rsidR="00624D8B" w:rsidRPr="000851D4" w:rsidRDefault="00624D8B" w:rsidP="00063712">
            <w:pPr>
              <w:pStyle w:val="Tabletext"/>
            </w:pPr>
            <w:r w:rsidRPr="000851D4">
              <w:t>What are Directive Prompts? Based on what you learned in the previous lesson, what are two types of Directive Prompts you might use after a student responds correctly? How do Directive Prompts lead to cognitive engagement?</w:t>
            </w:r>
          </w:p>
          <w:p w14:paraId="0450D19A" w14:textId="77777777" w:rsidR="00624D8B" w:rsidRPr="000851D4" w:rsidRDefault="00624D8B" w:rsidP="00063712">
            <w:pPr>
              <w:pStyle w:val="Tabletext"/>
            </w:pPr>
            <w:r w:rsidRPr="000851D4">
              <w:t>S: (Students complete bell ringer in the student guide)</w:t>
            </w:r>
          </w:p>
          <w:p w14:paraId="2B85BE63" w14:textId="77777777" w:rsidR="00624D8B" w:rsidRPr="000851D4" w:rsidRDefault="00624D8B" w:rsidP="00063712">
            <w:pPr>
              <w:pStyle w:val="Tabletext"/>
            </w:pPr>
            <w:r w:rsidRPr="000851D4">
              <w:t>T: (Provide an opportunity for students to share out).</w:t>
            </w:r>
          </w:p>
        </w:tc>
        <w:tc>
          <w:tcPr>
            <w:tcW w:w="1578" w:type="dxa"/>
            <w:shd w:val="clear" w:color="auto" w:fill="auto"/>
          </w:tcPr>
          <w:p w14:paraId="0EBD775C" w14:textId="77777777" w:rsidR="00624D8B" w:rsidRDefault="00AB014E" w:rsidP="00063712">
            <w:pPr>
              <w:pStyle w:val="Tabletext"/>
              <w:jc w:val="center"/>
            </w:pPr>
            <w:r>
              <w:t xml:space="preserve">Student Guide </w:t>
            </w:r>
          </w:p>
          <w:p w14:paraId="44E5B3B5" w14:textId="56AF1F0A" w:rsidR="00AB014E" w:rsidRPr="000851D4" w:rsidRDefault="00AB014E" w:rsidP="00063712">
            <w:pPr>
              <w:pStyle w:val="Tabletext"/>
              <w:jc w:val="center"/>
            </w:pPr>
            <w:r>
              <w:t>PPT</w:t>
            </w:r>
          </w:p>
        </w:tc>
      </w:tr>
      <w:tr w:rsidR="000851D4" w:rsidRPr="000851D4" w14:paraId="3CDCDD44" w14:textId="77777777" w:rsidTr="000851D4">
        <w:trPr>
          <w:cantSplit w:val="0"/>
        </w:trPr>
        <w:tc>
          <w:tcPr>
            <w:tcW w:w="805" w:type="dxa"/>
            <w:shd w:val="clear" w:color="auto" w:fill="auto"/>
          </w:tcPr>
          <w:p w14:paraId="2067CCAE" w14:textId="77777777" w:rsidR="00624D8B" w:rsidRPr="000851D4" w:rsidRDefault="00624D8B" w:rsidP="00063712">
            <w:pPr>
              <w:pStyle w:val="Tabletext"/>
              <w:jc w:val="center"/>
            </w:pPr>
            <w:r w:rsidRPr="000851D4">
              <w:t>10 mins</w:t>
            </w:r>
          </w:p>
        </w:tc>
        <w:tc>
          <w:tcPr>
            <w:tcW w:w="6967" w:type="dxa"/>
            <w:shd w:val="clear" w:color="auto" w:fill="auto"/>
          </w:tcPr>
          <w:p w14:paraId="4923F2F2" w14:textId="77777777" w:rsidR="00624D8B" w:rsidRPr="000851D4" w:rsidRDefault="00624D8B" w:rsidP="00063712">
            <w:pPr>
              <w:pStyle w:val="Tabletext"/>
              <w:rPr>
                <w:b/>
                <w:bCs/>
              </w:rPr>
            </w:pPr>
            <w:r w:rsidRPr="000851D4">
              <w:rPr>
                <w:b/>
                <w:bCs/>
              </w:rPr>
              <w:t>Two Ways to Stretch It: Non-Directive Prompts</w:t>
            </w:r>
          </w:p>
          <w:p w14:paraId="032C0F8D" w14:textId="77777777" w:rsidR="00624D8B" w:rsidRPr="000851D4" w:rsidRDefault="00624D8B" w:rsidP="00063712">
            <w:pPr>
              <w:pStyle w:val="Tabletext"/>
            </w:pPr>
            <w:r w:rsidRPr="000851D4">
              <w:t>T: Today, we are going to look at another way to Stretch It by exploring Non-Directive Prompts.</w:t>
            </w:r>
          </w:p>
          <w:p w14:paraId="4C5D3B56" w14:textId="48085AAE" w:rsidR="00624D8B" w:rsidRPr="000851D4" w:rsidRDefault="00624D8B" w:rsidP="00063712">
            <w:pPr>
              <w:pStyle w:val="Tabletext"/>
            </w:pPr>
            <w:r w:rsidRPr="000851D4">
              <w:t xml:space="preserve">T:  A </w:t>
            </w:r>
            <w:r w:rsidRPr="000851D4">
              <w:rPr>
                <w:b/>
                <w:bCs/>
              </w:rPr>
              <w:t>Non-Directive Prompt</w:t>
            </w:r>
            <w:r w:rsidRPr="000851D4">
              <w:t xml:space="preserve"> is a phrase to push students to further develop and idea without suggesting what to add</w:t>
            </w:r>
            <w:r w:rsidR="00D93737" w:rsidRPr="000851D4">
              <w:t xml:space="preserve">. </w:t>
            </w:r>
            <w:r w:rsidRPr="000851D4">
              <w:t>It doesn’t clearly specify how to expand the answer like asking why or asking for evidence does. It simply uses a phrase like, “tell me more” or “can you build on that?” to push students further.</w:t>
            </w:r>
          </w:p>
          <w:p w14:paraId="2FBA250B" w14:textId="77777777" w:rsidR="00624D8B" w:rsidRPr="000851D4" w:rsidRDefault="00624D8B" w:rsidP="00063712">
            <w:pPr>
              <w:pStyle w:val="Tabletext"/>
            </w:pPr>
            <w:r w:rsidRPr="000851D4">
              <w:t>T: There are many different Non-Directive ways to prompt students to develop their responses, such as:</w:t>
            </w:r>
          </w:p>
          <w:p w14:paraId="132BD677" w14:textId="77777777" w:rsidR="00624D8B" w:rsidRPr="000851D4" w:rsidRDefault="00624D8B" w:rsidP="00624D8B">
            <w:pPr>
              <w:pStyle w:val="Tabletext"/>
              <w:numPr>
                <w:ilvl w:val="0"/>
                <w:numId w:val="17"/>
              </w:numPr>
            </w:pPr>
            <w:r w:rsidRPr="000851D4">
              <w:t>“Say more”</w:t>
            </w:r>
          </w:p>
          <w:p w14:paraId="13CF40F1" w14:textId="77777777" w:rsidR="00624D8B" w:rsidRPr="000851D4" w:rsidRDefault="00624D8B" w:rsidP="00624D8B">
            <w:pPr>
              <w:pStyle w:val="Tabletext"/>
              <w:numPr>
                <w:ilvl w:val="0"/>
                <w:numId w:val="17"/>
              </w:numPr>
            </w:pPr>
            <w:r w:rsidRPr="000851D4">
              <w:t>“Keep going”</w:t>
            </w:r>
          </w:p>
          <w:p w14:paraId="10FB0963" w14:textId="77777777" w:rsidR="00624D8B" w:rsidRPr="000851D4" w:rsidRDefault="00624D8B" w:rsidP="00624D8B">
            <w:pPr>
              <w:pStyle w:val="Tabletext"/>
              <w:numPr>
                <w:ilvl w:val="0"/>
                <w:numId w:val="17"/>
              </w:numPr>
            </w:pPr>
            <w:r w:rsidRPr="000851D4">
              <w:t>“Develop that”</w:t>
            </w:r>
          </w:p>
          <w:p w14:paraId="09A3D869" w14:textId="77777777" w:rsidR="00624D8B" w:rsidRPr="000851D4" w:rsidRDefault="00624D8B" w:rsidP="00063712">
            <w:pPr>
              <w:pStyle w:val="Tabletext"/>
            </w:pPr>
            <w:r w:rsidRPr="000851D4">
              <w:t>T: What else have you heard teachers say?</w:t>
            </w:r>
          </w:p>
          <w:p w14:paraId="6DB1E585" w14:textId="77777777" w:rsidR="00624D8B" w:rsidRPr="000851D4" w:rsidRDefault="00624D8B" w:rsidP="00063712">
            <w:pPr>
              <w:pStyle w:val="Tabletext"/>
            </w:pPr>
            <w:r w:rsidRPr="000851D4">
              <w:t>S: Student responses with vary.</w:t>
            </w:r>
          </w:p>
          <w:p w14:paraId="5CBF140E" w14:textId="77777777" w:rsidR="00624D8B" w:rsidRPr="000851D4" w:rsidRDefault="00624D8B" w:rsidP="00063712">
            <w:pPr>
              <w:pStyle w:val="Tabletext"/>
            </w:pPr>
            <w:r w:rsidRPr="000851D4">
              <w:t>T: Sometimes, a Non-Directive prompt doesn’t require a statement. Sometimes a simple head nod, raised eyebrow or a “keep going” hand gesture can be used to signal to students that you want them to elaborate on their responses.</w:t>
            </w:r>
          </w:p>
          <w:p w14:paraId="297136ED" w14:textId="77777777" w:rsidR="00624D8B" w:rsidRPr="000851D4" w:rsidRDefault="00624D8B" w:rsidP="00063712">
            <w:pPr>
              <w:pStyle w:val="Tabletext"/>
            </w:pPr>
            <w:r w:rsidRPr="000851D4">
              <w:t xml:space="preserve">T: Let’s see Non-Directive Prompts in Action. </w:t>
            </w:r>
          </w:p>
          <w:p w14:paraId="7754F3C4" w14:textId="77777777" w:rsidR="00624D8B" w:rsidRPr="000851D4" w:rsidRDefault="00624D8B" w:rsidP="00063712">
            <w:pPr>
              <w:pStyle w:val="Tabletext"/>
            </w:pPr>
            <w:r w:rsidRPr="000851D4">
              <w:lastRenderedPageBreak/>
              <w:t>T: As you watch, record evidence on how the teacher uses Stretch It questions to both reveal information about student thinking and build a culture of rigor in your student guide. Indicate if each prompt is a Directive or a Non-Directive prompts.</w:t>
            </w:r>
          </w:p>
          <w:p w14:paraId="1118A5F6" w14:textId="2D3828B2" w:rsidR="00624D8B" w:rsidRPr="000851D4" w:rsidRDefault="00624D8B" w:rsidP="00063712">
            <w:pPr>
              <w:pStyle w:val="Tabletext"/>
            </w:pPr>
            <w:r w:rsidRPr="000851D4">
              <w:t xml:space="preserve">T: (Show </w:t>
            </w:r>
            <w:hyperlink r:id="rId8" w:history="1">
              <w:r w:rsidRPr="00A3649E">
                <w:rPr>
                  <w:rStyle w:val="Hyperlink"/>
                </w:rPr>
                <w:t>Texas TLAC Online “Directive &amp; Non-Directive Prompts: MK Pope</w:t>
              </w:r>
            </w:hyperlink>
            <w:r w:rsidRPr="000851D4">
              <w:t>)</w:t>
            </w:r>
          </w:p>
          <w:p w14:paraId="79A3764D" w14:textId="77777777" w:rsidR="00624D8B" w:rsidRPr="000851D4" w:rsidRDefault="00624D8B" w:rsidP="00063712">
            <w:pPr>
              <w:pStyle w:val="Tabletext"/>
            </w:pPr>
            <w:r w:rsidRPr="000851D4">
              <w:t>S: (Record evidence in student guide).</w:t>
            </w:r>
          </w:p>
          <w:p w14:paraId="0EFE610F" w14:textId="77777777" w:rsidR="00624D8B" w:rsidRPr="000851D4" w:rsidRDefault="00624D8B" w:rsidP="00063712">
            <w:pPr>
              <w:pStyle w:val="Tabletext"/>
            </w:pPr>
            <w:r w:rsidRPr="000851D4">
              <w:t>T: What evidence did you see of Stretch It questions?</w:t>
            </w:r>
          </w:p>
          <w:p w14:paraId="4FDE444E" w14:textId="77777777" w:rsidR="00624D8B" w:rsidRPr="000851D4" w:rsidRDefault="00624D8B" w:rsidP="00063712">
            <w:pPr>
              <w:pStyle w:val="Tabletext"/>
            </w:pPr>
            <w:r w:rsidRPr="000851D4">
              <w:t xml:space="preserve">S: She responds with the following prompts: </w:t>
            </w:r>
          </w:p>
          <w:p w14:paraId="1CEF4598" w14:textId="77777777" w:rsidR="00624D8B" w:rsidRPr="000851D4" w:rsidRDefault="00624D8B" w:rsidP="00624D8B">
            <w:pPr>
              <w:pStyle w:val="Tabletext"/>
              <w:numPr>
                <w:ilvl w:val="0"/>
                <w:numId w:val="18"/>
              </w:numPr>
            </w:pPr>
            <w:r w:rsidRPr="000851D4">
              <w:t xml:space="preserve">What is the monster? (Directive) </w:t>
            </w:r>
          </w:p>
          <w:p w14:paraId="224DA938" w14:textId="77777777" w:rsidR="00624D8B" w:rsidRPr="000851D4" w:rsidRDefault="00624D8B" w:rsidP="00624D8B">
            <w:pPr>
              <w:pStyle w:val="Tabletext"/>
              <w:numPr>
                <w:ilvl w:val="0"/>
                <w:numId w:val="18"/>
              </w:numPr>
            </w:pPr>
            <w:r w:rsidRPr="000851D4">
              <w:t>Somebody build on it please. (Nondirective)</w:t>
            </w:r>
          </w:p>
          <w:p w14:paraId="18618A62" w14:textId="77777777" w:rsidR="00624D8B" w:rsidRPr="000851D4" w:rsidRDefault="00624D8B" w:rsidP="00624D8B">
            <w:pPr>
              <w:pStyle w:val="Tabletext"/>
              <w:numPr>
                <w:ilvl w:val="0"/>
                <w:numId w:val="18"/>
              </w:numPr>
            </w:pPr>
            <w:r w:rsidRPr="000851D4">
              <w:t>Say more. (Nondirective)</w:t>
            </w:r>
          </w:p>
          <w:p w14:paraId="71069E8D" w14:textId="77777777" w:rsidR="00624D8B" w:rsidRPr="000851D4" w:rsidRDefault="00624D8B" w:rsidP="00624D8B">
            <w:pPr>
              <w:pStyle w:val="Tabletext"/>
              <w:numPr>
                <w:ilvl w:val="0"/>
                <w:numId w:val="18"/>
              </w:numPr>
            </w:pPr>
            <w:r w:rsidRPr="000851D4">
              <w:t>How do we know this connects with that idea? (Directive)</w:t>
            </w:r>
          </w:p>
          <w:p w14:paraId="25FD75F8" w14:textId="77777777" w:rsidR="00624D8B" w:rsidRPr="000851D4" w:rsidRDefault="00624D8B" w:rsidP="00063712">
            <w:pPr>
              <w:pStyle w:val="Tabletext"/>
            </w:pPr>
            <w:r w:rsidRPr="000851D4">
              <w:t>T: How did the Stretch It questions MK Pope used help reveal student thinking and build a culture of rigor?</w:t>
            </w:r>
          </w:p>
          <w:p w14:paraId="07A3708E" w14:textId="77777777" w:rsidR="00624D8B" w:rsidRPr="000851D4" w:rsidRDefault="00624D8B" w:rsidP="00063712">
            <w:pPr>
              <w:pStyle w:val="Tabletext"/>
            </w:pPr>
            <w:r w:rsidRPr="000851D4">
              <w:t xml:space="preserve">S: By asking these questions, MK Pope was able to gauge students understanding of the connection between a passage they just read and their previous learning on institutional racism in the United States. By asking Stretch It questions, students had to elaborate to demonstrate their understanding and further develop their ideas. </w:t>
            </w:r>
          </w:p>
        </w:tc>
        <w:tc>
          <w:tcPr>
            <w:tcW w:w="1578" w:type="dxa"/>
            <w:shd w:val="clear" w:color="auto" w:fill="auto"/>
          </w:tcPr>
          <w:p w14:paraId="145082B9" w14:textId="77777777" w:rsidR="00AB014E" w:rsidRDefault="00AB014E" w:rsidP="00AB014E">
            <w:pPr>
              <w:pStyle w:val="Tabletext"/>
              <w:jc w:val="center"/>
            </w:pPr>
            <w:r>
              <w:lastRenderedPageBreak/>
              <w:t xml:space="preserve">Student Guide </w:t>
            </w:r>
          </w:p>
          <w:p w14:paraId="27012210" w14:textId="77777777" w:rsidR="00624D8B" w:rsidRDefault="00AB014E" w:rsidP="00AB014E">
            <w:pPr>
              <w:pStyle w:val="Tabletext"/>
              <w:jc w:val="center"/>
            </w:pPr>
            <w:r>
              <w:t>PPT</w:t>
            </w:r>
          </w:p>
          <w:p w14:paraId="2421B9AD" w14:textId="71848784" w:rsidR="006E51DC" w:rsidRPr="000851D4" w:rsidRDefault="00D93737" w:rsidP="00AB014E">
            <w:pPr>
              <w:pStyle w:val="Tabletext"/>
              <w:jc w:val="center"/>
            </w:pPr>
            <w:hyperlink r:id="rId9" w:history="1">
              <w:r w:rsidR="006E51DC" w:rsidRPr="00A3649E">
                <w:rPr>
                  <w:rStyle w:val="Hyperlink"/>
                </w:rPr>
                <w:t>Texas TLAC Online “Directive &amp; Non-Directive Prompts: MK Pope</w:t>
              </w:r>
            </w:hyperlink>
          </w:p>
        </w:tc>
      </w:tr>
      <w:tr w:rsidR="000851D4" w:rsidRPr="000851D4" w14:paraId="53D4F9E3" w14:textId="77777777" w:rsidTr="000851D4">
        <w:trPr>
          <w:cantSplit w:val="0"/>
        </w:trPr>
        <w:tc>
          <w:tcPr>
            <w:tcW w:w="805" w:type="dxa"/>
            <w:shd w:val="clear" w:color="auto" w:fill="auto"/>
          </w:tcPr>
          <w:p w14:paraId="0021551F" w14:textId="77777777" w:rsidR="00624D8B" w:rsidRPr="000851D4" w:rsidRDefault="00624D8B" w:rsidP="00063712">
            <w:pPr>
              <w:pStyle w:val="Tabletext"/>
              <w:jc w:val="center"/>
            </w:pPr>
            <w:r w:rsidRPr="000851D4">
              <w:t>10 mins</w:t>
            </w:r>
          </w:p>
        </w:tc>
        <w:tc>
          <w:tcPr>
            <w:tcW w:w="6967" w:type="dxa"/>
            <w:shd w:val="clear" w:color="auto" w:fill="auto"/>
          </w:tcPr>
          <w:p w14:paraId="19CB2A74" w14:textId="77777777" w:rsidR="00624D8B" w:rsidRPr="000851D4" w:rsidRDefault="00624D8B" w:rsidP="00063712">
            <w:pPr>
              <w:pStyle w:val="Tabletext"/>
              <w:rPr>
                <w:b/>
                <w:bCs/>
              </w:rPr>
            </w:pPr>
            <w:r w:rsidRPr="000851D4">
              <w:rPr>
                <w:b/>
                <w:bCs/>
              </w:rPr>
              <w:t>Practice #1</w:t>
            </w:r>
          </w:p>
          <w:p w14:paraId="222873B8" w14:textId="77777777" w:rsidR="00624D8B" w:rsidRPr="000851D4" w:rsidRDefault="00624D8B" w:rsidP="00063712">
            <w:pPr>
              <w:pStyle w:val="Tabletext"/>
              <w:ind w:left="144"/>
            </w:pPr>
            <w:r w:rsidRPr="000851D4">
              <w:t xml:space="preserve">T: Let’s practice creating our own Non-Directive Prompts by examining a couple student-teacher interactions (Share via PPT). </w:t>
            </w:r>
          </w:p>
          <w:p w14:paraId="04EC17F2" w14:textId="77777777" w:rsidR="00624D8B" w:rsidRPr="000851D4" w:rsidRDefault="00624D8B" w:rsidP="00063712">
            <w:pPr>
              <w:pStyle w:val="Tabletext"/>
              <w:ind w:left="144"/>
            </w:pPr>
            <w:r w:rsidRPr="000851D4">
              <w:t>T: Read interaction #1</w:t>
            </w:r>
          </w:p>
          <w:p w14:paraId="705F4A25" w14:textId="77777777" w:rsidR="00624D8B" w:rsidRPr="000851D4" w:rsidRDefault="00624D8B" w:rsidP="00063712">
            <w:pPr>
              <w:pStyle w:val="Tabletext"/>
              <w:ind w:left="144"/>
            </w:pPr>
            <w:r w:rsidRPr="000851D4">
              <w:t>Interaction #1:</w:t>
            </w:r>
          </w:p>
          <w:p w14:paraId="12AC663B" w14:textId="77777777" w:rsidR="00624D8B" w:rsidRPr="000851D4" w:rsidRDefault="00624D8B" w:rsidP="00624D8B">
            <w:pPr>
              <w:pStyle w:val="Tabletext"/>
              <w:numPr>
                <w:ilvl w:val="0"/>
                <w:numId w:val="15"/>
              </w:numPr>
              <w:ind w:left="144" w:firstLine="0"/>
            </w:pPr>
            <w:r w:rsidRPr="000851D4">
              <w:t>Teacher: Use the word "reassured" in a sentence.</w:t>
            </w:r>
          </w:p>
          <w:p w14:paraId="7ADA916A" w14:textId="77777777" w:rsidR="00624D8B" w:rsidRPr="000851D4" w:rsidRDefault="00624D8B" w:rsidP="00624D8B">
            <w:pPr>
              <w:pStyle w:val="Tabletext"/>
              <w:numPr>
                <w:ilvl w:val="0"/>
                <w:numId w:val="15"/>
              </w:numPr>
              <w:ind w:left="144" w:firstLine="0"/>
            </w:pPr>
            <w:r w:rsidRPr="000851D4">
              <w:t>Student: My mother reassured me that we were safe inside the house during the storm.</w:t>
            </w:r>
          </w:p>
          <w:p w14:paraId="2E098140" w14:textId="77777777" w:rsidR="00624D8B" w:rsidRPr="000851D4" w:rsidRDefault="00624D8B" w:rsidP="00063712">
            <w:pPr>
              <w:pStyle w:val="Tabletext"/>
              <w:ind w:left="144"/>
            </w:pPr>
            <w:r w:rsidRPr="000851D4">
              <w:t>T: How could the teacher respond to the student using a Non-Directive prompt?</w:t>
            </w:r>
          </w:p>
          <w:p w14:paraId="3DB043E6" w14:textId="77777777" w:rsidR="00624D8B" w:rsidRPr="000851D4" w:rsidRDefault="00624D8B" w:rsidP="00063712">
            <w:pPr>
              <w:pStyle w:val="Tabletext"/>
              <w:ind w:left="144"/>
            </w:pPr>
            <w:r w:rsidRPr="000851D4">
              <w:t>S: Revise to develop that even further; Keep going</w:t>
            </w:r>
          </w:p>
          <w:p w14:paraId="2E29AB9E" w14:textId="77777777" w:rsidR="00624D8B" w:rsidRPr="000851D4" w:rsidRDefault="00624D8B" w:rsidP="00063712">
            <w:pPr>
              <w:pStyle w:val="Tabletext"/>
              <w:ind w:left="144"/>
            </w:pPr>
            <w:r w:rsidRPr="000851D4">
              <w:t>T: What makes these prompts directive?</w:t>
            </w:r>
          </w:p>
          <w:p w14:paraId="0FA996CE" w14:textId="77777777" w:rsidR="00624D8B" w:rsidRPr="000851D4" w:rsidRDefault="00624D8B" w:rsidP="00063712">
            <w:pPr>
              <w:pStyle w:val="Tabletextbullet"/>
              <w:numPr>
                <w:ilvl w:val="0"/>
                <w:numId w:val="0"/>
              </w:numPr>
              <w:ind w:left="144"/>
            </w:pPr>
            <w:r w:rsidRPr="000851D4">
              <w:t>S: It pushes students to further develop and idea without suggesting what to add.  It doesn’t clearly specify how to expand the answer like asking why or asking for evidence does.</w:t>
            </w:r>
          </w:p>
          <w:p w14:paraId="780B1E78" w14:textId="77777777" w:rsidR="00624D8B" w:rsidRPr="000851D4" w:rsidRDefault="00624D8B" w:rsidP="00063712">
            <w:pPr>
              <w:pStyle w:val="Tabletextbullet"/>
              <w:numPr>
                <w:ilvl w:val="0"/>
                <w:numId w:val="0"/>
              </w:numPr>
              <w:ind w:left="144"/>
            </w:pPr>
          </w:p>
          <w:p w14:paraId="5D9CE64A" w14:textId="77777777" w:rsidR="00624D8B" w:rsidRPr="000851D4" w:rsidRDefault="00624D8B" w:rsidP="00063712">
            <w:pPr>
              <w:pStyle w:val="Tabletextbullet"/>
              <w:numPr>
                <w:ilvl w:val="0"/>
                <w:numId w:val="0"/>
              </w:numPr>
              <w:ind w:left="144"/>
            </w:pPr>
            <w:r w:rsidRPr="000851D4">
              <w:t>T: Let’s try another example</w:t>
            </w:r>
          </w:p>
          <w:p w14:paraId="673B9918" w14:textId="77777777" w:rsidR="00624D8B" w:rsidRPr="000851D4" w:rsidRDefault="00624D8B" w:rsidP="00063712">
            <w:pPr>
              <w:pStyle w:val="Tabletextbullet"/>
              <w:numPr>
                <w:ilvl w:val="0"/>
                <w:numId w:val="0"/>
              </w:numPr>
              <w:ind w:left="144"/>
            </w:pPr>
          </w:p>
          <w:p w14:paraId="746D235A" w14:textId="77777777" w:rsidR="00624D8B" w:rsidRPr="000851D4" w:rsidRDefault="00624D8B" w:rsidP="00063712">
            <w:pPr>
              <w:pStyle w:val="Tabletextbullet"/>
              <w:numPr>
                <w:ilvl w:val="0"/>
                <w:numId w:val="0"/>
              </w:numPr>
              <w:ind w:left="144"/>
            </w:pPr>
            <w:r w:rsidRPr="000851D4">
              <w:t>T: Read interaction #2</w:t>
            </w:r>
          </w:p>
          <w:p w14:paraId="19F23AA5" w14:textId="77777777" w:rsidR="00624D8B" w:rsidRPr="000851D4" w:rsidRDefault="00624D8B" w:rsidP="00063712">
            <w:pPr>
              <w:pStyle w:val="Tabletext"/>
              <w:ind w:left="144"/>
            </w:pPr>
            <w:r w:rsidRPr="000851D4">
              <w:t>Interaction #2:</w:t>
            </w:r>
          </w:p>
          <w:p w14:paraId="7CC084A9" w14:textId="77777777" w:rsidR="00624D8B" w:rsidRPr="000851D4" w:rsidRDefault="00624D8B" w:rsidP="00624D8B">
            <w:pPr>
              <w:pStyle w:val="Tabletext"/>
              <w:numPr>
                <w:ilvl w:val="0"/>
                <w:numId w:val="16"/>
              </w:numPr>
              <w:ind w:left="144" w:firstLine="0"/>
            </w:pPr>
            <w:r w:rsidRPr="000851D4">
              <w:t>Teacher: What are the three branches of the federal government?</w:t>
            </w:r>
          </w:p>
          <w:p w14:paraId="00AE347F" w14:textId="77777777" w:rsidR="00624D8B" w:rsidRPr="000851D4" w:rsidRDefault="00624D8B" w:rsidP="00624D8B">
            <w:pPr>
              <w:pStyle w:val="Tabletext"/>
              <w:numPr>
                <w:ilvl w:val="0"/>
                <w:numId w:val="16"/>
              </w:numPr>
              <w:ind w:left="144" w:firstLine="0"/>
            </w:pPr>
            <w:r w:rsidRPr="000851D4">
              <w:t>Student: The three branches of the federal government are executive, judicial, and legislative.</w:t>
            </w:r>
          </w:p>
          <w:p w14:paraId="36208B3C" w14:textId="77777777" w:rsidR="00624D8B" w:rsidRPr="000851D4" w:rsidRDefault="00624D8B" w:rsidP="00063712">
            <w:pPr>
              <w:pStyle w:val="Tabletext"/>
              <w:ind w:left="144"/>
            </w:pPr>
            <w:r w:rsidRPr="000851D4">
              <w:t>T: Turn to the person next to you and explain how the teacher could respond using a Non-Directive prompt.</w:t>
            </w:r>
          </w:p>
          <w:p w14:paraId="198A3EE3" w14:textId="77777777" w:rsidR="00624D8B" w:rsidRPr="000851D4" w:rsidRDefault="00624D8B" w:rsidP="00063712">
            <w:pPr>
              <w:pStyle w:val="Tabletext"/>
              <w:ind w:left="144"/>
            </w:pPr>
            <w:r w:rsidRPr="000851D4">
              <w:t>S: (Students talk with a partner to develop a Non-Directive prompt).</w:t>
            </w:r>
          </w:p>
          <w:p w14:paraId="679B5158" w14:textId="77777777" w:rsidR="00624D8B" w:rsidRPr="000851D4" w:rsidRDefault="00624D8B" w:rsidP="00063712">
            <w:pPr>
              <w:pStyle w:val="Tabletext"/>
              <w:ind w:left="144"/>
            </w:pPr>
            <w:r w:rsidRPr="000851D4">
              <w:t>T: What were some example prompts you came up with?</w:t>
            </w:r>
          </w:p>
          <w:p w14:paraId="4C8C96BA" w14:textId="77777777" w:rsidR="00624D8B" w:rsidRPr="000851D4" w:rsidRDefault="00624D8B" w:rsidP="00063712">
            <w:pPr>
              <w:pStyle w:val="Tabletext"/>
              <w:ind w:left="144"/>
            </w:pPr>
            <w:r w:rsidRPr="000851D4">
              <w:t>S: Say more about the ___ branch; Hand gesture to indicate to the student that they need to tell more.</w:t>
            </w:r>
          </w:p>
          <w:p w14:paraId="487F3DC7" w14:textId="77777777" w:rsidR="00624D8B" w:rsidRPr="000851D4" w:rsidRDefault="00624D8B" w:rsidP="00063712">
            <w:pPr>
              <w:pStyle w:val="Tabletext"/>
              <w:ind w:left="144"/>
            </w:pPr>
            <w:r w:rsidRPr="000851D4">
              <w:t xml:space="preserve">T: Why it is important to use Non-Directive prompts? </w:t>
            </w:r>
          </w:p>
          <w:p w14:paraId="5471DDD3" w14:textId="77777777" w:rsidR="00624D8B" w:rsidRPr="000851D4" w:rsidRDefault="00624D8B" w:rsidP="00063712">
            <w:pPr>
              <w:pStyle w:val="Tabletext"/>
              <w:ind w:left="144"/>
            </w:pPr>
            <w:r w:rsidRPr="000851D4">
              <w:t xml:space="preserve">S: By thinking deeper and elaborating on their understanding, students are engaging the working memory to create meaning and make sense of the content, which helps move the learning into long-term memory. </w:t>
            </w:r>
          </w:p>
        </w:tc>
        <w:tc>
          <w:tcPr>
            <w:tcW w:w="1578" w:type="dxa"/>
            <w:shd w:val="clear" w:color="auto" w:fill="auto"/>
          </w:tcPr>
          <w:p w14:paraId="426EF208" w14:textId="77777777" w:rsidR="00AB014E" w:rsidRDefault="00AB014E" w:rsidP="00AB014E">
            <w:pPr>
              <w:pStyle w:val="Tabletext"/>
              <w:jc w:val="center"/>
            </w:pPr>
            <w:r>
              <w:lastRenderedPageBreak/>
              <w:t xml:space="preserve">Student Guide </w:t>
            </w:r>
          </w:p>
          <w:p w14:paraId="2F57BC06" w14:textId="3547F925" w:rsidR="00624D8B" w:rsidRPr="000851D4" w:rsidRDefault="00AB014E" w:rsidP="00AB014E">
            <w:pPr>
              <w:pStyle w:val="Tabletext"/>
              <w:jc w:val="center"/>
            </w:pPr>
            <w:r>
              <w:t>PPT</w:t>
            </w:r>
          </w:p>
        </w:tc>
      </w:tr>
      <w:tr w:rsidR="000851D4" w:rsidRPr="000851D4" w14:paraId="09B75956" w14:textId="77777777" w:rsidTr="000851D4">
        <w:trPr>
          <w:cantSplit w:val="0"/>
        </w:trPr>
        <w:tc>
          <w:tcPr>
            <w:tcW w:w="805" w:type="dxa"/>
            <w:shd w:val="clear" w:color="auto" w:fill="auto"/>
          </w:tcPr>
          <w:p w14:paraId="2C834CC9" w14:textId="77777777" w:rsidR="00624D8B" w:rsidRPr="000851D4" w:rsidRDefault="00624D8B" w:rsidP="00063712">
            <w:pPr>
              <w:pStyle w:val="Tabletext"/>
              <w:jc w:val="center"/>
            </w:pPr>
            <w:r w:rsidRPr="000851D4">
              <w:t>15 mins</w:t>
            </w:r>
          </w:p>
        </w:tc>
        <w:tc>
          <w:tcPr>
            <w:tcW w:w="6967" w:type="dxa"/>
            <w:shd w:val="clear" w:color="auto" w:fill="auto"/>
          </w:tcPr>
          <w:p w14:paraId="44259442" w14:textId="77777777" w:rsidR="00624D8B" w:rsidRPr="000851D4" w:rsidRDefault="00624D8B" w:rsidP="00063712">
            <w:pPr>
              <w:pStyle w:val="Tabletext"/>
              <w:keepNext/>
              <w:rPr>
                <w:b/>
                <w:bCs/>
              </w:rPr>
            </w:pPr>
            <w:r w:rsidRPr="000851D4">
              <w:rPr>
                <w:b/>
                <w:bCs/>
              </w:rPr>
              <w:t>Practice #2: Role Play</w:t>
            </w:r>
          </w:p>
          <w:p w14:paraId="70B58EA0" w14:textId="77777777" w:rsidR="00624D8B" w:rsidRPr="000851D4" w:rsidRDefault="00624D8B" w:rsidP="00063712">
            <w:pPr>
              <w:pStyle w:val="Tabletextbullet"/>
              <w:numPr>
                <w:ilvl w:val="0"/>
                <w:numId w:val="0"/>
              </w:numPr>
              <w:ind w:left="432" w:hanging="288"/>
            </w:pPr>
            <w:r w:rsidRPr="000851D4">
              <w:t xml:space="preserve">T: You are now going to get into groups and role play the use of non-directive prompts. I will give each person in the group a scenario card. </w:t>
            </w:r>
          </w:p>
          <w:p w14:paraId="002D8A7D" w14:textId="77777777" w:rsidR="00624D8B" w:rsidRPr="000851D4" w:rsidRDefault="00624D8B" w:rsidP="00063712">
            <w:pPr>
              <w:pStyle w:val="Tabletextbullet"/>
              <w:numPr>
                <w:ilvl w:val="0"/>
                <w:numId w:val="0"/>
              </w:numPr>
              <w:ind w:left="432" w:hanging="288"/>
            </w:pPr>
            <w:r w:rsidRPr="000851D4">
              <w:t>T: These will be the same scenarios we used yesterday, but you will each be given a different scenario to role play.</w:t>
            </w:r>
          </w:p>
          <w:p w14:paraId="6E268259" w14:textId="77777777" w:rsidR="00624D8B" w:rsidRPr="000851D4" w:rsidRDefault="00624D8B" w:rsidP="00063712">
            <w:pPr>
              <w:pStyle w:val="Tabletextbullet"/>
              <w:numPr>
                <w:ilvl w:val="0"/>
                <w:numId w:val="0"/>
              </w:numPr>
              <w:ind w:left="432" w:hanging="288"/>
            </w:pPr>
            <w:r w:rsidRPr="000851D4">
              <w:t>T: You will each have a few minutes to read your prompt and write out a set of Stretch It prompts. Use the guidelines we reviewed earlier to help you develop prompts. After you complete your prompts, you will have time to do a role play in your groups. Non-role-playing students should identify the Stretch It prompt employed and record in the student guide.</w:t>
            </w:r>
          </w:p>
          <w:p w14:paraId="56637F3A" w14:textId="77777777" w:rsidR="00624D8B" w:rsidRPr="000851D4" w:rsidRDefault="00624D8B" w:rsidP="00063712">
            <w:pPr>
              <w:pStyle w:val="Tabletextbullet"/>
              <w:numPr>
                <w:ilvl w:val="0"/>
                <w:numId w:val="0"/>
              </w:numPr>
              <w:ind w:left="432" w:hanging="288"/>
            </w:pPr>
          </w:p>
          <w:p w14:paraId="4214B5B4" w14:textId="77777777" w:rsidR="00624D8B" w:rsidRPr="000851D4" w:rsidRDefault="00624D8B" w:rsidP="00063712">
            <w:pPr>
              <w:pStyle w:val="Tabletextbullet"/>
              <w:numPr>
                <w:ilvl w:val="0"/>
                <w:numId w:val="0"/>
              </w:numPr>
              <w:ind w:left="432" w:hanging="288"/>
            </w:pPr>
            <w:r w:rsidRPr="000851D4">
              <w:t>T: (Place students in groups and give each student a scenario card.)</w:t>
            </w:r>
          </w:p>
          <w:p w14:paraId="2F8B87DE" w14:textId="77777777" w:rsidR="00624D8B" w:rsidRPr="000851D4" w:rsidRDefault="00624D8B" w:rsidP="00063712">
            <w:pPr>
              <w:pStyle w:val="Tabletextbullet"/>
              <w:numPr>
                <w:ilvl w:val="0"/>
                <w:numId w:val="0"/>
              </w:numPr>
              <w:ind w:left="432" w:hanging="288"/>
            </w:pPr>
          </w:p>
          <w:p w14:paraId="16E82272" w14:textId="77777777" w:rsidR="00624D8B" w:rsidRPr="000851D4" w:rsidRDefault="00624D8B" w:rsidP="00063712">
            <w:pPr>
              <w:pStyle w:val="Tabletextbullet"/>
              <w:numPr>
                <w:ilvl w:val="0"/>
                <w:numId w:val="0"/>
              </w:numPr>
              <w:ind w:left="432" w:hanging="288"/>
            </w:pPr>
            <w:r w:rsidRPr="000851D4">
              <w:t>S: (Read scenario card.)</w:t>
            </w:r>
          </w:p>
          <w:p w14:paraId="627E3E3D" w14:textId="77777777" w:rsidR="00624D8B" w:rsidRPr="000851D4" w:rsidRDefault="00624D8B" w:rsidP="00063712">
            <w:pPr>
              <w:pStyle w:val="Tabletextbullet"/>
              <w:numPr>
                <w:ilvl w:val="0"/>
                <w:numId w:val="0"/>
              </w:numPr>
              <w:ind w:left="432" w:hanging="288"/>
            </w:pPr>
          </w:p>
          <w:p w14:paraId="2026874C" w14:textId="77777777" w:rsidR="00624D8B" w:rsidRPr="000851D4" w:rsidRDefault="00624D8B" w:rsidP="00063712">
            <w:pPr>
              <w:pStyle w:val="Tabletextbullet"/>
              <w:numPr>
                <w:ilvl w:val="0"/>
                <w:numId w:val="0"/>
              </w:numPr>
              <w:ind w:left="432" w:hanging="288"/>
            </w:pPr>
            <w:r w:rsidRPr="000851D4">
              <w:t>T: Based on your scenario, draft a set of Stretch It – Non-Directive Prompts.</w:t>
            </w:r>
          </w:p>
          <w:p w14:paraId="01213FFC" w14:textId="77777777" w:rsidR="00624D8B" w:rsidRPr="000851D4" w:rsidRDefault="00624D8B" w:rsidP="00063712">
            <w:pPr>
              <w:pStyle w:val="Tabletextbullet"/>
              <w:numPr>
                <w:ilvl w:val="0"/>
                <w:numId w:val="0"/>
              </w:numPr>
              <w:ind w:left="432" w:hanging="288"/>
            </w:pPr>
          </w:p>
          <w:p w14:paraId="73A0640F" w14:textId="77777777" w:rsidR="00624D8B" w:rsidRPr="000851D4" w:rsidRDefault="00624D8B" w:rsidP="00063712">
            <w:pPr>
              <w:pStyle w:val="Tabletextbullet"/>
              <w:numPr>
                <w:ilvl w:val="0"/>
                <w:numId w:val="0"/>
              </w:numPr>
              <w:ind w:left="432" w:hanging="288"/>
            </w:pPr>
            <w:r w:rsidRPr="000851D4">
              <w:t>S: (Individually draft prompts.)</w:t>
            </w:r>
          </w:p>
          <w:p w14:paraId="6B2B9885" w14:textId="77777777" w:rsidR="00624D8B" w:rsidRPr="000851D4" w:rsidRDefault="00624D8B" w:rsidP="00063712">
            <w:pPr>
              <w:pStyle w:val="Tabletextbullet"/>
              <w:numPr>
                <w:ilvl w:val="0"/>
                <w:numId w:val="0"/>
              </w:numPr>
              <w:ind w:left="432" w:hanging="288"/>
            </w:pPr>
          </w:p>
          <w:p w14:paraId="0287227A" w14:textId="77777777" w:rsidR="00624D8B" w:rsidRPr="000851D4" w:rsidRDefault="00624D8B" w:rsidP="00063712">
            <w:pPr>
              <w:pStyle w:val="Tabletextbullet"/>
              <w:numPr>
                <w:ilvl w:val="0"/>
                <w:numId w:val="0"/>
              </w:numPr>
              <w:ind w:left="432" w:hanging="288"/>
            </w:pPr>
            <w:r w:rsidRPr="000851D4">
              <w:t xml:space="preserve">T: (After a few minutes, allow times for each group member to practice.) </w:t>
            </w:r>
          </w:p>
          <w:p w14:paraId="1542550D" w14:textId="77777777" w:rsidR="00624D8B" w:rsidRPr="000851D4" w:rsidRDefault="00624D8B" w:rsidP="00063712">
            <w:pPr>
              <w:pStyle w:val="Tabletextbullet"/>
              <w:numPr>
                <w:ilvl w:val="0"/>
                <w:numId w:val="0"/>
              </w:numPr>
              <w:ind w:left="432" w:hanging="288"/>
            </w:pPr>
          </w:p>
          <w:p w14:paraId="2CC58614" w14:textId="77777777" w:rsidR="00624D8B" w:rsidRPr="000851D4" w:rsidRDefault="00624D8B" w:rsidP="00063712">
            <w:pPr>
              <w:pStyle w:val="Tabletextbullet"/>
              <w:numPr>
                <w:ilvl w:val="0"/>
                <w:numId w:val="0"/>
              </w:numPr>
              <w:ind w:left="432" w:hanging="288"/>
            </w:pPr>
            <w:r w:rsidRPr="000851D4">
              <w:t>S: (Students will role play their scenario. Non-role-playing students identify which stretch it techniques were employed and record in the student guide.)</w:t>
            </w:r>
          </w:p>
          <w:p w14:paraId="30B57A25" w14:textId="577E3832" w:rsidR="00624D8B" w:rsidRPr="000851D4" w:rsidRDefault="00624D8B" w:rsidP="00063712">
            <w:pPr>
              <w:pStyle w:val="Tabletextbullet"/>
              <w:numPr>
                <w:ilvl w:val="0"/>
                <w:numId w:val="0"/>
              </w:numPr>
            </w:pPr>
          </w:p>
          <w:p w14:paraId="203ECCC7" w14:textId="77777777" w:rsidR="0094306E" w:rsidRPr="000851D4" w:rsidRDefault="0094306E" w:rsidP="00063712">
            <w:pPr>
              <w:pStyle w:val="Tabletextbullet"/>
              <w:numPr>
                <w:ilvl w:val="0"/>
                <w:numId w:val="0"/>
              </w:numPr>
            </w:pPr>
          </w:p>
          <w:p w14:paraId="3D1B9EDB" w14:textId="77777777" w:rsidR="00624D8B" w:rsidRPr="000851D4" w:rsidRDefault="00624D8B" w:rsidP="00063712">
            <w:pPr>
              <w:pStyle w:val="Tabletextbullet"/>
              <w:numPr>
                <w:ilvl w:val="0"/>
                <w:numId w:val="0"/>
              </w:numPr>
            </w:pPr>
            <w:r w:rsidRPr="000851D4">
              <w:t>Scenario 1:</w:t>
            </w:r>
          </w:p>
          <w:p w14:paraId="67AA00FC" w14:textId="77777777" w:rsidR="00624D8B" w:rsidRPr="000851D4" w:rsidRDefault="00624D8B" w:rsidP="00063712">
            <w:pPr>
              <w:pStyle w:val="Tabletextbullet"/>
              <w:numPr>
                <w:ilvl w:val="0"/>
                <w:numId w:val="0"/>
              </w:numPr>
            </w:pPr>
            <w:r w:rsidRPr="000851D4">
              <w:t>Teacher: Which war was fought between the north and south regions in the United States?</w:t>
            </w:r>
          </w:p>
          <w:p w14:paraId="7FF4C40C" w14:textId="77777777" w:rsidR="00624D8B" w:rsidRPr="000851D4" w:rsidRDefault="00624D8B" w:rsidP="00063712">
            <w:pPr>
              <w:pStyle w:val="Tabletextbullet"/>
              <w:numPr>
                <w:ilvl w:val="0"/>
                <w:numId w:val="0"/>
              </w:numPr>
              <w:ind w:left="288" w:hanging="288"/>
            </w:pPr>
            <w:r w:rsidRPr="000851D4">
              <w:t xml:space="preserve">Student: </w:t>
            </w:r>
            <w:r w:rsidRPr="000851D4">
              <w:rPr>
                <w:i/>
                <w:iCs/>
              </w:rPr>
              <w:t>The Civil War</w:t>
            </w:r>
          </w:p>
          <w:p w14:paraId="6C11EDE7" w14:textId="77777777" w:rsidR="00624D8B" w:rsidRPr="000851D4" w:rsidRDefault="00624D8B" w:rsidP="00063712">
            <w:pPr>
              <w:pStyle w:val="Tabletextbullet"/>
              <w:numPr>
                <w:ilvl w:val="0"/>
                <w:numId w:val="0"/>
              </w:numPr>
              <w:ind w:left="288" w:hanging="288"/>
            </w:pPr>
            <w:r w:rsidRPr="000851D4">
              <w:t>Teacher: Stretch It question</w:t>
            </w:r>
          </w:p>
          <w:p w14:paraId="06E0A657" w14:textId="77777777" w:rsidR="00624D8B" w:rsidRPr="000851D4" w:rsidRDefault="00624D8B" w:rsidP="00063712">
            <w:pPr>
              <w:pStyle w:val="Tabletextbullet"/>
              <w:numPr>
                <w:ilvl w:val="0"/>
                <w:numId w:val="0"/>
              </w:numPr>
            </w:pPr>
            <w:r w:rsidRPr="000851D4">
              <w:t xml:space="preserve">Student: </w:t>
            </w:r>
          </w:p>
          <w:p w14:paraId="735A0EFA" w14:textId="77777777" w:rsidR="00624D8B" w:rsidRPr="000851D4" w:rsidRDefault="00624D8B" w:rsidP="00063712">
            <w:pPr>
              <w:pStyle w:val="Tabletextbullet"/>
              <w:numPr>
                <w:ilvl w:val="0"/>
                <w:numId w:val="0"/>
              </w:numPr>
              <w:ind w:left="288" w:hanging="288"/>
            </w:pPr>
            <w:r w:rsidRPr="000851D4">
              <w:t>Teacher: Stretch It question</w:t>
            </w:r>
          </w:p>
          <w:p w14:paraId="60FD6F93" w14:textId="77777777" w:rsidR="00624D8B" w:rsidRPr="000851D4" w:rsidRDefault="00624D8B" w:rsidP="00063712">
            <w:pPr>
              <w:pStyle w:val="Tabletextbullet"/>
              <w:numPr>
                <w:ilvl w:val="0"/>
                <w:numId w:val="0"/>
              </w:numPr>
              <w:ind w:left="288" w:hanging="288"/>
            </w:pPr>
          </w:p>
          <w:p w14:paraId="75AE43D3" w14:textId="77777777" w:rsidR="00624D8B" w:rsidRPr="000851D4" w:rsidRDefault="00624D8B" w:rsidP="00063712">
            <w:pPr>
              <w:pStyle w:val="Tabletextbullet"/>
              <w:numPr>
                <w:ilvl w:val="0"/>
                <w:numId w:val="0"/>
              </w:numPr>
            </w:pPr>
            <w:r w:rsidRPr="000851D4">
              <w:t>Scenario 2:</w:t>
            </w:r>
          </w:p>
          <w:p w14:paraId="396CE54C" w14:textId="77777777" w:rsidR="00624D8B" w:rsidRPr="000851D4" w:rsidRDefault="00624D8B" w:rsidP="00063712">
            <w:pPr>
              <w:pStyle w:val="Tabletextbullet"/>
              <w:numPr>
                <w:ilvl w:val="0"/>
                <w:numId w:val="0"/>
              </w:numPr>
              <w:ind w:left="288" w:hanging="288"/>
            </w:pPr>
            <w:r w:rsidRPr="000851D4">
              <w:t>Teacher: Which fraction is larger, ½ or 2/8?</w:t>
            </w:r>
          </w:p>
          <w:p w14:paraId="21A560F7" w14:textId="77777777" w:rsidR="00624D8B" w:rsidRPr="000851D4" w:rsidRDefault="00624D8B" w:rsidP="00063712">
            <w:pPr>
              <w:pStyle w:val="Tabletextbullet"/>
              <w:numPr>
                <w:ilvl w:val="0"/>
                <w:numId w:val="0"/>
              </w:numPr>
              <w:ind w:left="288" w:hanging="288"/>
            </w:pPr>
            <w:r w:rsidRPr="000851D4">
              <w:t xml:space="preserve">Student: </w:t>
            </w:r>
            <w:r w:rsidRPr="000851D4">
              <w:rPr>
                <w:i/>
                <w:iCs/>
              </w:rPr>
              <w:t>The fraction ½ is larger.</w:t>
            </w:r>
          </w:p>
          <w:p w14:paraId="60859ABA" w14:textId="77777777" w:rsidR="00624D8B" w:rsidRPr="000851D4" w:rsidRDefault="00624D8B" w:rsidP="00063712">
            <w:pPr>
              <w:pStyle w:val="Tabletextbullet"/>
              <w:numPr>
                <w:ilvl w:val="0"/>
                <w:numId w:val="0"/>
              </w:numPr>
              <w:ind w:left="288" w:hanging="288"/>
            </w:pPr>
            <w:r w:rsidRPr="000851D4">
              <w:t>Teacher: Stretch It question</w:t>
            </w:r>
          </w:p>
          <w:p w14:paraId="008DB7DA" w14:textId="77777777" w:rsidR="00624D8B" w:rsidRPr="000851D4" w:rsidRDefault="00624D8B" w:rsidP="00063712">
            <w:pPr>
              <w:pStyle w:val="Tabletextbullet"/>
              <w:numPr>
                <w:ilvl w:val="0"/>
                <w:numId w:val="0"/>
              </w:numPr>
            </w:pPr>
            <w:r w:rsidRPr="000851D4">
              <w:t xml:space="preserve">Student: </w:t>
            </w:r>
          </w:p>
          <w:p w14:paraId="57D2D759" w14:textId="77777777" w:rsidR="00624D8B" w:rsidRPr="000851D4" w:rsidRDefault="00624D8B" w:rsidP="00063712">
            <w:pPr>
              <w:pStyle w:val="Tabletextbullet"/>
              <w:numPr>
                <w:ilvl w:val="0"/>
                <w:numId w:val="0"/>
              </w:numPr>
              <w:ind w:left="288" w:hanging="288"/>
            </w:pPr>
            <w:r w:rsidRPr="000851D4">
              <w:t>Teacher: Stretch It question</w:t>
            </w:r>
          </w:p>
          <w:p w14:paraId="4E9C512A" w14:textId="3704100A" w:rsidR="00624D8B" w:rsidRPr="000851D4" w:rsidRDefault="00624D8B" w:rsidP="00063712">
            <w:pPr>
              <w:pStyle w:val="Tabletextbullet"/>
              <w:numPr>
                <w:ilvl w:val="0"/>
                <w:numId w:val="0"/>
              </w:numPr>
              <w:ind w:left="288" w:hanging="288"/>
            </w:pPr>
          </w:p>
          <w:p w14:paraId="31E81F95" w14:textId="311069B3" w:rsidR="0094306E" w:rsidRPr="000851D4" w:rsidRDefault="0094306E" w:rsidP="00063712">
            <w:pPr>
              <w:pStyle w:val="Tabletextbullet"/>
              <w:numPr>
                <w:ilvl w:val="0"/>
                <w:numId w:val="0"/>
              </w:numPr>
              <w:ind w:left="288" w:hanging="288"/>
            </w:pPr>
          </w:p>
          <w:p w14:paraId="5DE2A9C6" w14:textId="77777777" w:rsidR="00624D8B" w:rsidRPr="000851D4" w:rsidRDefault="00624D8B" w:rsidP="00063712">
            <w:pPr>
              <w:pStyle w:val="Tabletextbullet"/>
              <w:numPr>
                <w:ilvl w:val="0"/>
                <w:numId w:val="0"/>
              </w:numPr>
            </w:pPr>
            <w:r w:rsidRPr="000851D4">
              <w:t>Scenario 3:</w:t>
            </w:r>
          </w:p>
          <w:p w14:paraId="5B97F1E3" w14:textId="77777777" w:rsidR="00624D8B" w:rsidRPr="000851D4" w:rsidRDefault="00624D8B" w:rsidP="00063712">
            <w:pPr>
              <w:pStyle w:val="Tabletextbullet"/>
              <w:numPr>
                <w:ilvl w:val="0"/>
                <w:numId w:val="0"/>
              </w:numPr>
            </w:pPr>
            <w:r w:rsidRPr="000851D4">
              <w:t xml:space="preserve">Teacher: If your mom buys 52 grapes and your dad brings home 34 grapes, how many grapes does your family have? </w:t>
            </w:r>
          </w:p>
          <w:p w14:paraId="6F276CF3" w14:textId="77777777" w:rsidR="00624D8B" w:rsidRPr="000851D4" w:rsidRDefault="00624D8B" w:rsidP="00063712">
            <w:pPr>
              <w:pStyle w:val="Tabletextbullet"/>
              <w:numPr>
                <w:ilvl w:val="0"/>
                <w:numId w:val="0"/>
              </w:numPr>
              <w:ind w:left="288" w:hanging="288"/>
            </w:pPr>
            <w:r w:rsidRPr="000851D4">
              <w:t xml:space="preserve">Student: </w:t>
            </w:r>
            <w:r w:rsidRPr="000851D4">
              <w:rPr>
                <w:i/>
                <w:iCs/>
              </w:rPr>
              <w:t>86</w:t>
            </w:r>
          </w:p>
          <w:p w14:paraId="568B9E29" w14:textId="77777777" w:rsidR="00624D8B" w:rsidRPr="000851D4" w:rsidRDefault="00624D8B" w:rsidP="00063712">
            <w:pPr>
              <w:pStyle w:val="Tabletextbullet"/>
              <w:numPr>
                <w:ilvl w:val="0"/>
                <w:numId w:val="0"/>
              </w:numPr>
              <w:ind w:left="288" w:hanging="288"/>
            </w:pPr>
            <w:r w:rsidRPr="000851D4">
              <w:t>Teacher: Stretch It question</w:t>
            </w:r>
          </w:p>
          <w:p w14:paraId="453F7CB6" w14:textId="77777777" w:rsidR="00624D8B" w:rsidRPr="000851D4" w:rsidRDefault="00624D8B" w:rsidP="00063712">
            <w:pPr>
              <w:pStyle w:val="Tabletextbullet"/>
              <w:numPr>
                <w:ilvl w:val="0"/>
                <w:numId w:val="0"/>
              </w:numPr>
            </w:pPr>
            <w:r w:rsidRPr="000851D4">
              <w:t xml:space="preserve">Student: </w:t>
            </w:r>
          </w:p>
          <w:p w14:paraId="2FA02896" w14:textId="77777777" w:rsidR="00624D8B" w:rsidRPr="000851D4" w:rsidRDefault="00624D8B" w:rsidP="00063712">
            <w:pPr>
              <w:pStyle w:val="Tabletextbullet"/>
              <w:numPr>
                <w:ilvl w:val="0"/>
                <w:numId w:val="0"/>
              </w:numPr>
              <w:ind w:left="288" w:hanging="288"/>
            </w:pPr>
            <w:r w:rsidRPr="000851D4">
              <w:t>Teacher: Stretch It question</w:t>
            </w:r>
          </w:p>
          <w:p w14:paraId="2E41CD7F" w14:textId="77777777" w:rsidR="00624D8B" w:rsidRPr="000851D4" w:rsidRDefault="00624D8B" w:rsidP="00063712">
            <w:pPr>
              <w:pStyle w:val="Tabletextbullet"/>
              <w:numPr>
                <w:ilvl w:val="0"/>
                <w:numId w:val="0"/>
              </w:numPr>
              <w:ind w:left="288" w:hanging="288"/>
            </w:pPr>
          </w:p>
          <w:p w14:paraId="2D755429" w14:textId="77777777" w:rsidR="00624D8B" w:rsidRPr="000851D4" w:rsidRDefault="00624D8B" w:rsidP="00063712">
            <w:pPr>
              <w:pStyle w:val="Tabletextbullet"/>
              <w:numPr>
                <w:ilvl w:val="0"/>
                <w:numId w:val="0"/>
              </w:numPr>
            </w:pPr>
            <w:r w:rsidRPr="000851D4">
              <w:t xml:space="preserve">Scenario 4: </w:t>
            </w:r>
          </w:p>
          <w:p w14:paraId="092A6644" w14:textId="77777777" w:rsidR="00624D8B" w:rsidRPr="000851D4" w:rsidRDefault="00624D8B" w:rsidP="00063712">
            <w:pPr>
              <w:pStyle w:val="Tabletextbullet"/>
              <w:numPr>
                <w:ilvl w:val="0"/>
                <w:numId w:val="0"/>
              </w:numPr>
            </w:pPr>
            <w:r w:rsidRPr="000851D4">
              <w:t>Teacher: Which is larger? 285 or 200 + 30 – 5 + 60?</w:t>
            </w:r>
          </w:p>
          <w:p w14:paraId="3AA1E91D" w14:textId="77777777" w:rsidR="00624D8B" w:rsidRPr="000851D4" w:rsidRDefault="00624D8B" w:rsidP="00063712">
            <w:pPr>
              <w:pStyle w:val="Tabletextbullet"/>
              <w:numPr>
                <w:ilvl w:val="0"/>
                <w:numId w:val="0"/>
              </w:numPr>
              <w:ind w:left="288" w:hanging="288"/>
            </w:pPr>
            <w:r w:rsidRPr="000851D4">
              <w:t xml:space="preserve">Student: </w:t>
            </w:r>
            <w:r w:rsidRPr="000851D4">
              <w:rPr>
                <w:i/>
                <w:iCs/>
              </w:rPr>
              <w:t>They are equal.</w:t>
            </w:r>
          </w:p>
          <w:p w14:paraId="7078D007" w14:textId="77777777" w:rsidR="00624D8B" w:rsidRPr="000851D4" w:rsidRDefault="00624D8B" w:rsidP="00063712">
            <w:pPr>
              <w:pStyle w:val="Tabletextbullet"/>
              <w:numPr>
                <w:ilvl w:val="0"/>
                <w:numId w:val="0"/>
              </w:numPr>
              <w:ind w:left="288" w:hanging="288"/>
            </w:pPr>
            <w:r w:rsidRPr="000851D4">
              <w:t>Teacher: Stretch It question</w:t>
            </w:r>
          </w:p>
          <w:p w14:paraId="65D19C38" w14:textId="77777777" w:rsidR="00624D8B" w:rsidRPr="000851D4" w:rsidRDefault="00624D8B" w:rsidP="00063712">
            <w:pPr>
              <w:pStyle w:val="Tabletextbullet"/>
              <w:numPr>
                <w:ilvl w:val="0"/>
                <w:numId w:val="0"/>
              </w:numPr>
            </w:pPr>
            <w:r w:rsidRPr="000851D4">
              <w:t xml:space="preserve">Student: </w:t>
            </w:r>
          </w:p>
          <w:p w14:paraId="3562FDF7" w14:textId="77777777" w:rsidR="00624D8B" w:rsidRPr="000851D4" w:rsidRDefault="00624D8B" w:rsidP="00063712">
            <w:pPr>
              <w:pStyle w:val="Tabletextbullet"/>
              <w:numPr>
                <w:ilvl w:val="0"/>
                <w:numId w:val="0"/>
              </w:numPr>
              <w:ind w:left="288" w:hanging="288"/>
            </w:pPr>
            <w:r w:rsidRPr="000851D4">
              <w:t>Teacher: Stretch It question</w:t>
            </w:r>
          </w:p>
          <w:p w14:paraId="31B5BC9B" w14:textId="77777777" w:rsidR="00624D8B" w:rsidRPr="000851D4" w:rsidRDefault="00624D8B" w:rsidP="00063712">
            <w:pPr>
              <w:pStyle w:val="Tabletextbullet"/>
              <w:numPr>
                <w:ilvl w:val="0"/>
                <w:numId w:val="0"/>
              </w:numPr>
              <w:ind w:left="288" w:hanging="288"/>
            </w:pPr>
          </w:p>
          <w:p w14:paraId="241151EA" w14:textId="77777777" w:rsidR="00624D8B" w:rsidRPr="000851D4" w:rsidRDefault="00624D8B" w:rsidP="00063712">
            <w:pPr>
              <w:pStyle w:val="Tabletextbullet"/>
              <w:numPr>
                <w:ilvl w:val="0"/>
                <w:numId w:val="0"/>
              </w:numPr>
            </w:pPr>
            <w:r w:rsidRPr="000851D4">
              <w:t>Scenario 5:</w:t>
            </w:r>
          </w:p>
          <w:p w14:paraId="47803C0C" w14:textId="77777777" w:rsidR="00624D8B" w:rsidRPr="000851D4" w:rsidRDefault="00624D8B" w:rsidP="00063712">
            <w:pPr>
              <w:pStyle w:val="Tabletextbullet"/>
              <w:numPr>
                <w:ilvl w:val="0"/>
                <w:numId w:val="0"/>
              </w:numPr>
            </w:pPr>
            <w:r w:rsidRPr="000851D4">
              <w:t>Teacher: Is the sun a planet, star, or mystery?</w:t>
            </w:r>
          </w:p>
          <w:p w14:paraId="1D8C817C" w14:textId="77777777" w:rsidR="00624D8B" w:rsidRPr="000851D4" w:rsidRDefault="00624D8B" w:rsidP="00063712">
            <w:pPr>
              <w:pStyle w:val="Tabletextbullet"/>
              <w:numPr>
                <w:ilvl w:val="0"/>
                <w:numId w:val="0"/>
              </w:numPr>
              <w:ind w:left="288" w:hanging="288"/>
            </w:pPr>
            <w:r w:rsidRPr="000851D4">
              <w:t xml:space="preserve">Student: </w:t>
            </w:r>
            <w:r w:rsidRPr="000851D4">
              <w:rPr>
                <w:i/>
                <w:iCs/>
              </w:rPr>
              <w:t>Star</w:t>
            </w:r>
          </w:p>
          <w:p w14:paraId="325045D1" w14:textId="77777777" w:rsidR="00624D8B" w:rsidRPr="000851D4" w:rsidRDefault="00624D8B" w:rsidP="00063712">
            <w:pPr>
              <w:pStyle w:val="Tabletextbullet"/>
              <w:numPr>
                <w:ilvl w:val="0"/>
                <w:numId w:val="0"/>
              </w:numPr>
              <w:ind w:left="288" w:hanging="288"/>
            </w:pPr>
            <w:r w:rsidRPr="000851D4">
              <w:t>Teacher: Stretch It question</w:t>
            </w:r>
          </w:p>
          <w:p w14:paraId="4C933F9D" w14:textId="77777777" w:rsidR="00624D8B" w:rsidRPr="000851D4" w:rsidRDefault="00624D8B" w:rsidP="00063712">
            <w:pPr>
              <w:pStyle w:val="Tabletextbullet"/>
              <w:numPr>
                <w:ilvl w:val="0"/>
                <w:numId w:val="0"/>
              </w:numPr>
            </w:pPr>
            <w:r w:rsidRPr="000851D4">
              <w:t xml:space="preserve">Student: </w:t>
            </w:r>
          </w:p>
          <w:p w14:paraId="47FC37F6" w14:textId="77777777" w:rsidR="00624D8B" w:rsidRPr="000851D4" w:rsidRDefault="00624D8B" w:rsidP="00063712">
            <w:pPr>
              <w:pStyle w:val="Tabletextbullet"/>
              <w:numPr>
                <w:ilvl w:val="0"/>
                <w:numId w:val="0"/>
              </w:numPr>
              <w:ind w:left="288" w:hanging="288"/>
            </w:pPr>
            <w:r w:rsidRPr="000851D4">
              <w:lastRenderedPageBreak/>
              <w:t>Teacher: Stretch It question</w:t>
            </w:r>
          </w:p>
          <w:p w14:paraId="31FBAE9C" w14:textId="77777777" w:rsidR="00624D8B" w:rsidRPr="000851D4" w:rsidRDefault="00624D8B" w:rsidP="00063712">
            <w:pPr>
              <w:pStyle w:val="Tabletextbullet"/>
              <w:numPr>
                <w:ilvl w:val="0"/>
                <w:numId w:val="0"/>
              </w:numPr>
              <w:ind w:left="288" w:hanging="288"/>
            </w:pPr>
          </w:p>
          <w:p w14:paraId="1F667323" w14:textId="77777777" w:rsidR="00624D8B" w:rsidRPr="000851D4" w:rsidRDefault="00624D8B" w:rsidP="00063712">
            <w:pPr>
              <w:pStyle w:val="Tabletextbullet"/>
              <w:numPr>
                <w:ilvl w:val="0"/>
                <w:numId w:val="0"/>
              </w:numPr>
            </w:pPr>
            <w:r w:rsidRPr="000851D4">
              <w:t>Scenario 6: “I absolutely love to see the lion tamer perform!” What type of sentence is this?</w:t>
            </w:r>
          </w:p>
          <w:p w14:paraId="385BBEBC" w14:textId="77777777" w:rsidR="00624D8B" w:rsidRPr="000851D4" w:rsidRDefault="00624D8B" w:rsidP="00063712">
            <w:pPr>
              <w:pStyle w:val="Tabletextbullet"/>
              <w:numPr>
                <w:ilvl w:val="0"/>
                <w:numId w:val="0"/>
              </w:numPr>
            </w:pPr>
            <w:r w:rsidRPr="000851D4">
              <w:t xml:space="preserve">Teacher: </w:t>
            </w:r>
            <w:r w:rsidRPr="000851D4">
              <w:rPr>
                <w:i/>
                <w:iCs/>
              </w:rPr>
              <w:t>Exclamatory</w:t>
            </w:r>
          </w:p>
          <w:p w14:paraId="32B114E7" w14:textId="77777777" w:rsidR="00624D8B" w:rsidRPr="000851D4" w:rsidRDefault="00624D8B" w:rsidP="00063712">
            <w:pPr>
              <w:pStyle w:val="Tabletextbullet"/>
              <w:numPr>
                <w:ilvl w:val="0"/>
                <w:numId w:val="0"/>
              </w:numPr>
              <w:ind w:left="288" w:hanging="288"/>
            </w:pPr>
            <w:r w:rsidRPr="000851D4">
              <w:t xml:space="preserve">Student: </w:t>
            </w:r>
          </w:p>
          <w:p w14:paraId="4E7BBD41" w14:textId="77777777" w:rsidR="00624D8B" w:rsidRPr="000851D4" w:rsidRDefault="00624D8B" w:rsidP="00063712">
            <w:pPr>
              <w:pStyle w:val="Tabletextbullet"/>
              <w:numPr>
                <w:ilvl w:val="0"/>
                <w:numId w:val="0"/>
              </w:numPr>
              <w:ind w:left="288" w:hanging="288"/>
            </w:pPr>
            <w:r w:rsidRPr="000851D4">
              <w:t>Teacher: Stretch It question</w:t>
            </w:r>
          </w:p>
          <w:p w14:paraId="7C18508F" w14:textId="77777777" w:rsidR="00624D8B" w:rsidRPr="000851D4" w:rsidRDefault="00624D8B" w:rsidP="00063712">
            <w:pPr>
              <w:pStyle w:val="Tabletextbullet"/>
              <w:numPr>
                <w:ilvl w:val="0"/>
                <w:numId w:val="0"/>
              </w:numPr>
            </w:pPr>
            <w:r w:rsidRPr="000851D4">
              <w:t xml:space="preserve">Student: </w:t>
            </w:r>
          </w:p>
          <w:p w14:paraId="4BD77802" w14:textId="77777777" w:rsidR="00624D8B" w:rsidRPr="000851D4" w:rsidRDefault="00624D8B" w:rsidP="00063712">
            <w:pPr>
              <w:pStyle w:val="Tabletextbullet"/>
              <w:numPr>
                <w:ilvl w:val="0"/>
                <w:numId w:val="0"/>
              </w:numPr>
              <w:ind w:left="288" w:hanging="288"/>
            </w:pPr>
            <w:r w:rsidRPr="000851D4">
              <w:t>Teacher: Stretch It question</w:t>
            </w:r>
          </w:p>
        </w:tc>
        <w:tc>
          <w:tcPr>
            <w:tcW w:w="1578" w:type="dxa"/>
            <w:shd w:val="clear" w:color="auto" w:fill="auto"/>
          </w:tcPr>
          <w:p w14:paraId="244BDAFF" w14:textId="77777777" w:rsidR="000E0E27" w:rsidRDefault="000E0E27" w:rsidP="000E0E27">
            <w:pPr>
              <w:pStyle w:val="Tabletext"/>
              <w:jc w:val="center"/>
            </w:pPr>
            <w:r>
              <w:lastRenderedPageBreak/>
              <w:t xml:space="preserve">Student Guide </w:t>
            </w:r>
          </w:p>
          <w:p w14:paraId="2423BA85" w14:textId="0D1D234F" w:rsidR="00624D8B" w:rsidRPr="000851D4" w:rsidRDefault="000E0E27" w:rsidP="000E0E27">
            <w:pPr>
              <w:pStyle w:val="Tabletext"/>
              <w:jc w:val="center"/>
            </w:pPr>
            <w:r>
              <w:t>PPT</w:t>
            </w:r>
          </w:p>
        </w:tc>
      </w:tr>
      <w:tr w:rsidR="000851D4" w:rsidRPr="000851D4" w14:paraId="257350FB" w14:textId="77777777" w:rsidTr="000851D4">
        <w:trPr>
          <w:cantSplit w:val="0"/>
        </w:trPr>
        <w:tc>
          <w:tcPr>
            <w:tcW w:w="805" w:type="dxa"/>
            <w:shd w:val="clear" w:color="auto" w:fill="auto"/>
          </w:tcPr>
          <w:p w14:paraId="59EAE3A0" w14:textId="77777777" w:rsidR="00624D8B" w:rsidRPr="000851D4" w:rsidRDefault="00624D8B" w:rsidP="00063712">
            <w:pPr>
              <w:pStyle w:val="Tabletext"/>
              <w:jc w:val="center"/>
            </w:pPr>
            <w:r w:rsidRPr="000851D4">
              <w:lastRenderedPageBreak/>
              <w:t>2 mins</w:t>
            </w:r>
          </w:p>
        </w:tc>
        <w:tc>
          <w:tcPr>
            <w:tcW w:w="6967" w:type="dxa"/>
            <w:shd w:val="clear" w:color="auto" w:fill="auto"/>
          </w:tcPr>
          <w:p w14:paraId="232B517C" w14:textId="77777777" w:rsidR="00624D8B" w:rsidRPr="000851D4" w:rsidRDefault="00624D8B" w:rsidP="00063712">
            <w:pPr>
              <w:pStyle w:val="Tabletextbullet"/>
              <w:numPr>
                <w:ilvl w:val="0"/>
                <w:numId w:val="0"/>
              </w:numPr>
              <w:rPr>
                <w:b/>
                <w:bCs/>
              </w:rPr>
            </w:pPr>
            <w:r w:rsidRPr="000851D4">
              <w:rPr>
                <w:b/>
                <w:bCs/>
              </w:rPr>
              <w:t>Debrief</w:t>
            </w:r>
          </w:p>
          <w:p w14:paraId="4FE1CC26" w14:textId="77777777" w:rsidR="00624D8B" w:rsidRPr="000851D4" w:rsidRDefault="00624D8B" w:rsidP="00063712">
            <w:pPr>
              <w:pStyle w:val="Tabletextbullet"/>
              <w:numPr>
                <w:ilvl w:val="0"/>
                <w:numId w:val="0"/>
              </w:numPr>
              <w:rPr>
                <w:b/>
                <w:bCs/>
              </w:rPr>
            </w:pPr>
          </w:p>
          <w:p w14:paraId="2461C04C" w14:textId="77777777" w:rsidR="00624D8B" w:rsidRPr="000851D4" w:rsidRDefault="00624D8B" w:rsidP="00063712">
            <w:pPr>
              <w:pStyle w:val="Tabletextbullet"/>
              <w:numPr>
                <w:ilvl w:val="0"/>
                <w:numId w:val="0"/>
              </w:numPr>
            </w:pPr>
            <w:r w:rsidRPr="000851D4">
              <w:t>T: How does the use of meaningful questions, such as directive and non-directive prompts, lead to cognitive engagement?</w:t>
            </w:r>
          </w:p>
          <w:p w14:paraId="551AEC10" w14:textId="77777777" w:rsidR="00624D8B" w:rsidRPr="000851D4" w:rsidRDefault="00624D8B" w:rsidP="00063712">
            <w:pPr>
              <w:pStyle w:val="Tabletextbullet"/>
              <w:numPr>
                <w:ilvl w:val="0"/>
                <w:numId w:val="0"/>
              </w:numPr>
            </w:pPr>
          </w:p>
          <w:p w14:paraId="04DF1475" w14:textId="77777777" w:rsidR="00624D8B" w:rsidRPr="000851D4" w:rsidRDefault="00624D8B" w:rsidP="00063712">
            <w:pPr>
              <w:pStyle w:val="Tabletextbullet"/>
              <w:numPr>
                <w:ilvl w:val="0"/>
                <w:numId w:val="0"/>
              </w:numPr>
              <w:rPr>
                <w:b/>
                <w:bCs/>
              </w:rPr>
            </w:pPr>
            <w:r w:rsidRPr="000851D4">
              <w:t>S: It forces students to think critically and elaborate as opposed to providing a one-word response. It pushes students to make connections and draw on their prior knowledge and learning.</w:t>
            </w:r>
          </w:p>
          <w:p w14:paraId="7D207C88" w14:textId="77777777" w:rsidR="00624D8B" w:rsidRPr="000851D4" w:rsidRDefault="00624D8B" w:rsidP="00063712">
            <w:pPr>
              <w:pStyle w:val="Tabletextbullet"/>
              <w:numPr>
                <w:ilvl w:val="0"/>
                <w:numId w:val="0"/>
              </w:numPr>
            </w:pPr>
          </w:p>
        </w:tc>
        <w:tc>
          <w:tcPr>
            <w:tcW w:w="1578" w:type="dxa"/>
            <w:shd w:val="clear" w:color="auto" w:fill="auto"/>
          </w:tcPr>
          <w:p w14:paraId="625657CD" w14:textId="77777777" w:rsidR="00624D8B" w:rsidRPr="000851D4" w:rsidRDefault="00624D8B" w:rsidP="00063712">
            <w:pPr>
              <w:pStyle w:val="Tabletext"/>
              <w:jc w:val="center"/>
            </w:pPr>
          </w:p>
        </w:tc>
      </w:tr>
      <w:tr w:rsidR="000851D4" w:rsidRPr="000851D4" w14:paraId="58C80F88" w14:textId="77777777" w:rsidTr="000851D4">
        <w:trPr>
          <w:cantSplit w:val="0"/>
        </w:trPr>
        <w:tc>
          <w:tcPr>
            <w:tcW w:w="805" w:type="dxa"/>
            <w:shd w:val="clear" w:color="auto" w:fill="auto"/>
          </w:tcPr>
          <w:p w14:paraId="53F66A2D" w14:textId="77777777" w:rsidR="00624D8B" w:rsidRPr="000851D4" w:rsidRDefault="00624D8B" w:rsidP="00063712">
            <w:pPr>
              <w:pStyle w:val="Tabletext"/>
              <w:jc w:val="center"/>
            </w:pPr>
            <w:r w:rsidRPr="000851D4">
              <w:t>5 mins</w:t>
            </w:r>
          </w:p>
        </w:tc>
        <w:tc>
          <w:tcPr>
            <w:tcW w:w="6967" w:type="dxa"/>
            <w:shd w:val="clear" w:color="auto" w:fill="auto"/>
          </w:tcPr>
          <w:p w14:paraId="2F5414A5" w14:textId="77777777" w:rsidR="00624D8B" w:rsidRPr="000851D4" w:rsidRDefault="00624D8B" w:rsidP="00063712">
            <w:pPr>
              <w:pStyle w:val="Tabletextbullet"/>
              <w:numPr>
                <w:ilvl w:val="0"/>
                <w:numId w:val="0"/>
              </w:numPr>
              <w:rPr>
                <w:b/>
                <w:bCs/>
              </w:rPr>
            </w:pPr>
            <w:r w:rsidRPr="000851D4">
              <w:rPr>
                <w:b/>
                <w:bCs/>
              </w:rPr>
              <w:t>Exit Ticket</w:t>
            </w:r>
          </w:p>
          <w:p w14:paraId="47A8BEAE" w14:textId="77777777" w:rsidR="00624D8B" w:rsidRPr="000851D4" w:rsidRDefault="00624D8B" w:rsidP="00063712">
            <w:pPr>
              <w:pStyle w:val="Tabletextbullet"/>
              <w:numPr>
                <w:ilvl w:val="0"/>
                <w:numId w:val="0"/>
              </w:numPr>
            </w:pPr>
            <w:r w:rsidRPr="000851D4">
              <w:t>S: (Complete the exit ticket.)</w:t>
            </w:r>
          </w:p>
        </w:tc>
        <w:tc>
          <w:tcPr>
            <w:tcW w:w="1578" w:type="dxa"/>
            <w:shd w:val="clear" w:color="auto" w:fill="auto"/>
          </w:tcPr>
          <w:p w14:paraId="2FA7F0A7" w14:textId="71051CFA" w:rsidR="00624D8B" w:rsidRPr="000851D4" w:rsidRDefault="000851D4" w:rsidP="00063712">
            <w:pPr>
              <w:pStyle w:val="Tabletext"/>
              <w:jc w:val="center"/>
            </w:pPr>
            <w:r>
              <w:t>Exit Ticket</w:t>
            </w:r>
          </w:p>
        </w:tc>
      </w:tr>
    </w:tbl>
    <w:p w14:paraId="1A91761C" w14:textId="77777777" w:rsidR="006460D8" w:rsidRPr="005102A6" w:rsidRDefault="006460D8" w:rsidP="005102A6"/>
    <w:sectPr w:rsidR="006460D8" w:rsidRPr="005102A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E58ED" w14:textId="77777777" w:rsidR="00FB5578" w:rsidRDefault="00FB5578" w:rsidP="00A00911">
      <w:pPr>
        <w:spacing w:after="0" w:line="240" w:lineRule="auto"/>
      </w:pPr>
      <w:r>
        <w:separator/>
      </w:r>
    </w:p>
  </w:endnote>
  <w:endnote w:type="continuationSeparator" w:id="0">
    <w:p w14:paraId="6C4A34B8" w14:textId="77777777" w:rsidR="00FB5578" w:rsidRDefault="00FB5578"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245B1FDB" w:rsidR="00A00911" w:rsidRPr="00C24E7F" w:rsidRDefault="00A15165" w:rsidP="00C24E7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8734D" w14:textId="77777777" w:rsidR="00FB5578" w:rsidRDefault="00FB5578" w:rsidP="00A00911">
      <w:pPr>
        <w:spacing w:after="0" w:line="240" w:lineRule="auto"/>
      </w:pPr>
      <w:r>
        <w:separator/>
      </w:r>
    </w:p>
  </w:footnote>
  <w:footnote w:type="continuationSeparator" w:id="0">
    <w:p w14:paraId="53048F03" w14:textId="77777777" w:rsidR="00FB5578" w:rsidRDefault="00FB5578"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DA0"/>
    <w:multiLevelType w:val="hybridMultilevel"/>
    <w:tmpl w:val="5832D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40652"/>
    <w:multiLevelType w:val="hybridMultilevel"/>
    <w:tmpl w:val="9EE8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A3CFE"/>
    <w:multiLevelType w:val="hybridMultilevel"/>
    <w:tmpl w:val="251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D11D6"/>
    <w:multiLevelType w:val="hybridMultilevel"/>
    <w:tmpl w:val="DE6A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C90075"/>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C1E8A"/>
    <w:multiLevelType w:val="hybridMultilevel"/>
    <w:tmpl w:val="422AC40C"/>
    <w:lvl w:ilvl="0" w:tplc="E95E5FE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81C4B"/>
    <w:multiLevelType w:val="hybridMultilevel"/>
    <w:tmpl w:val="343A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981312">
    <w:abstractNumId w:val="11"/>
  </w:num>
  <w:num w:numId="2" w16cid:durableId="1128351073">
    <w:abstractNumId w:val="7"/>
  </w:num>
  <w:num w:numId="3" w16cid:durableId="669647942">
    <w:abstractNumId w:val="9"/>
  </w:num>
  <w:num w:numId="4" w16cid:durableId="584875892">
    <w:abstractNumId w:val="1"/>
  </w:num>
  <w:num w:numId="5" w16cid:durableId="2102021335">
    <w:abstractNumId w:val="2"/>
  </w:num>
  <w:num w:numId="6" w16cid:durableId="720981513">
    <w:abstractNumId w:val="8"/>
  </w:num>
  <w:num w:numId="7" w16cid:durableId="1568802304">
    <w:abstractNumId w:val="6"/>
  </w:num>
  <w:num w:numId="8" w16cid:durableId="1358000624">
    <w:abstractNumId w:val="10"/>
  </w:num>
  <w:num w:numId="9" w16cid:durableId="582028759">
    <w:abstractNumId w:val="3"/>
  </w:num>
  <w:num w:numId="10" w16cid:durableId="2098095085">
    <w:abstractNumId w:val="14"/>
  </w:num>
  <w:num w:numId="11" w16cid:durableId="242691103">
    <w:abstractNumId w:val="15"/>
  </w:num>
  <w:num w:numId="12" w16cid:durableId="1628899803">
    <w:abstractNumId w:val="4"/>
  </w:num>
  <w:num w:numId="13" w16cid:durableId="1980644179">
    <w:abstractNumId w:val="0"/>
  </w:num>
  <w:num w:numId="14" w16cid:durableId="2026400597">
    <w:abstractNumId w:val="12"/>
  </w:num>
  <w:num w:numId="15" w16cid:durableId="677466281">
    <w:abstractNumId w:val="17"/>
  </w:num>
  <w:num w:numId="16" w16cid:durableId="1078478965">
    <w:abstractNumId w:val="5"/>
  </w:num>
  <w:num w:numId="17" w16cid:durableId="887690168">
    <w:abstractNumId w:val="16"/>
  </w:num>
  <w:num w:numId="18" w16cid:durableId="2305798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851D4"/>
    <w:rsid w:val="00092540"/>
    <w:rsid w:val="000E0E27"/>
    <w:rsid w:val="002540C4"/>
    <w:rsid w:val="00261F99"/>
    <w:rsid w:val="002B5345"/>
    <w:rsid w:val="00471230"/>
    <w:rsid w:val="005102A6"/>
    <w:rsid w:val="005225D3"/>
    <w:rsid w:val="00572E77"/>
    <w:rsid w:val="00624D8B"/>
    <w:rsid w:val="006460D8"/>
    <w:rsid w:val="006C3E71"/>
    <w:rsid w:val="006D4123"/>
    <w:rsid w:val="006E2B36"/>
    <w:rsid w:val="006E51DC"/>
    <w:rsid w:val="007E4C27"/>
    <w:rsid w:val="00900F7A"/>
    <w:rsid w:val="00914501"/>
    <w:rsid w:val="0094306E"/>
    <w:rsid w:val="00944F6F"/>
    <w:rsid w:val="00A00911"/>
    <w:rsid w:val="00A15165"/>
    <w:rsid w:val="00A3649E"/>
    <w:rsid w:val="00AB014E"/>
    <w:rsid w:val="00BC3CD3"/>
    <w:rsid w:val="00C24E7F"/>
    <w:rsid w:val="00C91489"/>
    <w:rsid w:val="00CF5805"/>
    <w:rsid w:val="00D93737"/>
    <w:rsid w:val="00DD4A0B"/>
    <w:rsid w:val="00FB5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0B"/>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paragraph" w:customStyle="1" w:styleId="Tabletext">
    <w:name w:val="Table text"/>
    <w:basedOn w:val="Normal"/>
    <w:qFormat/>
    <w:rsid w:val="00BC3CD3"/>
    <w:pPr>
      <w:spacing w:before="120" w:after="120" w:line="240" w:lineRule="auto"/>
    </w:pPr>
  </w:style>
  <w:style w:type="paragraph" w:customStyle="1" w:styleId="Tabletextbullet">
    <w:name w:val="Table text bullet"/>
    <w:basedOn w:val="Tabletext"/>
    <w:qFormat/>
    <w:rsid w:val="00BC3CD3"/>
    <w:pPr>
      <w:numPr>
        <w:numId w:val="5"/>
      </w:numPr>
      <w:contextualSpacing/>
    </w:pPr>
  </w:style>
  <w:style w:type="paragraph" w:customStyle="1" w:styleId="ListAlphaparens">
    <w:name w:val="List Alpha parens"/>
    <w:basedOn w:val="Tabletext"/>
    <w:qFormat/>
    <w:rsid w:val="00BC3CD3"/>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KQWwRRbNbbwcrAP1-k7MxRBPhfwm7Tj/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iKQWwRRbNbbwcrAP1-k7MxRBPhfwm7Tj/view?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iKQWwRRbNbbwcrAP1-k7MxRBPhfwm7Tj/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4.12: Meaningful Questioning for Cognitive Engagement</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4.12: Meaningful Questioning for Cognitive Engagement</dc:title>
  <dc:subject>Lesson 4.12: Meaningful Questioning for Cognitive Engagement</dc:subject>
  <dc:creator>Texas Education Agency</dc:creator>
  <cp:keywords/>
  <dc:description/>
  <cp:lastModifiedBy>White (she/her), Whitney</cp:lastModifiedBy>
  <cp:revision>25</cp:revision>
  <dcterms:created xsi:type="dcterms:W3CDTF">2022-05-17T18:30:00Z</dcterms:created>
  <dcterms:modified xsi:type="dcterms:W3CDTF">2023-08-28T20:07:00Z</dcterms:modified>
</cp:coreProperties>
</file>