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EA001" w14:textId="77777777" w:rsidR="00DF03A9" w:rsidRPr="00693807" w:rsidRDefault="00DF03A9" w:rsidP="00DF03A9">
      <w:pPr>
        <w:pStyle w:val="Heading1"/>
        <w:rPr>
          <w:rFonts w:asciiTheme="minorHAnsi" w:hAnsiTheme="minorHAnsi" w:cstheme="minorHAnsi"/>
        </w:rPr>
      </w:pPr>
      <w:r w:rsidRPr="00693807">
        <w:rPr>
          <w:rFonts w:asciiTheme="minorHAnsi" w:hAnsiTheme="minorHAnsi" w:cstheme="minorHAnsi"/>
        </w:rPr>
        <w:t>Unit 4: Science of Learning</w:t>
      </w:r>
    </w:p>
    <w:p w14:paraId="52DD16C3" w14:textId="035B80A9" w:rsidR="00DF03A9" w:rsidRPr="00693807" w:rsidRDefault="00DF03A9" w:rsidP="00DF03A9">
      <w:pPr>
        <w:pStyle w:val="Heading2"/>
        <w:spacing w:after="360"/>
        <w:rPr>
          <w:rFonts w:cstheme="minorHAnsi"/>
        </w:rPr>
      </w:pPr>
      <w:r w:rsidRPr="00693807">
        <w:rPr>
          <w:rFonts w:cstheme="minorHAnsi"/>
        </w:rPr>
        <w:t>Lesson 4.1</w:t>
      </w:r>
      <w:r w:rsidR="00A61A69">
        <w:rPr>
          <w:rFonts w:cstheme="minorHAnsi"/>
        </w:rPr>
        <w:t>3</w:t>
      </w:r>
      <w:r w:rsidRPr="00693807">
        <w:rPr>
          <w:rFonts w:cstheme="minorHAnsi"/>
        </w:rPr>
        <w:t>: Practice with Feedback</w:t>
      </w:r>
      <w:r w:rsidR="00486714">
        <w:rPr>
          <w:rFonts w:cstheme="minorHAnsi"/>
        </w:rPr>
        <w:t xml:space="preserve"> | </w:t>
      </w:r>
      <w:r w:rsidRPr="00693807">
        <w:rPr>
          <w:rFonts w:cstheme="minorHAnsi"/>
        </w:rPr>
        <w:t>Deliberate Practice</w:t>
      </w:r>
    </w:p>
    <w:tbl>
      <w:tblPr>
        <w:tblStyle w:val="TableGrid"/>
        <w:tblW w:w="5000" w:type="pct"/>
        <w:tblLayout w:type="fixed"/>
        <w:tblLook w:val="04A0" w:firstRow="1" w:lastRow="0" w:firstColumn="1" w:lastColumn="0" w:noHBand="0" w:noVBand="1"/>
      </w:tblPr>
      <w:tblGrid>
        <w:gridCol w:w="2874"/>
        <w:gridCol w:w="3241"/>
        <w:gridCol w:w="3235"/>
      </w:tblGrid>
      <w:tr w:rsidR="003F1ACB" w:rsidRPr="003F1ACB" w14:paraId="6A5D1B7A" w14:textId="77777777" w:rsidTr="003F1ACB">
        <w:trPr>
          <w:trHeight w:val="420"/>
          <w:tblHeader/>
        </w:trPr>
        <w:tc>
          <w:tcPr>
            <w:tcW w:w="5000" w:type="pct"/>
            <w:gridSpan w:val="3"/>
            <w:shd w:val="clear" w:color="auto" w:fill="auto"/>
            <w:vAlign w:val="center"/>
          </w:tcPr>
          <w:p w14:paraId="06BF0CDD" w14:textId="77777777" w:rsidR="00DF03A9" w:rsidRPr="003F1ACB" w:rsidRDefault="00DF03A9" w:rsidP="00706185">
            <w:pPr>
              <w:pStyle w:val="Heading2"/>
              <w:spacing w:before="60" w:after="60" w:line="259" w:lineRule="auto"/>
              <w:jc w:val="center"/>
              <w:rPr>
                <w:rFonts w:cstheme="minorHAnsi"/>
              </w:rPr>
            </w:pPr>
            <w:r w:rsidRPr="003F1ACB">
              <w:rPr>
                <w:rFonts w:cstheme="minorHAnsi"/>
              </w:rPr>
              <w:t>Lesson at Glance</w:t>
            </w:r>
          </w:p>
        </w:tc>
      </w:tr>
      <w:tr w:rsidR="003F1ACB" w:rsidRPr="003F1ACB" w14:paraId="71F7F86C" w14:textId="77777777" w:rsidTr="003F1ACB">
        <w:trPr>
          <w:trHeight w:val="420"/>
        </w:trPr>
        <w:tc>
          <w:tcPr>
            <w:tcW w:w="1537" w:type="pct"/>
            <w:shd w:val="clear" w:color="auto" w:fill="auto"/>
          </w:tcPr>
          <w:p w14:paraId="10F40312" w14:textId="77777777" w:rsidR="00DF03A9" w:rsidRPr="003F1ACB" w:rsidRDefault="00DF03A9" w:rsidP="00706185">
            <w:pPr>
              <w:pStyle w:val="Tabletext"/>
              <w:rPr>
                <w:rFonts w:cstheme="minorHAnsi"/>
              </w:rPr>
            </w:pPr>
            <w:r w:rsidRPr="003F1ACB">
              <w:rPr>
                <w:rFonts w:cstheme="minorHAnsi"/>
              </w:rPr>
              <w:t xml:space="preserve">Warm-Up (5 mins) </w:t>
            </w:r>
          </w:p>
          <w:p w14:paraId="7C2684A7" w14:textId="77777777" w:rsidR="00DF03A9" w:rsidRPr="003F1ACB" w:rsidRDefault="00DF03A9" w:rsidP="00DF03A9">
            <w:pPr>
              <w:pStyle w:val="Tabletextbullet"/>
              <w:numPr>
                <w:ilvl w:val="0"/>
                <w:numId w:val="7"/>
              </w:numPr>
              <w:rPr>
                <w:rFonts w:cstheme="minorHAnsi"/>
              </w:rPr>
            </w:pPr>
            <w:r w:rsidRPr="003F1ACB">
              <w:rPr>
                <w:rFonts w:cstheme="minorHAnsi"/>
              </w:rPr>
              <w:t>Bellringer</w:t>
            </w:r>
          </w:p>
        </w:tc>
        <w:tc>
          <w:tcPr>
            <w:tcW w:w="1733" w:type="pct"/>
            <w:shd w:val="clear" w:color="auto" w:fill="auto"/>
          </w:tcPr>
          <w:p w14:paraId="6CBC06EE" w14:textId="77777777" w:rsidR="00DF03A9" w:rsidRPr="003F1ACB" w:rsidRDefault="00DF03A9" w:rsidP="00706185">
            <w:pPr>
              <w:pStyle w:val="Tabletext"/>
              <w:rPr>
                <w:rFonts w:cstheme="minorHAnsi"/>
              </w:rPr>
            </w:pPr>
            <w:r w:rsidRPr="003F1ACB">
              <w:rPr>
                <w:rFonts w:cstheme="minorHAnsi"/>
              </w:rPr>
              <w:t>Instruction (20 mins)</w:t>
            </w:r>
          </w:p>
          <w:p w14:paraId="0462D9DE" w14:textId="616C8A3A" w:rsidR="00DF03A9" w:rsidRPr="003F1ACB" w:rsidRDefault="00DF03A9" w:rsidP="00DF03A9">
            <w:pPr>
              <w:pStyle w:val="Tabletextbullet"/>
              <w:rPr>
                <w:rFonts w:cstheme="minorHAnsi"/>
              </w:rPr>
            </w:pPr>
            <w:r w:rsidRPr="003F1ACB">
              <w:rPr>
                <w:rFonts w:cstheme="minorHAnsi"/>
              </w:rPr>
              <w:t>Simple Memory Model &amp; Vocabulary</w:t>
            </w:r>
            <w:r w:rsidR="008D3BA2">
              <w:rPr>
                <w:rFonts w:cstheme="minorHAnsi"/>
              </w:rPr>
              <w:t xml:space="preserve"> (</w:t>
            </w:r>
            <w:r w:rsidR="00133A24">
              <w:rPr>
                <w:rFonts w:cstheme="minorHAnsi"/>
              </w:rPr>
              <w:t>10</w:t>
            </w:r>
            <w:r w:rsidR="008D3BA2">
              <w:rPr>
                <w:rFonts w:cstheme="minorHAnsi"/>
              </w:rPr>
              <w:t xml:space="preserve"> mins)</w:t>
            </w:r>
          </w:p>
          <w:p w14:paraId="5F4CC16F" w14:textId="77777777" w:rsidR="00DF03A9" w:rsidRPr="003F1ACB" w:rsidRDefault="00DF03A9" w:rsidP="00DF03A9">
            <w:pPr>
              <w:pStyle w:val="Tabletextbullet"/>
              <w:rPr>
                <w:rFonts w:cstheme="minorHAnsi"/>
              </w:rPr>
            </w:pPr>
            <w:r w:rsidRPr="003F1ACB">
              <w:rPr>
                <w:rFonts w:cstheme="minorHAnsi"/>
              </w:rPr>
              <w:t>Intro to Deliberate Practice</w:t>
            </w:r>
          </w:p>
          <w:p w14:paraId="1EA5AA79" w14:textId="77777777" w:rsidR="00DF03A9" w:rsidRPr="003F1ACB" w:rsidRDefault="00DF03A9" w:rsidP="00DF03A9">
            <w:pPr>
              <w:pStyle w:val="Tabletextbullet"/>
              <w:rPr>
                <w:rFonts w:cstheme="minorHAnsi"/>
              </w:rPr>
            </w:pPr>
            <w:r w:rsidRPr="003F1ACB">
              <w:rPr>
                <w:rFonts w:cstheme="minorHAnsi"/>
              </w:rPr>
              <w:t>Deliberate Practice: Think-Aloud</w:t>
            </w:r>
          </w:p>
        </w:tc>
        <w:tc>
          <w:tcPr>
            <w:tcW w:w="1730" w:type="pct"/>
            <w:shd w:val="clear" w:color="auto" w:fill="auto"/>
          </w:tcPr>
          <w:p w14:paraId="5489B40E" w14:textId="27635DB9" w:rsidR="00DF03A9" w:rsidRPr="003F1ACB" w:rsidRDefault="00DF03A9" w:rsidP="00706185">
            <w:pPr>
              <w:pStyle w:val="Tabletext"/>
              <w:rPr>
                <w:rFonts w:cstheme="minorHAnsi"/>
              </w:rPr>
            </w:pPr>
            <w:r w:rsidRPr="003F1ACB">
              <w:rPr>
                <w:rFonts w:cstheme="minorHAnsi"/>
              </w:rPr>
              <w:t>Application (</w:t>
            </w:r>
            <w:r w:rsidR="008D3BA2">
              <w:rPr>
                <w:rFonts w:cstheme="minorHAnsi"/>
              </w:rPr>
              <w:t>20</w:t>
            </w:r>
            <w:r w:rsidRPr="003F1ACB">
              <w:rPr>
                <w:rFonts w:cstheme="minorHAnsi"/>
              </w:rPr>
              <w:t xml:space="preserve"> mins)</w:t>
            </w:r>
          </w:p>
          <w:p w14:paraId="41CD5D98" w14:textId="75CE9530" w:rsidR="00DF03A9" w:rsidRPr="003F1ACB" w:rsidRDefault="00DF03A9" w:rsidP="00DF03A9">
            <w:pPr>
              <w:pStyle w:val="Tabletextbullet"/>
              <w:rPr>
                <w:rFonts w:cstheme="minorHAnsi"/>
              </w:rPr>
            </w:pPr>
            <w:r w:rsidRPr="003F1ACB">
              <w:rPr>
                <w:rFonts w:cstheme="minorHAnsi"/>
              </w:rPr>
              <w:t>Practice 1</w:t>
            </w:r>
            <w:r w:rsidR="008D3BA2">
              <w:rPr>
                <w:rFonts w:cstheme="minorHAnsi"/>
              </w:rPr>
              <w:t xml:space="preserve"> (12 mins)</w:t>
            </w:r>
          </w:p>
          <w:p w14:paraId="7E8C6842" w14:textId="26D1576E" w:rsidR="00DF03A9" w:rsidRPr="003F1ACB" w:rsidRDefault="00DF03A9" w:rsidP="00DF03A9">
            <w:pPr>
              <w:pStyle w:val="Tabletextbullet"/>
              <w:rPr>
                <w:rFonts w:cstheme="minorHAnsi"/>
              </w:rPr>
            </w:pPr>
            <w:r w:rsidRPr="003F1ACB">
              <w:rPr>
                <w:rFonts w:cstheme="minorHAnsi"/>
              </w:rPr>
              <w:t>Debrief</w:t>
            </w:r>
            <w:r w:rsidR="008D3BA2">
              <w:rPr>
                <w:rFonts w:cstheme="minorHAnsi"/>
              </w:rPr>
              <w:t xml:space="preserve"> (3 mins)</w:t>
            </w:r>
          </w:p>
          <w:p w14:paraId="6B889639" w14:textId="68F58E78" w:rsidR="00DF03A9" w:rsidRPr="003F1ACB" w:rsidRDefault="00DF03A9" w:rsidP="00DF03A9">
            <w:pPr>
              <w:pStyle w:val="Tabletextbullet"/>
              <w:rPr>
                <w:rFonts w:cstheme="minorHAnsi"/>
              </w:rPr>
            </w:pPr>
            <w:r w:rsidRPr="003F1ACB">
              <w:rPr>
                <w:rFonts w:cstheme="minorHAnsi"/>
              </w:rPr>
              <w:t>Exit Ticket</w:t>
            </w:r>
            <w:r w:rsidR="008D3BA2">
              <w:rPr>
                <w:rFonts w:cstheme="minorHAnsi"/>
              </w:rPr>
              <w:t xml:space="preserve"> (5 mins)</w:t>
            </w:r>
          </w:p>
        </w:tc>
      </w:tr>
    </w:tbl>
    <w:p w14:paraId="510240D8" w14:textId="77777777" w:rsidR="00DF03A9" w:rsidRPr="00693807" w:rsidRDefault="00DF03A9" w:rsidP="00DF03A9">
      <w:pPr>
        <w:rPr>
          <w:rFonts w:cstheme="minorHAnsi"/>
        </w:rPr>
      </w:pPr>
    </w:p>
    <w:tbl>
      <w:tblPr>
        <w:tblStyle w:val="TableGrid"/>
        <w:tblW w:w="5000" w:type="pct"/>
        <w:tblLayout w:type="fixed"/>
        <w:tblLook w:val="04A0" w:firstRow="1" w:lastRow="0" w:firstColumn="1" w:lastColumn="0" w:noHBand="0" w:noVBand="1"/>
      </w:tblPr>
      <w:tblGrid>
        <w:gridCol w:w="1453"/>
        <w:gridCol w:w="522"/>
        <w:gridCol w:w="1204"/>
        <w:gridCol w:w="6171"/>
      </w:tblGrid>
      <w:tr w:rsidR="003F1ACB" w:rsidRPr="003F1ACB" w14:paraId="7D921FC8" w14:textId="77777777" w:rsidTr="008D3BA2">
        <w:trPr>
          <w:cantSplit w:val="0"/>
        </w:trPr>
        <w:tc>
          <w:tcPr>
            <w:tcW w:w="1453" w:type="dxa"/>
            <w:tcBorders>
              <w:bottom w:val="single" w:sz="4" w:space="0" w:color="FFFFFF" w:themeColor="background1"/>
            </w:tcBorders>
            <w:shd w:val="clear" w:color="auto" w:fill="auto"/>
          </w:tcPr>
          <w:p w14:paraId="458B377F" w14:textId="28B3221A" w:rsidR="00DF03A9" w:rsidRPr="003F1ACB" w:rsidRDefault="00DF03A9" w:rsidP="00322F38">
            <w:pPr>
              <w:pStyle w:val="Tabletext"/>
              <w:rPr>
                <w:rFonts w:cstheme="minorHAnsi"/>
                <w:b/>
                <w:bCs/>
                <w:sz w:val="24"/>
                <w:szCs w:val="24"/>
              </w:rPr>
            </w:pPr>
            <w:r w:rsidRPr="003F1ACB">
              <w:rPr>
                <w:rFonts w:cstheme="minorHAnsi"/>
                <w:b/>
                <w:bCs/>
                <w:sz w:val="24"/>
                <w:szCs w:val="24"/>
              </w:rPr>
              <w:t>TEKS</w:t>
            </w:r>
          </w:p>
        </w:tc>
        <w:tc>
          <w:tcPr>
            <w:tcW w:w="522" w:type="dxa"/>
            <w:shd w:val="clear" w:color="auto" w:fill="auto"/>
          </w:tcPr>
          <w:p w14:paraId="08DCE885" w14:textId="77777777" w:rsidR="00DF03A9" w:rsidRPr="003F1ACB" w:rsidRDefault="00DF03A9" w:rsidP="00706185">
            <w:pPr>
              <w:pStyle w:val="Tabletext"/>
              <w:ind w:right="-105"/>
              <w:rPr>
                <w:rFonts w:eastAsia="Times New Roman" w:cstheme="minorHAnsi"/>
              </w:rPr>
            </w:pPr>
            <w:r w:rsidRPr="003F1ACB">
              <w:rPr>
                <w:rFonts w:cstheme="minorHAnsi"/>
              </w:rPr>
              <w:t>4</w:t>
            </w:r>
            <w:r w:rsidRPr="003F1ACB">
              <w:rPr>
                <w:rFonts w:cstheme="minorHAnsi"/>
              </w:rPr>
              <w:br/>
            </w:r>
          </w:p>
        </w:tc>
        <w:tc>
          <w:tcPr>
            <w:tcW w:w="7375" w:type="dxa"/>
            <w:gridSpan w:val="2"/>
            <w:shd w:val="clear" w:color="auto" w:fill="auto"/>
          </w:tcPr>
          <w:p w14:paraId="1DD0E094" w14:textId="5624E189" w:rsidR="00DF03A9" w:rsidRPr="003F1ACB" w:rsidRDefault="00DF03A9" w:rsidP="00706185">
            <w:pPr>
              <w:pStyle w:val="Tabletext"/>
              <w:rPr>
                <w:rFonts w:cstheme="minorHAnsi"/>
              </w:rPr>
            </w:pPr>
            <w:r w:rsidRPr="003F1ACB">
              <w:rPr>
                <w:rFonts w:cstheme="minorHAnsi"/>
              </w:rPr>
              <w:t>The student understands the learner and the learning process</w:t>
            </w:r>
            <w:r w:rsidR="00167E60" w:rsidRPr="003F1ACB">
              <w:rPr>
                <w:rFonts w:cstheme="minorHAnsi"/>
              </w:rPr>
              <w:t xml:space="preserve">. </w:t>
            </w:r>
            <w:r w:rsidRPr="003F1ACB">
              <w:rPr>
                <w:rFonts w:cstheme="minorHAnsi"/>
              </w:rPr>
              <w:t>The student is expected to:</w:t>
            </w:r>
          </w:p>
          <w:p w14:paraId="71445253" w14:textId="77777777" w:rsidR="00DF03A9" w:rsidRPr="003F1ACB" w:rsidRDefault="00DF03A9" w:rsidP="00DF03A9">
            <w:pPr>
              <w:pStyle w:val="ListAlphaparens"/>
              <w:rPr>
                <w:rFonts w:cstheme="minorHAnsi"/>
              </w:rPr>
            </w:pPr>
            <w:r w:rsidRPr="003F1ACB">
              <w:rPr>
                <w:rFonts w:cstheme="minorHAnsi"/>
              </w:rPr>
              <w:t>relate and implement principles and theories of human development to teaching and training situations.</w:t>
            </w:r>
          </w:p>
          <w:p w14:paraId="428EDBC6" w14:textId="3E2AEDA9" w:rsidR="00DF03A9" w:rsidRPr="008D3BA2" w:rsidRDefault="00DF03A9" w:rsidP="008D3BA2">
            <w:pPr>
              <w:pStyle w:val="ListAlphaparens"/>
              <w:rPr>
                <w:rFonts w:cstheme="minorHAnsi"/>
              </w:rPr>
            </w:pPr>
            <w:r w:rsidRPr="003F1ACB">
              <w:rPr>
                <w:rFonts w:cstheme="minorHAnsi"/>
              </w:rPr>
              <w:t>relate and implement principles and theories about the learning process to teaching and training situations.</w:t>
            </w:r>
          </w:p>
        </w:tc>
      </w:tr>
      <w:tr w:rsidR="003F1ACB" w:rsidRPr="003F1ACB" w14:paraId="1AB49BAA" w14:textId="77777777" w:rsidTr="008D3BA2">
        <w:trPr>
          <w:cantSplit w:val="0"/>
        </w:trPr>
        <w:tc>
          <w:tcPr>
            <w:tcW w:w="1453" w:type="dxa"/>
            <w:shd w:val="clear" w:color="auto" w:fill="auto"/>
            <w:hideMark/>
          </w:tcPr>
          <w:p w14:paraId="69DA283A" w14:textId="7B300473" w:rsidR="00DF03A9" w:rsidRPr="003F1ACB" w:rsidRDefault="00DF03A9" w:rsidP="00322F38">
            <w:pPr>
              <w:pStyle w:val="Tabletext"/>
              <w:rPr>
                <w:rFonts w:cstheme="minorHAnsi"/>
                <w:b/>
                <w:bCs/>
                <w:sz w:val="24"/>
                <w:szCs w:val="24"/>
              </w:rPr>
            </w:pPr>
            <w:r w:rsidRPr="003F1ACB">
              <w:rPr>
                <w:rFonts w:cstheme="minorHAnsi"/>
                <w:b/>
                <w:bCs/>
                <w:sz w:val="24"/>
                <w:szCs w:val="24"/>
              </w:rPr>
              <w:t>Objectives</w:t>
            </w:r>
          </w:p>
        </w:tc>
        <w:tc>
          <w:tcPr>
            <w:tcW w:w="7897" w:type="dxa"/>
            <w:gridSpan w:val="3"/>
            <w:shd w:val="clear" w:color="auto" w:fill="auto"/>
            <w:hideMark/>
          </w:tcPr>
          <w:p w14:paraId="71461A8D" w14:textId="7F361068" w:rsidR="00DF03A9" w:rsidRPr="003F1ACB" w:rsidRDefault="00DF03A9" w:rsidP="00DF03A9">
            <w:pPr>
              <w:pStyle w:val="Tabletextbullet"/>
              <w:rPr>
                <w:rFonts w:cstheme="minorHAnsi"/>
              </w:rPr>
            </w:pPr>
            <w:r w:rsidRPr="003F1ACB">
              <w:rPr>
                <w:rFonts w:cstheme="minorHAnsi"/>
              </w:rPr>
              <w:t xml:space="preserve">Understand why practice is vital to </w:t>
            </w:r>
            <w:r w:rsidR="00167E60" w:rsidRPr="003F1ACB">
              <w:rPr>
                <w:rFonts w:cstheme="minorHAnsi"/>
              </w:rPr>
              <w:t>learning.</w:t>
            </w:r>
          </w:p>
          <w:p w14:paraId="29757920" w14:textId="58205055" w:rsidR="00DF03A9" w:rsidRPr="003F1ACB" w:rsidRDefault="00DF03A9" w:rsidP="00DF03A9">
            <w:pPr>
              <w:pStyle w:val="Tabletextbullet"/>
              <w:rPr>
                <w:rFonts w:cstheme="minorHAnsi"/>
              </w:rPr>
            </w:pPr>
            <w:r w:rsidRPr="003F1ACB">
              <w:rPr>
                <w:rFonts w:cstheme="minorHAnsi"/>
              </w:rPr>
              <w:t>Evaluate the qualities of deliberate practice</w:t>
            </w:r>
            <w:r w:rsidR="00167E60">
              <w:rPr>
                <w:rFonts w:cstheme="minorHAnsi"/>
              </w:rPr>
              <w:t>.</w:t>
            </w:r>
          </w:p>
        </w:tc>
      </w:tr>
      <w:tr w:rsidR="003F1ACB" w:rsidRPr="003F1ACB" w14:paraId="0D3B3B2C" w14:textId="77777777" w:rsidTr="008D3BA2">
        <w:trPr>
          <w:cantSplit w:val="0"/>
        </w:trPr>
        <w:tc>
          <w:tcPr>
            <w:tcW w:w="1453" w:type="dxa"/>
            <w:shd w:val="clear" w:color="auto" w:fill="auto"/>
          </w:tcPr>
          <w:p w14:paraId="1DC496D6" w14:textId="7C27BB24" w:rsidR="00DF03A9" w:rsidRPr="003F1ACB" w:rsidRDefault="00DF03A9" w:rsidP="00322F38">
            <w:pPr>
              <w:pStyle w:val="Tabletext"/>
              <w:rPr>
                <w:rFonts w:cstheme="minorHAnsi"/>
                <w:b/>
                <w:bCs/>
                <w:sz w:val="24"/>
                <w:szCs w:val="24"/>
              </w:rPr>
            </w:pPr>
            <w:r w:rsidRPr="003F1ACB">
              <w:rPr>
                <w:rFonts w:cstheme="minorHAnsi"/>
                <w:b/>
                <w:bCs/>
                <w:sz w:val="24"/>
                <w:szCs w:val="24"/>
              </w:rPr>
              <w:t>Rationale/</w:t>
            </w:r>
            <w:r w:rsidRPr="003F1ACB">
              <w:rPr>
                <w:rFonts w:cstheme="minorHAnsi"/>
                <w:b/>
                <w:bCs/>
                <w:sz w:val="24"/>
                <w:szCs w:val="24"/>
              </w:rPr>
              <w:br/>
              <w:t>Summary</w:t>
            </w:r>
          </w:p>
        </w:tc>
        <w:tc>
          <w:tcPr>
            <w:tcW w:w="7897" w:type="dxa"/>
            <w:gridSpan w:val="3"/>
            <w:shd w:val="clear" w:color="auto" w:fill="auto"/>
          </w:tcPr>
          <w:p w14:paraId="19DB4D90" w14:textId="2A7F0D05" w:rsidR="00DF03A9" w:rsidRPr="003F1ACB" w:rsidRDefault="00DF03A9" w:rsidP="00706185">
            <w:pPr>
              <w:pStyle w:val="Tabletext"/>
              <w:rPr>
                <w:rFonts w:cstheme="minorHAnsi"/>
              </w:rPr>
            </w:pPr>
            <w:r w:rsidRPr="003F1ACB">
              <w:rPr>
                <w:rFonts w:cstheme="minorHAnsi"/>
              </w:rPr>
              <w:t>In this lesson, students will explore the qualities of deliberate practice and how it relates to the simple memory model</w:t>
            </w:r>
            <w:r w:rsidR="00167E60" w:rsidRPr="003F1ACB">
              <w:rPr>
                <w:rFonts w:cstheme="minorHAnsi"/>
              </w:rPr>
              <w:t xml:space="preserve">. </w:t>
            </w:r>
            <w:r w:rsidRPr="003F1ACB">
              <w:rPr>
                <w:rFonts w:cstheme="minorHAnsi"/>
              </w:rPr>
              <w:t>They will learn that practice with feedback is an essential part of engaging the working memory and moving ideas and content to long-term memory.</w:t>
            </w:r>
          </w:p>
        </w:tc>
      </w:tr>
      <w:tr w:rsidR="003F1ACB" w:rsidRPr="003F1ACB" w14:paraId="73B442A2" w14:textId="77777777" w:rsidTr="008D3BA2">
        <w:trPr>
          <w:cantSplit w:val="0"/>
        </w:trPr>
        <w:tc>
          <w:tcPr>
            <w:tcW w:w="1453" w:type="dxa"/>
            <w:shd w:val="clear" w:color="auto" w:fill="auto"/>
          </w:tcPr>
          <w:p w14:paraId="3459C0C1" w14:textId="1B434E97" w:rsidR="00DF03A9" w:rsidRPr="003F1ACB" w:rsidRDefault="00DF03A9" w:rsidP="00322F38">
            <w:pPr>
              <w:pStyle w:val="Tabletext"/>
              <w:rPr>
                <w:rFonts w:cstheme="minorHAnsi"/>
                <w:b/>
                <w:bCs/>
                <w:sz w:val="24"/>
                <w:szCs w:val="24"/>
              </w:rPr>
            </w:pPr>
            <w:r w:rsidRPr="003F1ACB">
              <w:rPr>
                <w:rFonts w:cstheme="minorHAnsi"/>
                <w:b/>
                <w:bCs/>
                <w:sz w:val="24"/>
                <w:szCs w:val="24"/>
              </w:rPr>
              <w:t>Formative Assessment and Exemplar Response</w:t>
            </w:r>
          </w:p>
        </w:tc>
        <w:tc>
          <w:tcPr>
            <w:tcW w:w="7897" w:type="dxa"/>
            <w:gridSpan w:val="3"/>
            <w:shd w:val="clear" w:color="auto" w:fill="auto"/>
          </w:tcPr>
          <w:p w14:paraId="724487AC" w14:textId="68591D71" w:rsidR="00DF03A9" w:rsidRPr="003F1ACB" w:rsidRDefault="00DF03A9" w:rsidP="00DF03A9">
            <w:pPr>
              <w:pStyle w:val="Tabletext"/>
              <w:numPr>
                <w:ilvl w:val="0"/>
                <w:numId w:val="19"/>
              </w:numPr>
              <w:rPr>
                <w:rFonts w:cstheme="minorHAnsi"/>
              </w:rPr>
            </w:pPr>
            <w:r w:rsidRPr="003F1ACB">
              <w:rPr>
                <w:rFonts w:cstheme="minorHAnsi"/>
              </w:rPr>
              <w:t>A kindergarten teacher plans to teach the following math lesson on the attributes of two related objects</w:t>
            </w:r>
            <w:r w:rsidR="00167E60" w:rsidRPr="003F1ACB">
              <w:rPr>
                <w:rFonts w:cstheme="minorHAnsi"/>
              </w:rPr>
              <w:t xml:space="preserve">. </w:t>
            </w:r>
            <w:r w:rsidRPr="003F1ACB">
              <w:rPr>
                <w:rFonts w:cstheme="minorHAnsi"/>
              </w:rPr>
              <w:t>Examine the lesson goal and the corresponding practice</w:t>
            </w:r>
            <w:r w:rsidR="00167E60" w:rsidRPr="003F1ACB">
              <w:rPr>
                <w:rFonts w:cstheme="minorHAnsi"/>
              </w:rPr>
              <w:t xml:space="preserve">. </w:t>
            </w:r>
            <w:r w:rsidRPr="003F1ACB">
              <w:rPr>
                <w:rFonts w:cstheme="minorHAnsi"/>
              </w:rPr>
              <w:t>Does this practice activity reflect the qualities of deliberate practice</w:t>
            </w:r>
            <w:r w:rsidR="00167E60" w:rsidRPr="003F1ACB">
              <w:rPr>
                <w:rFonts w:cstheme="minorHAnsi"/>
              </w:rPr>
              <w:t xml:space="preserve">? </w:t>
            </w:r>
            <w:r w:rsidRPr="003F1ACB">
              <w:rPr>
                <w:rFonts w:cstheme="minorHAnsi"/>
              </w:rPr>
              <w:t>Explain why or why not.</w:t>
            </w:r>
          </w:p>
          <w:p w14:paraId="4A15D056" w14:textId="334223C5" w:rsidR="00DF03A9" w:rsidRPr="003F1ACB" w:rsidRDefault="00DF03A9" w:rsidP="00706185">
            <w:pPr>
              <w:pStyle w:val="Tabletext"/>
              <w:ind w:left="720"/>
              <w:rPr>
                <w:rFonts w:cstheme="minorHAnsi"/>
              </w:rPr>
            </w:pPr>
            <w:r w:rsidRPr="003F1ACB">
              <w:rPr>
                <w:rFonts w:cstheme="minorHAnsi"/>
                <w:b/>
                <w:bCs/>
              </w:rPr>
              <w:t>Instructional Goal</w:t>
            </w:r>
            <w:r w:rsidRPr="003F1ACB">
              <w:rPr>
                <w:rFonts w:cstheme="minorHAnsi"/>
              </w:rPr>
              <w:t xml:space="preserve">:  Students will analyze to find two objects that are the </w:t>
            </w:r>
            <w:r w:rsidR="00C525C0" w:rsidRPr="003F1ACB">
              <w:rPr>
                <w:rFonts w:cstheme="minorHAnsi"/>
              </w:rPr>
              <w:t>same</w:t>
            </w:r>
            <w:r w:rsidRPr="003F1ACB">
              <w:rPr>
                <w:rFonts w:cstheme="minorHAnsi"/>
              </w:rPr>
              <w:t xml:space="preserve"> or not </w:t>
            </w:r>
            <w:r w:rsidR="00C525C0" w:rsidRPr="003F1ACB">
              <w:rPr>
                <w:rFonts w:cstheme="minorHAnsi"/>
              </w:rPr>
              <w:t>the same</w:t>
            </w:r>
            <w:r w:rsidRPr="003F1ACB">
              <w:rPr>
                <w:rFonts w:cstheme="minorHAnsi"/>
              </w:rPr>
              <w:t>.</w:t>
            </w:r>
          </w:p>
          <w:p w14:paraId="41E66103" w14:textId="52F6FDD3" w:rsidR="00DF03A9" w:rsidRPr="003F1ACB" w:rsidRDefault="00DF03A9" w:rsidP="00706185">
            <w:pPr>
              <w:pStyle w:val="Tabletext"/>
              <w:ind w:left="720"/>
              <w:rPr>
                <w:rFonts w:cstheme="minorHAnsi"/>
              </w:rPr>
            </w:pPr>
            <w:r w:rsidRPr="003F1ACB">
              <w:rPr>
                <w:rFonts w:cstheme="minorHAnsi"/>
                <w:b/>
                <w:bCs/>
              </w:rPr>
              <w:t>Planned practice</w:t>
            </w:r>
            <w:r w:rsidRPr="003F1ACB">
              <w:rPr>
                <w:rFonts w:cstheme="minorHAnsi"/>
              </w:rPr>
              <w:t xml:space="preserve">:  Students will be given pairs of socks in a variety of patterns, colors, </w:t>
            </w:r>
            <w:r w:rsidR="00C525C0" w:rsidRPr="003F1ACB">
              <w:rPr>
                <w:rFonts w:cstheme="minorHAnsi"/>
              </w:rPr>
              <w:t>sizes,</w:t>
            </w:r>
            <w:r w:rsidRPr="003F1ACB">
              <w:rPr>
                <w:rFonts w:cstheme="minorHAnsi"/>
              </w:rPr>
              <w:t xml:space="preserve"> and lengths in a laundry bag</w:t>
            </w:r>
            <w:r w:rsidR="00167E60" w:rsidRPr="003F1ACB">
              <w:rPr>
                <w:rFonts w:cstheme="minorHAnsi"/>
              </w:rPr>
              <w:t xml:space="preserve">. </w:t>
            </w:r>
            <w:r w:rsidRPr="003F1ACB">
              <w:rPr>
                <w:rFonts w:cstheme="minorHAnsi"/>
              </w:rPr>
              <w:t xml:space="preserve">The teacher will hold up two socks and students will utilize the sentence stems “these are exactly the same because….” Or “these are NOT exactly the same because…”  Then students will be given a </w:t>
            </w:r>
            <w:r w:rsidR="00325E63">
              <w:rPr>
                <w:rFonts w:cstheme="minorHAnsi"/>
              </w:rPr>
              <w:t>set</w:t>
            </w:r>
            <w:r w:rsidRPr="003F1ACB">
              <w:rPr>
                <w:rFonts w:cstheme="minorHAnsi"/>
              </w:rPr>
              <w:t xml:space="preserve"> of pictures that they will sort individually into piles of “exactly the same” or “not exactly the same”.  After they are finished sorting, they will share their thinking with a partner.</w:t>
            </w:r>
            <w:r w:rsidRPr="003F1ACB">
              <w:rPr>
                <w:rFonts w:cstheme="minorHAnsi"/>
              </w:rPr>
              <w:br/>
            </w:r>
          </w:p>
          <w:p w14:paraId="1B649A48" w14:textId="3852AD66" w:rsidR="00DF03A9" w:rsidRPr="003E4089" w:rsidRDefault="00DF03A9" w:rsidP="00706185">
            <w:pPr>
              <w:pStyle w:val="Tabletext"/>
              <w:numPr>
                <w:ilvl w:val="0"/>
                <w:numId w:val="19"/>
              </w:numPr>
              <w:rPr>
                <w:rFonts w:cstheme="minorHAnsi"/>
              </w:rPr>
            </w:pPr>
            <w:r w:rsidRPr="003F1ACB">
              <w:rPr>
                <w:rFonts w:cstheme="minorHAnsi"/>
              </w:rPr>
              <w:t xml:space="preserve"> Why is deliberate practice important to the learning process?</w:t>
            </w:r>
          </w:p>
          <w:p w14:paraId="1E9C77FF" w14:textId="3F3F6E28" w:rsidR="00DF03A9" w:rsidRPr="008D3BA2" w:rsidRDefault="00DF03A9" w:rsidP="008D3BA2">
            <w:pPr>
              <w:pStyle w:val="Tabletext"/>
              <w:rPr>
                <w:rFonts w:cstheme="minorHAnsi"/>
                <w:i/>
                <w:iCs/>
              </w:rPr>
            </w:pPr>
            <w:r w:rsidRPr="003F1ACB">
              <w:rPr>
                <w:rFonts w:cstheme="minorHAnsi"/>
                <w:i/>
                <w:iCs/>
              </w:rPr>
              <w:lastRenderedPageBreak/>
              <w:t>See Exit Ticket – Answer key for exemplar response.</w:t>
            </w:r>
          </w:p>
        </w:tc>
      </w:tr>
      <w:tr w:rsidR="003F1ACB" w:rsidRPr="003F1ACB" w14:paraId="2F00BDC2" w14:textId="77777777" w:rsidTr="008D3BA2">
        <w:trPr>
          <w:cantSplit w:val="0"/>
        </w:trPr>
        <w:tc>
          <w:tcPr>
            <w:tcW w:w="1453" w:type="dxa"/>
            <w:vMerge w:val="restart"/>
            <w:shd w:val="clear" w:color="auto" w:fill="auto"/>
          </w:tcPr>
          <w:p w14:paraId="656D2840" w14:textId="002AA9BC" w:rsidR="00DF03A9" w:rsidRPr="003F1ACB" w:rsidRDefault="00DF03A9" w:rsidP="00322F38">
            <w:pPr>
              <w:pStyle w:val="Tabletext"/>
              <w:rPr>
                <w:rFonts w:cstheme="minorHAnsi"/>
                <w:b/>
                <w:bCs/>
                <w:sz w:val="24"/>
                <w:szCs w:val="24"/>
              </w:rPr>
            </w:pPr>
            <w:r w:rsidRPr="003F1ACB">
              <w:rPr>
                <w:rFonts w:cstheme="minorHAnsi"/>
                <w:b/>
                <w:bCs/>
                <w:sz w:val="24"/>
                <w:szCs w:val="24"/>
              </w:rPr>
              <w:lastRenderedPageBreak/>
              <w:t>Vocabulary</w:t>
            </w:r>
          </w:p>
        </w:tc>
        <w:tc>
          <w:tcPr>
            <w:tcW w:w="1726" w:type="dxa"/>
            <w:gridSpan w:val="2"/>
            <w:shd w:val="clear" w:color="auto" w:fill="auto"/>
          </w:tcPr>
          <w:p w14:paraId="27AE1291" w14:textId="77777777" w:rsidR="00DF03A9" w:rsidRPr="003F1ACB" w:rsidRDefault="00DF03A9" w:rsidP="00706185">
            <w:pPr>
              <w:pStyle w:val="Tabletext"/>
              <w:rPr>
                <w:rFonts w:cstheme="minorHAnsi"/>
              </w:rPr>
            </w:pPr>
            <w:r w:rsidRPr="003F1ACB">
              <w:rPr>
                <w:rFonts w:cstheme="minorHAnsi"/>
              </w:rPr>
              <w:t>Guided Practice</w:t>
            </w:r>
          </w:p>
        </w:tc>
        <w:tc>
          <w:tcPr>
            <w:tcW w:w="6171" w:type="dxa"/>
            <w:shd w:val="clear" w:color="auto" w:fill="auto"/>
          </w:tcPr>
          <w:p w14:paraId="5C0B0D0E" w14:textId="77777777" w:rsidR="00DF03A9" w:rsidRPr="003F1ACB" w:rsidRDefault="00DF03A9" w:rsidP="00706185">
            <w:pPr>
              <w:pStyle w:val="Tabletext"/>
              <w:rPr>
                <w:rFonts w:cstheme="minorHAnsi"/>
              </w:rPr>
            </w:pPr>
            <w:r w:rsidRPr="003F1ACB">
              <w:rPr>
                <w:rFonts w:cstheme="minorHAnsi"/>
              </w:rPr>
              <w:t>Practice where students are engaged in working on problems or practicing skills with support provided by the teacher</w:t>
            </w:r>
          </w:p>
        </w:tc>
      </w:tr>
      <w:tr w:rsidR="003F1ACB" w:rsidRPr="003F1ACB" w14:paraId="1AB54002" w14:textId="77777777" w:rsidTr="008D3BA2">
        <w:trPr>
          <w:cantSplit w:val="0"/>
        </w:trPr>
        <w:tc>
          <w:tcPr>
            <w:tcW w:w="1453" w:type="dxa"/>
            <w:vMerge/>
            <w:shd w:val="clear" w:color="auto" w:fill="auto"/>
          </w:tcPr>
          <w:p w14:paraId="4A7C95FD" w14:textId="77777777" w:rsidR="00DF03A9" w:rsidRPr="003F1ACB" w:rsidRDefault="00DF03A9" w:rsidP="00706185">
            <w:pPr>
              <w:rPr>
                <w:rFonts w:eastAsia="Times New Roman" w:cstheme="minorHAnsi"/>
                <w:b/>
                <w:bCs/>
                <w:sz w:val="20"/>
                <w:szCs w:val="20"/>
              </w:rPr>
            </w:pPr>
          </w:p>
        </w:tc>
        <w:tc>
          <w:tcPr>
            <w:tcW w:w="1726" w:type="dxa"/>
            <w:gridSpan w:val="2"/>
            <w:shd w:val="clear" w:color="auto" w:fill="auto"/>
          </w:tcPr>
          <w:p w14:paraId="2892F4EF" w14:textId="77777777" w:rsidR="00DF03A9" w:rsidRPr="003F1ACB" w:rsidRDefault="00DF03A9" w:rsidP="00706185">
            <w:pPr>
              <w:pStyle w:val="Tabletext"/>
              <w:rPr>
                <w:rFonts w:cstheme="minorHAnsi"/>
              </w:rPr>
            </w:pPr>
            <w:r w:rsidRPr="003F1ACB">
              <w:rPr>
                <w:rFonts w:cstheme="minorHAnsi"/>
              </w:rPr>
              <w:t>Independent Practice</w:t>
            </w:r>
          </w:p>
        </w:tc>
        <w:tc>
          <w:tcPr>
            <w:tcW w:w="6171" w:type="dxa"/>
            <w:shd w:val="clear" w:color="auto" w:fill="auto"/>
          </w:tcPr>
          <w:p w14:paraId="28CB4F7D" w14:textId="77777777" w:rsidR="00DF03A9" w:rsidRPr="003F1ACB" w:rsidRDefault="00DF03A9" w:rsidP="00706185">
            <w:pPr>
              <w:pStyle w:val="Tabletext"/>
              <w:rPr>
                <w:rFonts w:cstheme="minorHAnsi"/>
              </w:rPr>
            </w:pPr>
            <w:r w:rsidRPr="003F1ACB">
              <w:rPr>
                <w:rFonts w:cstheme="minorHAnsi"/>
              </w:rPr>
              <w:t>Practice where students engage in working on problems or practicing skills on their own</w:t>
            </w:r>
          </w:p>
        </w:tc>
      </w:tr>
      <w:tr w:rsidR="003F1ACB" w:rsidRPr="003F1ACB" w14:paraId="2D49805C" w14:textId="77777777" w:rsidTr="008D3BA2">
        <w:trPr>
          <w:cantSplit w:val="0"/>
        </w:trPr>
        <w:tc>
          <w:tcPr>
            <w:tcW w:w="1453" w:type="dxa"/>
            <w:vMerge/>
            <w:shd w:val="clear" w:color="auto" w:fill="auto"/>
          </w:tcPr>
          <w:p w14:paraId="36655F26" w14:textId="77777777" w:rsidR="00DF03A9" w:rsidRPr="003F1ACB" w:rsidRDefault="00DF03A9" w:rsidP="00706185">
            <w:pPr>
              <w:rPr>
                <w:rFonts w:eastAsia="Times New Roman" w:cstheme="minorHAnsi"/>
                <w:b/>
                <w:bCs/>
                <w:sz w:val="20"/>
                <w:szCs w:val="20"/>
              </w:rPr>
            </w:pPr>
          </w:p>
        </w:tc>
        <w:tc>
          <w:tcPr>
            <w:tcW w:w="1726" w:type="dxa"/>
            <w:gridSpan w:val="2"/>
            <w:shd w:val="clear" w:color="auto" w:fill="auto"/>
          </w:tcPr>
          <w:p w14:paraId="6A000726" w14:textId="77777777" w:rsidR="00DF03A9" w:rsidRPr="003F1ACB" w:rsidRDefault="00DF03A9" w:rsidP="00706185">
            <w:pPr>
              <w:pStyle w:val="Tabletext"/>
              <w:rPr>
                <w:rFonts w:cstheme="minorHAnsi"/>
              </w:rPr>
            </w:pPr>
            <w:r w:rsidRPr="003F1ACB">
              <w:rPr>
                <w:rFonts w:cstheme="minorHAnsi"/>
              </w:rPr>
              <w:t>Deliberate Practice</w:t>
            </w:r>
          </w:p>
        </w:tc>
        <w:tc>
          <w:tcPr>
            <w:tcW w:w="6171" w:type="dxa"/>
            <w:shd w:val="clear" w:color="auto" w:fill="auto"/>
          </w:tcPr>
          <w:p w14:paraId="1E1F2E8C" w14:textId="77777777" w:rsidR="00DF03A9" w:rsidRPr="003F1ACB" w:rsidRDefault="00DF03A9" w:rsidP="00706185">
            <w:pPr>
              <w:pStyle w:val="Tabletext"/>
              <w:rPr>
                <w:rFonts w:cstheme="minorHAnsi"/>
              </w:rPr>
            </w:pPr>
            <w:r w:rsidRPr="003F1ACB">
              <w:rPr>
                <w:rFonts w:cstheme="minorHAnsi"/>
              </w:rPr>
              <w:t>Practice that performs the learning goal (authentic), is spaced over time, is low-stakes and is paired with timely feedback for improvement</w:t>
            </w:r>
          </w:p>
        </w:tc>
      </w:tr>
      <w:tr w:rsidR="003F1ACB" w:rsidRPr="003F1ACB" w14:paraId="155B56C9" w14:textId="77777777" w:rsidTr="008D3BA2">
        <w:trPr>
          <w:cantSplit w:val="0"/>
        </w:trPr>
        <w:tc>
          <w:tcPr>
            <w:tcW w:w="1453" w:type="dxa"/>
            <w:vMerge/>
            <w:shd w:val="clear" w:color="auto" w:fill="auto"/>
          </w:tcPr>
          <w:p w14:paraId="77CE188B" w14:textId="77777777" w:rsidR="00DF03A9" w:rsidRPr="003F1ACB" w:rsidRDefault="00DF03A9" w:rsidP="00706185">
            <w:pPr>
              <w:rPr>
                <w:rFonts w:eastAsia="Times New Roman" w:cstheme="minorHAnsi"/>
                <w:b/>
                <w:bCs/>
                <w:sz w:val="20"/>
                <w:szCs w:val="20"/>
              </w:rPr>
            </w:pPr>
          </w:p>
        </w:tc>
        <w:tc>
          <w:tcPr>
            <w:tcW w:w="1726" w:type="dxa"/>
            <w:gridSpan w:val="2"/>
            <w:shd w:val="clear" w:color="auto" w:fill="auto"/>
          </w:tcPr>
          <w:p w14:paraId="38908582" w14:textId="77777777" w:rsidR="00DF03A9" w:rsidRPr="003F1ACB" w:rsidRDefault="00DF03A9" w:rsidP="00706185">
            <w:pPr>
              <w:pStyle w:val="Tabletext"/>
              <w:rPr>
                <w:rFonts w:cstheme="minorHAnsi"/>
              </w:rPr>
            </w:pPr>
            <w:r w:rsidRPr="003F1ACB">
              <w:rPr>
                <w:rFonts w:cstheme="minorHAnsi"/>
              </w:rPr>
              <w:t>Feedback</w:t>
            </w:r>
          </w:p>
        </w:tc>
        <w:tc>
          <w:tcPr>
            <w:tcW w:w="6171" w:type="dxa"/>
            <w:shd w:val="clear" w:color="auto" w:fill="auto"/>
          </w:tcPr>
          <w:p w14:paraId="1B5E8D31" w14:textId="77777777" w:rsidR="00DF03A9" w:rsidRPr="003F1ACB" w:rsidRDefault="00DF03A9" w:rsidP="00706185">
            <w:pPr>
              <w:pStyle w:val="Tabletext"/>
              <w:rPr>
                <w:rFonts w:cstheme="minorHAnsi"/>
              </w:rPr>
            </w:pPr>
            <w:r w:rsidRPr="003F1ACB">
              <w:rPr>
                <w:rFonts w:cstheme="minorHAnsi"/>
              </w:rPr>
              <w:t>Practice of giving students information about their performance against a standard with the purpose of improving student performance</w:t>
            </w:r>
          </w:p>
        </w:tc>
      </w:tr>
    </w:tbl>
    <w:p w14:paraId="6C1D2985" w14:textId="77777777" w:rsidR="00DF03A9" w:rsidRPr="00693807" w:rsidRDefault="00DF03A9" w:rsidP="00DF03A9">
      <w:pPr>
        <w:rPr>
          <w:rFonts w:cstheme="minorHAnsi"/>
        </w:rPr>
      </w:pPr>
    </w:p>
    <w:tbl>
      <w:tblPr>
        <w:tblStyle w:val="TableGrid"/>
        <w:tblW w:w="5000" w:type="pct"/>
        <w:tblLayout w:type="fixed"/>
        <w:tblLook w:val="04A0" w:firstRow="1" w:lastRow="0" w:firstColumn="1" w:lastColumn="0" w:noHBand="0" w:noVBand="1"/>
      </w:tblPr>
      <w:tblGrid>
        <w:gridCol w:w="805"/>
        <w:gridCol w:w="6967"/>
        <w:gridCol w:w="1578"/>
      </w:tblGrid>
      <w:tr w:rsidR="003F1ACB" w:rsidRPr="003F1ACB" w14:paraId="72EADCA0" w14:textId="77777777" w:rsidTr="003F1ACB">
        <w:trPr>
          <w:cantSplit w:val="0"/>
          <w:tblHeader/>
        </w:trPr>
        <w:tc>
          <w:tcPr>
            <w:tcW w:w="805" w:type="dxa"/>
            <w:shd w:val="clear" w:color="auto" w:fill="auto"/>
            <w:vAlign w:val="center"/>
            <w:hideMark/>
          </w:tcPr>
          <w:p w14:paraId="35CEBE9D" w14:textId="77777777" w:rsidR="00DF03A9" w:rsidRPr="003F1ACB" w:rsidRDefault="00DF03A9" w:rsidP="008101F1">
            <w:pPr>
              <w:pStyle w:val="Tabletext"/>
              <w:spacing w:line="276" w:lineRule="auto"/>
              <w:jc w:val="center"/>
              <w:rPr>
                <w:rFonts w:cstheme="minorHAnsi"/>
                <w:b/>
                <w:bCs/>
              </w:rPr>
            </w:pPr>
            <w:r w:rsidRPr="003F1ACB">
              <w:rPr>
                <w:rFonts w:cstheme="minorHAnsi"/>
                <w:b/>
                <w:bCs/>
              </w:rPr>
              <w:t>Est Time</w:t>
            </w:r>
          </w:p>
        </w:tc>
        <w:tc>
          <w:tcPr>
            <w:tcW w:w="6967" w:type="dxa"/>
            <w:shd w:val="clear" w:color="auto" w:fill="auto"/>
            <w:vAlign w:val="center"/>
          </w:tcPr>
          <w:p w14:paraId="57736B12" w14:textId="77777777" w:rsidR="00DF03A9" w:rsidRPr="003F1ACB" w:rsidRDefault="00DF03A9" w:rsidP="008101F1">
            <w:pPr>
              <w:pStyle w:val="Tabletext"/>
              <w:spacing w:line="276" w:lineRule="auto"/>
              <w:jc w:val="center"/>
              <w:rPr>
                <w:rFonts w:cstheme="minorHAnsi"/>
                <w:b/>
                <w:bCs/>
              </w:rPr>
            </w:pPr>
            <w:r w:rsidRPr="003F1ACB">
              <w:rPr>
                <w:rFonts w:cstheme="minorHAnsi"/>
                <w:b/>
                <w:bCs/>
              </w:rPr>
              <w:t>Instructional Activities (including formative assessments)</w:t>
            </w:r>
          </w:p>
        </w:tc>
        <w:tc>
          <w:tcPr>
            <w:tcW w:w="1578" w:type="dxa"/>
            <w:shd w:val="clear" w:color="auto" w:fill="auto"/>
            <w:vAlign w:val="center"/>
            <w:hideMark/>
          </w:tcPr>
          <w:p w14:paraId="01DF69CF" w14:textId="77777777" w:rsidR="00DF03A9" w:rsidRPr="003F1ACB" w:rsidRDefault="00DF03A9" w:rsidP="008101F1">
            <w:pPr>
              <w:pStyle w:val="Tabletext"/>
              <w:spacing w:line="276" w:lineRule="auto"/>
              <w:jc w:val="center"/>
              <w:rPr>
                <w:rFonts w:cstheme="minorHAnsi"/>
                <w:b/>
                <w:bCs/>
              </w:rPr>
            </w:pPr>
            <w:r w:rsidRPr="003F1ACB">
              <w:rPr>
                <w:rFonts w:cstheme="minorHAnsi"/>
                <w:b/>
                <w:bCs/>
              </w:rPr>
              <w:t>Materials</w:t>
            </w:r>
          </w:p>
        </w:tc>
      </w:tr>
      <w:tr w:rsidR="003F1ACB" w:rsidRPr="003F1ACB" w14:paraId="56650FED" w14:textId="77777777" w:rsidTr="003F1ACB">
        <w:trPr>
          <w:cantSplit w:val="0"/>
        </w:trPr>
        <w:tc>
          <w:tcPr>
            <w:tcW w:w="805" w:type="dxa"/>
            <w:shd w:val="clear" w:color="auto" w:fill="auto"/>
          </w:tcPr>
          <w:p w14:paraId="371EC955" w14:textId="77777777" w:rsidR="00DF03A9" w:rsidRPr="003F1ACB" w:rsidRDefault="00DF03A9" w:rsidP="008101F1">
            <w:pPr>
              <w:pStyle w:val="Tabletext"/>
              <w:spacing w:line="276" w:lineRule="auto"/>
              <w:jc w:val="center"/>
              <w:rPr>
                <w:rFonts w:cstheme="minorHAnsi"/>
              </w:rPr>
            </w:pPr>
            <w:r w:rsidRPr="003F1ACB">
              <w:rPr>
                <w:rFonts w:cstheme="minorHAnsi"/>
              </w:rPr>
              <w:t>4 mins</w:t>
            </w:r>
          </w:p>
        </w:tc>
        <w:tc>
          <w:tcPr>
            <w:tcW w:w="6967" w:type="dxa"/>
            <w:shd w:val="clear" w:color="auto" w:fill="auto"/>
          </w:tcPr>
          <w:p w14:paraId="38D2AD4F" w14:textId="65C0BA7B" w:rsidR="00DF03A9" w:rsidRPr="003F1ACB" w:rsidRDefault="00DF03A9" w:rsidP="008101F1">
            <w:pPr>
              <w:pStyle w:val="Tabletext"/>
              <w:spacing w:line="276" w:lineRule="auto"/>
              <w:rPr>
                <w:rFonts w:cstheme="minorHAnsi"/>
              </w:rPr>
            </w:pPr>
            <w:r w:rsidRPr="003F1ACB">
              <w:rPr>
                <w:rFonts w:cstheme="minorHAnsi"/>
                <w:b/>
                <w:bCs/>
              </w:rPr>
              <w:t>Bellringer</w:t>
            </w:r>
            <w:bookmarkStart w:id="0" w:name="_Hlk92629459"/>
            <w:r w:rsidRPr="003F1ACB">
              <w:rPr>
                <w:rFonts w:cstheme="minorHAnsi"/>
              </w:rPr>
              <w:t>: Have you ever heard someone use the phrase “practice makes perfect?”  Why do you think practicing helps to learn new concepts or ideas? How does this relate to what you already know about the simple memory model?</w:t>
            </w:r>
            <w:bookmarkEnd w:id="0"/>
          </w:p>
        </w:tc>
        <w:tc>
          <w:tcPr>
            <w:tcW w:w="1578" w:type="dxa"/>
            <w:shd w:val="clear" w:color="auto" w:fill="auto"/>
          </w:tcPr>
          <w:p w14:paraId="054F8319" w14:textId="19307134" w:rsidR="00DF03A9" w:rsidRPr="003F1ACB" w:rsidRDefault="00DF03A9" w:rsidP="008101F1">
            <w:pPr>
              <w:pStyle w:val="Tabletext"/>
              <w:spacing w:line="276" w:lineRule="auto"/>
              <w:jc w:val="center"/>
              <w:rPr>
                <w:rFonts w:cstheme="minorHAnsi"/>
              </w:rPr>
            </w:pPr>
            <w:r w:rsidRPr="003F1ACB">
              <w:rPr>
                <w:rFonts w:cstheme="minorHAnsi"/>
              </w:rPr>
              <w:t>Student Guide</w:t>
            </w:r>
          </w:p>
        </w:tc>
      </w:tr>
      <w:tr w:rsidR="003F1ACB" w:rsidRPr="003F1ACB" w14:paraId="409DDD38" w14:textId="77777777" w:rsidTr="003F1ACB">
        <w:trPr>
          <w:cantSplit w:val="0"/>
        </w:trPr>
        <w:tc>
          <w:tcPr>
            <w:tcW w:w="805" w:type="dxa"/>
            <w:shd w:val="clear" w:color="auto" w:fill="auto"/>
          </w:tcPr>
          <w:p w14:paraId="7E20D9A0" w14:textId="77777777" w:rsidR="00DF03A9" w:rsidRPr="003F1ACB" w:rsidRDefault="00DF03A9" w:rsidP="008101F1">
            <w:pPr>
              <w:pStyle w:val="Tabletext"/>
              <w:spacing w:line="276" w:lineRule="auto"/>
              <w:jc w:val="center"/>
              <w:rPr>
                <w:rFonts w:cstheme="minorHAnsi"/>
              </w:rPr>
            </w:pPr>
            <w:r w:rsidRPr="003F1ACB">
              <w:rPr>
                <w:rFonts w:cstheme="minorHAnsi"/>
              </w:rPr>
              <w:t>1 min</w:t>
            </w:r>
          </w:p>
        </w:tc>
        <w:tc>
          <w:tcPr>
            <w:tcW w:w="6967" w:type="dxa"/>
            <w:shd w:val="clear" w:color="auto" w:fill="auto"/>
          </w:tcPr>
          <w:p w14:paraId="4D49C9DB" w14:textId="77777777" w:rsidR="00DF03A9" w:rsidRPr="003F1ACB" w:rsidRDefault="00DF03A9" w:rsidP="008101F1">
            <w:pPr>
              <w:pStyle w:val="Tabletext"/>
              <w:spacing w:line="276" w:lineRule="auto"/>
              <w:rPr>
                <w:rFonts w:cstheme="minorHAnsi"/>
              </w:rPr>
            </w:pPr>
            <w:r w:rsidRPr="003F1ACB">
              <w:rPr>
                <w:rFonts w:cstheme="minorHAnsi"/>
              </w:rPr>
              <w:t>T: Based on the simple memory model, how does practice help people learn?</w:t>
            </w:r>
          </w:p>
          <w:p w14:paraId="22D1C4C8" w14:textId="77777777" w:rsidR="00DF03A9" w:rsidRPr="003F1ACB" w:rsidRDefault="00DF03A9" w:rsidP="008101F1">
            <w:pPr>
              <w:pStyle w:val="Tabletext"/>
              <w:spacing w:line="276" w:lineRule="auto"/>
              <w:rPr>
                <w:rFonts w:cstheme="minorHAnsi"/>
                <w:b/>
                <w:bCs/>
              </w:rPr>
            </w:pPr>
            <w:r w:rsidRPr="003F1ACB">
              <w:rPr>
                <w:rFonts w:cstheme="minorHAnsi"/>
              </w:rPr>
              <w:t>S: Practicing involves focus and repetition, which allows for the learner to help to move ideas from the working memory to long term memory.</w:t>
            </w:r>
          </w:p>
        </w:tc>
        <w:tc>
          <w:tcPr>
            <w:tcW w:w="1578" w:type="dxa"/>
            <w:shd w:val="clear" w:color="auto" w:fill="auto"/>
          </w:tcPr>
          <w:p w14:paraId="6476E78C" w14:textId="77777777" w:rsidR="00DF03A9" w:rsidRPr="003F1ACB" w:rsidRDefault="00DF03A9" w:rsidP="008101F1">
            <w:pPr>
              <w:pStyle w:val="Tabletext"/>
              <w:spacing w:line="276" w:lineRule="auto"/>
              <w:jc w:val="center"/>
              <w:rPr>
                <w:rFonts w:cstheme="minorHAnsi"/>
              </w:rPr>
            </w:pPr>
          </w:p>
        </w:tc>
      </w:tr>
      <w:tr w:rsidR="003F1ACB" w:rsidRPr="003F1ACB" w14:paraId="41245E35" w14:textId="77777777" w:rsidTr="003F1ACB">
        <w:trPr>
          <w:cantSplit w:val="0"/>
        </w:trPr>
        <w:tc>
          <w:tcPr>
            <w:tcW w:w="805" w:type="dxa"/>
            <w:shd w:val="clear" w:color="auto" w:fill="auto"/>
          </w:tcPr>
          <w:p w14:paraId="033C94C0" w14:textId="2E79DF00" w:rsidR="00DF03A9" w:rsidRPr="003F1ACB" w:rsidRDefault="00133A24" w:rsidP="008101F1">
            <w:pPr>
              <w:pStyle w:val="Tabletext"/>
              <w:spacing w:line="276" w:lineRule="auto"/>
              <w:jc w:val="center"/>
              <w:rPr>
                <w:rFonts w:cstheme="minorHAnsi"/>
              </w:rPr>
            </w:pPr>
            <w:r>
              <w:rPr>
                <w:rFonts w:cstheme="minorHAnsi"/>
              </w:rPr>
              <w:t>10</w:t>
            </w:r>
            <w:r w:rsidR="00DF03A9" w:rsidRPr="003F1ACB">
              <w:rPr>
                <w:rFonts w:cstheme="minorHAnsi"/>
              </w:rPr>
              <w:t xml:space="preserve"> min</w:t>
            </w:r>
            <w:r w:rsidR="00ED38A4">
              <w:rPr>
                <w:rFonts w:cstheme="minorHAnsi"/>
              </w:rPr>
              <w:t>s</w:t>
            </w:r>
          </w:p>
        </w:tc>
        <w:tc>
          <w:tcPr>
            <w:tcW w:w="6967" w:type="dxa"/>
            <w:shd w:val="clear" w:color="auto" w:fill="auto"/>
          </w:tcPr>
          <w:p w14:paraId="46233057" w14:textId="77777777" w:rsidR="00DF03A9" w:rsidRPr="003F1ACB" w:rsidRDefault="00DF03A9" w:rsidP="008101F1">
            <w:pPr>
              <w:pStyle w:val="Tabletextbullet"/>
              <w:numPr>
                <w:ilvl w:val="0"/>
                <w:numId w:val="0"/>
              </w:numPr>
              <w:spacing w:line="276" w:lineRule="auto"/>
              <w:contextualSpacing w:val="0"/>
              <w:rPr>
                <w:rFonts w:cstheme="minorHAnsi"/>
                <w:b/>
                <w:bCs/>
              </w:rPr>
            </w:pPr>
            <w:r w:rsidRPr="003F1ACB">
              <w:rPr>
                <w:rFonts w:cstheme="minorHAnsi"/>
                <w:b/>
                <w:bCs/>
              </w:rPr>
              <w:t xml:space="preserve">Return to the Simple Memory Model &amp; Vocabulary </w:t>
            </w:r>
          </w:p>
          <w:p w14:paraId="4F0241FD" w14:textId="77777777" w:rsidR="00DF03A9" w:rsidRPr="003F1ACB" w:rsidRDefault="00DF03A9" w:rsidP="008101F1">
            <w:pPr>
              <w:spacing w:before="120" w:after="120" w:line="276" w:lineRule="auto"/>
              <w:rPr>
                <w:rFonts w:eastAsia="Times New Roman" w:cstheme="minorHAnsi"/>
              </w:rPr>
            </w:pPr>
            <w:r w:rsidRPr="003F1ACB">
              <w:rPr>
                <w:rFonts w:eastAsia="Times New Roman" w:cstheme="minorHAnsi"/>
              </w:rPr>
              <w:t xml:space="preserve">T: (Revisit the 5 Principles slide.) In earlier lessons we talked about avoiding cognitive overload through prior knowledge, sequencing, and scaffolding. We also discussed the value of cognitive engagement. </w:t>
            </w:r>
          </w:p>
          <w:p w14:paraId="24AA6339" w14:textId="77777777"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 xml:space="preserve">T: Now, we are going to explore Practice with feedback, another one of the principles of teaching based on the science of learning. </w:t>
            </w:r>
          </w:p>
          <w:p w14:paraId="0F5BEA05" w14:textId="2DD9EDB9" w:rsidR="00DF03A9" w:rsidRPr="00ED38A4" w:rsidRDefault="00DF03A9" w:rsidP="008101F1">
            <w:pPr>
              <w:pStyle w:val="Tabletext"/>
              <w:spacing w:line="276" w:lineRule="auto"/>
              <w:rPr>
                <w:rFonts w:cstheme="minorHAnsi"/>
              </w:rPr>
            </w:pPr>
            <w:r w:rsidRPr="003F1ACB">
              <w:rPr>
                <w:rFonts w:cstheme="minorHAnsi"/>
                <w:noProof/>
              </w:rPr>
              <w:lastRenderedPageBreak/>
              <w:drawing>
                <wp:inline distT="0" distB="0" distL="0" distR="0" wp14:anchorId="28E7373A" wp14:editId="427418D9">
                  <wp:extent cx="3133725" cy="1203166"/>
                  <wp:effectExtent l="0" t="0" r="0" b="0"/>
                  <wp:docPr id="2" name="Picture 2"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a:stretch>
                            <a:fillRect/>
                          </a:stretch>
                        </pic:blipFill>
                        <pic:spPr>
                          <a:xfrm>
                            <a:off x="0" y="0"/>
                            <a:ext cx="3170946" cy="1217457"/>
                          </a:xfrm>
                          <a:prstGeom prst="rect">
                            <a:avLst/>
                          </a:prstGeom>
                        </pic:spPr>
                      </pic:pic>
                    </a:graphicData>
                  </a:graphic>
                </wp:inline>
              </w:drawing>
            </w:r>
            <w:r w:rsidRPr="003F1ACB">
              <w:rPr>
                <w:rFonts w:cstheme="minorHAnsi"/>
              </w:rPr>
              <w:t xml:space="preserve"> </w:t>
            </w:r>
          </w:p>
          <w:p w14:paraId="6F164E9F" w14:textId="03BFF01E" w:rsidR="00DF03A9" w:rsidRPr="003F1ACB" w:rsidRDefault="00DF03A9" w:rsidP="008101F1">
            <w:pPr>
              <w:spacing w:before="120" w:after="120" w:line="276" w:lineRule="auto"/>
              <w:rPr>
                <w:rFonts w:eastAsia="Times New Roman" w:cstheme="minorHAnsi"/>
              </w:rPr>
            </w:pPr>
            <w:r w:rsidRPr="003F1ACB">
              <w:rPr>
                <w:rFonts w:eastAsia="Times New Roman" w:cstheme="minorHAnsi"/>
              </w:rPr>
              <w:t>T: Today, we will learn why practice with feedback is an essential part of engaging the working memory and moving ideas into long-term memory. (Display the lesson ppt.) Look at the picture of the simple memory model on your student guide.</w:t>
            </w:r>
          </w:p>
          <w:p w14:paraId="507F402B" w14:textId="0C0DB46B" w:rsidR="00DF03A9" w:rsidRPr="003F1ACB" w:rsidRDefault="00DF03A9" w:rsidP="008101F1">
            <w:pPr>
              <w:spacing w:before="120" w:after="120" w:line="276" w:lineRule="auto"/>
              <w:rPr>
                <w:rFonts w:eastAsia="Times New Roman" w:cstheme="minorHAnsi"/>
              </w:rPr>
            </w:pPr>
            <w:r w:rsidRPr="003F1ACB">
              <w:rPr>
                <w:rFonts w:eastAsia="Times New Roman" w:cstheme="minorHAnsi"/>
              </w:rPr>
              <w:t>S: (Take out 4.1</w:t>
            </w:r>
            <w:r w:rsidR="001006E9">
              <w:rPr>
                <w:rFonts w:eastAsia="Times New Roman" w:cstheme="minorHAnsi"/>
              </w:rPr>
              <w:t>3</w:t>
            </w:r>
            <w:r w:rsidRPr="003F1ACB">
              <w:rPr>
                <w:rFonts w:eastAsia="Times New Roman" w:cstheme="minorHAnsi"/>
              </w:rPr>
              <w:t xml:space="preserve"> Student guide.)</w:t>
            </w:r>
          </w:p>
          <w:p w14:paraId="33D3A665" w14:textId="209C89EB"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T: Please record notes on your student guide.</w:t>
            </w:r>
          </w:p>
          <w:p w14:paraId="669A8A28" w14:textId="1DD18D63"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T: Practice happens after you introduce students to new content</w:t>
            </w:r>
            <w:r w:rsidR="00167E60" w:rsidRPr="003F1ACB">
              <w:rPr>
                <w:rFonts w:eastAsia="Times New Roman" w:cstheme="minorHAnsi"/>
              </w:rPr>
              <w:t xml:space="preserve">. </w:t>
            </w:r>
            <w:r w:rsidRPr="003F1ACB">
              <w:rPr>
                <w:rFonts w:eastAsia="Times New Roman" w:cstheme="minorHAnsi"/>
              </w:rPr>
              <w:t xml:space="preserve">What are </w:t>
            </w:r>
            <w:proofErr w:type="gramStart"/>
            <w:r w:rsidRPr="003F1ACB">
              <w:rPr>
                <w:rFonts w:eastAsia="Times New Roman" w:cstheme="minorHAnsi"/>
              </w:rPr>
              <w:t>some</w:t>
            </w:r>
            <w:proofErr w:type="gramEnd"/>
            <w:r w:rsidRPr="003F1ACB">
              <w:rPr>
                <w:rFonts w:eastAsia="Times New Roman" w:cstheme="minorHAnsi"/>
              </w:rPr>
              <w:t xml:space="preserve"> ways that your teachers ask you to practice new learning?</w:t>
            </w:r>
          </w:p>
          <w:p w14:paraId="5D18DF34" w14:textId="5FA191DB"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S:   In math class, we work math problems for homework</w:t>
            </w:r>
            <w:r w:rsidR="00167E60" w:rsidRPr="003F1ACB">
              <w:rPr>
                <w:rFonts w:eastAsia="Times New Roman" w:cstheme="minorHAnsi"/>
              </w:rPr>
              <w:t xml:space="preserve">. </w:t>
            </w:r>
            <w:r w:rsidRPr="003F1ACB">
              <w:rPr>
                <w:rFonts w:eastAsia="Times New Roman" w:cstheme="minorHAnsi"/>
              </w:rPr>
              <w:t xml:space="preserve">In PE we play the game to practice a skill, we use flash cards for vocabulary, </w:t>
            </w:r>
            <w:proofErr w:type="gramStart"/>
            <w:r w:rsidRPr="003F1ACB">
              <w:rPr>
                <w:rFonts w:eastAsia="Times New Roman" w:cstheme="minorHAnsi"/>
              </w:rPr>
              <w:t>etc.</w:t>
            </w:r>
            <w:proofErr w:type="gramEnd"/>
          </w:p>
          <w:p w14:paraId="5B973B29" w14:textId="4F3C4FE1"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T: When students practice, for example, by doing a set of math problems or writing an argumentative essay, you deeply engage their working memory in sense-making and learning</w:t>
            </w:r>
            <w:r w:rsidR="00167E60" w:rsidRPr="003F1ACB">
              <w:rPr>
                <w:rFonts w:eastAsia="Times New Roman" w:cstheme="minorHAnsi"/>
              </w:rPr>
              <w:t xml:space="preserve">. </w:t>
            </w:r>
            <w:r w:rsidRPr="003F1ACB">
              <w:rPr>
                <w:rFonts w:eastAsia="Times New Roman" w:cstheme="minorHAnsi"/>
              </w:rPr>
              <w:t>Practice helps you move from a novice, meaning knowing a little about the content, to expert, meaning understanding the content and how it works.</w:t>
            </w:r>
          </w:p>
          <w:p w14:paraId="595A2818" w14:textId="15D88A0E"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T: Not all practice is the same and we can use different types of practice to support student learning</w:t>
            </w:r>
            <w:r w:rsidR="00167E60" w:rsidRPr="003F1ACB">
              <w:rPr>
                <w:rFonts w:eastAsia="Times New Roman" w:cstheme="minorHAnsi"/>
              </w:rPr>
              <w:t xml:space="preserve">. </w:t>
            </w:r>
            <w:r w:rsidRPr="003F1ACB">
              <w:rPr>
                <w:rFonts w:eastAsia="Times New Roman" w:cstheme="minorHAnsi"/>
              </w:rPr>
              <w:t xml:space="preserve">Lessons often include </w:t>
            </w:r>
            <w:r w:rsidRPr="003F1ACB">
              <w:rPr>
                <w:rFonts w:eastAsia="Times New Roman" w:cstheme="minorHAnsi"/>
                <w:b/>
                <w:bCs/>
              </w:rPr>
              <w:t>guided practice</w:t>
            </w:r>
            <w:r w:rsidRPr="003F1ACB">
              <w:rPr>
                <w:rFonts w:eastAsia="Times New Roman" w:cstheme="minorHAnsi"/>
              </w:rPr>
              <w:t xml:space="preserve">, where students solve problems or apply a skill with some scaffolding to make sure they </w:t>
            </w:r>
            <w:proofErr w:type="gramStart"/>
            <w:r w:rsidRPr="003F1ACB">
              <w:rPr>
                <w:rFonts w:eastAsia="Times New Roman" w:cstheme="minorHAnsi"/>
              </w:rPr>
              <w:t>don’t</w:t>
            </w:r>
            <w:proofErr w:type="gramEnd"/>
            <w:r w:rsidRPr="003F1ACB">
              <w:rPr>
                <w:rFonts w:eastAsia="Times New Roman" w:cstheme="minorHAnsi"/>
              </w:rPr>
              <w:t xml:space="preserve"> lose their way.  Then we may move to </w:t>
            </w:r>
            <w:r w:rsidRPr="003F1ACB">
              <w:rPr>
                <w:rFonts w:eastAsia="Times New Roman" w:cstheme="minorHAnsi"/>
                <w:b/>
                <w:bCs/>
              </w:rPr>
              <w:t>independent practice</w:t>
            </w:r>
            <w:r w:rsidRPr="003F1ACB">
              <w:rPr>
                <w:rFonts w:eastAsia="Times New Roman" w:cstheme="minorHAnsi"/>
              </w:rPr>
              <w:t>, where students solve problems or apply a skill by themselves.</w:t>
            </w:r>
          </w:p>
          <w:p w14:paraId="73FF4796" w14:textId="315CA3E4" w:rsidR="00DF03A9" w:rsidRPr="003F1ACB" w:rsidRDefault="00DF03A9" w:rsidP="008101F1">
            <w:pPr>
              <w:pStyle w:val="Tabletextbullet"/>
              <w:numPr>
                <w:ilvl w:val="0"/>
                <w:numId w:val="0"/>
              </w:numPr>
              <w:spacing w:line="276" w:lineRule="auto"/>
              <w:contextualSpacing w:val="0"/>
              <w:rPr>
                <w:rFonts w:eastAsia="Times New Roman" w:cstheme="minorHAnsi"/>
              </w:rPr>
            </w:pPr>
            <w:r w:rsidRPr="003F1ACB">
              <w:rPr>
                <w:rFonts w:eastAsia="Times New Roman" w:cstheme="minorHAnsi"/>
              </w:rPr>
              <w:t>S: (Record the definitions for guided practice and independent practice in their student guides.)</w:t>
            </w:r>
          </w:p>
          <w:p w14:paraId="3F738A3D" w14:textId="73DCA0F0" w:rsidR="00DF03A9" w:rsidRPr="003F1ACB" w:rsidRDefault="00DF03A9" w:rsidP="008101F1">
            <w:pPr>
              <w:spacing w:before="120" w:after="120" w:line="276" w:lineRule="auto"/>
              <w:rPr>
                <w:rFonts w:cstheme="minorHAnsi"/>
              </w:rPr>
            </w:pPr>
            <w:r w:rsidRPr="003F1ACB">
              <w:rPr>
                <w:rFonts w:cstheme="minorHAnsi"/>
              </w:rPr>
              <w:t>T: Often, during practice, students get things wrong</w:t>
            </w:r>
            <w:r w:rsidR="00167E60" w:rsidRPr="003F1ACB">
              <w:rPr>
                <w:rFonts w:cstheme="minorHAnsi"/>
              </w:rPr>
              <w:t xml:space="preserve">. </w:t>
            </w:r>
            <w:r w:rsidRPr="003F1ACB">
              <w:rPr>
                <w:rFonts w:cstheme="minorHAnsi"/>
              </w:rPr>
              <w:t>This is part of the learning process</w:t>
            </w:r>
            <w:r w:rsidR="00167E60" w:rsidRPr="003F1ACB">
              <w:rPr>
                <w:rFonts w:cstheme="minorHAnsi"/>
              </w:rPr>
              <w:t xml:space="preserve">. </w:t>
            </w:r>
            <w:r w:rsidRPr="003F1ACB">
              <w:rPr>
                <w:rFonts w:cstheme="minorHAnsi"/>
              </w:rPr>
              <w:t>Feedback should be given to the student throughout practice</w:t>
            </w:r>
            <w:r w:rsidR="00167E60" w:rsidRPr="003F1ACB">
              <w:rPr>
                <w:rFonts w:cstheme="minorHAnsi"/>
              </w:rPr>
              <w:t xml:space="preserve">. </w:t>
            </w:r>
            <w:r w:rsidRPr="003F1ACB">
              <w:rPr>
                <w:rFonts w:cstheme="minorHAnsi"/>
              </w:rPr>
              <w:t>Feedback helps the student to improve and better learn the content.</w:t>
            </w:r>
          </w:p>
          <w:p w14:paraId="17CFC9FC" w14:textId="4EAE681A" w:rsidR="00DF03A9" w:rsidRPr="003F1ACB" w:rsidRDefault="00DF03A9" w:rsidP="008101F1">
            <w:pPr>
              <w:spacing w:before="120" w:after="120" w:line="276" w:lineRule="auto"/>
              <w:rPr>
                <w:rFonts w:cstheme="minorHAnsi"/>
              </w:rPr>
            </w:pPr>
            <w:r w:rsidRPr="003F1ACB">
              <w:rPr>
                <w:rFonts w:cstheme="minorHAnsi"/>
              </w:rPr>
              <w:t>T: In this lesson we will focus on a type of practice called deliberate practice</w:t>
            </w:r>
            <w:r w:rsidR="00167E60" w:rsidRPr="003F1ACB">
              <w:rPr>
                <w:rFonts w:cstheme="minorHAnsi"/>
              </w:rPr>
              <w:t xml:space="preserve">. </w:t>
            </w:r>
            <w:r w:rsidRPr="003F1ACB">
              <w:rPr>
                <w:rFonts w:cstheme="minorHAnsi"/>
              </w:rPr>
              <w:t xml:space="preserve">Deliberate practice is practice that performs the learning goal </w:t>
            </w:r>
            <w:r w:rsidRPr="003F1ACB">
              <w:rPr>
                <w:rFonts w:cstheme="minorHAnsi"/>
              </w:rPr>
              <w:lastRenderedPageBreak/>
              <w:t>(authentic), is spaced over time, is low-stakes and is paired with timely feedback for improvement</w:t>
            </w:r>
            <w:r w:rsidR="00167E60" w:rsidRPr="003F1ACB">
              <w:rPr>
                <w:rFonts w:cstheme="minorHAnsi"/>
              </w:rPr>
              <w:t xml:space="preserve">. </w:t>
            </w:r>
            <w:proofErr w:type="gramStart"/>
            <w:r w:rsidRPr="003F1ACB">
              <w:rPr>
                <w:rFonts w:cstheme="minorHAnsi"/>
              </w:rPr>
              <w:t>Let’s</w:t>
            </w:r>
            <w:proofErr w:type="gramEnd"/>
            <w:r w:rsidRPr="003F1ACB">
              <w:rPr>
                <w:rFonts w:cstheme="minorHAnsi"/>
              </w:rPr>
              <w:t xml:space="preserve"> look at some characteristics of deliberate practice now.</w:t>
            </w:r>
          </w:p>
          <w:p w14:paraId="19847E6C" w14:textId="777777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(Write down the definition of deliberate practice on their student guides)</w:t>
            </w:r>
          </w:p>
        </w:tc>
        <w:tc>
          <w:tcPr>
            <w:tcW w:w="1578" w:type="dxa"/>
            <w:shd w:val="clear" w:color="auto" w:fill="auto"/>
          </w:tcPr>
          <w:p w14:paraId="0AF2BFB7" w14:textId="41EC16B8" w:rsidR="00DF03A9" w:rsidRPr="003F1ACB" w:rsidRDefault="00DF03A9" w:rsidP="008101F1">
            <w:pPr>
              <w:pStyle w:val="Tabletext"/>
              <w:spacing w:line="276" w:lineRule="auto"/>
              <w:jc w:val="center"/>
              <w:rPr>
                <w:rFonts w:cstheme="minorHAnsi"/>
              </w:rPr>
            </w:pPr>
            <w:r w:rsidRPr="003F1ACB">
              <w:rPr>
                <w:rFonts w:cstheme="minorHAnsi"/>
              </w:rPr>
              <w:lastRenderedPageBreak/>
              <w:t>PPT</w:t>
            </w:r>
          </w:p>
          <w:p w14:paraId="1DB19817" w14:textId="4C10F74D" w:rsidR="00DF03A9" w:rsidRPr="003F1ACB" w:rsidRDefault="00DF03A9" w:rsidP="008101F1">
            <w:pPr>
              <w:pStyle w:val="Tabletext"/>
              <w:spacing w:line="276" w:lineRule="auto"/>
              <w:jc w:val="center"/>
              <w:rPr>
                <w:rFonts w:cstheme="minorHAnsi"/>
              </w:rPr>
            </w:pPr>
            <w:r w:rsidRPr="003F1ACB">
              <w:rPr>
                <w:rFonts w:cstheme="minorHAnsi"/>
              </w:rPr>
              <w:t>Student Guide</w:t>
            </w:r>
          </w:p>
        </w:tc>
      </w:tr>
      <w:tr w:rsidR="003F1ACB" w:rsidRPr="003F1ACB" w14:paraId="7AD8086E" w14:textId="77777777" w:rsidTr="003F1ACB">
        <w:trPr>
          <w:cantSplit w:val="0"/>
        </w:trPr>
        <w:tc>
          <w:tcPr>
            <w:tcW w:w="805" w:type="dxa"/>
            <w:shd w:val="clear" w:color="auto" w:fill="auto"/>
          </w:tcPr>
          <w:p w14:paraId="2B3EE568" w14:textId="146CD50D" w:rsidR="00DF03A9" w:rsidRPr="003F1ACB" w:rsidRDefault="00DF03A9" w:rsidP="008101F1">
            <w:pPr>
              <w:pStyle w:val="Tabletext"/>
              <w:spacing w:line="276" w:lineRule="auto"/>
              <w:jc w:val="center"/>
              <w:rPr>
                <w:rFonts w:cstheme="minorHAnsi"/>
              </w:rPr>
            </w:pPr>
            <w:r w:rsidRPr="003F1ACB">
              <w:rPr>
                <w:rFonts w:cstheme="minorHAnsi"/>
              </w:rPr>
              <w:lastRenderedPageBreak/>
              <w:t>5 min</w:t>
            </w:r>
            <w:r w:rsidR="00ED38A4">
              <w:rPr>
                <w:rFonts w:cstheme="minorHAnsi"/>
              </w:rPr>
              <w:t>s</w:t>
            </w:r>
          </w:p>
        </w:tc>
        <w:tc>
          <w:tcPr>
            <w:tcW w:w="6967" w:type="dxa"/>
            <w:shd w:val="clear" w:color="auto" w:fill="auto"/>
          </w:tcPr>
          <w:p w14:paraId="26F38B91" w14:textId="777777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b/>
                <w:bCs/>
              </w:rPr>
              <w:t>Intro to Deliberate Practice</w:t>
            </w:r>
          </w:p>
          <w:p w14:paraId="26B48DBB" w14:textId="0DE18F49"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As we discuss the characteristics of </w:t>
            </w:r>
            <w:r w:rsidRPr="003F1ACB">
              <w:rPr>
                <w:rFonts w:cstheme="minorHAnsi"/>
                <w:b/>
                <w:bCs/>
              </w:rPr>
              <w:t>deliberate practice</w:t>
            </w:r>
            <w:r w:rsidRPr="003F1ACB">
              <w:rPr>
                <w:rFonts w:cstheme="minorHAnsi"/>
              </w:rPr>
              <w:t>, take notes on your student guide.</w:t>
            </w:r>
          </w:p>
          <w:p w14:paraId="69AEFB7E" w14:textId="4B41B679"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(Take notes on student guide during PPT.)</w:t>
            </w:r>
          </w:p>
          <w:p w14:paraId="78F2FC71" w14:textId="1104CD40"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While most learning requires practice, </w:t>
            </w:r>
            <w:r w:rsidRPr="003F1ACB">
              <w:rPr>
                <w:rFonts w:cstheme="minorHAnsi"/>
                <w:b/>
                <w:bCs/>
              </w:rPr>
              <w:t>deliberate practice</w:t>
            </w:r>
            <w:r w:rsidRPr="003F1ACB">
              <w:rPr>
                <w:rFonts w:cstheme="minorHAnsi"/>
              </w:rPr>
              <w:t xml:space="preserve"> supports the most effective learning</w:t>
            </w:r>
            <w:r w:rsidR="00167E60" w:rsidRPr="003F1ACB">
              <w:rPr>
                <w:rFonts w:cstheme="minorHAnsi"/>
              </w:rPr>
              <w:t xml:space="preserve">. </w:t>
            </w:r>
            <w:r w:rsidRPr="003F1ACB">
              <w:rPr>
                <w:rFonts w:cstheme="minorHAnsi"/>
              </w:rPr>
              <w:t>For practice to be deliberate it should be:</w:t>
            </w:r>
          </w:p>
          <w:p w14:paraId="1CCB7BEE" w14:textId="77777777" w:rsidR="00DF03A9" w:rsidRPr="003F1ACB" w:rsidRDefault="00DF03A9" w:rsidP="008101F1">
            <w:pPr>
              <w:pStyle w:val="Tabletextbullet"/>
              <w:numPr>
                <w:ilvl w:val="0"/>
                <w:numId w:val="20"/>
              </w:numPr>
              <w:spacing w:line="276" w:lineRule="auto"/>
              <w:contextualSpacing w:val="0"/>
              <w:rPr>
                <w:rFonts w:cstheme="minorHAnsi"/>
              </w:rPr>
            </w:pPr>
            <w:r w:rsidRPr="003F1ACB">
              <w:rPr>
                <w:rFonts w:cstheme="minorHAnsi"/>
              </w:rPr>
              <w:t>Authentic. The practice should require the student to perform the actual learning goal.</w:t>
            </w:r>
          </w:p>
          <w:p w14:paraId="455E1D1F" w14:textId="77777777" w:rsidR="00DF03A9" w:rsidRPr="003F1ACB" w:rsidRDefault="00DF03A9" w:rsidP="008101F1">
            <w:pPr>
              <w:pStyle w:val="ListParagraph"/>
              <w:numPr>
                <w:ilvl w:val="1"/>
                <w:numId w:val="20"/>
              </w:numPr>
              <w:spacing w:before="120" w:after="120" w:line="276" w:lineRule="auto"/>
              <w:contextualSpacing w:val="0"/>
              <w:rPr>
                <w:rFonts w:cstheme="minorHAnsi"/>
              </w:rPr>
            </w:pPr>
            <w:r w:rsidRPr="003F1ACB">
              <w:rPr>
                <w:rFonts w:cstheme="minorHAnsi"/>
              </w:rPr>
              <w:t>If you are learning to write thesis statements for an essay in English class, you might want students to practice writing thesis statements before writing the whole essay.</w:t>
            </w:r>
          </w:p>
          <w:p w14:paraId="469008ED" w14:textId="77777777" w:rsidR="00DF03A9" w:rsidRPr="003F1ACB" w:rsidRDefault="00DF03A9" w:rsidP="008101F1">
            <w:pPr>
              <w:pStyle w:val="ListParagraph"/>
              <w:numPr>
                <w:ilvl w:val="1"/>
                <w:numId w:val="20"/>
              </w:numPr>
              <w:spacing w:before="120" w:after="120" w:line="276" w:lineRule="auto"/>
              <w:contextualSpacing w:val="0"/>
              <w:rPr>
                <w:rFonts w:cstheme="minorHAnsi"/>
              </w:rPr>
            </w:pPr>
            <w:r w:rsidRPr="003F1ACB">
              <w:rPr>
                <w:rFonts w:cstheme="minorHAnsi"/>
              </w:rPr>
              <w:t xml:space="preserve">A non-example of authentic practice would be if students were asked to </w:t>
            </w:r>
            <w:proofErr w:type="gramStart"/>
            <w:r w:rsidRPr="003F1ACB">
              <w:rPr>
                <w:rFonts w:cstheme="minorHAnsi"/>
              </w:rPr>
              <w:t>read through</w:t>
            </w:r>
            <w:proofErr w:type="gramEnd"/>
            <w:r w:rsidRPr="003F1ACB">
              <w:rPr>
                <w:rFonts w:cstheme="minorHAnsi"/>
              </w:rPr>
              <w:t xml:space="preserve"> essays and identify the thesis statements.  </w:t>
            </w:r>
          </w:p>
          <w:p w14:paraId="5D52A815" w14:textId="057F76E0" w:rsidR="00DF03A9" w:rsidRPr="003F1ACB" w:rsidRDefault="00DF03A9" w:rsidP="008101F1">
            <w:pPr>
              <w:spacing w:before="120" w:after="120" w:line="276" w:lineRule="auto"/>
              <w:rPr>
                <w:rFonts w:cstheme="minorHAnsi"/>
              </w:rPr>
            </w:pPr>
            <w:r w:rsidRPr="003F1ACB">
              <w:rPr>
                <w:rFonts w:cstheme="minorHAnsi"/>
              </w:rPr>
              <w:t xml:space="preserve">T: Why is </w:t>
            </w:r>
            <w:proofErr w:type="gramStart"/>
            <w:r w:rsidRPr="003F1ACB">
              <w:rPr>
                <w:rFonts w:cstheme="minorHAnsi"/>
              </w:rPr>
              <w:t>reading through</w:t>
            </w:r>
            <w:proofErr w:type="gramEnd"/>
            <w:r w:rsidRPr="003F1ACB">
              <w:rPr>
                <w:rFonts w:cstheme="minorHAnsi"/>
              </w:rPr>
              <w:t xml:space="preserve"> the essays to identify the thesis statements NOT an example of deliberate practice?</w:t>
            </w:r>
          </w:p>
          <w:p w14:paraId="47072657" w14:textId="7E7518AF" w:rsidR="00DF03A9" w:rsidRPr="003F1ACB" w:rsidRDefault="00DF03A9" w:rsidP="008101F1">
            <w:pPr>
              <w:spacing w:before="120" w:after="120" w:line="276" w:lineRule="auto"/>
              <w:rPr>
                <w:rFonts w:cstheme="minorHAnsi"/>
              </w:rPr>
            </w:pPr>
            <w:r w:rsidRPr="003F1ACB">
              <w:rPr>
                <w:rFonts w:cstheme="minorHAnsi"/>
              </w:rPr>
              <w:t xml:space="preserve">S: While still working in the same context, </w:t>
            </w:r>
            <w:r w:rsidR="00167E60" w:rsidRPr="003F1ACB">
              <w:rPr>
                <w:rFonts w:cstheme="minorHAnsi"/>
              </w:rPr>
              <w:t>for</w:t>
            </w:r>
            <w:r w:rsidRPr="003F1ACB">
              <w:rPr>
                <w:rFonts w:cstheme="minorHAnsi"/>
              </w:rPr>
              <w:t xml:space="preserve"> the practice to be deliberate students need to be authentically practicing the skill, which in this case is writing thesis statements.</w:t>
            </w:r>
          </w:p>
          <w:p w14:paraId="7856A2FB" w14:textId="6DA546C4" w:rsidR="00DF03A9" w:rsidRPr="003F1ACB" w:rsidRDefault="00DF03A9" w:rsidP="008101F1">
            <w:pPr>
              <w:spacing w:before="120" w:after="120" w:line="276" w:lineRule="auto"/>
              <w:rPr>
                <w:rFonts w:cstheme="minorHAnsi"/>
              </w:rPr>
            </w:pPr>
            <w:r w:rsidRPr="003F1ACB">
              <w:rPr>
                <w:rFonts w:cstheme="minorHAnsi"/>
              </w:rPr>
              <w:t>T: Another characteristic of deliberate practice is that it is spaced over time</w:t>
            </w:r>
            <w:r w:rsidR="00167E60" w:rsidRPr="003F1ACB">
              <w:rPr>
                <w:rFonts w:cstheme="minorHAnsi"/>
              </w:rPr>
              <w:t xml:space="preserve">. </w:t>
            </w:r>
            <w:r w:rsidRPr="003F1ACB">
              <w:rPr>
                <w:rFonts w:cstheme="minorHAnsi"/>
              </w:rPr>
              <w:t>Knowledge or skills are made more lasting and permanent in your long-term memory when you practice them regularly over time.</w:t>
            </w:r>
          </w:p>
          <w:p w14:paraId="2EB76D0C" w14:textId="148F1443" w:rsidR="00DF03A9" w:rsidRPr="003F1ACB" w:rsidRDefault="00DF03A9" w:rsidP="008101F1">
            <w:pPr>
              <w:pStyle w:val="Tabletextbullet"/>
              <w:numPr>
                <w:ilvl w:val="1"/>
                <w:numId w:val="20"/>
              </w:numPr>
              <w:spacing w:line="276" w:lineRule="auto"/>
              <w:contextualSpacing w:val="0"/>
              <w:rPr>
                <w:rFonts w:cstheme="minorHAnsi"/>
              </w:rPr>
            </w:pPr>
            <w:r w:rsidRPr="003F1ACB">
              <w:rPr>
                <w:rFonts w:cstheme="minorHAnsi"/>
              </w:rPr>
              <w:t>An example of practice that is spaced over would be when you are introduced to new vocabulary word in Spanish class</w:t>
            </w:r>
            <w:r w:rsidR="00167E60" w:rsidRPr="003F1ACB">
              <w:rPr>
                <w:rFonts w:cstheme="minorHAnsi"/>
              </w:rPr>
              <w:t xml:space="preserve">. </w:t>
            </w:r>
            <w:r w:rsidRPr="003F1ACB">
              <w:rPr>
                <w:rFonts w:cstheme="minorHAnsi"/>
              </w:rPr>
              <w:t>You are initially introduced to the words, then you practice using the words in speaking and writing each day throughout the entire unit.</w:t>
            </w:r>
            <w:r w:rsidRPr="003F1ACB" w:rsidDel="00356EE1">
              <w:rPr>
                <w:rFonts w:cstheme="minorHAnsi"/>
              </w:rPr>
              <w:t xml:space="preserve"> </w:t>
            </w:r>
          </w:p>
          <w:p w14:paraId="4DDF348F" w14:textId="0566774A" w:rsidR="00DF03A9" w:rsidRPr="003F1ACB" w:rsidRDefault="00DF03A9" w:rsidP="008101F1">
            <w:pPr>
              <w:pStyle w:val="Tabletextbullet"/>
              <w:numPr>
                <w:ilvl w:val="1"/>
                <w:numId w:val="20"/>
              </w:numPr>
              <w:spacing w:line="276" w:lineRule="auto"/>
              <w:contextualSpacing w:val="0"/>
              <w:rPr>
                <w:rFonts w:cstheme="minorHAnsi"/>
              </w:rPr>
            </w:pPr>
            <w:r w:rsidRPr="003F1ACB">
              <w:rPr>
                <w:rFonts w:cstheme="minorHAnsi"/>
              </w:rPr>
              <w:lastRenderedPageBreak/>
              <w:t xml:space="preserve">A non-example of practice that is spaced over time would be if you were introduced to </w:t>
            </w:r>
            <w:proofErr w:type="gramStart"/>
            <w:r w:rsidRPr="003F1ACB">
              <w:rPr>
                <w:rFonts w:cstheme="minorHAnsi"/>
              </w:rPr>
              <w:t>some</w:t>
            </w:r>
            <w:proofErr w:type="gramEnd"/>
            <w:r w:rsidRPr="003F1ACB">
              <w:rPr>
                <w:rFonts w:cstheme="minorHAnsi"/>
              </w:rPr>
              <w:t xml:space="preserve"> new vocabulary words in Spanish class today, used them in your work but never reviewed or applied them again</w:t>
            </w:r>
            <w:r w:rsidR="00167E60" w:rsidRPr="003F1ACB">
              <w:rPr>
                <w:rFonts w:cstheme="minorHAnsi"/>
              </w:rPr>
              <w:t xml:space="preserve">. </w:t>
            </w:r>
            <w:r w:rsidRPr="003F1ACB">
              <w:rPr>
                <w:rFonts w:cstheme="minorHAnsi"/>
              </w:rPr>
              <w:t>Likely you would not remember these words because you did not have the opportunity to revisit and refine your learning through practice spaced over time.</w:t>
            </w:r>
          </w:p>
          <w:p w14:paraId="06F02B91" w14:textId="060018AA" w:rsidR="00DF03A9" w:rsidRPr="003F1ACB" w:rsidRDefault="00DF03A9" w:rsidP="008101F1">
            <w:pPr>
              <w:pStyle w:val="Tabletextbullet"/>
              <w:numPr>
                <w:ilvl w:val="0"/>
                <w:numId w:val="0"/>
              </w:numPr>
              <w:spacing w:line="276" w:lineRule="auto"/>
              <w:ind w:left="288" w:hanging="288"/>
              <w:contextualSpacing w:val="0"/>
              <w:rPr>
                <w:rFonts w:cstheme="minorHAnsi"/>
              </w:rPr>
            </w:pPr>
            <w:r w:rsidRPr="003F1ACB">
              <w:rPr>
                <w:rFonts w:cstheme="minorHAnsi"/>
              </w:rPr>
              <w:t>T:  Why does practicing the words repeatedly throughout the unit important as deliberate practice?</w:t>
            </w:r>
          </w:p>
          <w:p w14:paraId="6B9DD2CD" w14:textId="408B9E48"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By regularly practicing, students pull ideas from their long term-memory into working memory and refresh and strengthen their understanding of that content.</w:t>
            </w:r>
          </w:p>
          <w:p w14:paraId="20ACF5F0" w14:textId="3CD8F0C2"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Deliberate practice is also low Stakes</w:t>
            </w:r>
            <w:r w:rsidR="00167E60" w:rsidRPr="003F1ACB">
              <w:rPr>
                <w:rFonts w:cstheme="minorHAnsi"/>
              </w:rPr>
              <w:t xml:space="preserve">. </w:t>
            </w:r>
            <w:r w:rsidRPr="003F1ACB">
              <w:rPr>
                <w:rFonts w:cstheme="minorHAnsi"/>
              </w:rPr>
              <w:t>The point of practice is to check your understanding before the stakes are high</w:t>
            </w:r>
            <w:r w:rsidR="00167E60" w:rsidRPr="003F1ACB">
              <w:rPr>
                <w:rFonts w:cstheme="minorHAnsi"/>
              </w:rPr>
              <w:t xml:space="preserve">. </w:t>
            </w:r>
            <w:r w:rsidRPr="003F1ACB">
              <w:rPr>
                <w:rFonts w:cstheme="minorHAnsi"/>
              </w:rPr>
              <w:t xml:space="preserve">High stakes can refer to </w:t>
            </w:r>
            <w:proofErr w:type="gramStart"/>
            <w:r w:rsidRPr="003F1ACB">
              <w:rPr>
                <w:rFonts w:cstheme="minorHAnsi"/>
              </w:rPr>
              <w:t>many</w:t>
            </w:r>
            <w:proofErr w:type="gramEnd"/>
            <w:r w:rsidRPr="003F1ACB">
              <w:rPr>
                <w:rFonts w:cstheme="minorHAnsi"/>
              </w:rPr>
              <w:t xml:space="preserve"> situations, but generally it refers to when students do not feel psychologically safe enough to practice for fear of judgement, either by grading or other people.</w:t>
            </w:r>
          </w:p>
          <w:p w14:paraId="2663CE95" w14:textId="77777777" w:rsidR="00DF03A9" w:rsidRPr="003F1ACB" w:rsidRDefault="00DF03A9" w:rsidP="008101F1">
            <w:pPr>
              <w:pStyle w:val="Tabletextbullet"/>
              <w:numPr>
                <w:ilvl w:val="0"/>
                <w:numId w:val="20"/>
              </w:numPr>
              <w:spacing w:line="276" w:lineRule="auto"/>
              <w:contextualSpacing w:val="0"/>
              <w:rPr>
                <w:rFonts w:cstheme="minorHAnsi"/>
              </w:rPr>
            </w:pPr>
            <w:r w:rsidRPr="003F1ACB">
              <w:rPr>
                <w:rFonts w:cstheme="minorHAnsi"/>
              </w:rPr>
              <w:t xml:space="preserve">If you wanted to practice a big speech you were going to give, </w:t>
            </w:r>
            <w:proofErr w:type="gramStart"/>
            <w:r w:rsidRPr="003F1ACB">
              <w:rPr>
                <w:rFonts w:cstheme="minorHAnsi"/>
              </w:rPr>
              <w:t>you’d</w:t>
            </w:r>
            <w:proofErr w:type="gramEnd"/>
            <w:r w:rsidRPr="003F1ACB">
              <w:rPr>
                <w:rFonts w:cstheme="minorHAnsi"/>
              </w:rPr>
              <w:t xml:space="preserve"> want to practice at home to get better at the delivery, not stumble on the words and work to make your thoughts clearer.  Then you may deliver that speech to a trusted friend to get their opinion before the actual day of the speech.</w:t>
            </w:r>
          </w:p>
          <w:p w14:paraId="31D59867" w14:textId="1FC737B6" w:rsidR="00DF03A9" w:rsidRPr="00ED38A4" w:rsidRDefault="00DF03A9" w:rsidP="008101F1">
            <w:pPr>
              <w:pStyle w:val="Tabletextbullet"/>
              <w:numPr>
                <w:ilvl w:val="0"/>
                <w:numId w:val="20"/>
              </w:numPr>
              <w:spacing w:line="276" w:lineRule="auto"/>
              <w:contextualSpacing w:val="0"/>
              <w:rPr>
                <w:rFonts w:cstheme="minorHAnsi"/>
              </w:rPr>
            </w:pPr>
            <w:r w:rsidRPr="003F1ACB">
              <w:rPr>
                <w:rFonts w:cstheme="minorHAnsi"/>
              </w:rPr>
              <w:t xml:space="preserve">A non-example of low stakes would be being forced to practice your speech in front of a large group of people you </w:t>
            </w:r>
            <w:proofErr w:type="gramStart"/>
            <w:r w:rsidRPr="003F1ACB">
              <w:rPr>
                <w:rFonts w:cstheme="minorHAnsi"/>
              </w:rPr>
              <w:t>didn’t</w:t>
            </w:r>
            <w:proofErr w:type="gramEnd"/>
            <w:r w:rsidRPr="003F1ACB">
              <w:rPr>
                <w:rFonts w:cstheme="minorHAnsi"/>
              </w:rPr>
              <w:t xml:space="preserve"> know.</w:t>
            </w:r>
          </w:p>
          <w:p w14:paraId="5CCCE470" w14:textId="15794DCC" w:rsidR="00DF03A9" w:rsidRPr="003F1ACB" w:rsidRDefault="00DF03A9" w:rsidP="008101F1">
            <w:pPr>
              <w:pStyle w:val="Tabletextbullet"/>
              <w:numPr>
                <w:ilvl w:val="0"/>
                <w:numId w:val="0"/>
              </w:numPr>
              <w:spacing w:line="276" w:lineRule="auto"/>
              <w:ind w:left="288" w:hanging="288"/>
              <w:contextualSpacing w:val="0"/>
              <w:rPr>
                <w:rFonts w:cstheme="minorHAnsi"/>
              </w:rPr>
            </w:pPr>
            <w:r w:rsidRPr="003F1ACB">
              <w:rPr>
                <w:rFonts w:cstheme="minorHAnsi"/>
              </w:rPr>
              <w:t xml:space="preserve">T:  Why is being forced to practice the speech in front of a large group of people you </w:t>
            </w:r>
            <w:proofErr w:type="gramStart"/>
            <w:r w:rsidRPr="003F1ACB">
              <w:rPr>
                <w:rFonts w:cstheme="minorHAnsi"/>
              </w:rPr>
              <w:t>didn’t</w:t>
            </w:r>
            <w:proofErr w:type="gramEnd"/>
            <w:r w:rsidRPr="003F1ACB">
              <w:rPr>
                <w:rFonts w:cstheme="minorHAnsi"/>
              </w:rPr>
              <w:t xml:space="preserve"> know a non-example of low stakes?</w:t>
            </w:r>
          </w:p>
          <w:p w14:paraId="1A20B3D4" w14:textId="4D61D750" w:rsidR="00DF03A9" w:rsidRPr="003F1ACB" w:rsidRDefault="00DF03A9" w:rsidP="008101F1">
            <w:pPr>
              <w:pStyle w:val="Tabletextbullet"/>
              <w:numPr>
                <w:ilvl w:val="0"/>
                <w:numId w:val="0"/>
              </w:numPr>
              <w:spacing w:line="276" w:lineRule="auto"/>
              <w:ind w:left="288" w:hanging="288"/>
              <w:contextualSpacing w:val="0"/>
              <w:rPr>
                <w:rFonts w:cstheme="minorHAnsi"/>
              </w:rPr>
            </w:pPr>
            <w:r w:rsidRPr="003F1ACB">
              <w:rPr>
                <w:rFonts w:cstheme="minorHAnsi"/>
              </w:rPr>
              <w:t xml:space="preserve">S: It is not low stakes because you might feel self -conscious or uncomfortable practicing in front of you </w:t>
            </w:r>
            <w:proofErr w:type="gramStart"/>
            <w:r w:rsidRPr="003F1ACB">
              <w:rPr>
                <w:rFonts w:cstheme="minorHAnsi"/>
              </w:rPr>
              <w:t>don’t</w:t>
            </w:r>
            <w:proofErr w:type="gramEnd"/>
            <w:r w:rsidRPr="003F1ACB">
              <w:rPr>
                <w:rFonts w:cstheme="minorHAnsi"/>
              </w:rPr>
              <w:t xml:space="preserve"> know or feel like they are judging you.</w:t>
            </w:r>
          </w:p>
          <w:p w14:paraId="48C57820" w14:textId="66FFA2C5"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The final characteristic of deliberate practice we will discuss is practice that is paired with timely feedback. Throughout the practice it is important to receive timely feedback to ensure that the skills and content you are practicing are correct.</w:t>
            </w:r>
          </w:p>
          <w:p w14:paraId="5A9E4C4C" w14:textId="777777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lastRenderedPageBreak/>
              <w:t>T: An example of practice with timely feedback is if a teacher circulates around the room during independent practice and identifies one strength and one areas of growth for each student.</w:t>
            </w:r>
          </w:p>
          <w:p w14:paraId="05E1F64D" w14:textId="77777777" w:rsidR="00DF03A9" w:rsidRPr="003F1ACB" w:rsidRDefault="00DF03A9" w:rsidP="008101F1">
            <w:pPr>
              <w:pStyle w:val="Tabletextbullet"/>
              <w:numPr>
                <w:ilvl w:val="0"/>
                <w:numId w:val="0"/>
              </w:numPr>
              <w:spacing w:line="276" w:lineRule="auto"/>
              <w:ind w:left="144"/>
              <w:contextualSpacing w:val="0"/>
              <w:rPr>
                <w:rFonts w:cstheme="minorHAnsi"/>
              </w:rPr>
            </w:pPr>
          </w:p>
          <w:p w14:paraId="05646F13" w14:textId="30257504"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A non-example of would be if a teacher collected student work, graded it  for completion and returns it one week later</w:t>
            </w:r>
            <w:r w:rsidR="00167E60" w:rsidRPr="003F1ACB">
              <w:rPr>
                <w:rFonts w:cstheme="minorHAnsi"/>
              </w:rPr>
              <w:t xml:space="preserve">. </w:t>
            </w:r>
            <w:r w:rsidRPr="003F1ACB">
              <w:rPr>
                <w:rFonts w:cstheme="minorHAnsi"/>
              </w:rPr>
              <w:t>Why is this a non-example?</w:t>
            </w:r>
          </w:p>
          <w:p w14:paraId="0EA7701C" w14:textId="509D914E"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S: The teacher </w:t>
            </w:r>
            <w:proofErr w:type="gramStart"/>
            <w:r w:rsidRPr="003F1ACB">
              <w:rPr>
                <w:rFonts w:cstheme="minorHAnsi"/>
              </w:rPr>
              <w:t>didn’t</w:t>
            </w:r>
            <w:proofErr w:type="gramEnd"/>
            <w:r w:rsidRPr="003F1ACB">
              <w:rPr>
                <w:rFonts w:cstheme="minorHAnsi"/>
              </w:rPr>
              <w:t xml:space="preserve"> provide feedback to students as to their correctness if it was only graded on completion.  </w:t>
            </w:r>
            <w:r w:rsidR="00C525C0" w:rsidRPr="003F1ACB">
              <w:rPr>
                <w:rFonts w:cstheme="minorHAnsi"/>
              </w:rPr>
              <w:t>Also,</w:t>
            </w:r>
            <w:r w:rsidRPr="003F1ACB">
              <w:rPr>
                <w:rFonts w:cstheme="minorHAnsi"/>
              </w:rPr>
              <w:t xml:space="preserve"> by the time it was returned a week later, students would have already moved on from that concept and not had a chance to revise and improve their learning from the feedback.</w:t>
            </w:r>
          </w:p>
        </w:tc>
        <w:tc>
          <w:tcPr>
            <w:tcW w:w="1578" w:type="dxa"/>
            <w:shd w:val="clear" w:color="auto" w:fill="auto"/>
          </w:tcPr>
          <w:p w14:paraId="48848FF4" w14:textId="403F00DD" w:rsidR="00DF03A9" w:rsidRPr="003F1ACB" w:rsidRDefault="00DF03A9" w:rsidP="008101F1">
            <w:pPr>
              <w:pStyle w:val="Tabletext"/>
              <w:spacing w:line="276" w:lineRule="auto"/>
              <w:jc w:val="center"/>
              <w:rPr>
                <w:rFonts w:cstheme="minorHAnsi"/>
              </w:rPr>
            </w:pPr>
            <w:r w:rsidRPr="003F1ACB">
              <w:rPr>
                <w:rFonts w:cstheme="minorHAnsi"/>
              </w:rPr>
              <w:lastRenderedPageBreak/>
              <w:t>PPT</w:t>
            </w:r>
          </w:p>
          <w:p w14:paraId="20935CCF" w14:textId="77777777" w:rsidR="00DF03A9" w:rsidRPr="003F1ACB" w:rsidRDefault="00DF03A9" w:rsidP="008101F1">
            <w:pPr>
              <w:pStyle w:val="Tabletext"/>
              <w:spacing w:line="276" w:lineRule="auto"/>
              <w:jc w:val="center"/>
              <w:rPr>
                <w:rFonts w:cstheme="minorHAnsi"/>
              </w:rPr>
            </w:pPr>
          </w:p>
          <w:p w14:paraId="505C2A85" w14:textId="1903C23B" w:rsidR="00DF03A9" w:rsidRPr="003F1ACB" w:rsidRDefault="00DF03A9" w:rsidP="008101F1">
            <w:pPr>
              <w:pStyle w:val="Tabletext"/>
              <w:spacing w:line="276" w:lineRule="auto"/>
              <w:jc w:val="center"/>
              <w:rPr>
                <w:rFonts w:cstheme="minorHAnsi"/>
              </w:rPr>
            </w:pPr>
            <w:r w:rsidRPr="003F1ACB">
              <w:rPr>
                <w:rFonts w:cstheme="minorHAnsi"/>
              </w:rPr>
              <w:t>Student Guide</w:t>
            </w:r>
          </w:p>
        </w:tc>
      </w:tr>
      <w:tr w:rsidR="003F1ACB" w:rsidRPr="003F1ACB" w14:paraId="3826066E" w14:textId="77777777" w:rsidTr="003F1ACB">
        <w:trPr>
          <w:cantSplit w:val="0"/>
        </w:trPr>
        <w:tc>
          <w:tcPr>
            <w:tcW w:w="805" w:type="dxa"/>
            <w:shd w:val="clear" w:color="auto" w:fill="auto"/>
          </w:tcPr>
          <w:p w14:paraId="4CC8552D" w14:textId="77777777" w:rsidR="00DF03A9" w:rsidRPr="003F1ACB" w:rsidRDefault="00DF03A9" w:rsidP="008101F1">
            <w:pPr>
              <w:pStyle w:val="Tabletext"/>
              <w:spacing w:line="276" w:lineRule="auto"/>
              <w:jc w:val="center"/>
              <w:rPr>
                <w:rFonts w:cstheme="minorHAnsi"/>
              </w:rPr>
            </w:pPr>
            <w:r w:rsidRPr="003F1ACB">
              <w:rPr>
                <w:rFonts w:cstheme="minorHAnsi"/>
              </w:rPr>
              <w:lastRenderedPageBreak/>
              <w:t>5 mins</w:t>
            </w:r>
          </w:p>
        </w:tc>
        <w:tc>
          <w:tcPr>
            <w:tcW w:w="6967" w:type="dxa"/>
            <w:shd w:val="clear" w:color="auto" w:fill="auto"/>
          </w:tcPr>
          <w:p w14:paraId="77745996" w14:textId="7EBC944C"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b/>
                <w:bCs/>
              </w:rPr>
              <w:t>Deliberate Practice: Think-Aloud</w:t>
            </w:r>
          </w:p>
          <w:p w14:paraId="501F0977" w14:textId="3D4E78E5"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Now we will look at an example of how </w:t>
            </w:r>
            <w:r w:rsidRPr="003F1ACB">
              <w:rPr>
                <w:rFonts w:cstheme="minorHAnsi"/>
                <w:b/>
                <w:bCs/>
              </w:rPr>
              <w:t>deliberate practice</w:t>
            </w:r>
            <w:r w:rsidRPr="003F1ACB">
              <w:rPr>
                <w:rFonts w:cstheme="minorHAnsi"/>
              </w:rPr>
              <w:t xml:space="preserve"> can be implemented within a lesson</w:t>
            </w:r>
            <w:r w:rsidR="00167E60" w:rsidRPr="003F1ACB">
              <w:rPr>
                <w:rFonts w:cstheme="minorHAnsi"/>
              </w:rPr>
              <w:t xml:space="preserve">. </w:t>
            </w:r>
            <w:r w:rsidRPr="003F1ACB">
              <w:rPr>
                <w:rFonts w:cstheme="minorHAnsi"/>
              </w:rPr>
              <w:t xml:space="preserve">In your student guide you have been provided an example of a lesson objective and </w:t>
            </w:r>
            <w:proofErr w:type="gramStart"/>
            <w:r w:rsidRPr="003F1ACB">
              <w:rPr>
                <w:rFonts w:cstheme="minorHAnsi"/>
              </w:rPr>
              <w:t>some</w:t>
            </w:r>
            <w:proofErr w:type="gramEnd"/>
            <w:r w:rsidRPr="003F1ACB">
              <w:rPr>
                <w:rFonts w:cstheme="minorHAnsi"/>
              </w:rPr>
              <w:t xml:space="preserve"> suggested practice</w:t>
            </w:r>
            <w:r w:rsidR="00167E60" w:rsidRPr="003F1ACB">
              <w:rPr>
                <w:rFonts w:cstheme="minorHAnsi"/>
              </w:rPr>
              <w:t xml:space="preserve">. </w:t>
            </w:r>
            <w:r w:rsidRPr="003F1ACB">
              <w:rPr>
                <w:rFonts w:cstheme="minorHAnsi"/>
              </w:rPr>
              <w:t>Please locate the example in your student guide under instructional activity 1</w:t>
            </w:r>
            <w:r w:rsidR="00167E60" w:rsidRPr="003F1ACB">
              <w:rPr>
                <w:rFonts w:cstheme="minorHAnsi"/>
              </w:rPr>
              <w:t xml:space="preserve">. </w:t>
            </w:r>
            <w:r w:rsidRPr="003F1ACB">
              <w:rPr>
                <w:rFonts w:cstheme="minorHAnsi"/>
              </w:rPr>
              <w:t xml:space="preserve">Please </w:t>
            </w:r>
            <w:proofErr w:type="gramStart"/>
            <w:r w:rsidRPr="003F1ACB">
              <w:rPr>
                <w:rFonts w:cstheme="minorHAnsi"/>
              </w:rPr>
              <w:t>read through</w:t>
            </w:r>
            <w:proofErr w:type="gramEnd"/>
            <w:r w:rsidRPr="003F1ACB">
              <w:rPr>
                <w:rFonts w:cstheme="minorHAnsi"/>
              </w:rPr>
              <w:t xml:space="preserve"> the learning goal and the suggested practice.</w:t>
            </w:r>
          </w:p>
          <w:p w14:paraId="0D0F7E42" w14:textId="6EFBD108"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S: (Locate &amp; </w:t>
            </w:r>
            <w:proofErr w:type="gramStart"/>
            <w:r w:rsidRPr="003F1ACB">
              <w:rPr>
                <w:rFonts w:cstheme="minorHAnsi"/>
              </w:rPr>
              <w:t>read through</w:t>
            </w:r>
            <w:proofErr w:type="gramEnd"/>
            <w:r w:rsidRPr="003F1ACB">
              <w:rPr>
                <w:rFonts w:cstheme="minorHAnsi"/>
              </w:rPr>
              <w:t xml:space="preserve"> Instructional Activity 1 on their student guide.)</w:t>
            </w:r>
          </w:p>
          <w:p w14:paraId="7E4C2F90" w14:textId="26F97333"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We just learned that </w:t>
            </w:r>
            <w:r w:rsidRPr="003F1ACB">
              <w:rPr>
                <w:rFonts w:cstheme="minorHAnsi"/>
                <w:b/>
                <w:bCs/>
              </w:rPr>
              <w:t>deliberate practice</w:t>
            </w:r>
            <w:r w:rsidRPr="003F1ACB">
              <w:rPr>
                <w:rFonts w:cstheme="minorHAnsi"/>
              </w:rPr>
              <w:t xml:space="preserve"> is authentic, spaced over time, low stakes and timely feedback is provided on the practice</w:t>
            </w:r>
            <w:r w:rsidR="00167E60" w:rsidRPr="003F1ACB">
              <w:rPr>
                <w:rFonts w:cstheme="minorHAnsi"/>
              </w:rPr>
              <w:t xml:space="preserve">. </w:t>
            </w:r>
            <w:r w:rsidRPr="003F1ACB">
              <w:rPr>
                <w:rFonts w:cstheme="minorHAnsi"/>
              </w:rPr>
              <w:t>In this example, you will notice that the learning goal is to identify the steps of the scientific method and examples of each step</w:t>
            </w:r>
            <w:r w:rsidR="00167E60" w:rsidRPr="003F1ACB">
              <w:rPr>
                <w:rFonts w:cstheme="minorHAnsi"/>
              </w:rPr>
              <w:t xml:space="preserve">. </w:t>
            </w:r>
          </w:p>
          <w:p w14:paraId="0FAB4178" w14:textId="53FB93BD"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Why is this an example of authentic practice? </w:t>
            </w:r>
          </w:p>
          <w:p w14:paraId="3E4EC3F6" w14:textId="77FE336F"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Because the students are matching the step with its definition and an ex</w:t>
            </w:r>
            <w:r w:rsidR="008101F1">
              <w:rPr>
                <w:rFonts w:cstheme="minorHAnsi"/>
              </w:rPr>
              <w:t>a</w:t>
            </w:r>
            <w:r w:rsidRPr="003F1ACB">
              <w:rPr>
                <w:rFonts w:cstheme="minorHAnsi"/>
              </w:rPr>
              <w:t>mple of each step.</w:t>
            </w:r>
          </w:p>
          <w:p w14:paraId="6CB4B212" w14:textId="0BC6C70D"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Why is this activity low stakes</w:t>
            </w:r>
            <w:r w:rsidR="00167E60" w:rsidRPr="003F1ACB">
              <w:rPr>
                <w:rFonts w:cstheme="minorHAnsi"/>
              </w:rPr>
              <w:t xml:space="preserve">? </w:t>
            </w:r>
          </w:p>
          <w:p w14:paraId="4F87E554" w14:textId="01EF0B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Students are not being provided a grade for this activity. matching a</w:t>
            </w:r>
            <w:r w:rsidR="008101F1">
              <w:rPr>
                <w:rFonts w:cstheme="minorHAnsi"/>
              </w:rPr>
              <w:t>c</w:t>
            </w:r>
            <w:r w:rsidRPr="003F1ACB">
              <w:rPr>
                <w:rFonts w:cstheme="minorHAnsi"/>
              </w:rPr>
              <w:t>tivity allows students to match examples before creating their own.</w:t>
            </w:r>
          </w:p>
          <w:p w14:paraId="59D5FC13" w14:textId="678AA36E"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How do students receive </w:t>
            </w:r>
            <w:r w:rsidRPr="003F1ACB">
              <w:rPr>
                <w:rFonts w:cstheme="minorHAnsi"/>
                <w:b/>
                <w:bCs/>
              </w:rPr>
              <w:t>feedback</w:t>
            </w:r>
            <w:r w:rsidRPr="003F1ACB">
              <w:rPr>
                <w:rFonts w:cstheme="minorHAnsi"/>
              </w:rPr>
              <w:t xml:space="preserve"> on their practice?</w:t>
            </w:r>
          </w:p>
          <w:p w14:paraId="4FB06A28" w14:textId="51CF6035"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S:When they check their answers with a peer.</w:t>
            </w:r>
          </w:p>
          <w:p w14:paraId="22A64D34" w14:textId="13E89023"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lastRenderedPageBreak/>
              <w:t>T: The only characteristic that might not be observed here is spacing the practice over time</w:t>
            </w:r>
            <w:r w:rsidR="00167E60" w:rsidRPr="003F1ACB">
              <w:rPr>
                <w:rFonts w:cstheme="minorHAnsi"/>
              </w:rPr>
              <w:t xml:space="preserve">. </w:t>
            </w:r>
            <w:r w:rsidRPr="003F1ACB">
              <w:rPr>
                <w:rFonts w:cstheme="minorHAnsi"/>
              </w:rPr>
              <w:t>Does anyone have an idea of how a teacher might space this practice over time for students?</w:t>
            </w:r>
          </w:p>
          <w:p w14:paraId="7C6125D9" w14:textId="4AF34351"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The teacher might review these steps the next day or they could have the students identify the steps each time they conduct an experiment.</w:t>
            </w:r>
          </w:p>
        </w:tc>
        <w:tc>
          <w:tcPr>
            <w:tcW w:w="1578" w:type="dxa"/>
            <w:shd w:val="clear" w:color="auto" w:fill="auto"/>
          </w:tcPr>
          <w:p w14:paraId="35F5F789" w14:textId="74CFBA85" w:rsidR="00DF03A9" w:rsidRPr="003F1ACB" w:rsidRDefault="00DF03A9" w:rsidP="008101F1">
            <w:pPr>
              <w:pStyle w:val="Tabletext"/>
              <w:spacing w:line="276" w:lineRule="auto"/>
              <w:jc w:val="center"/>
              <w:rPr>
                <w:rFonts w:cstheme="minorHAnsi"/>
              </w:rPr>
            </w:pPr>
            <w:r w:rsidRPr="003F1ACB">
              <w:rPr>
                <w:rFonts w:cstheme="minorHAnsi"/>
              </w:rPr>
              <w:lastRenderedPageBreak/>
              <w:t>Student Guide</w:t>
            </w:r>
          </w:p>
        </w:tc>
      </w:tr>
      <w:tr w:rsidR="003F1ACB" w:rsidRPr="003F1ACB" w14:paraId="06F37BF9" w14:textId="77777777" w:rsidTr="003F1ACB">
        <w:trPr>
          <w:cantSplit w:val="0"/>
        </w:trPr>
        <w:tc>
          <w:tcPr>
            <w:tcW w:w="805" w:type="dxa"/>
            <w:shd w:val="clear" w:color="auto" w:fill="auto"/>
          </w:tcPr>
          <w:p w14:paraId="25D184A0" w14:textId="77777777" w:rsidR="00DF03A9" w:rsidRPr="003F1ACB" w:rsidRDefault="00DF03A9" w:rsidP="008101F1">
            <w:pPr>
              <w:pStyle w:val="Tabletext"/>
              <w:spacing w:line="276" w:lineRule="auto"/>
              <w:jc w:val="center"/>
              <w:rPr>
                <w:rFonts w:cstheme="minorHAnsi"/>
              </w:rPr>
            </w:pPr>
            <w:r w:rsidRPr="003F1ACB">
              <w:rPr>
                <w:rFonts w:cstheme="minorHAnsi"/>
              </w:rPr>
              <w:t>5 mins</w:t>
            </w:r>
          </w:p>
        </w:tc>
        <w:tc>
          <w:tcPr>
            <w:tcW w:w="6967" w:type="dxa"/>
            <w:shd w:val="clear" w:color="auto" w:fill="auto"/>
          </w:tcPr>
          <w:p w14:paraId="499CEEA1" w14:textId="28E3A848" w:rsidR="00DF03A9" w:rsidRPr="008101F1" w:rsidRDefault="00DF03A9" w:rsidP="008101F1">
            <w:pPr>
              <w:pStyle w:val="Tabletextbullet"/>
              <w:numPr>
                <w:ilvl w:val="0"/>
                <w:numId w:val="0"/>
              </w:numPr>
              <w:spacing w:line="276" w:lineRule="auto"/>
              <w:contextualSpacing w:val="0"/>
              <w:rPr>
                <w:rFonts w:cstheme="minorHAnsi"/>
                <w:b/>
                <w:bCs/>
              </w:rPr>
            </w:pPr>
            <w:r w:rsidRPr="003F1ACB">
              <w:rPr>
                <w:rFonts w:cstheme="minorHAnsi"/>
                <w:b/>
                <w:bCs/>
              </w:rPr>
              <w:t>Non-Example of Deliberate Practice: Think-Aloud</w:t>
            </w:r>
          </w:p>
          <w:p w14:paraId="247B68D6" w14:textId="777777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Now </w:t>
            </w:r>
            <w:proofErr w:type="gramStart"/>
            <w:r w:rsidRPr="003F1ACB">
              <w:rPr>
                <w:rFonts w:cstheme="minorHAnsi"/>
              </w:rPr>
              <w:t>let’s</w:t>
            </w:r>
            <w:proofErr w:type="gramEnd"/>
            <w:r w:rsidRPr="003F1ACB">
              <w:rPr>
                <w:rFonts w:cstheme="minorHAnsi"/>
              </w:rPr>
              <w:t xml:space="preserve"> look at a non-example of </w:t>
            </w:r>
            <w:r w:rsidRPr="003F1ACB">
              <w:rPr>
                <w:rFonts w:cstheme="minorHAnsi"/>
                <w:b/>
                <w:bCs/>
              </w:rPr>
              <w:t>deliberate practice</w:t>
            </w:r>
            <w:r w:rsidRPr="003F1ACB">
              <w:rPr>
                <w:rFonts w:cstheme="minorHAnsi"/>
              </w:rPr>
              <w:t xml:space="preserve">.  This is where the practice does not meet the characteristics of </w:t>
            </w:r>
            <w:r w:rsidRPr="003F1ACB">
              <w:rPr>
                <w:rFonts w:cstheme="minorHAnsi"/>
                <w:b/>
                <w:bCs/>
              </w:rPr>
              <w:t>deliberate practice</w:t>
            </w:r>
            <w:r w:rsidRPr="003F1ACB">
              <w:rPr>
                <w:rFonts w:cstheme="minorHAnsi"/>
              </w:rPr>
              <w:t>.</w:t>
            </w:r>
          </w:p>
          <w:p w14:paraId="37C4B8F7" w14:textId="2E6B2E21"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Please locate and </w:t>
            </w:r>
            <w:proofErr w:type="gramStart"/>
            <w:r w:rsidRPr="003F1ACB">
              <w:rPr>
                <w:rFonts w:cstheme="minorHAnsi"/>
              </w:rPr>
              <w:t>read through</w:t>
            </w:r>
            <w:proofErr w:type="gramEnd"/>
            <w:r w:rsidRPr="003F1ACB">
              <w:rPr>
                <w:rFonts w:cstheme="minorHAnsi"/>
              </w:rPr>
              <w:t xml:space="preserve"> the example of a lesson and suggested practice provided under Instructional Activity 2 on your student guide.</w:t>
            </w:r>
          </w:p>
          <w:p w14:paraId="2F468021" w14:textId="099B062F"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(Locate and read instructional activity 2 on student guide.)</w:t>
            </w:r>
          </w:p>
          <w:p w14:paraId="3B9AC3FD" w14:textId="2C3C5CFA"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t>
            </w:r>
            <w:r w:rsidR="008101F1" w:rsidRPr="003F1ACB">
              <w:rPr>
                <w:rFonts w:cstheme="minorHAnsi"/>
              </w:rPr>
              <w:t>What</w:t>
            </w:r>
            <w:r w:rsidRPr="003F1ACB">
              <w:rPr>
                <w:rFonts w:cstheme="minorHAnsi"/>
              </w:rPr>
              <w:t xml:space="preserve"> is </w:t>
            </w:r>
            <w:r w:rsidR="008101F1" w:rsidRPr="003F1ACB">
              <w:rPr>
                <w:rFonts w:cstheme="minorHAnsi"/>
              </w:rPr>
              <w:t>the</w:t>
            </w:r>
            <w:r w:rsidRPr="003F1ACB">
              <w:rPr>
                <w:rFonts w:cstheme="minorHAnsi"/>
              </w:rPr>
              <w:t xml:space="preserve"> lesson goal?</w:t>
            </w:r>
          </w:p>
          <w:p w14:paraId="0DD62E27" w14:textId="5CE17551"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To solve word problems using fractions</w:t>
            </w:r>
            <w:r w:rsidR="00167E60" w:rsidRPr="003F1ACB">
              <w:rPr>
                <w:rFonts w:cstheme="minorHAnsi"/>
              </w:rPr>
              <w:t xml:space="preserve">. </w:t>
            </w:r>
          </w:p>
          <w:p w14:paraId="037E47C5" w14:textId="4677376E"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What are students doing in the learning task? </w:t>
            </w:r>
          </w:p>
          <w:p w14:paraId="2DB6FF54" w14:textId="627AE3A0"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Students are practicing the skills representing their thinking with fractions, but they are not using these skills within word problems.</w:t>
            </w:r>
          </w:p>
          <w:p w14:paraId="75FB48FE" w14:textId="1C607F61"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This is a nonexample because the practice does not align with the lea</w:t>
            </w:r>
            <w:r w:rsidR="008101F1">
              <w:rPr>
                <w:rFonts w:cstheme="minorHAnsi"/>
              </w:rPr>
              <w:t>r</w:t>
            </w:r>
            <w:r w:rsidRPr="003F1ACB">
              <w:rPr>
                <w:rFonts w:cstheme="minorHAnsi"/>
              </w:rPr>
              <w:t>ning goal. It is not authentic.</w:t>
            </w:r>
          </w:p>
          <w:p w14:paraId="6D1E0D7B" w14:textId="413042E1"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Why is this practice high stakes? </w:t>
            </w:r>
          </w:p>
          <w:p w14:paraId="2ECBA50A" w14:textId="58CA9293"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Students are asked to turn the worksheet in for a grade at the end of class</w:t>
            </w:r>
            <w:r w:rsidR="00167E60" w:rsidRPr="003F1ACB">
              <w:rPr>
                <w:rFonts w:cstheme="minorHAnsi"/>
              </w:rPr>
              <w:t xml:space="preserve">. </w:t>
            </w:r>
          </w:p>
          <w:p w14:paraId="3F3018EF" w14:textId="7F2E06B2"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t>
            </w:r>
            <w:r w:rsidR="008101F1" w:rsidRPr="003F1ACB">
              <w:rPr>
                <w:rFonts w:cstheme="minorHAnsi"/>
              </w:rPr>
              <w:t>So,</w:t>
            </w:r>
            <w:r w:rsidRPr="003F1ACB">
              <w:rPr>
                <w:rFonts w:cstheme="minorHAnsi"/>
              </w:rPr>
              <w:t xml:space="preserve"> this task is not </w:t>
            </w:r>
            <w:r w:rsidR="00C525C0" w:rsidRPr="003F1ACB">
              <w:rPr>
                <w:rFonts w:cstheme="minorHAnsi"/>
              </w:rPr>
              <w:t>authentic,</w:t>
            </w:r>
            <w:r w:rsidRPr="003F1ACB">
              <w:rPr>
                <w:rFonts w:cstheme="minorHAnsi"/>
              </w:rPr>
              <w:t xml:space="preserve"> and it is high stakes. What else makes it a nonexample? </w:t>
            </w:r>
          </w:p>
          <w:p w14:paraId="3D59B09C" w14:textId="3ACC8EF5"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S: Students were not given the opportunity to receive </w:t>
            </w:r>
            <w:r w:rsidRPr="003F1ACB">
              <w:rPr>
                <w:rFonts w:cstheme="minorHAnsi"/>
                <w:b/>
                <w:bCs/>
              </w:rPr>
              <w:t>feedback</w:t>
            </w:r>
            <w:r w:rsidRPr="003F1ACB">
              <w:rPr>
                <w:rFonts w:cstheme="minorHAnsi"/>
              </w:rPr>
              <w:t xml:space="preserve"> or check their work during the practice.</w:t>
            </w:r>
          </w:p>
          <w:p w14:paraId="087D6992" w14:textId="08491153"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What might the teacher do to adjust the practice to make it align better with the characteristics of </w:t>
            </w:r>
            <w:r w:rsidRPr="003F1ACB">
              <w:rPr>
                <w:rFonts w:cstheme="minorHAnsi"/>
                <w:b/>
                <w:bCs/>
              </w:rPr>
              <w:t>deliberate practice</w:t>
            </w:r>
            <w:r w:rsidRPr="003F1ACB">
              <w:rPr>
                <w:rFonts w:cstheme="minorHAnsi"/>
              </w:rPr>
              <w:t>?</w:t>
            </w:r>
          </w:p>
          <w:p w14:paraId="2FCD3853" w14:textId="16B0DD25"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The teacher could make sure that the problems assigned were word problems utilizing the fraction skills</w:t>
            </w:r>
            <w:r w:rsidR="00167E60" w:rsidRPr="003F1ACB">
              <w:rPr>
                <w:rFonts w:cstheme="minorHAnsi"/>
              </w:rPr>
              <w:t xml:space="preserve">. </w:t>
            </w:r>
            <w:r w:rsidRPr="003F1ACB">
              <w:rPr>
                <w:rFonts w:cstheme="minorHAnsi"/>
              </w:rPr>
              <w:t>Also, the teacher could provide an opportunity for the students to check their answers with each other or check their own work</w:t>
            </w:r>
            <w:r w:rsidR="00167E60" w:rsidRPr="003F1ACB">
              <w:rPr>
                <w:rFonts w:cstheme="minorHAnsi"/>
              </w:rPr>
              <w:t xml:space="preserve">. </w:t>
            </w:r>
            <w:r w:rsidRPr="003F1ACB">
              <w:rPr>
                <w:rFonts w:cstheme="minorHAnsi"/>
              </w:rPr>
              <w:t xml:space="preserve">It would also be important to allow students the </w:t>
            </w:r>
            <w:r w:rsidRPr="003F1ACB">
              <w:rPr>
                <w:rFonts w:cstheme="minorHAnsi"/>
              </w:rPr>
              <w:lastRenderedPageBreak/>
              <w:t>practice before assigning the grade to ensure that the practice is low stakes.</w:t>
            </w:r>
          </w:p>
        </w:tc>
        <w:tc>
          <w:tcPr>
            <w:tcW w:w="1578" w:type="dxa"/>
            <w:shd w:val="clear" w:color="auto" w:fill="auto"/>
          </w:tcPr>
          <w:p w14:paraId="6EF6A3B6" w14:textId="603363BF" w:rsidR="00DF03A9" w:rsidRPr="003F1ACB" w:rsidRDefault="00DF03A9" w:rsidP="008101F1">
            <w:pPr>
              <w:pStyle w:val="Tabletext"/>
              <w:spacing w:line="276" w:lineRule="auto"/>
              <w:jc w:val="center"/>
              <w:rPr>
                <w:rFonts w:cstheme="minorHAnsi"/>
              </w:rPr>
            </w:pPr>
            <w:r w:rsidRPr="003F1ACB">
              <w:rPr>
                <w:rFonts w:cstheme="minorHAnsi"/>
              </w:rPr>
              <w:lastRenderedPageBreak/>
              <w:t>Student Guide</w:t>
            </w:r>
          </w:p>
        </w:tc>
      </w:tr>
      <w:tr w:rsidR="003F1ACB" w:rsidRPr="003F1ACB" w14:paraId="49C18BCA" w14:textId="77777777" w:rsidTr="003F1ACB">
        <w:trPr>
          <w:cantSplit w:val="0"/>
        </w:trPr>
        <w:tc>
          <w:tcPr>
            <w:tcW w:w="805" w:type="dxa"/>
            <w:shd w:val="clear" w:color="auto" w:fill="auto"/>
          </w:tcPr>
          <w:p w14:paraId="45E7C6DD" w14:textId="77777777" w:rsidR="00DF03A9" w:rsidRPr="003F1ACB" w:rsidRDefault="00DF03A9" w:rsidP="008101F1">
            <w:pPr>
              <w:pStyle w:val="Tabletext"/>
              <w:spacing w:line="276" w:lineRule="auto"/>
              <w:jc w:val="center"/>
              <w:rPr>
                <w:rFonts w:cstheme="minorHAnsi"/>
              </w:rPr>
            </w:pPr>
            <w:r w:rsidRPr="003F1ACB">
              <w:rPr>
                <w:rFonts w:cstheme="minorHAnsi"/>
              </w:rPr>
              <w:t>12 mins</w:t>
            </w:r>
          </w:p>
        </w:tc>
        <w:tc>
          <w:tcPr>
            <w:tcW w:w="6967" w:type="dxa"/>
            <w:shd w:val="clear" w:color="auto" w:fill="auto"/>
          </w:tcPr>
          <w:p w14:paraId="08558472" w14:textId="44777701" w:rsidR="00DF03A9" w:rsidRPr="008101F1" w:rsidRDefault="00DF03A9" w:rsidP="008101F1">
            <w:pPr>
              <w:pStyle w:val="Tabletextbullet"/>
              <w:numPr>
                <w:ilvl w:val="0"/>
                <w:numId w:val="0"/>
              </w:numPr>
              <w:spacing w:line="276" w:lineRule="auto"/>
              <w:contextualSpacing w:val="0"/>
              <w:rPr>
                <w:rFonts w:cstheme="minorHAnsi"/>
                <w:b/>
                <w:bCs/>
              </w:rPr>
            </w:pPr>
            <w:r w:rsidRPr="003F1ACB">
              <w:rPr>
                <w:rFonts w:cstheme="minorHAnsi"/>
                <w:b/>
                <w:bCs/>
              </w:rPr>
              <w:t>Practice 1: 2</w:t>
            </w:r>
            <w:r w:rsidRPr="003F1ACB">
              <w:rPr>
                <w:rFonts w:cstheme="minorHAnsi"/>
                <w:b/>
                <w:bCs/>
                <w:vertAlign w:val="superscript"/>
              </w:rPr>
              <w:t>nd</w:t>
            </w:r>
            <w:r w:rsidRPr="003F1ACB">
              <w:rPr>
                <w:rFonts w:cstheme="minorHAnsi"/>
                <w:b/>
                <w:bCs/>
              </w:rPr>
              <w:t xml:space="preserve"> Grade ELA lesson on Adjectives</w:t>
            </w:r>
          </w:p>
          <w:p w14:paraId="0BFB54FA" w14:textId="334025C6"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(Arrange students into groups of 2.)</w:t>
            </w:r>
          </w:p>
          <w:p w14:paraId="0E905AAD" w14:textId="6C9AF916"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You will now get a chance to examine another lesson example to look for the characteristics of </w:t>
            </w:r>
            <w:r w:rsidRPr="003F1ACB">
              <w:rPr>
                <w:rFonts w:cstheme="minorHAnsi"/>
                <w:b/>
                <w:bCs/>
              </w:rPr>
              <w:t>deliberate practice</w:t>
            </w:r>
            <w:r w:rsidR="00167E60" w:rsidRPr="003F1ACB">
              <w:rPr>
                <w:rFonts w:cstheme="minorHAnsi"/>
              </w:rPr>
              <w:t xml:space="preserve">. </w:t>
            </w:r>
            <w:r w:rsidRPr="003F1ACB">
              <w:rPr>
                <w:rFonts w:cstheme="minorHAnsi"/>
              </w:rPr>
              <w:t>Please locate the student practice on your student guide.</w:t>
            </w:r>
          </w:p>
          <w:p w14:paraId="5A59BAF4" w14:textId="4D10436E" w:rsidR="00DF03A9" w:rsidRPr="003F1ACB" w:rsidRDefault="008101F1" w:rsidP="008101F1">
            <w:pPr>
              <w:pStyle w:val="Tabletextbullet"/>
              <w:numPr>
                <w:ilvl w:val="0"/>
                <w:numId w:val="0"/>
              </w:numPr>
              <w:spacing w:line="276" w:lineRule="auto"/>
              <w:contextualSpacing w:val="0"/>
              <w:rPr>
                <w:rFonts w:cstheme="minorHAnsi"/>
              </w:rPr>
            </w:pPr>
            <w:r>
              <w:rPr>
                <w:rFonts w:cstheme="minorHAnsi"/>
              </w:rPr>
              <w:t xml:space="preserve">T: </w:t>
            </w:r>
            <w:r w:rsidR="00DF03A9" w:rsidRPr="003F1ACB">
              <w:rPr>
                <w:rFonts w:cstheme="minorHAnsi"/>
              </w:rPr>
              <w:t xml:space="preserve">In groups of 2, you will </w:t>
            </w:r>
            <w:proofErr w:type="gramStart"/>
            <w:r w:rsidR="00DF03A9" w:rsidRPr="003F1ACB">
              <w:rPr>
                <w:rFonts w:cstheme="minorHAnsi"/>
              </w:rPr>
              <w:t>read through</w:t>
            </w:r>
            <w:proofErr w:type="gramEnd"/>
            <w:r w:rsidR="00DF03A9" w:rsidRPr="003F1ACB">
              <w:rPr>
                <w:rFonts w:cstheme="minorHAnsi"/>
              </w:rPr>
              <w:t xml:space="preserve"> the lesson provided and identity the student opportunities for practice in the lesson.  As you consider each practice, determine if you have evidence that supports if the practice aligns to the characteristics of deliberate practice. You will have 7 minutes to complete this work</w:t>
            </w:r>
            <w:r w:rsidR="00167E60" w:rsidRPr="003F1ACB">
              <w:rPr>
                <w:rFonts w:cstheme="minorHAnsi"/>
              </w:rPr>
              <w:t xml:space="preserve">. </w:t>
            </w:r>
            <w:r w:rsidR="00DF03A9" w:rsidRPr="003F1ACB">
              <w:rPr>
                <w:rFonts w:cstheme="minorHAnsi"/>
              </w:rPr>
              <w:t>You will share your thinking with another group after everyone has time to examine the lesson.</w:t>
            </w:r>
          </w:p>
          <w:p w14:paraId="49C7077F" w14:textId="3A449FB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(Work in their groups to evaluate the lesson.)</w:t>
            </w:r>
            <w:r w:rsidRPr="003F1ACB">
              <w:rPr>
                <w:rFonts w:cstheme="minorHAnsi"/>
              </w:rPr>
              <w:br/>
              <w:t>T: (After 7 minutes, instruct the students to share their thinking with another group for 3 minutes.)</w:t>
            </w:r>
          </w:p>
        </w:tc>
        <w:tc>
          <w:tcPr>
            <w:tcW w:w="1578" w:type="dxa"/>
            <w:shd w:val="clear" w:color="auto" w:fill="auto"/>
          </w:tcPr>
          <w:p w14:paraId="73777B49" w14:textId="2E8671BA" w:rsidR="00DF03A9" w:rsidRPr="003F1ACB" w:rsidRDefault="00DF03A9" w:rsidP="008101F1">
            <w:pPr>
              <w:pStyle w:val="Tabletext"/>
              <w:spacing w:line="276" w:lineRule="auto"/>
              <w:jc w:val="center"/>
              <w:rPr>
                <w:rFonts w:cstheme="minorHAnsi"/>
              </w:rPr>
            </w:pPr>
            <w:r w:rsidRPr="003F1ACB">
              <w:rPr>
                <w:rFonts w:cstheme="minorHAnsi"/>
              </w:rPr>
              <w:t>Student Guide</w:t>
            </w:r>
          </w:p>
        </w:tc>
      </w:tr>
      <w:tr w:rsidR="003F1ACB" w:rsidRPr="003F1ACB" w14:paraId="2C0D9767" w14:textId="77777777" w:rsidTr="003F1ACB">
        <w:trPr>
          <w:cantSplit w:val="0"/>
        </w:trPr>
        <w:tc>
          <w:tcPr>
            <w:tcW w:w="805" w:type="dxa"/>
            <w:shd w:val="clear" w:color="auto" w:fill="auto"/>
          </w:tcPr>
          <w:p w14:paraId="211CB05B" w14:textId="77777777" w:rsidR="00DF03A9" w:rsidRPr="003F1ACB" w:rsidRDefault="00DF03A9" w:rsidP="008101F1">
            <w:pPr>
              <w:pStyle w:val="Tabletext"/>
              <w:spacing w:line="276" w:lineRule="auto"/>
              <w:jc w:val="center"/>
              <w:rPr>
                <w:rFonts w:cstheme="minorHAnsi"/>
              </w:rPr>
            </w:pPr>
            <w:r w:rsidRPr="003F1ACB">
              <w:rPr>
                <w:rFonts w:cstheme="minorHAnsi"/>
              </w:rPr>
              <w:t>3 mins</w:t>
            </w:r>
          </w:p>
        </w:tc>
        <w:tc>
          <w:tcPr>
            <w:tcW w:w="6967" w:type="dxa"/>
            <w:shd w:val="clear" w:color="auto" w:fill="auto"/>
          </w:tcPr>
          <w:p w14:paraId="64A66315" w14:textId="77777777" w:rsidR="00DF03A9" w:rsidRPr="003F1ACB" w:rsidRDefault="00DF03A9" w:rsidP="008101F1">
            <w:pPr>
              <w:pStyle w:val="Tabletextbullet"/>
              <w:numPr>
                <w:ilvl w:val="0"/>
                <w:numId w:val="0"/>
              </w:numPr>
              <w:spacing w:line="276" w:lineRule="auto"/>
              <w:contextualSpacing w:val="0"/>
              <w:rPr>
                <w:rFonts w:cstheme="minorHAnsi"/>
                <w:b/>
                <w:bCs/>
              </w:rPr>
            </w:pPr>
            <w:r w:rsidRPr="003F1ACB">
              <w:rPr>
                <w:rFonts w:cstheme="minorHAnsi"/>
                <w:b/>
                <w:bCs/>
              </w:rPr>
              <w:t>Debrief</w:t>
            </w:r>
          </w:p>
          <w:p w14:paraId="0A77ABC9" w14:textId="52FCFFFE"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In our lesson today, we discussed that practice is an essential part of the learning process</w:t>
            </w:r>
            <w:r w:rsidR="00167E60" w:rsidRPr="003F1ACB">
              <w:rPr>
                <w:rFonts w:cstheme="minorHAnsi"/>
              </w:rPr>
              <w:t xml:space="preserve">. </w:t>
            </w:r>
            <w:r w:rsidRPr="003F1ACB">
              <w:rPr>
                <w:rFonts w:cstheme="minorHAnsi"/>
              </w:rPr>
              <w:t>Why is practice so important?</w:t>
            </w:r>
          </w:p>
          <w:p w14:paraId="7D758B21" w14:textId="3EEB2F6C"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Practice allows you to move information from the short term to long term memory</w:t>
            </w:r>
            <w:r w:rsidR="00167E60" w:rsidRPr="003F1ACB">
              <w:rPr>
                <w:rFonts w:cstheme="minorHAnsi"/>
              </w:rPr>
              <w:t xml:space="preserve">. </w:t>
            </w:r>
            <w:r w:rsidRPr="003F1ACB">
              <w:rPr>
                <w:rFonts w:cstheme="minorHAnsi"/>
              </w:rPr>
              <w:t>By returning to previous learning with practice you can retrieve information from the long-term memory, refine and strengthen understanding through practice.</w:t>
            </w:r>
          </w:p>
          <w:p w14:paraId="186E368D" w14:textId="5C9CEC70"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T: We also discussed that while most learning requires practice, not all practice is the same. </w:t>
            </w:r>
            <w:r w:rsidRPr="003F1ACB">
              <w:rPr>
                <w:rFonts w:cstheme="minorHAnsi"/>
                <w:b/>
                <w:bCs/>
              </w:rPr>
              <w:t>Deliberate practice</w:t>
            </w:r>
            <w:r w:rsidRPr="003F1ACB">
              <w:rPr>
                <w:rFonts w:cstheme="minorHAnsi"/>
              </w:rPr>
              <w:t xml:space="preserve"> is important for learning</w:t>
            </w:r>
            <w:r w:rsidR="00167E60" w:rsidRPr="003F1ACB">
              <w:rPr>
                <w:rFonts w:cstheme="minorHAnsi"/>
              </w:rPr>
              <w:t xml:space="preserve">. </w:t>
            </w:r>
            <w:r w:rsidRPr="003F1ACB">
              <w:rPr>
                <w:rFonts w:cstheme="minorHAnsi"/>
              </w:rPr>
              <w:t xml:space="preserve">Can anyone recall the four characteristics of </w:t>
            </w:r>
            <w:r w:rsidRPr="003F1ACB">
              <w:rPr>
                <w:rFonts w:cstheme="minorHAnsi"/>
                <w:b/>
                <w:bCs/>
              </w:rPr>
              <w:t>deliberate practice</w:t>
            </w:r>
            <w:r w:rsidRPr="003F1ACB">
              <w:rPr>
                <w:rFonts w:cstheme="minorHAnsi"/>
              </w:rPr>
              <w:t xml:space="preserve"> that we </w:t>
            </w:r>
            <w:r w:rsidR="00167E60" w:rsidRPr="003F1ACB">
              <w:rPr>
                <w:rFonts w:cstheme="minorHAnsi"/>
              </w:rPr>
              <w:t>discussed?</w:t>
            </w:r>
          </w:p>
          <w:p w14:paraId="534A2372" w14:textId="70C04FED"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S: Authentic, spaced out over time, low stakes, and practice with </w:t>
            </w:r>
            <w:r w:rsidRPr="003F1ACB">
              <w:rPr>
                <w:rFonts w:cstheme="minorHAnsi"/>
                <w:b/>
                <w:bCs/>
              </w:rPr>
              <w:t>feedback</w:t>
            </w:r>
          </w:p>
          <w:p w14:paraId="282E92BD" w14:textId="71521C50"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T: Why is it important for our practice to be deliberate?</w:t>
            </w:r>
          </w:p>
          <w:p w14:paraId="6FEF5594" w14:textId="554F99CE"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 xml:space="preserve">S: We need to make sure that our practice is aligned to the task (authentic), that it is spaced out over time to strengthen and refine the learning in long term memory, that students have an opportunity to </w:t>
            </w:r>
            <w:r w:rsidRPr="003F1ACB">
              <w:rPr>
                <w:rFonts w:cstheme="minorHAnsi"/>
              </w:rPr>
              <w:lastRenderedPageBreak/>
              <w:t>practice without the pressure of grades to build confidence and that we receive feedback to ensure that our practice is on the right track.</w:t>
            </w:r>
          </w:p>
        </w:tc>
        <w:tc>
          <w:tcPr>
            <w:tcW w:w="1578" w:type="dxa"/>
            <w:shd w:val="clear" w:color="auto" w:fill="auto"/>
          </w:tcPr>
          <w:p w14:paraId="4BB2F92A" w14:textId="77777777" w:rsidR="00DF03A9" w:rsidRPr="003F1ACB" w:rsidRDefault="00DF03A9" w:rsidP="008101F1">
            <w:pPr>
              <w:pStyle w:val="Tabletext"/>
              <w:spacing w:line="276" w:lineRule="auto"/>
              <w:jc w:val="center"/>
              <w:rPr>
                <w:rFonts w:cstheme="minorHAnsi"/>
              </w:rPr>
            </w:pPr>
          </w:p>
        </w:tc>
      </w:tr>
      <w:tr w:rsidR="003F1ACB" w:rsidRPr="003F1ACB" w14:paraId="326D5F21" w14:textId="77777777" w:rsidTr="003F1ACB">
        <w:trPr>
          <w:cantSplit w:val="0"/>
        </w:trPr>
        <w:tc>
          <w:tcPr>
            <w:tcW w:w="805" w:type="dxa"/>
            <w:shd w:val="clear" w:color="auto" w:fill="auto"/>
          </w:tcPr>
          <w:p w14:paraId="20760769" w14:textId="77777777" w:rsidR="00DF03A9" w:rsidRPr="003F1ACB" w:rsidRDefault="00DF03A9" w:rsidP="008101F1">
            <w:pPr>
              <w:pStyle w:val="Tabletext"/>
              <w:spacing w:line="276" w:lineRule="auto"/>
              <w:jc w:val="center"/>
              <w:rPr>
                <w:rFonts w:cstheme="minorHAnsi"/>
              </w:rPr>
            </w:pPr>
            <w:r w:rsidRPr="003F1ACB">
              <w:rPr>
                <w:rFonts w:cstheme="minorHAnsi"/>
              </w:rPr>
              <w:t>5 mins</w:t>
            </w:r>
          </w:p>
        </w:tc>
        <w:tc>
          <w:tcPr>
            <w:tcW w:w="6967" w:type="dxa"/>
            <w:shd w:val="clear" w:color="auto" w:fill="auto"/>
          </w:tcPr>
          <w:p w14:paraId="0AB47ECB" w14:textId="11A1A9C0" w:rsidR="00DF03A9" w:rsidRPr="003F1ACB" w:rsidRDefault="00DF03A9" w:rsidP="008101F1">
            <w:pPr>
              <w:pStyle w:val="Tabletextbullet"/>
              <w:numPr>
                <w:ilvl w:val="0"/>
                <w:numId w:val="0"/>
              </w:numPr>
              <w:spacing w:line="276" w:lineRule="auto"/>
              <w:contextualSpacing w:val="0"/>
              <w:rPr>
                <w:rFonts w:cstheme="minorHAnsi"/>
                <w:b/>
                <w:bCs/>
              </w:rPr>
            </w:pPr>
            <w:r w:rsidRPr="003F1ACB">
              <w:rPr>
                <w:rFonts w:cstheme="minorHAnsi"/>
                <w:b/>
                <w:bCs/>
              </w:rPr>
              <w:t>Exit Ticke</w:t>
            </w:r>
            <w:r w:rsidR="003F1ACB">
              <w:rPr>
                <w:rFonts w:cstheme="minorHAnsi"/>
                <w:b/>
                <w:bCs/>
              </w:rPr>
              <w:t>t</w:t>
            </w:r>
          </w:p>
          <w:p w14:paraId="4970E2D3" w14:textId="77777777" w:rsidR="00DF03A9" w:rsidRPr="003F1ACB" w:rsidRDefault="00DF03A9" w:rsidP="008101F1">
            <w:pPr>
              <w:pStyle w:val="Tabletextbullet"/>
              <w:numPr>
                <w:ilvl w:val="0"/>
                <w:numId w:val="0"/>
              </w:numPr>
              <w:spacing w:line="276" w:lineRule="auto"/>
              <w:contextualSpacing w:val="0"/>
              <w:rPr>
                <w:rFonts w:cstheme="minorHAnsi"/>
              </w:rPr>
            </w:pPr>
            <w:r w:rsidRPr="003F1ACB">
              <w:rPr>
                <w:rFonts w:cstheme="minorHAnsi"/>
              </w:rPr>
              <w:t>S: (Complete the Exit Ticket.)</w:t>
            </w:r>
          </w:p>
        </w:tc>
        <w:tc>
          <w:tcPr>
            <w:tcW w:w="1578" w:type="dxa"/>
            <w:shd w:val="clear" w:color="auto" w:fill="auto"/>
          </w:tcPr>
          <w:p w14:paraId="0ABA9185" w14:textId="76C5B027" w:rsidR="00DF03A9" w:rsidRPr="003F1ACB" w:rsidRDefault="00DF03A9" w:rsidP="008101F1">
            <w:pPr>
              <w:pStyle w:val="Tabletext"/>
              <w:spacing w:line="276" w:lineRule="auto"/>
              <w:jc w:val="center"/>
              <w:rPr>
                <w:rFonts w:cstheme="minorHAnsi"/>
              </w:rPr>
            </w:pPr>
            <w:r w:rsidRPr="003F1ACB">
              <w:rPr>
                <w:rFonts w:cstheme="minorHAnsi"/>
              </w:rPr>
              <w:t>Exit Ticket</w:t>
            </w:r>
          </w:p>
        </w:tc>
      </w:tr>
    </w:tbl>
    <w:p w14:paraId="1A91761C" w14:textId="77777777" w:rsidR="006460D8" w:rsidRPr="006F122C" w:rsidRDefault="006460D8" w:rsidP="006F122C"/>
    <w:sectPr w:rsidR="006460D8" w:rsidRPr="006F122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D9FA" w14:textId="77777777" w:rsidR="00C72380" w:rsidRDefault="00C72380" w:rsidP="00A00911">
      <w:pPr>
        <w:spacing w:after="0" w:line="240" w:lineRule="auto"/>
      </w:pPr>
      <w:r>
        <w:separator/>
      </w:r>
    </w:p>
  </w:endnote>
  <w:endnote w:type="continuationSeparator" w:id="0">
    <w:p w14:paraId="0D22D214" w14:textId="77777777" w:rsidR="00C72380" w:rsidRDefault="00C72380"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1194AD53" w:rsidR="00A00911" w:rsidRPr="006C4951" w:rsidRDefault="006C4951" w:rsidP="006C495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BD0D9" w14:textId="77777777" w:rsidR="00C72380" w:rsidRDefault="00C72380" w:rsidP="00A00911">
      <w:pPr>
        <w:spacing w:after="0" w:line="240" w:lineRule="auto"/>
      </w:pPr>
      <w:r>
        <w:separator/>
      </w:r>
    </w:p>
  </w:footnote>
  <w:footnote w:type="continuationSeparator" w:id="0">
    <w:p w14:paraId="0AEAA994" w14:textId="77777777" w:rsidR="00C72380" w:rsidRDefault="00C72380"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DA0"/>
    <w:multiLevelType w:val="hybridMultilevel"/>
    <w:tmpl w:val="5832D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B471E"/>
    <w:multiLevelType w:val="hybridMultilevel"/>
    <w:tmpl w:val="3DF89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40652"/>
    <w:multiLevelType w:val="hybridMultilevel"/>
    <w:tmpl w:val="9EE89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3A3CFE"/>
    <w:multiLevelType w:val="hybridMultilevel"/>
    <w:tmpl w:val="2514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540675"/>
    <w:multiLevelType w:val="hybridMultilevel"/>
    <w:tmpl w:val="74AA15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FD11D6"/>
    <w:multiLevelType w:val="hybridMultilevel"/>
    <w:tmpl w:val="DE6A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C90075"/>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5C1E8A"/>
    <w:multiLevelType w:val="hybridMultilevel"/>
    <w:tmpl w:val="422AC40C"/>
    <w:lvl w:ilvl="0" w:tplc="E95E5FE4">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A66437"/>
    <w:multiLevelType w:val="hybridMultilevel"/>
    <w:tmpl w:val="D8C6C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B81C4B"/>
    <w:multiLevelType w:val="hybridMultilevel"/>
    <w:tmpl w:val="343A1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502264">
    <w:abstractNumId w:val="12"/>
  </w:num>
  <w:num w:numId="2" w16cid:durableId="750545410">
    <w:abstractNumId w:val="8"/>
  </w:num>
  <w:num w:numId="3" w16cid:durableId="1710229508">
    <w:abstractNumId w:val="10"/>
  </w:num>
  <w:num w:numId="4" w16cid:durableId="195777380">
    <w:abstractNumId w:val="1"/>
  </w:num>
  <w:num w:numId="5" w16cid:durableId="1642223257">
    <w:abstractNumId w:val="3"/>
  </w:num>
  <w:num w:numId="6" w16cid:durableId="145246908">
    <w:abstractNumId w:val="9"/>
  </w:num>
  <w:num w:numId="7" w16cid:durableId="866914452">
    <w:abstractNumId w:val="7"/>
  </w:num>
  <w:num w:numId="8" w16cid:durableId="1120879970">
    <w:abstractNumId w:val="11"/>
  </w:num>
  <w:num w:numId="9" w16cid:durableId="127549373">
    <w:abstractNumId w:val="4"/>
  </w:num>
  <w:num w:numId="10" w16cid:durableId="1773937979">
    <w:abstractNumId w:val="15"/>
  </w:num>
  <w:num w:numId="11" w16cid:durableId="296643596">
    <w:abstractNumId w:val="16"/>
  </w:num>
  <w:num w:numId="12" w16cid:durableId="1387678440">
    <w:abstractNumId w:val="5"/>
  </w:num>
  <w:num w:numId="13" w16cid:durableId="1201363670">
    <w:abstractNumId w:val="0"/>
  </w:num>
  <w:num w:numId="14" w16cid:durableId="323776593">
    <w:abstractNumId w:val="13"/>
  </w:num>
  <w:num w:numId="15" w16cid:durableId="642543514">
    <w:abstractNumId w:val="19"/>
  </w:num>
  <w:num w:numId="16" w16cid:durableId="1620606232">
    <w:abstractNumId w:val="6"/>
  </w:num>
  <w:num w:numId="17" w16cid:durableId="1692341383">
    <w:abstractNumId w:val="18"/>
  </w:num>
  <w:num w:numId="18" w16cid:durableId="905258250">
    <w:abstractNumId w:val="14"/>
  </w:num>
  <w:num w:numId="19" w16cid:durableId="811867306">
    <w:abstractNumId w:val="2"/>
  </w:num>
  <w:num w:numId="20" w16cid:durableId="1123767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923F6"/>
    <w:rsid w:val="001006E9"/>
    <w:rsid w:val="00133A24"/>
    <w:rsid w:val="00167E60"/>
    <w:rsid w:val="002134DC"/>
    <w:rsid w:val="002540C4"/>
    <w:rsid w:val="002A7455"/>
    <w:rsid w:val="00322F38"/>
    <w:rsid w:val="00325E63"/>
    <w:rsid w:val="003E4089"/>
    <w:rsid w:val="003F1ACB"/>
    <w:rsid w:val="00471230"/>
    <w:rsid w:val="00486714"/>
    <w:rsid w:val="005102A6"/>
    <w:rsid w:val="005225D3"/>
    <w:rsid w:val="00610392"/>
    <w:rsid w:val="00624D8B"/>
    <w:rsid w:val="006460D8"/>
    <w:rsid w:val="006C3E71"/>
    <w:rsid w:val="006C4951"/>
    <w:rsid w:val="006D4123"/>
    <w:rsid w:val="006F122C"/>
    <w:rsid w:val="0075246D"/>
    <w:rsid w:val="007E4C27"/>
    <w:rsid w:val="008101F1"/>
    <w:rsid w:val="008D3BA2"/>
    <w:rsid w:val="00914501"/>
    <w:rsid w:val="00944F6F"/>
    <w:rsid w:val="009B386D"/>
    <w:rsid w:val="00A00911"/>
    <w:rsid w:val="00A61A69"/>
    <w:rsid w:val="00B13C0A"/>
    <w:rsid w:val="00B94B94"/>
    <w:rsid w:val="00BC3CD3"/>
    <w:rsid w:val="00C525C0"/>
    <w:rsid w:val="00C72380"/>
    <w:rsid w:val="00C91489"/>
    <w:rsid w:val="00CF5805"/>
    <w:rsid w:val="00DD4A0B"/>
    <w:rsid w:val="00DF03A9"/>
    <w:rsid w:val="00ED3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3A9"/>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 w:type="paragraph" w:customStyle="1" w:styleId="Tabletext">
    <w:name w:val="Table text"/>
    <w:basedOn w:val="Normal"/>
    <w:qFormat/>
    <w:rsid w:val="00BC3CD3"/>
    <w:pPr>
      <w:spacing w:before="120" w:after="120" w:line="240" w:lineRule="auto"/>
    </w:pPr>
  </w:style>
  <w:style w:type="paragraph" w:customStyle="1" w:styleId="Tabletextbullet">
    <w:name w:val="Table text bullet"/>
    <w:basedOn w:val="Tabletext"/>
    <w:qFormat/>
    <w:rsid w:val="00BC3CD3"/>
    <w:pPr>
      <w:numPr>
        <w:numId w:val="5"/>
      </w:numPr>
      <w:contextualSpacing/>
    </w:pPr>
  </w:style>
  <w:style w:type="paragraph" w:customStyle="1" w:styleId="ListAlphaparens">
    <w:name w:val="List Alpha parens"/>
    <w:basedOn w:val="Tabletext"/>
    <w:qFormat/>
    <w:rsid w:val="00BC3CD3"/>
    <w:pPr>
      <w:numPr>
        <w:numId w:val="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00295-064D-4735-BEC7-FBBD8C235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Lesson 4.13: Practice with Feedback | Deliberate Practice</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Practice with Feedback | Deliberate Practice</dc:title>
  <dc:subject>Lesson 4.13: Practice with Feedback | Deliberate Practice</dc:subject>
  <dc:creator>Texas Education Agency</dc:creator>
  <cp:keywords/>
  <dc:description/>
  <cp:lastModifiedBy>White (she/her), Whitney</cp:lastModifiedBy>
  <cp:revision>33</cp:revision>
  <dcterms:created xsi:type="dcterms:W3CDTF">2022-05-17T18:30:00Z</dcterms:created>
  <dcterms:modified xsi:type="dcterms:W3CDTF">2023-08-28T20:10:00Z</dcterms:modified>
</cp:coreProperties>
</file>