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B1274D" w14:textId="77777777" w:rsidR="004F50F0" w:rsidRPr="00693807" w:rsidRDefault="004F50F0" w:rsidP="004F50F0">
      <w:pPr>
        <w:pStyle w:val="Heading1"/>
        <w:spacing w:after="160"/>
        <w:rPr>
          <w:rFonts w:asciiTheme="minorHAnsi" w:hAnsiTheme="minorHAnsi" w:cstheme="minorHAnsi"/>
        </w:rPr>
      </w:pPr>
      <w:r w:rsidRPr="00693807">
        <w:rPr>
          <w:rFonts w:asciiTheme="minorHAnsi" w:hAnsiTheme="minorHAnsi" w:cstheme="minorHAnsi"/>
        </w:rPr>
        <w:t xml:space="preserve">Student Guide – Answer Key </w:t>
      </w:r>
    </w:p>
    <w:p w14:paraId="2D3D7D21" w14:textId="244E5DC2" w:rsidR="004F50F0" w:rsidRPr="00693807" w:rsidRDefault="004F50F0" w:rsidP="004F50F0">
      <w:pPr>
        <w:pStyle w:val="Heading2"/>
        <w:pBdr>
          <w:bottom w:val="single" w:sz="6" w:space="1" w:color="auto"/>
        </w:pBdr>
        <w:spacing w:after="160"/>
        <w:rPr>
          <w:rFonts w:cstheme="minorHAnsi"/>
          <w:shd w:val="clear" w:color="auto" w:fill="FFFFFF"/>
        </w:rPr>
      </w:pPr>
      <w:r w:rsidRPr="00693807">
        <w:rPr>
          <w:rFonts w:cstheme="minorHAnsi"/>
          <w:shd w:val="clear" w:color="auto" w:fill="FFFFFF"/>
        </w:rPr>
        <w:t>Lesson 4.1</w:t>
      </w:r>
      <w:r w:rsidR="004C748E">
        <w:rPr>
          <w:rFonts w:cstheme="minorHAnsi"/>
          <w:shd w:val="clear" w:color="auto" w:fill="FFFFFF"/>
        </w:rPr>
        <w:t>3</w:t>
      </w:r>
      <w:r w:rsidRPr="00693807">
        <w:rPr>
          <w:rFonts w:cstheme="minorHAnsi"/>
          <w:shd w:val="clear" w:color="auto" w:fill="FFFFFF"/>
        </w:rPr>
        <w:t>: Practice with Feedback</w:t>
      </w:r>
      <w:r w:rsidR="00145890">
        <w:rPr>
          <w:rFonts w:cstheme="minorHAnsi"/>
          <w:shd w:val="clear" w:color="auto" w:fill="FFFFFF"/>
        </w:rPr>
        <w:t xml:space="preserve"> | </w:t>
      </w:r>
      <w:r w:rsidRPr="00693807">
        <w:rPr>
          <w:rFonts w:cstheme="minorHAnsi"/>
          <w:shd w:val="clear" w:color="auto" w:fill="FFFFFF"/>
        </w:rPr>
        <w:t>Deliberate Practice</w:t>
      </w:r>
    </w:p>
    <w:p w14:paraId="2AF631C2" w14:textId="3E99BC49" w:rsidR="004F50F0" w:rsidRPr="00693807" w:rsidRDefault="004F50F0" w:rsidP="004F50F0">
      <w:pPr>
        <w:rPr>
          <w:rFonts w:cstheme="minorHAnsi"/>
        </w:rPr>
      </w:pPr>
      <w:r w:rsidRPr="00693807">
        <w:rPr>
          <w:rFonts w:cstheme="minorHAnsi"/>
        </w:rPr>
        <w:t xml:space="preserve">Name: </w:t>
      </w:r>
    </w:p>
    <w:p w14:paraId="41DF9FFD" w14:textId="2AD92100" w:rsidR="004F50F0" w:rsidRPr="00693807" w:rsidRDefault="004F50F0" w:rsidP="004F50F0">
      <w:pPr>
        <w:rPr>
          <w:rFonts w:cstheme="minorHAnsi"/>
        </w:rPr>
      </w:pPr>
      <w:r w:rsidRPr="00693807">
        <w:rPr>
          <w:rFonts w:cstheme="minorHAnsi"/>
        </w:rPr>
        <w:t xml:space="preserve">Date: </w:t>
      </w:r>
    </w:p>
    <w:p w14:paraId="3B0995CF" w14:textId="77777777" w:rsidR="004F50F0" w:rsidRPr="00693807" w:rsidRDefault="004F50F0" w:rsidP="004F50F0">
      <w:pPr>
        <w:rPr>
          <w:rFonts w:cstheme="minorHAnsi"/>
        </w:rPr>
      </w:pPr>
    </w:p>
    <w:p w14:paraId="79C50B6D" w14:textId="77777777" w:rsidR="004F50F0" w:rsidRPr="00693807" w:rsidRDefault="004F50F0" w:rsidP="004F50F0">
      <w:pPr>
        <w:rPr>
          <w:rFonts w:cstheme="minorHAnsi"/>
        </w:rPr>
      </w:pPr>
      <w:r w:rsidRPr="00693807">
        <w:rPr>
          <w:rFonts w:cstheme="minorHAnsi"/>
          <w:b/>
          <w:bCs/>
        </w:rPr>
        <w:t xml:space="preserve">Bellringer: </w:t>
      </w:r>
    </w:p>
    <w:p w14:paraId="17543DA6" w14:textId="77777777" w:rsidR="004F50F0" w:rsidRPr="00693807" w:rsidRDefault="004F50F0" w:rsidP="004F50F0">
      <w:pPr>
        <w:rPr>
          <w:rFonts w:cstheme="minorHAnsi"/>
        </w:rPr>
      </w:pPr>
      <w:r w:rsidRPr="00693807">
        <w:rPr>
          <w:rFonts w:cstheme="minorHAnsi"/>
        </w:rPr>
        <w:t>Have you ever heard someone use the phrase “practice makes perfect?”  Why do you think practicing helps to learn new concepts or ideas? How does this relate to what you already know about the simple memory model?</w:t>
      </w:r>
    </w:p>
    <w:p w14:paraId="15CDD642" w14:textId="48F33C5B" w:rsidR="004F50F0" w:rsidRPr="00D64F68" w:rsidRDefault="004F50F0" w:rsidP="004F50F0">
      <w:pPr>
        <w:rPr>
          <w:rFonts w:cstheme="minorHAnsi"/>
          <w:i/>
          <w:iCs/>
          <w:color w:val="008100"/>
        </w:rPr>
      </w:pPr>
      <w:r w:rsidRPr="00D64F68">
        <w:rPr>
          <w:rFonts w:cstheme="minorHAnsi"/>
          <w:i/>
          <w:iCs/>
          <w:color w:val="008100"/>
        </w:rPr>
        <w:t>Answers will vary.  Students may say that practice requires focus and repetition, which is important for moving information from the working memory to long term memory.</w:t>
      </w:r>
    </w:p>
    <w:p w14:paraId="085A8D26" w14:textId="77777777" w:rsidR="004D23B5" w:rsidRDefault="004D23B5">
      <w:pPr>
        <w:rPr>
          <w:rFonts w:eastAsiaTheme="majorEastAsia" w:cstheme="minorHAnsi"/>
          <w:b/>
          <w:bCs/>
        </w:rPr>
      </w:pPr>
      <w:r>
        <w:rPr>
          <w:rFonts w:cstheme="minorHAnsi"/>
          <w:b/>
          <w:bCs/>
        </w:rPr>
        <w:br w:type="page"/>
      </w:r>
    </w:p>
    <w:p w14:paraId="14A16A5C" w14:textId="63993A32" w:rsidR="004F50F0" w:rsidRPr="00137096" w:rsidRDefault="004F50F0" w:rsidP="004F50F0">
      <w:pPr>
        <w:pStyle w:val="Heading3"/>
        <w:rPr>
          <w:rFonts w:asciiTheme="minorHAnsi" w:hAnsiTheme="minorHAnsi" w:cstheme="minorHAnsi"/>
          <w:b/>
          <w:bCs/>
          <w:color w:val="auto"/>
          <w:sz w:val="22"/>
          <w:szCs w:val="22"/>
        </w:rPr>
      </w:pPr>
      <w:r w:rsidRPr="00137096">
        <w:rPr>
          <w:rFonts w:asciiTheme="minorHAnsi" w:hAnsiTheme="minorHAnsi" w:cstheme="minorHAnsi"/>
          <w:b/>
          <w:bCs/>
          <w:color w:val="auto"/>
          <w:sz w:val="22"/>
          <w:szCs w:val="22"/>
        </w:rPr>
        <w:lastRenderedPageBreak/>
        <w:t>Simple Memory Model</w:t>
      </w:r>
    </w:p>
    <w:p w14:paraId="0F7A10BC" w14:textId="77777777" w:rsidR="004F50F0" w:rsidRPr="00693807" w:rsidRDefault="004F50F0" w:rsidP="004F50F0">
      <w:pPr>
        <w:rPr>
          <w:rFonts w:cstheme="minorHAnsi"/>
        </w:rPr>
      </w:pPr>
      <w:r w:rsidRPr="00693807">
        <w:rPr>
          <w:rFonts w:cstheme="minorHAnsi"/>
          <w:noProof/>
        </w:rPr>
        <w:drawing>
          <wp:inline distT="0" distB="0" distL="0" distR="0" wp14:anchorId="31D15DC8" wp14:editId="60821CF2">
            <wp:extent cx="5562600" cy="3378935"/>
            <wp:effectExtent l="0" t="0" r="0" b="0"/>
            <wp:docPr id="1" name="Picture 1" descr="Science of Learning diagram for &quot;Remembering.&quot;&#10;The text reads: &#10;Stored information that can be retrieved even after long periods of inactivity.&#10;&#10;The image is of a cluster of blue circles  that represent the environment. One of them is circled in red and is the one that the outline of a human head is looking at. Inside the outline of the human head is a blue circle with the words &quot;Working Memory.&quot; Additionally, there is an arched arrow starting at the eyes and going approximately 1/4 of the way up the head that says &quot;Learning.&quot; Next to the learning arrow there are two dotted lines that create a v shape pointing to the center of the head. Inside this v shape are the words &quot;Long-term Memory.&quot; On the back of the head is an arrow from long term memory, with the word &quot;Remembering.&quot; From the &quot;Working Memory&quot; circle in the center of the head, there is a dotted arrow to the word Forget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ience of Learning diagram for &quot;Remembering.&quot;&#10;The text reads: &#10;Stored information that can be retrieved even after long periods of inactivity.&#10;&#10;The image is of a cluster of blue circles  that represent the environment. One of them is circled in red and is the one that the outline of a human head is looking at. Inside the outline of the human head is a blue circle with the words &quot;Working Memory.&quot; Additionally, there is an arched arrow starting at the eyes and going approximately 1/4 of the way up the head that says &quot;Learning.&quot; Next to the learning arrow there are two dotted lines that create a v shape pointing to the center of the head. Inside this v shape are the words &quot;Long-term Memory.&quot; On the back of the head is an arrow from long term memory, with the word &quot;Remembering.&quot; From the &quot;Working Memory&quot; circle in the center of the head, there is a dotted arrow to the word Forgetting."/>
                    <pic:cNvPicPr/>
                  </pic:nvPicPr>
                  <pic:blipFill>
                    <a:blip r:embed="rId7"/>
                    <a:stretch>
                      <a:fillRect/>
                    </a:stretch>
                  </pic:blipFill>
                  <pic:spPr>
                    <a:xfrm>
                      <a:off x="0" y="0"/>
                      <a:ext cx="5567348" cy="3381819"/>
                    </a:xfrm>
                    <a:prstGeom prst="rect">
                      <a:avLst/>
                    </a:prstGeom>
                  </pic:spPr>
                </pic:pic>
              </a:graphicData>
            </a:graphic>
          </wp:inline>
        </w:drawing>
      </w:r>
    </w:p>
    <w:p w14:paraId="58E0B072" w14:textId="7F8E5124" w:rsidR="004F50F0" w:rsidRDefault="004F50F0" w:rsidP="004F50F0">
      <w:pPr>
        <w:rPr>
          <w:rFonts w:cstheme="minorHAnsi"/>
        </w:rPr>
      </w:pPr>
    </w:p>
    <w:p w14:paraId="3EDDEF70" w14:textId="0B4FD860" w:rsidR="004F50F0" w:rsidRPr="00C97A98" w:rsidRDefault="004F50F0" w:rsidP="00C97A98">
      <w:pPr>
        <w:rPr>
          <w:rFonts w:cstheme="minorHAnsi"/>
        </w:rPr>
      </w:pPr>
      <w:r w:rsidRPr="00137096">
        <w:rPr>
          <w:rFonts w:cstheme="minorHAnsi"/>
          <w:b/>
          <w:bCs/>
        </w:rPr>
        <w:t>Key Vocabulary</w:t>
      </w:r>
    </w:p>
    <w:p w14:paraId="66679AF3" w14:textId="5E6F4B96" w:rsidR="00CF2DE9" w:rsidRPr="00CF2DE9" w:rsidRDefault="00CF2DE9" w:rsidP="00CF2DE9">
      <w:r>
        <w:t>Define eac</w:t>
      </w:r>
      <w:r w:rsidR="00F12663">
        <w:t>h key term below.</w:t>
      </w:r>
    </w:p>
    <w:tbl>
      <w:tblPr>
        <w:tblStyle w:val="TableGrid"/>
        <w:tblW w:w="0" w:type="auto"/>
        <w:tblLook w:val="04A0" w:firstRow="1" w:lastRow="0" w:firstColumn="1" w:lastColumn="0" w:noHBand="0" w:noVBand="1"/>
      </w:tblPr>
      <w:tblGrid>
        <w:gridCol w:w="2515"/>
        <w:gridCol w:w="6835"/>
      </w:tblGrid>
      <w:tr w:rsidR="004F50F0" w:rsidRPr="00693807" w14:paraId="3DE40BAB" w14:textId="77777777" w:rsidTr="00D560B4">
        <w:tc>
          <w:tcPr>
            <w:tcW w:w="2515" w:type="dxa"/>
            <w:shd w:val="clear" w:color="auto" w:fill="auto"/>
          </w:tcPr>
          <w:p w14:paraId="63377659" w14:textId="77777777" w:rsidR="004F50F0" w:rsidRPr="00D560B4" w:rsidRDefault="004F50F0" w:rsidP="00137096">
            <w:pPr>
              <w:jc w:val="center"/>
              <w:rPr>
                <w:rFonts w:cstheme="minorHAnsi"/>
                <w:b/>
                <w:bCs/>
              </w:rPr>
            </w:pPr>
            <w:r w:rsidRPr="00D560B4">
              <w:rPr>
                <w:rFonts w:cstheme="minorHAnsi"/>
                <w:b/>
                <w:bCs/>
              </w:rPr>
              <w:t>Guided Practice</w:t>
            </w:r>
          </w:p>
        </w:tc>
        <w:tc>
          <w:tcPr>
            <w:tcW w:w="6835" w:type="dxa"/>
            <w:shd w:val="clear" w:color="auto" w:fill="auto"/>
          </w:tcPr>
          <w:p w14:paraId="61C42C4A" w14:textId="77777777" w:rsidR="004F50F0" w:rsidRPr="00D64F68" w:rsidRDefault="004F50F0" w:rsidP="00706185">
            <w:pPr>
              <w:rPr>
                <w:rFonts w:cstheme="minorHAnsi"/>
                <w:i/>
                <w:iCs/>
                <w:color w:val="008100"/>
              </w:rPr>
            </w:pPr>
            <w:r w:rsidRPr="00D64F68">
              <w:rPr>
                <w:rFonts w:cstheme="minorHAnsi"/>
                <w:i/>
                <w:iCs/>
                <w:color w:val="008100"/>
              </w:rPr>
              <w:t>Practice where students are engaged in working on problems or practicing skills with support provided by the teacher</w:t>
            </w:r>
          </w:p>
        </w:tc>
      </w:tr>
      <w:tr w:rsidR="004F50F0" w:rsidRPr="00693807" w14:paraId="3729C71B" w14:textId="77777777" w:rsidTr="00D560B4">
        <w:tc>
          <w:tcPr>
            <w:tcW w:w="2515" w:type="dxa"/>
            <w:shd w:val="clear" w:color="auto" w:fill="auto"/>
          </w:tcPr>
          <w:p w14:paraId="70A07177" w14:textId="77777777" w:rsidR="004F50F0" w:rsidRPr="00D560B4" w:rsidRDefault="004F50F0" w:rsidP="00137096">
            <w:pPr>
              <w:jc w:val="center"/>
              <w:rPr>
                <w:rFonts w:cstheme="minorHAnsi"/>
                <w:b/>
                <w:bCs/>
              </w:rPr>
            </w:pPr>
            <w:r w:rsidRPr="00D560B4">
              <w:rPr>
                <w:rFonts w:cstheme="minorHAnsi"/>
                <w:b/>
                <w:bCs/>
              </w:rPr>
              <w:t>Independent Practice</w:t>
            </w:r>
          </w:p>
        </w:tc>
        <w:tc>
          <w:tcPr>
            <w:tcW w:w="6835" w:type="dxa"/>
            <w:shd w:val="clear" w:color="auto" w:fill="auto"/>
          </w:tcPr>
          <w:p w14:paraId="562DD3F8" w14:textId="77777777" w:rsidR="004F50F0" w:rsidRPr="00D64F68" w:rsidRDefault="004F50F0" w:rsidP="00706185">
            <w:pPr>
              <w:rPr>
                <w:rFonts w:cstheme="minorHAnsi"/>
                <w:i/>
                <w:iCs/>
                <w:color w:val="008100"/>
              </w:rPr>
            </w:pPr>
            <w:r w:rsidRPr="00D64F68">
              <w:rPr>
                <w:rFonts w:cstheme="minorHAnsi"/>
                <w:i/>
                <w:iCs/>
                <w:color w:val="008100"/>
              </w:rPr>
              <w:t>Practice where students engage in working on problems or practicing skills on their own</w:t>
            </w:r>
          </w:p>
        </w:tc>
      </w:tr>
      <w:tr w:rsidR="004F50F0" w:rsidRPr="00693807" w14:paraId="669B1682" w14:textId="77777777" w:rsidTr="00D560B4">
        <w:tc>
          <w:tcPr>
            <w:tcW w:w="2515" w:type="dxa"/>
            <w:shd w:val="clear" w:color="auto" w:fill="auto"/>
          </w:tcPr>
          <w:p w14:paraId="58C833DE" w14:textId="77777777" w:rsidR="004F50F0" w:rsidRPr="00D560B4" w:rsidRDefault="004F50F0" w:rsidP="00137096">
            <w:pPr>
              <w:jc w:val="center"/>
              <w:rPr>
                <w:rFonts w:cstheme="minorHAnsi"/>
                <w:b/>
                <w:bCs/>
              </w:rPr>
            </w:pPr>
            <w:r w:rsidRPr="00D560B4">
              <w:rPr>
                <w:rFonts w:cstheme="minorHAnsi"/>
                <w:b/>
                <w:bCs/>
              </w:rPr>
              <w:t>Deliberate Practice</w:t>
            </w:r>
          </w:p>
        </w:tc>
        <w:tc>
          <w:tcPr>
            <w:tcW w:w="6835" w:type="dxa"/>
            <w:shd w:val="clear" w:color="auto" w:fill="auto"/>
          </w:tcPr>
          <w:p w14:paraId="137ABC6B" w14:textId="77777777" w:rsidR="004F50F0" w:rsidRPr="00D64F68" w:rsidRDefault="004F50F0" w:rsidP="00706185">
            <w:pPr>
              <w:rPr>
                <w:rFonts w:cstheme="minorHAnsi"/>
                <w:i/>
                <w:iCs/>
                <w:color w:val="008100"/>
              </w:rPr>
            </w:pPr>
            <w:r w:rsidRPr="00D64F68">
              <w:rPr>
                <w:rFonts w:cstheme="minorHAnsi"/>
                <w:i/>
                <w:iCs/>
                <w:color w:val="008100"/>
              </w:rPr>
              <w:t>Practice that performs the learning goal (authentic), is spaced over time, is low-stakes and is paired with feedback for improvement.</w:t>
            </w:r>
          </w:p>
        </w:tc>
      </w:tr>
      <w:tr w:rsidR="004F50F0" w:rsidRPr="00693807" w14:paraId="726C23A9" w14:textId="77777777" w:rsidTr="00D560B4">
        <w:tc>
          <w:tcPr>
            <w:tcW w:w="2515" w:type="dxa"/>
            <w:shd w:val="clear" w:color="auto" w:fill="auto"/>
          </w:tcPr>
          <w:p w14:paraId="66BB578F" w14:textId="77777777" w:rsidR="004F50F0" w:rsidRPr="00D560B4" w:rsidRDefault="004F50F0" w:rsidP="00137096">
            <w:pPr>
              <w:jc w:val="center"/>
              <w:rPr>
                <w:rFonts w:cstheme="minorHAnsi"/>
                <w:b/>
                <w:bCs/>
              </w:rPr>
            </w:pPr>
            <w:r w:rsidRPr="00D560B4">
              <w:rPr>
                <w:rFonts w:cstheme="minorHAnsi"/>
                <w:b/>
                <w:bCs/>
              </w:rPr>
              <w:t>Feedback</w:t>
            </w:r>
          </w:p>
        </w:tc>
        <w:tc>
          <w:tcPr>
            <w:tcW w:w="6835" w:type="dxa"/>
            <w:shd w:val="clear" w:color="auto" w:fill="auto"/>
          </w:tcPr>
          <w:p w14:paraId="3C1AFD17" w14:textId="77777777" w:rsidR="004F50F0" w:rsidRPr="00D64F68" w:rsidRDefault="004F50F0" w:rsidP="00706185">
            <w:pPr>
              <w:rPr>
                <w:rFonts w:cstheme="minorHAnsi"/>
                <w:i/>
                <w:iCs/>
                <w:color w:val="008100"/>
              </w:rPr>
            </w:pPr>
            <w:r w:rsidRPr="00D64F68">
              <w:rPr>
                <w:rFonts w:cstheme="minorHAnsi"/>
                <w:i/>
                <w:iCs/>
                <w:color w:val="008100"/>
              </w:rPr>
              <w:t>Practice of giving students information about their performance against a standard with the purpose of improving student performance.</w:t>
            </w:r>
          </w:p>
        </w:tc>
      </w:tr>
    </w:tbl>
    <w:p w14:paraId="39A0EF19" w14:textId="77777777" w:rsidR="004F50F0" w:rsidRPr="00693807" w:rsidRDefault="004F50F0" w:rsidP="004F50F0">
      <w:pPr>
        <w:rPr>
          <w:rFonts w:cstheme="minorHAnsi"/>
        </w:rPr>
      </w:pPr>
    </w:p>
    <w:p w14:paraId="0B4B5C76" w14:textId="77777777" w:rsidR="00D560B4" w:rsidRDefault="00D560B4">
      <w:pPr>
        <w:rPr>
          <w:rFonts w:eastAsiaTheme="majorEastAsia" w:cstheme="minorHAnsi"/>
          <w:b/>
          <w:bCs/>
          <w:color w:val="1F3763" w:themeColor="accent1" w:themeShade="7F"/>
        </w:rPr>
      </w:pPr>
      <w:r>
        <w:rPr>
          <w:rFonts w:cstheme="minorHAnsi"/>
          <w:b/>
          <w:bCs/>
        </w:rPr>
        <w:br w:type="page"/>
      </w:r>
    </w:p>
    <w:p w14:paraId="6E0170B7" w14:textId="25D58490" w:rsidR="004F50F0" w:rsidRPr="0066045E" w:rsidRDefault="004F50F0" w:rsidP="004F50F0">
      <w:pPr>
        <w:pStyle w:val="Heading3"/>
        <w:rPr>
          <w:rFonts w:asciiTheme="minorHAnsi" w:hAnsiTheme="minorHAnsi" w:cstheme="minorHAnsi"/>
          <w:b/>
          <w:bCs/>
          <w:sz w:val="22"/>
          <w:szCs w:val="22"/>
        </w:rPr>
      </w:pPr>
      <w:r w:rsidRPr="0066045E">
        <w:rPr>
          <w:rFonts w:asciiTheme="minorHAnsi" w:hAnsiTheme="minorHAnsi" w:cstheme="minorHAnsi"/>
          <w:b/>
          <w:bCs/>
          <w:sz w:val="22"/>
          <w:szCs w:val="22"/>
        </w:rPr>
        <w:lastRenderedPageBreak/>
        <w:t>Notes: Deliberate Practice</w:t>
      </w:r>
    </w:p>
    <w:p w14:paraId="484E0621" w14:textId="77777777" w:rsidR="004F50F0" w:rsidRPr="00693807" w:rsidRDefault="004F50F0" w:rsidP="004F50F0">
      <w:pPr>
        <w:rPr>
          <w:rFonts w:cstheme="minorHAnsi"/>
        </w:rPr>
      </w:pPr>
      <w:r w:rsidRPr="00693807">
        <w:rPr>
          <w:rFonts w:cstheme="minorHAnsi"/>
        </w:rPr>
        <w:t>Characteristics of Deliberate Practice</w:t>
      </w:r>
    </w:p>
    <w:tbl>
      <w:tblPr>
        <w:tblStyle w:val="TableGrid"/>
        <w:tblW w:w="0" w:type="auto"/>
        <w:tblLook w:val="04A0" w:firstRow="1" w:lastRow="0" w:firstColumn="1" w:lastColumn="0" w:noHBand="0" w:noVBand="1"/>
      </w:tblPr>
      <w:tblGrid>
        <w:gridCol w:w="1815"/>
        <w:gridCol w:w="2500"/>
        <w:gridCol w:w="2430"/>
        <w:gridCol w:w="2605"/>
      </w:tblGrid>
      <w:tr w:rsidR="004F50F0" w:rsidRPr="00693807" w14:paraId="6243BE91" w14:textId="77777777" w:rsidTr="00D560B4">
        <w:trPr>
          <w:tblHeader/>
        </w:trPr>
        <w:tc>
          <w:tcPr>
            <w:tcW w:w="1815" w:type="dxa"/>
            <w:shd w:val="clear" w:color="auto" w:fill="auto"/>
          </w:tcPr>
          <w:p w14:paraId="744DFE52" w14:textId="77777777" w:rsidR="004F50F0" w:rsidRPr="00D560B4" w:rsidRDefault="004F50F0" w:rsidP="004A50B3">
            <w:pPr>
              <w:jc w:val="center"/>
              <w:rPr>
                <w:rFonts w:cstheme="minorHAnsi"/>
                <w:b/>
                <w:bCs/>
              </w:rPr>
            </w:pPr>
            <w:r w:rsidRPr="00D560B4">
              <w:rPr>
                <w:rFonts w:cstheme="minorHAnsi"/>
                <w:b/>
                <w:bCs/>
              </w:rPr>
              <w:t>Characteristic</w:t>
            </w:r>
          </w:p>
        </w:tc>
        <w:tc>
          <w:tcPr>
            <w:tcW w:w="2500" w:type="dxa"/>
            <w:shd w:val="clear" w:color="auto" w:fill="auto"/>
          </w:tcPr>
          <w:p w14:paraId="6F2283ED" w14:textId="77777777" w:rsidR="004F50F0" w:rsidRPr="00D560B4" w:rsidRDefault="004F50F0" w:rsidP="004A50B3">
            <w:pPr>
              <w:jc w:val="center"/>
              <w:rPr>
                <w:rFonts w:cstheme="minorHAnsi"/>
                <w:b/>
                <w:bCs/>
              </w:rPr>
            </w:pPr>
            <w:r w:rsidRPr="00D560B4">
              <w:rPr>
                <w:rFonts w:cstheme="minorHAnsi"/>
                <w:b/>
                <w:bCs/>
              </w:rPr>
              <w:t>Description</w:t>
            </w:r>
          </w:p>
        </w:tc>
        <w:tc>
          <w:tcPr>
            <w:tcW w:w="2430" w:type="dxa"/>
            <w:shd w:val="clear" w:color="auto" w:fill="auto"/>
          </w:tcPr>
          <w:p w14:paraId="1A2C09EB" w14:textId="77777777" w:rsidR="004F50F0" w:rsidRPr="00D560B4" w:rsidRDefault="004F50F0" w:rsidP="004A50B3">
            <w:pPr>
              <w:jc w:val="center"/>
              <w:rPr>
                <w:rFonts w:cstheme="minorHAnsi"/>
                <w:b/>
                <w:bCs/>
              </w:rPr>
            </w:pPr>
            <w:r w:rsidRPr="00D560B4">
              <w:rPr>
                <w:rFonts w:cstheme="minorHAnsi"/>
                <w:b/>
                <w:bCs/>
              </w:rPr>
              <w:t>Example</w:t>
            </w:r>
          </w:p>
        </w:tc>
        <w:tc>
          <w:tcPr>
            <w:tcW w:w="2605" w:type="dxa"/>
            <w:shd w:val="clear" w:color="auto" w:fill="auto"/>
          </w:tcPr>
          <w:p w14:paraId="268548BA" w14:textId="77777777" w:rsidR="004F50F0" w:rsidRPr="00D560B4" w:rsidRDefault="004F50F0" w:rsidP="004A50B3">
            <w:pPr>
              <w:jc w:val="center"/>
              <w:rPr>
                <w:rFonts w:cstheme="minorHAnsi"/>
                <w:b/>
                <w:bCs/>
              </w:rPr>
            </w:pPr>
            <w:r w:rsidRPr="00D560B4">
              <w:rPr>
                <w:rFonts w:cstheme="minorHAnsi"/>
                <w:b/>
                <w:bCs/>
              </w:rPr>
              <w:t>Non-Example</w:t>
            </w:r>
          </w:p>
        </w:tc>
      </w:tr>
      <w:tr w:rsidR="004F50F0" w:rsidRPr="00693807" w14:paraId="0C5B37B9" w14:textId="77777777" w:rsidTr="00706185">
        <w:tc>
          <w:tcPr>
            <w:tcW w:w="1815" w:type="dxa"/>
          </w:tcPr>
          <w:p w14:paraId="5BF2A6F4" w14:textId="77777777" w:rsidR="004F50F0" w:rsidRPr="00D64F68" w:rsidRDefault="004F50F0" w:rsidP="00706185">
            <w:pPr>
              <w:rPr>
                <w:rFonts w:cstheme="minorHAnsi"/>
                <w:i/>
                <w:iCs/>
                <w:color w:val="008100"/>
              </w:rPr>
            </w:pPr>
            <w:r w:rsidRPr="00D64F68">
              <w:rPr>
                <w:rFonts w:cstheme="minorHAnsi"/>
                <w:i/>
                <w:iCs/>
                <w:color w:val="008100"/>
              </w:rPr>
              <w:t>Authentic</w:t>
            </w:r>
          </w:p>
        </w:tc>
        <w:tc>
          <w:tcPr>
            <w:tcW w:w="2500" w:type="dxa"/>
          </w:tcPr>
          <w:p w14:paraId="06FBB629" w14:textId="77777777" w:rsidR="004F50F0" w:rsidRPr="00D64F68" w:rsidRDefault="004F50F0" w:rsidP="00706185">
            <w:pPr>
              <w:rPr>
                <w:rFonts w:cstheme="minorHAnsi"/>
                <w:i/>
                <w:iCs/>
                <w:color w:val="008100"/>
              </w:rPr>
            </w:pPr>
            <w:r w:rsidRPr="00D64F68">
              <w:rPr>
                <w:rFonts w:cstheme="minorHAnsi"/>
                <w:i/>
                <w:iCs/>
                <w:color w:val="008100"/>
              </w:rPr>
              <w:t>Practice should require the student to perform the actual learning goal.</w:t>
            </w:r>
          </w:p>
        </w:tc>
        <w:tc>
          <w:tcPr>
            <w:tcW w:w="2430" w:type="dxa"/>
          </w:tcPr>
          <w:p w14:paraId="0187FC5E" w14:textId="77777777" w:rsidR="004F50F0" w:rsidRPr="00D64F68" w:rsidRDefault="004F50F0" w:rsidP="00706185">
            <w:pPr>
              <w:rPr>
                <w:rFonts w:cstheme="minorHAnsi"/>
                <w:i/>
                <w:iCs/>
                <w:color w:val="008100"/>
              </w:rPr>
            </w:pPr>
            <w:r w:rsidRPr="00D64F68">
              <w:rPr>
                <w:rFonts w:cstheme="minorHAnsi"/>
                <w:i/>
                <w:iCs/>
                <w:color w:val="008100"/>
              </w:rPr>
              <w:t>If the goal is to write a thesis statement for an essay, students should practice writing thesis statements before moving to writing the entire essay.</w:t>
            </w:r>
          </w:p>
        </w:tc>
        <w:tc>
          <w:tcPr>
            <w:tcW w:w="2605" w:type="dxa"/>
          </w:tcPr>
          <w:p w14:paraId="58E961D6" w14:textId="77777777" w:rsidR="004F50F0" w:rsidRPr="00693807" w:rsidRDefault="004F50F0" w:rsidP="00706185">
            <w:pPr>
              <w:rPr>
                <w:rFonts w:cstheme="minorHAnsi"/>
                <w:color w:val="70AD47" w:themeColor="accent6"/>
              </w:rPr>
            </w:pPr>
            <w:r w:rsidRPr="00693807">
              <w:rPr>
                <w:rFonts w:cstheme="minorHAnsi"/>
              </w:rPr>
              <w:t xml:space="preserve">students </w:t>
            </w:r>
            <w:r>
              <w:rPr>
                <w:rFonts w:cstheme="minorHAnsi"/>
              </w:rPr>
              <w:t>were asked to read through essays and identify the thesis statements.  They are not practicing the skill of writing the thesis statements which makes the practice authentic.</w:t>
            </w:r>
          </w:p>
        </w:tc>
      </w:tr>
      <w:tr w:rsidR="004F50F0" w:rsidRPr="00693807" w14:paraId="40A57581" w14:textId="77777777" w:rsidTr="00706185">
        <w:tc>
          <w:tcPr>
            <w:tcW w:w="1815" w:type="dxa"/>
          </w:tcPr>
          <w:p w14:paraId="22755F25" w14:textId="77777777" w:rsidR="004F50F0" w:rsidRPr="00D64F68" w:rsidRDefault="004F50F0" w:rsidP="00706185">
            <w:pPr>
              <w:rPr>
                <w:rFonts w:cstheme="minorHAnsi"/>
                <w:i/>
                <w:iCs/>
                <w:color w:val="008100"/>
              </w:rPr>
            </w:pPr>
            <w:r w:rsidRPr="00D64F68">
              <w:rPr>
                <w:rFonts w:cstheme="minorHAnsi"/>
                <w:i/>
                <w:iCs/>
                <w:color w:val="008100"/>
              </w:rPr>
              <w:t>Spaced Over Time</w:t>
            </w:r>
          </w:p>
        </w:tc>
        <w:tc>
          <w:tcPr>
            <w:tcW w:w="2500" w:type="dxa"/>
          </w:tcPr>
          <w:p w14:paraId="0BCFC4FE" w14:textId="77777777" w:rsidR="004F50F0" w:rsidRPr="00D64F68" w:rsidRDefault="004F50F0" w:rsidP="00706185">
            <w:pPr>
              <w:rPr>
                <w:rFonts w:cstheme="minorHAnsi"/>
                <w:i/>
                <w:iCs/>
                <w:color w:val="008100"/>
              </w:rPr>
            </w:pPr>
            <w:r w:rsidRPr="00D64F68">
              <w:rPr>
                <w:rFonts w:cstheme="minorHAnsi"/>
                <w:i/>
                <w:iCs/>
                <w:color w:val="008100"/>
              </w:rPr>
              <w:t>Practice should happen regularly over time.</w:t>
            </w:r>
          </w:p>
        </w:tc>
        <w:tc>
          <w:tcPr>
            <w:tcW w:w="2430" w:type="dxa"/>
          </w:tcPr>
          <w:p w14:paraId="3CC500BE" w14:textId="77777777" w:rsidR="004F50F0" w:rsidRPr="00693807" w:rsidRDefault="004F50F0" w:rsidP="00706185">
            <w:pPr>
              <w:rPr>
                <w:rFonts w:cstheme="minorHAnsi"/>
                <w:color w:val="70AD47" w:themeColor="accent6"/>
              </w:rPr>
            </w:pPr>
            <w:r>
              <w:rPr>
                <w:rFonts w:cstheme="minorHAnsi"/>
              </w:rPr>
              <w:t xml:space="preserve">If you are introduced to new vocabulary words in Spanish class.  You are initially introduced to the words, then you practice using the words in speaking and writing each day throughout the entire unit. </w:t>
            </w:r>
          </w:p>
        </w:tc>
        <w:tc>
          <w:tcPr>
            <w:tcW w:w="2605" w:type="dxa"/>
          </w:tcPr>
          <w:p w14:paraId="6CBA42E6" w14:textId="77777777" w:rsidR="004F50F0" w:rsidRPr="00D64F68" w:rsidRDefault="004F50F0" w:rsidP="00706185">
            <w:pPr>
              <w:rPr>
                <w:rFonts w:cstheme="minorHAnsi"/>
                <w:i/>
                <w:iCs/>
                <w:color w:val="70AD47" w:themeColor="accent6"/>
              </w:rPr>
            </w:pPr>
            <w:r w:rsidRPr="00D64F68">
              <w:rPr>
                <w:rFonts w:cstheme="minorHAnsi"/>
                <w:i/>
                <w:iCs/>
                <w:color w:val="008100"/>
              </w:rPr>
              <w:t>If you learned new vocabulary in Spanish class, practiced it in that class but never returned or used that vocabulary again, that is not an example of practice spaced over time.</w:t>
            </w:r>
          </w:p>
        </w:tc>
      </w:tr>
      <w:tr w:rsidR="004F50F0" w:rsidRPr="00693807" w14:paraId="7489862A" w14:textId="77777777" w:rsidTr="00706185">
        <w:tc>
          <w:tcPr>
            <w:tcW w:w="1815" w:type="dxa"/>
          </w:tcPr>
          <w:p w14:paraId="2699AAC2" w14:textId="77777777" w:rsidR="004F50F0" w:rsidRPr="00D64F68" w:rsidRDefault="004F50F0" w:rsidP="00706185">
            <w:pPr>
              <w:rPr>
                <w:rFonts w:cstheme="minorHAnsi"/>
                <w:i/>
                <w:iCs/>
                <w:color w:val="008100"/>
              </w:rPr>
            </w:pPr>
            <w:r w:rsidRPr="00D64F68">
              <w:rPr>
                <w:rFonts w:cstheme="minorHAnsi"/>
                <w:i/>
                <w:iCs/>
                <w:color w:val="008100"/>
              </w:rPr>
              <w:t>Low Stakes</w:t>
            </w:r>
          </w:p>
        </w:tc>
        <w:tc>
          <w:tcPr>
            <w:tcW w:w="2500" w:type="dxa"/>
          </w:tcPr>
          <w:p w14:paraId="7038A698" w14:textId="77777777" w:rsidR="004F50F0" w:rsidRPr="00D64F68" w:rsidRDefault="004F50F0" w:rsidP="00706185">
            <w:pPr>
              <w:rPr>
                <w:rFonts w:cstheme="minorHAnsi"/>
                <w:i/>
                <w:iCs/>
                <w:color w:val="008100"/>
              </w:rPr>
            </w:pPr>
            <w:r w:rsidRPr="00D64F68">
              <w:rPr>
                <w:rFonts w:cstheme="minorHAnsi"/>
                <w:i/>
                <w:iCs/>
                <w:color w:val="008100"/>
              </w:rPr>
              <w:t>Practice should happen before assigning major grades or placing high value.</w:t>
            </w:r>
          </w:p>
        </w:tc>
        <w:tc>
          <w:tcPr>
            <w:tcW w:w="2430" w:type="dxa"/>
          </w:tcPr>
          <w:p w14:paraId="485C186B" w14:textId="77777777" w:rsidR="004F50F0" w:rsidRPr="00D64F68" w:rsidRDefault="004F50F0" w:rsidP="00706185">
            <w:pPr>
              <w:rPr>
                <w:rFonts w:cstheme="minorHAnsi"/>
                <w:i/>
                <w:iCs/>
                <w:color w:val="008100"/>
              </w:rPr>
            </w:pPr>
            <w:r w:rsidRPr="00D64F68">
              <w:rPr>
                <w:rFonts w:cstheme="minorHAnsi"/>
                <w:i/>
                <w:iCs/>
                <w:color w:val="008100"/>
              </w:rPr>
              <w:t>If students must give a big speech, they may practice at home first, then give to a friend before delivering speech in class.</w:t>
            </w:r>
          </w:p>
        </w:tc>
        <w:tc>
          <w:tcPr>
            <w:tcW w:w="2605" w:type="dxa"/>
          </w:tcPr>
          <w:p w14:paraId="10219CD0" w14:textId="77777777" w:rsidR="004F50F0" w:rsidRPr="00693807" w:rsidRDefault="004F50F0" w:rsidP="00706185">
            <w:pPr>
              <w:rPr>
                <w:rFonts w:cstheme="minorHAnsi"/>
                <w:color w:val="70AD47" w:themeColor="accent6"/>
              </w:rPr>
            </w:pPr>
            <w:r w:rsidRPr="00693807">
              <w:rPr>
                <w:rFonts w:cstheme="minorHAnsi"/>
              </w:rPr>
              <w:t xml:space="preserve">A non-example of low stakes </w:t>
            </w:r>
            <w:r>
              <w:rPr>
                <w:rFonts w:cstheme="minorHAnsi"/>
              </w:rPr>
              <w:t>would be standing up in front of a large group of people you don’t know to practice the speech. This is high stakes because you might feel self -conscious or uncomfortable practicing in front of you don’t know or feel like they are judging you.</w:t>
            </w:r>
          </w:p>
        </w:tc>
      </w:tr>
      <w:tr w:rsidR="004F50F0" w:rsidRPr="00693807" w14:paraId="6EEE588B" w14:textId="77777777" w:rsidTr="00706185">
        <w:tc>
          <w:tcPr>
            <w:tcW w:w="1815" w:type="dxa"/>
          </w:tcPr>
          <w:p w14:paraId="5AECF8B6" w14:textId="77777777" w:rsidR="004F50F0" w:rsidRPr="00D64F68" w:rsidRDefault="004F50F0" w:rsidP="00706185">
            <w:pPr>
              <w:rPr>
                <w:rFonts w:cstheme="minorHAnsi"/>
                <w:i/>
                <w:iCs/>
                <w:color w:val="008100"/>
              </w:rPr>
            </w:pPr>
            <w:r w:rsidRPr="00D64F68">
              <w:rPr>
                <w:rFonts w:cstheme="minorHAnsi"/>
                <w:i/>
                <w:iCs/>
                <w:color w:val="008100"/>
              </w:rPr>
              <w:t>Paired with Timely Feedback</w:t>
            </w:r>
          </w:p>
        </w:tc>
        <w:tc>
          <w:tcPr>
            <w:tcW w:w="2500" w:type="dxa"/>
          </w:tcPr>
          <w:p w14:paraId="500E36E8" w14:textId="77777777" w:rsidR="004F50F0" w:rsidRPr="00D64F68" w:rsidRDefault="004F50F0" w:rsidP="00706185">
            <w:pPr>
              <w:rPr>
                <w:rFonts w:cstheme="minorHAnsi"/>
                <w:i/>
                <w:iCs/>
                <w:color w:val="008100"/>
              </w:rPr>
            </w:pPr>
            <w:r w:rsidRPr="00D64F68">
              <w:rPr>
                <w:rFonts w:cstheme="minorHAnsi"/>
                <w:i/>
                <w:iCs/>
                <w:color w:val="008100"/>
              </w:rPr>
              <w:t>Practice provides opportunities to check to make sure that the skills and content practiced are correct.</w:t>
            </w:r>
          </w:p>
        </w:tc>
        <w:tc>
          <w:tcPr>
            <w:tcW w:w="2430" w:type="dxa"/>
          </w:tcPr>
          <w:p w14:paraId="4C5D457C" w14:textId="77777777" w:rsidR="004F50F0" w:rsidRPr="00693807" w:rsidRDefault="004F50F0" w:rsidP="00706185">
            <w:pPr>
              <w:rPr>
                <w:rFonts w:cstheme="minorHAnsi"/>
                <w:color w:val="70AD47" w:themeColor="accent6"/>
              </w:rPr>
            </w:pPr>
            <w:r>
              <w:rPr>
                <w:rFonts w:cstheme="minorHAnsi"/>
              </w:rPr>
              <w:t>A teacher circulates around the room during independent practice and identifies one strength and one areas of growth for each student.</w:t>
            </w:r>
          </w:p>
        </w:tc>
        <w:tc>
          <w:tcPr>
            <w:tcW w:w="2605" w:type="dxa"/>
          </w:tcPr>
          <w:p w14:paraId="313F92C5" w14:textId="77777777" w:rsidR="004F50F0" w:rsidRPr="00D64F68" w:rsidRDefault="004F50F0" w:rsidP="00706185">
            <w:pPr>
              <w:rPr>
                <w:rFonts w:cstheme="minorHAnsi"/>
                <w:i/>
                <w:iCs/>
                <w:color w:val="70AD47" w:themeColor="accent6"/>
              </w:rPr>
            </w:pPr>
            <w:r w:rsidRPr="00D64F68">
              <w:rPr>
                <w:rFonts w:cstheme="minorHAnsi"/>
                <w:i/>
                <w:iCs/>
                <w:color w:val="008100"/>
              </w:rPr>
              <w:t>A teacher collects student homework, grades it for completion and returns it a week later.</w:t>
            </w:r>
          </w:p>
        </w:tc>
      </w:tr>
    </w:tbl>
    <w:p w14:paraId="48C7C98D" w14:textId="77777777" w:rsidR="004F50F0" w:rsidRPr="00693807" w:rsidRDefault="004F50F0" w:rsidP="004F50F0">
      <w:pPr>
        <w:rPr>
          <w:rFonts w:cstheme="minorHAnsi"/>
        </w:rPr>
      </w:pPr>
    </w:p>
    <w:p w14:paraId="1CACF8CF" w14:textId="5606FA92" w:rsidR="00D560B4" w:rsidRDefault="00D560B4">
      <w:pPr>
        <w:rPr>
          <w:rFonts w:eastAsiaTheme="majorEastAsia" w:cstheme="minorHAnsi"/>
          <w:b/>
          <w:bCs/>
        </w:rPr>
      </w:pPr>
      <w:r>
        <w:rPr>
          <w:rFonts w:cstheme="minorHAnsi"/>
          <w:b/>
          <w:bCs/>
        </w:rPr>
        <w:br w:type="page"/>
      </w:r>
    </w:p>
    <w:p w14:paraId="64C79126" w14:textId="77777777" w:rsidR="00D560B4" w:rsidRDefault="00D560B4" w:rsidP="004F50F0">
      <w:pPr>
        <w:pStyle w:val="Heading3"/>
        <w:rPr>
          <w:rFonts w:asciiTheme="minorHAnsi" w:hAnsiTheme="minorHAnsi" w:cstheme="minorHAnsi"/>
          <w:b/>
          <w:bCs/>
          <w:color w:val="auto"/>
          <w:sz w:val="22"/>
          <w:szCs w:val="22"/>
        </w:rPr>
      </w:pPr>
    </w:p>
    <w:p w14:paraId="594A5478" w14:textId="4D609A38" w:rsidR="004F50F0" w:rsidRDefault="004F50F0" w:rsidP="00D560B4">
      <w:pPr>
        <w:pStyle w:val="Heading3"/>
        <w:rPr>
          <w:rFonts w:asciiTheme="minorHAnsi" w:hAnsiTheme="minorHAnsi" w:cstheme="minorHAnsi"/>
          <w:b/>
          <w:bCs/>
          <w:color w:val="auto"/>
          <w:sz w:val="22"/>
          <w:szCs w:val="22"/>
        </w:rPr>
      </w:pPr>
      <w:r w:rsidRPr="00336A2B">
        <w:rPr>
          <w:rFonts w:asciiTheme="minorHAnsi" w:hAnsiTheme="minorHAnsi" w:cstheme="minorHAnsi"/>
          <w:b/>
          <w:bCs/>
          <w:color w:val="auto"/>
          <w:sz w:val="22"/>
          <w:szCs w:val="22"/>
        </w:rPr>
        <w:t>Instructional Activity 1: Example of Deliberate Practice</w:t>
      </w:r>
    </w:p>
    <w:p w14:paraId="5810DA4D" w14:textId="77777777" w:rsidR="00D560B4" w:rsidRPr="00D560B4" w:rsidRDefault="00D560B4" w:rsidP="00D560B4"/>
    <w:tbl>
      <w:tblPr>
        <w:tblStyle w:val="TableGrid"/>
        <w:tblW w:w="0" w:type="auto"/>
        <w:tblLook w:val="04A0" w:firstRow="1" w:lastRow="0" w:firstColumn="1" w:lastColumn="0" w:noHBand="0" w:noVBand="1"/>
      </w:tblPr>
      <w:tblGrid>
        <w:gridCol w:w="1885"/>
        <w:gridCol w:w="3690"/>
        <w:gridCol w:w="3775"/>
      </w:tblGrid>
      <w:tr w:rsidR="004F50F0" w:rsidRPr="00693807" w14:paraId="2981967A" w14:textId="77777777" w:rsidTr="00D560B4">
        <w:tc>
          <w:tcPr>
            <w:tcW w:w="1885" w:type="dxa"/>
            <w:shd w:val="clear" w:color="auto" w:fill="auto"/>
          </w:tcPr>
          <w:p w14:paraId="13976C8B" w14:textId="77777777" w:rsidR="004F50F0" w:rsidRPr="00D560B4" w:rsidRDefault="004F50F0" w:rsidP="00336A2B">
            <w:pPr>
              <w:jc w:val="center"/>
              <w:rPr>
                <w:rFonts w:cstheme="minorHAnsi"/>
                <w:b/>
                <w:bCs/>
              </w:rPr>
            </w:pPr>
            <w:r w:rsidRPr="00D560B4">
              <w:rPr>
                <w:rFonts w:cstheme="minorHAnsi"/>
                <w:b/>
                <w:bCs/>
              </w:rPr>
              <w:t>Learning Goals</w:t>
            </w:r>
          </w:p>
        </w:tc>
        <w:tc>
          <w:tcPr>
            <w:tcW w:w="3690" w:type="dxa"/>
            <w:shd w:val="clear" w:color="auto" w:fill="auto"/>
          </w:tcPr>
          <w:p w14:paraId="332BC805" w14:textId="77777777" w:rsidR="004F50F0" w:rsidRPr="00D560B4" w:rsidRDefault="004F50F0" w:rsidP="00336A2B">
            <w:pPr>
              <w:jc w:val="center"/>
              <w:rPr>
                <w:rFonts w:cstheme="minorHAnsi"/>
                <w:b/>
                <w:bCs/>
              </w:rPr>
            </w:pPr>
            <w:r w:rsidRPr="00D560B4">
              <w:rPr>
                <w:rFonts w:cstheme="minorHAnsi"/>
                <w:b/>
                <w:bCs/>
              </w:rPr>
              <w:t>Suggested Practice</w:t>
            </w:r>
          </w:p>
        </w:tc>
        <w:tc>
          <w:tcPr>
            <w:tcW w:w="3775" w:type="dxa"/>
            <w:shd w:val="clear" w:color="auto" w:fill="auto"/>
          </w:tcPr>
          <w:p w14:paraId="31A53225" w14:textId="77777777" w:rsidR="004F50F0" w:rsidRPr="00D560B4" w:rsidRDefault="004F50F0" w:rsidP="00336A2B">
            <w:pPr>
              <w:jc w:val="center"/>
              <w:rPr>
                <w:rFonts w:cstheme="minorHAnsi"/>
                <w:b/>
                <w:bCs/>
              </w:rPr>
            </w:pPr>
            <w:r w:rsidRPr="00D560B4">
              <w:rPr>
                <w:rFonts w:cstheme="minorHAnsi"/>
                <w:b/>
                <w:bCs/>
              </w:rPr>
              <w:t>Characteristics of Deliberate Practice</w:t>
            </w:r>
          </w:p>
        </w:tc>
      </w:tr>
      <w:tr w:rsidR="004F50F0" w:rsidRPr="00693807" w14:paraId="154CB62C" w14:textId="77777777" w:rsidTr="00706185">
        <w:tc>
          <w:tcPr>
            <w:tcW w:w="1885" w:type="dxa"/>
          </w:tcPr>
          <w:p w14:paraId="6B768269" w14:textId="77777777" w:rsidR="004F50F0" w:rsidRPr="00693807" w:rsidRDefault="004F50F0" w:rsidP="00706185">
            <w:pPr>
              <w:rPr>
                <w:rFonts w:cstheme="minorHAnsi"/>
              </w:rPr>
            </w:pPr>
            <w:r w:rsidRPr="00693807">
              <w:rPr>
                <w:rFonts w:cstheme="minorHAnsi"/>
              </w:rPr>
              <w:t>Students will be able to identify the steps of the scientific method and examples of each step</w:t>
            </w:r>
          </w:p>
        </w:tc>
        <w:tc>
          <w:tcPr>
            <w:tcW w:w="3690" w:type="dxa"/>
          </w:tcPr>
          <w:p w14:paraId="3C75E9E9" w14:textId="77777777" w:rsidR="004F50F0" w:rsidRPr="00693807" w:rsidRDefault="004F50F0" w:rsidP="00706185">
            <w:pPr>
              <w:rPr>
                <w:rFonts w:cstheme="minorHAnsi"/>
              </w:rPr>
            </w:pPr>
            <w:r w:rsidRPr="00693807">
              <w:rPr>
                <w:rFonts w:cstheme="minorHAnsi"/>
              </w:rPr>
              <w:t>After reviewing the steps of the scientific method as a class, students are given cards that contain the description of each step and examples of each step of the scientific method.  Students will match the definition and examples to the appropriate step.  After completing the matching exercise, students will check their answers with a partner.</w:t>
            </w:r>
          </w:p>
        </w:tc>
        <w:tc>
          <w:tcPr>
            <w:tcW w:w="3775" w:type="dxa"/>
          </w:tcPr>
          <w:p w14:paraId="129B5B8D" w14:textId="77777777" w:rsidR="004F50F0" w:rsidRPr="00D64F68" w:rsidRDefault="004F50F0" w:rsidP="00706185">
            <w:pPr>
              <w:rPr>
                <w:rFonts w:cstheme="minorHAnsi"/>
                <w:i/>
                <w:iCs/>
                <w:color w:val="008100"/>
              </w:rPr>
            </w:pPr>
            <w:r w:rsidRPr="00D64F68">
              <w:rPr>
                <w:rFonts w:cstheme="minorHAnsi"/>
                <w:i/>
                <w:iCs/>
                <w:color w:val="008100"/>
              </w:rPr>
              <w:t>Authentic (task matches the learning goal)</w:t>
            </w:r>
          </w:p>
          <w:p w14:paraId="6D13E3C5" w14:textId="77777777" w:rsidR="004F50F0" w:rsidRPr="00D64F68" w:rsidRDefault="004F50F0" w:rsidP="00706185">
            <w:pPr>
              <w:rPr>
                <w:rFonts w:cstheme="minorHAnsi"/>
                <w:i/>
                <w:iCs/>
                <w:color w:val="008100"/>
              </w:rPr>
            </w:pPr>
            <w:r w:rsidRPr="00D64F68">
              <w:rPr>
                <w:rFonts w:cstheme="minorHAnsi"/>
                <w:i/>
                <w:iCs/>
                <w:color w:val="008100"/>
              </w:rPr>
              <w:br/>
              <w:t>Low Stakes (not for a grade, students provided the definitions &amp; examples and asked to match rather than recall from memory)</w:t>
            </w:r>
          </w:p>
          <w:p w14:paraId="2F15FB92" w14:textId="77777777" w:rsidR="004F50F0" w:rsidRPr="00D64F68" w:rsidRDefault="004F50F0" w:rsidP="00706185">
            <w:pPr>
              <w:rPr>
                <w:rFonts w:cstheme="minorHAnsi"/>
                <w:i/>
                <w:iCs/>
                <w:color w:val="008100"/>
              </w:rPr>
            </w:pPr>
          </w:p>
          <w:p w14:paraId="7960E561" w14:textId="77777777" w:rsidR="004F50F0" w:rsidRPr="00693807" w:rsidRDefault="004F50F0" w:rsidP="00706185">
            <w:pPr>
              <w:rPr>
                <w:rFonts w:cstheme="minorHAnsi"/>
              </w:rPr>
            </w:pPr>
            <w:r w:rsidRPr="00D64F68">
              <w:rPr>
                <w:rFonts w:cstheme="minorHAnsi"/>
                <w:i/>
                <w:iCs/>
                <w:color w:val="008100"/>
              </w:rPr>
              <w:t>Practice with timely feedback: Students check answers with partner</w:t>
            </w:r>
          </w:p>
        </w:tc>
      </w:tr>
    </w:tbl>
    <w:p w14:paraId="3AF57A3F" w14:textId="77777777" w:rsidR="004F50F0" w:rsidRPr="00693807" w:rsidRDefault="004F50F0" w:rsidP="004F50F0">
      <w:pPr>
        <w:rPr>
          <w:rFonts w:cstheme="minorHAnsi"/>
        </w:rPr>
      </w:pPr>
    </w:p>
    <w:p w14:paraId="765F8891" w14:textId="77777777" w:rsidR="004F50F0" w:rsidRPr="00693807" w:rsidRDefault="004F50F0" w:rsidP="004F50F0">
      <w:pPr>
        <w:rPr>
          <w:rFonts w:cstheme="minorHAnsi"/>
        </w:rPr>
      </w:pPr>
      <w:r w:rsidRPr="00693807">
        <w:rPr>
          <w:rFonts w:cstheme="minorHAnsi"/>
        </w:rPr>
        <w:t>How might this example be extended to include spaced over time?</w:t>
      </w:r>
    </w:p>
    <w:p w14:paraId="38F809FD" w14:textId="73AB3889" w:rsidR="008631A7" w:rsidRPr="008631A7" w:rsidRDefault="004F50F0" w:rsidP="004F50F0">
      <w:pPr>
        <w:rPr>
          <w:rFonts w:cstheme="minorHAnsi"/>
        </w:rPr>
      </w:pPr>
      <w:r w:rsidRPr="00D64F68">
        <w:rPr>
          <w:rFonts w:cstheme="minorHAnsi"/>
          <w:i/>
          <w:iCs/>
          <w:color w:val="008100"/>
        </w:rPr>
        <w:t>The teacher could review the steps again the next class and students could identify the steps in actual experiments they are conducting before taking the test at the end of the unit.</w:t>
      </w:r>
    </w:p>
    <w:p w14:paraId="14F0AAEF" w14:textId="77777777" w:rsidR="008631A7" w:rsidRDefault="008631A7" w:rsidP="004F50F0">
      <w:pPr>
        <w:rPr>
          <w:rFonts w:cstheme="minorHAnsi"/>
          <w:b/>
          <w:bCs/>
        </w:rPr>
      </w:pPr>
    </w:p>
    <w:p w14:paraId="469D348F" w14:textId="1EA40215" w:rsidR="004F50F0" w:rsidRDefault="004F50F0" w:rsidP="004F50F0">
      <w:pPr>
        <w:rPr>
          <w:rFonts w:cstheme="minorHAnsi"/>
          <w:b/>
          <w:bCs/>
        </w:rPr>
      </w:pPr>
      <w:r w:rsidRPr="00693807">
        <w:rPr>
          <w:rFonts w:cstheme="minorHAnsi"/>
          <w:b/>
          <w:bCs/>
        </w:rPr>
        <w:t>Instructional Activity 2:  Non-Example of Deliberate Practice</w:t>
      </w:r>
    </w:p>
    <w:p w14:paraId="6E73F057" w14:textId="77777777" w:rsidR="008631A7" w:rsidRPr="004A50B3" w:rsidRDefault="008631A7" w:rsidP="004F50F0">
      <w:pPr>
        <w:rPr>
          <w:rFonts w:cstheme="minorHAnsi"/>
          <w:color w:val="008100"/>
        </w:rPr>
      </w:pPr>
    </w:p>
    <w:tbl>
      <w:tblPr>
        <w:tblStyle w:val="TableGrid"/>
        <w:tblW w:w="0" w:type="auto"/>
        <w:tblLook w:val="04A0" w:firstRow="1" w:lastRow="0" w:firstColumn="1" w:lastColumn="0" w:noHBand="0" w:noVBand="1"/>
      </w:tblPr>
      <w:tblGrid>
        <w:gridCol w:w="1885"/>
        <w:gridCol w:w="3690"/>
        <w:gridCol w:w="3775"/>
      </w:tblGrid>
      <w:tr w:rsidR="004F50F0" w:rsidRPr="00693807" w14:paraId="2112FD42" w14:textId="77777777" w:rsidTr="008631A7">
        <w:tc>
          <w:tcPr>
            <w:tcW w:w="1885" w:type="dxa"/>
            <w:shd w:val="clear" w:color="auto" w:fill="auto"/>
          </w:tcPr>
          <w:p w14:paraId="17F6342F" w14:textId="77777777" w:rsidR="004F50F0" w:rsidRPr="008631A7" w:rsidRDefault="004F50F0" w:rsidP="0066045E">
            <w:pPr>
              <w:jc w:val="center"/>
              <w:rPr>
                <w:rFonts w:cstheme="minorHAnsi"/>
                <w:b/>
                <w:bCs/>
              </w:rPr>
            </w:pPr>
            <w:r w:rsidRPr="008631A7">
              <w:rPr>
                <w:rFonts w:cstheme="minorHAnsi"/>
                <w:b/>
                <w:bCs/>
              </w:rPr>
              <w:t>Learning Goals</w:t>
            </w:r>
          </w:p>
        </w:tc>
        <w:tc>
          <w:tcPr>
            <w:tcW w:w="3690" w:type="dxa"/>
            <w:shd w:val="clear" w:color="auto" w:fill="auto"/>
          </w:tcPr>
          <w:p w14:paraId="5B3CA792" w14:textId="77777777" w:rsidR="004F50F0" w:rsidRPr="008631A7" w:rsidRDefault="004F50F0" w:rsidP="0066045E">
            <w:pPr>
              <w:jc w:val="center"/>
              <w:rPr>
                <w:rFonts w:cstheme="minorHAnsi"/>
                <w:b/>
                <w:bCs/>
              </w:rPr>
            </w:pPr>
            <w:r w:rsidRPr="008631A7">
              <w:rPr>
                <w:rFonts w:cstheme="minorHAnsi"/>
                <w:b/>
                <w:bCs/>
              </w:rPr>
              <w:t>Suggested Practice</w:t>
            </w:r>
          </w:p>
        </w:tc>
        <w:tc>
          <w:tcPr>
            <w:tcW w:w="3775" w:type="dxa"/>
            <w:shd w:val="clear" w:color="auto" w:fill="auto"/>
          </w:tcPr>
          <w:p w14:paraId="40F5643B" w14:textId="77777777" w:rsidR="004F50F0" w:rsidRPr="008631A7" w:rsidRDefault="004F50F0" w:rsidP="0066045E">
            <w:pPr>
              <w:jc w:val="center"/>
              <w:rPr>
                <w:rFonts w:cstheme="minorHAnsi"/>
                <w:b/>
                <w:bCs/>
              </w:rPr>
            </w:pPr>
            <w:r w:rsidRPr="008631A7">
              <w:rPr>
                <w:rFonts w:cstheme="minorHAnsi"/>
                <w:b/>
                <w:bCs/>
              </w:rPr>
              <w:t>Characteristics of Deliberate Practice</w:t>
            </w:r>
          </w:p>
        </w:tc>
      </w:tr>
      <w:tr w:rsidR="004F50F0" w:rsidRPr="00693807" w14:paraId="78C29EF7" w14:textId="77777777" w:rsidTr="00706185">
        <w:trPr>
          <w:trHeight w:val="2672"/>
        </w:trPr>
        <w:tc>
          <w:tcPr>
            <w:tcW w:w="1885" w:type="dxa"/>
          </w:tcPr>
          <w:p w14:paraId="708A8DF0" w14:textId="77777777" w:rsidR="004F50F0" w:rsidRPr="00693807" w:rsidRDefault="004F50F0" w:rsidP="00706185">
            <w:pPr>
              <w:rPr>
                <w:rFonts w:cstheme="minorHAnsi"/>
              </w:rPr>
            </w:pPr>
            <w:r w:rsidRPr="00693807">
              <w:rPr>
                <w:rFonts w:cstheme="minorHAnsi"/>
              </w:rPr>
              <w:t xml:space="preserve">Students will solve word problem using fractions </w:t>
            </w:r>
          </w:p>
        </w:tc>
        <w:tc>
          <w:tcPr>
            <w:tcW w:w="3690" w:type="dxa"/>
          </w:tcPr>
          <w:p w14:paraId="0E741C8A" w14:textId="77777777" w:rsidR="004F50F0" w:rsidRPr="00693807" w:rsidRDefault="004F50F0" w:rsidP="00706185">
            <w:pPr>
              <w:rPr>
                <w:rFonts w:cstheme="minorHAnsi"/>
              </w:rPr>
            </w:pPr>
            <w:r w:rsidRPr="00693807">
              <w:rPr>
                <w:rFonts w:cstheme="minorHAnsi"/>
              </w:rPr>
              <w:t xml:space="preserve">A teacher provides instruction on how to solve a word problem using fractions.  Students are provided a worksheet where they are directed to draw a picture to represent their thinking and then solve each problem.  Students are asked to turn in the worksheet at the end of class to be graded. </w:t>
            </w:r>
          </w:p>
        </w:tc>
        <w:tc>
          <w:tcPr>
            <w:tcW w:w="3775" w:type="dxa"/>
          </w:tcPr>
          <w:p w14:paraId="1777806D" w14:textId="77777777" w:rsidR="004F50F0" w:rsidRPr="00D64F68" w:rsidRDefault="004F50F0" w:rsidP="00706185">
            <w:pPr>
              <w:rPr>
                <w:rFonts w:cstheme="minorHAnsi"/>
                <w:i/>
                <w:iCs/>
                <w:color w:val="008100"/>
              </w:rPr>
            </w:pPr>
            <w:r w:rsidRPr="00D64F68">
              <w:rPr>
                <w:rFonts w:cstheme="minorHAnsi"/>
                <w:i/>
                <w:iCs/>
                <w:color w:val="008100"/>
              </w:rPr>
              <w:t>Not authentic – students are not practicing word problems; they are practicing only representing fractions.  This doesn’t help them to develop the skills to use those facts in a word problem.</w:t>
            </w:r>
          </w:p>
          <w:p w14:paraId="5E86821B" w14:textId="77777777" w:rsidR="004F50F0" w:rsidRPr="00D64F68" w:rsidRDefault="004F50F0" w:rsidP="00706185">
            <w:pPr>
              <w:rPr>
                <w:rFonts w:cstheme="minorHAnsi"/>
                <w:i/>
                <w:iCs/>
                <w:color w:val="008100"/>
              </w:rPr>
            </w:pPr>
          </w:p>
          <w:p w14:paraId="693A1B99" w14:textId="086032AB" w:rsidR="004F50F0" w:rsidRPr="00D64F68" w:rsidRDefault="004F50F0" w:rsidP="00706185">
            <w:pPr>
              <w:rPr>
                <w:rFonts w:cstheme="minorHAnsi"/>
                <w:i/>
                <w:iCs/>
                <w:color w:val="008100"/>
              </w:rPr>
            </w:pPr>
            <w:r w:rsidRPr="00D64F68">
              <w:rPr>
                <w:rFonts w:cstheme="minorHAnsi"/>
                <w:i/>
                <w:iCs/>
                <w:color w:val="008100"/>
              </w:rPr>
              <w:t xml:space="preserve">Not low stakes – students are not given the opportunity to practice </w:t>
            </w:r>
            <w:r w:rsidR="00B710DA" w:rsidRPr="00D64F68">
              <w:rPr>
                <w:rFonts w:cstheme="minorHAnsi"/>
                <w:i/>
                <w:iCs/>
                <w:color w:val="008100"/>
              </w:rPr>
              <w:t>refining</w:t>
            </w:r>
            <w:r w:rsidRPr="00D64F68">
              <w:rPr>
                <w:rFonts w:cstheme="minorHAnsi"/>
                <w:i/>
                <w:iCs/>
                <w:color w:val="008100"/>
              </w:rPr>
              <w:t xml:space="preserve"> their learning and understanding before a grade is awarded</w:t>
            </w:r>
          </w:p>
          <w:p w14:paraId="7541BBF5" w14:textId="77777777" w:rsidR="004F50F0" w:rsidRPr="00D64F68" w:rsidRDefault="004F50F0" w:rsidP="00706185">
            <w:pPr>
              <w:rPr>
                <w:rFonts w:cstheme="minorHAnsi"/>
                <w:i/>
                <w:iCs/>
                <w:color w:val="008100"/>
              </w:rPr>
            </w:pPr>
          </w:p>
          <w:p w14:paraId="75D49E1C" w14:textId="77777777" w:rsidR="004F50F0" w:rsidRPr="00693807" w:rsidRDefault="004F50F0" w:rsidP="00706185">
            <w:pPr>
              <w:rPr>
                <w:rFonts w:cstheme="minorHAnsi"/>
                <w:color w:val="70AD47" w:themeColor="accent6"/>
              </w:rPr>
            </w:pPr>
            <w:r w:rsidRPr="00D64F68">
              <w:rPr>
                <w:rFonts w:cstheme="minorHAnsi"/>
                <w:i/>
                <w:iCs/>
                <w:color w:val="008100"/>
              </w:rPr>
              <w:t>No opportunity for timely feedback – students did not receive any feedback from the teacher or have opportunities to check their work.</w:t>
            </w:r>
          </w:p>
        </w:tc>
      </w:tr>
    </w:tbl>
    <w:p w14:paraId="48F45693" w14:textId="77777777" w:rsidR="004F50F0" w:rsidRPr="00693807" w:rsidRDefault="004F50F0" w:rsidP="004F50F0">
      <w:pPr>
        <w:rPr>
          <w:rFonts w:cstheme="minorHAnsi"/>
        </w:rPr>
      </w:pPr>
    </w:p>
    <w:p w14:paraId="60AA1114" w14:textId="62129254" w:rsidR="004F50F0" w:rsidRPr="00693807" w:rsidRDefault="008631A7" w:rsidP="008631A7">
      <w:pPr>
        <w:rPr>
          <w:rFonts w:cstheme="minorHAnsi"/>
          <w:b/>
          <w:bCs/>
        </w:rPr>
      </w:pPr>
      <w:r>
        <w:rPr>
          <w:rFonts w:cstheme="minorHAnsi"/>
          <w:b/>
          <w:bCs/>
        </w:rPr>
        <w:br w:type="page"/>
      </w:r>
      <w:r w:rsidR="004F50F0" w:rsidRPr="00693807">
        <w:rPr>
          <w:rFonts w:cstheme="minorHAnsi"/>
          <w:b/>
          <w:bCs/>
        </w:rPr>
        <w:lastRenderedPageBreak/>
        <w:t xml:space="preserve">Student Practice: 2nd Grade ELA Scenario: Lesson 4 Adjectives </w:t>
      </w:r>
    </w:p>
    <w:p w14:paraId="775E17A3" w14:textId="77777777" w:rsidR="004F50F0" w:rsidRPr="00693807" w:rsidRDefault="004F50F0" w:rsidP="004F50F0">
      <w:pPr>
        <w:rPr>
          <w:rFonts w:cstheme="minorHAnsi"/>
          <w:b/>
          <w:bCs/>
        </w:rPr>
      </w:pPr>
      <w:r w:rsidRPr="00693807">
        <w:rPr>
          <w:rFonts w:cstheme="minorHAnsi"/>
        </w:rPr>
        <w:t>(Adapted from Amplify Texas Grade 2 Skills 5)</w:t>
      </w:r>
    </w:p>
    <w:p w14:paraId="6FBDAD37" w14:textId="77777777" w:rsidR="004F50F0" w:rsidRPr="00693807" w:rsidRDefault="004F50F0" w:rsidP="004F50F0">
      <w:pPr>
        <w:rPr>
          <w:rFonts w:cstheme="minorHAnsi"/>
        </w:rPr>
      </w:pPr>
      <w:r w:rsidRPr="00693807">
        <w:rPr>
          <w:rFonts w:cstheme="minorHAnsi"/>
        </w:rPr>
        <w:t xml:space="preserve">Lesson goal:  Students will recognize the suffix </w:t>
      </w:r>
      <w:r w:rsidRPr="00693807">
        <w:rPr>
          <w:rFonts w:cstheme="minorHAnsi"/>
          <w:i/>
          <w:iCs/>
        </w:rPr>
        <w:t>-ous</w:t>
      </w:r>
      <w:r w:rsidRPr="00693807">
        <w:rPr>
          <w:rFonts w:cstheme="minorHAnsi"/>
        </w:rPr>
        <w:t xml:space="preserve"> indicates a word is an adjective and will pair adjectives with nouns.</w:t>
      </w:r>
    </w:p>
    <w:p w14:paraId="5AAB117D" w14:textId="77777777" w:rsidR="004F50F0" w:rsidRPr="00693807" w:rsidRDefault="004F50F0" w:rsidP="004F50F0">
      <w:pPr>
        <w:rPr>
          <w:rFonts w:cstheme="minorHAnsi"/>
        </w:rPr>
      </w:pPr>
      <w:r w:rsidRPr="00693807">
        <w:rPr>
          <w:rFonts w:cstheme="minorHAnsi"/>
        </w:rPr>
        <w:t xml:space="preserve">Lesson:  </w:t>
      </w:r>
    </w:p>
    <w:p w14:paraId="6FCAC1A6" w14:textId="77777777" w:rsidR="004F50F0" w:rsidRPr="00693807" w:rsidRDefault="004F50F0" w:rsidP="004F50F0">
      <w:pPr>
        <w:pStyle w:val="ListParagraph"/>
        <w:numPr>
          <w:ilvl w:val="0"/>
          <w:numId w:val="14"/>
        </w:numPr>
        <w:rPr>
          <w:rFonts w:cstheme="minorHAnsi"/>
        </w:rPr>
      </w:pPr>
      <w:r w:rsidRPr="00693807">
        <w:rPr>
          <w:rFonts w:cstheme="minorHAnsi"/>
        </w:rPr>
        <w:t xml:space="preserve">As a whole group, the class will read from a story called “The Beginning” from Sir Gus.  </w:t>
      </w:r>
    </w:p>
    <w:p w14:paraId="5073E3F5" w14:textId="77777777" w:rsidR="004F50F0" w:rsidRPr="00693807" w:rsidRDefault="004F50F0" w:rsidP="004F50F0">
      <w:pPr>
        <w:pStyle w:val="ListParagraph"/>
        <w:numPr>
          <w:ilvl w:val="0"/>
          <w:numId w:val="14"/>
        </w:numPr>
        <w:rPr>
          <w:rFonts w:cstheme="minorHAnsi"/>
        </w:rPr>
      </w:pPr>
      <w:r w:rsidRPr="00693807">
        <w:rPr>
          <w:rFonts w:cstheme="minorHAnsi"/>
        </w:rPr>
        <w:t>As they read, students will play a game called “Adjective Hunt” where they will find as many adjectives as they can in the story.  The teacher will record the words on the board as they are identified by the class.</w:t>
      </w:r>
    </w:p>
    <w:p w14:paraId="08FD0227" w14:textId="77777777" w:rsidR="004F50F0" w:rsidRPr="00693807" w:rsidRDefault="004F50F0" w:rsidP="004F50F0">
      <w:pPr>
        <w:pStyle w:val="ListParagraph"/>
        <w:numPr>
          <w:ilvl w:val="0"/>
          <w:numId w:val="14"/>
        </w:numPr>
        <w:rPr>
          <w:rFonts w:cstheme="minorHAnsi"/>
        </w:rPr>
      </w:pPr>
      <w:r w:rsidRPr="00693807">
        <w:rPr>
          <w:rFonts w:cstheme="minorHAnsi"/>
        </w:rPr>
        <w:t xml:space="preserve">The teacher will introduce a type of adjective that ends in -ous, providing the example of “famous.”  </w:t>
      </w:r>
    </w:p>
    <w:p w14:paraId="6D4844F8" w14:textId="77777777" w:rsidR="004F50F0" w:rsidRPr="00693807" w:rsidRDefault="004F50F0" w:rsidP="004F50F0">
      <w:pPr>
        <w:pStyle w:val="ListParagraph"/>
        <w:numPr>
          <w:ilvl w:val="0"/>
          <w:numId w:val="14"/>
        </w:numPr>
        <w:rPr>
          <w:rFonts w:cstheme="minorHAnsi"/>
        </w:rPr>
      </w:pPr>
      <w:r w:rsidRPr="00693807">
        <w:rPr>
          <w:rFonts w:cstheme="minorHAnsi"/>
        </w:rPr>
        <w:t>Students will sound out the word and then use the root to determine the meaning.</w:t>
      </w:r>
    </w:p>
    <w:p w14:paraId="088ABDC8" w14:textId="77777777" w:rsidR="004F50F0" w:rsidRPr="00693807" w:rsidRDefault="004F50F0" w:rsidP="004F50F0">
      <w:pPr>
        <w:pStyle w:val="ListParagraph"/>
        <w:numPr>
          <w:ilvl w:val="0"/>
          <w:numId w:val="14"/>
        </w:numPr>
        <w:rPr>
          <w:rFonts w:cstheme="minorHAnsi"/>
        </w:rPr>
      </w:pPr>
      <w:r w:rsidRPr="00693807">
        <w:rPr>
          <w:rFonts w:cstheme="minorHAnsi"/>
        </w:rPr>
        <w:t>Students will create a list individually of all the words they know that end in -ous.  The teacher will ask for examples and record them on the board.</w:t>
      </w:r>
    </w:p>
    <w:p w14:paraId="4D9F537C" w14:textId="77777777" w:rsidR="004F50F0" w:rsidRPr="00693807" w:rsidRDefault="004F50F0" w:rsidP="004F50F0">
      <w:pPr>
        <w:pStyle w:val="ListParagraph"/>
        <w:numPr>
          <w:ilvl w:val="0"/>
          <w:numId w:val="14"/>
        </w:numPr>
        <w:rPr>
          <w:rFonts w:cstheme="minorHAnsi"/>
        </w:rPr>
      </w:pPr>
      <w:r w:rsidRPr="00693807">
        <w:rPr>
          <w:rFonts w:cstheme="minorHAnsi"/>
        </w:rPr>
        <w:t xml:space="preserve">After creating the list, the students will think of nouns that they could pair with the adjectives.  This will be done individually.  </w:t>
      </w:r>
    </w:p>
    <w:p w14:paraId="74528DDE" w14:textId="77777777" w:rsidR="004F50F0" w:rsidRPr="00693807" w:rsidRDefault="004F50F0" w:rsidP="004F50F0">
      <w:pPr>
        <w:pStyle w:val="ListParagraph"/>
        <w:numPr>
          <w:ilvl w:val="0"/>
          <w:numId w:val="14"/>
        </w:numPr>
        <w:rPr>
          <w:rFonts w:cstheme="minorHAnsi"/>
        </w:rPr>
      </w:pPr>
      <w:r w:rsidRPr="00693807">
        <w:rPr>
          <w:rFonts w:cstheme="minorHAnsi"/>
        </w:rPr>
        <w:t>Students will then share the pairings they created with a partner.</w:t>
      </w:r>
    </w:p>
    <w:p w14:paraId="1E1964FA" w14:textId="77777777" w:rsidR="004F50F0" w:rsidRPr="00693807" w:rsidRDefault="004F50F0" w:rsidP="004F50F0">
      <w:pPr>
        <w:pStyle w:val="ListParagraph"/>
        <w:numPr>
          <w:ilvl w:val="0"/>
          <w:numId w:val="14"/>
        </w:numPr>
        <w:rPr>
          <w:rFonts w:cstheme="minorHAnsi"/>
        </w:rPr>
      </w:pPr>
      <w:r w:rsidRPr="00693807">
        <w:rPr>
          <w:rFonts w:cstheme="minorHAnsi"/>
        </w:rPr>
        <w:t xml:space="preserve">For homework, students are given another passage to read and identify any -ous adjectives and their respective nouns.  </w:t>
      </w:r>
    </w:p>
    <w:p w14:paraId="6E19DB35" w14:textId="4648BD45" w:rsidR="004F50F0" w:rsidRPr="0066045E" w:rsidRDefault="004F50F0" w:rsidP="004F50F0">
      <w:pPr>
        <w:pStyle w:val="ListParagraph"/>
        <w:numPr>
          <w:ilvl w:val="0"/>
          <w:numId w:val="14"/>
        </w:numPr>
        <w:rPr>
          <w:rFonts w:cstheme="minorHAnsi"/>
        </w:rPr>
      </w:pPr>
      <w:r w:rsidRPr="00693807">
        <w:rPr>
          <w:rFonts w:cstheme="minorHAnsi"/>
        </w:rPr>
        <w:t>At the end of class, the teacher mentions they will review this idea again at the beginning of class the next day.</w:t>
      </w:r>
    </w:p>
    <w:p w14:paraId="70FB676D" w14:textId="77777777" w:rsidR="004F50F0" w:rsidRPr="004A50B3" w:rsidRDefault="004F50F0" w:rsidP="004F50F0">
      <w:pPr>
        <w:rPr>
          <w:rFonts w:cstheme="minorHAnsi"/>
          <w:b/>
          <w:bCs/>
        </w:rPr>
      </w:pPr>
      <w:r w:rsidRPr="004A50B3">
        <w:rPr>
          <w:rFonts w:cstheme="minorHAnsi"/>
          <w:b/>
          <w:bCs/>
        </w:rPr>
        <w:t>Where do you find evidence of deliberate practice in the lesson plan shared above?</w:t>
      </w:r>
    </w:p>
    <w:tbl>
      <w:tblPr>
        <w:tblStyle w:val="TableGrid"/>
        <w:tblW w:w="9439" w:type="dxa"/>
        <w:tblLook w:val="04A0" w:firstRow="1" w:lastRow="0" w:firstColumn="1" w:lastColumn="0" w:noHBand="0" w:noVBand="1"/>
      </w:tblPr>
      <w:tblGrid>
        <w:gridCol w:w="3084"/>
        <w:gridCol w:w="6355"/>
      </w:tblGrid>
      <w:tr w:rsidR="004F50F0" w:rsidRPr="00693807" w14:paraId="0499CC00" w14:textId="77777777" w:rsidTr="008631A7">
        <w:trPr>
          <w:trHeight w:val="579"/>
        </w:trPr>
        <w:tc>
          <w:tcPr>
            <w:tcW w:w="3084" w:type="dxa"/>
            <w:shd w:val="clear" w:color="auto" w:fill="auto"/>
          </w:tcPr>
          <w:p w14:paraId="77BBC571" w14:textId="77777777" w:rsidR="004F50F0" w:rsidRPr="008631A7" w:rsidRDefault="004F50F0" w:rsidP="004A50B3">
            <w:pPr>
              <w:jc w:val="center"/>
              <w:rPr>
                <w:rFonts w:cstheme="minorHAnsi"/>
                <w:b/>
                <w:bCs/>
              </w:rPr>
            </w:pPr>
            <w:r w:rsidRPr="008631A7">
              <w:rPr>
                <w:rFonts w:cstheme="minorHAnsi"/>
                <w:b/>
                <w:bCs/>
              </w:rPr>
              <w:t>Characteristics of Deliberate Practice</w:t>
            </w:r>
          </w:p>
        </w:tc>
        <w:tc>
          <w:tcPr>
            <w:tcW w:w="6355" w:type="dxa"/>
            <w:shd w:val="clear" w:color="auto" w:fill="auto"/>
          </w:tcPr>
          <w:p w14:paraId="79928233" w14:textId="77777777" w:rsidR="004F50F0" w:rsidRPr="008631A7" w:rsidRDefault="004F50F0" w:rsidP="004A50B3">
            <w:pPr>
              <w:jc w:val="center"/>
              <w:rPr>
                <w:rFonts w:cstheme="minorHAnsi"/>
                <w:b/>
                <w:bCs/>
              </w:rPr>
            </w:pPr>
            <w:r w:rsidRPr="008631A7">
              <w:rPr>
                <w:rFonts w:cstheme="minorHAnsi"/>
                <w:b/>
                <w:bCs/>
              </w:rPr>
              <w:t>Evidence of the Characteristic</w:t>
            </w:r>
          </w:p>
        </w:tc>
      </w:tr>
      <w:tr w:rsidR="004F50F0" w:rsidRPr="00693807" w14:paraId="3111C474" w14:textId="77777777" w:rsidTr="00D64F68">
        <w:trPr>
          <w:trHeight w:val="1192"/>
        </w:trPr>
        <w:tc>
          <w:tcPr>
            <w:tcW w:w="3084" w:type="dxa"/>
          </w:tcPr>
          <w:p w14:paraId="1B33DE04" w14:textId="77777777" w:rsidR="004F50F0" w:rsidRPr="00D64F68" w:rsidRDefault="004F50F0" w:rsidP="00706185">
            <w:pPr>
              <w:rPr>
                <w:rFonts w:cstheme="minorHAnsi"/>
                <w:i/>
                <w:iCs/>
                <w:color w:val="008100"/>
              </w:rPr>
            </w:pPr>
            <w:r w:rsidRPr="00D64F68">
              <w:rPr>
                <w:rFonts w:cstheme="minorHAnsi"/>
                <w:i/>
                <w:iCs/>
                <w:color w:val="008100"/>
              </w:rPr>
              <w:t>Authentic</w:t>
            </w:r>
          </w:p>
        </w:tc>
        <w:tc>
          <w:tcPr>
            <w:tcW w:w="6355" w:type="dxa"/>
          </w:tcPr>
          <w:p w14:paraId="2FD8F3E7" w14:textId="77777777" w:rsidR="004F50F0" w:rsidRPr="00D64F68" w:rsidRDefault="004F50F0" w:rsidP="00706185">
            <w:pPr>
              <w:rPr>
                <w:rFonts w:cstheme="minorHAnsi"/>
                <w:i/>
                <w:iCs/>
                <w:color w:val="008100"/>
              </w:rPr>
            </w:pPr>
            <w:r w:rsidRPr="00D64F68">
              <w:rPr>
                <w:rFonts w:cstheme="minorHAnsi"/>
                <w:i/>
                <w:iCs/>
                <w:color w:val="008100"/>
              </w:rPr>
              <w:t>Students identify adjectives as a whole group first, brainstorm -ous adjectives and then pair them with nouns.  Students are given another passage for homework where they read and identify the -ous adjectives and the respective nouns.</w:t>
            </w:r>
          </w:p>
        </w:tc>
      </w:tr>
      <w:tr w:rsidR="004F50F0" w:rsidRPr="00693807" w14:paraId="751B54CC" w14:textId="77777777" w:rsidTr="00D64F68">
        <w:trPr>
          <w:trHeight w:val="877"/>
        </w:trPr>
        <w:tc>
          <w:tcPr>
            <w:tcW w:w="3084" w:type="dxa"/>
          </w:tcPr>
          <w:p w14:paraId="11AA6053" w14:textId="77777777" w:rsidR="004F50F0" w:rsidRPr="00D64F68" w:rsidRDefault="004F50F0" w:rsidP="00706185">
            <w:pPr>
              <w:rPr>
                <w:rFonts w:cstheme="minorHAnsi"/>
                <w:i/>
                <w:iCs/>
                <w:color w:val="008100"/>
              </w:rPr>
            </w:pPr>
            <w:r w:rsidRPr="00D64F68">
              <w:rPr>
                <w:rFonts w:cstheme="minorHAnsi"/>
                <w:i/>
                <w:iCs/>
                <w:color w:val="008100"/>
              </w:rPr>
              <w:t>Spaced Over Time</w:t>
            </w:r>
          </w:p>
        </w:tc>
        <w:tc>
          <w:tcPr>
            <w:tcW w:w="6355" w:type="dxa"/>
          </w:tcPr>
          <w:p w14:paraId="503DFCE2" w14:textId="77777777" w:rsidR="004F50F0" w:rsidRPr="00D64F68" w:rsidRDefault="004F50F0" w:rsidP="00706185">
            <w:pPr>
              <w:rPr>
                <w:rFonts w:cstheme="minorHAnsi"/>
                <w:i/>
                <w:iCs/>
                <w:color w:val="008100"/>
              </w:rPr>
            </w:pPr>
            <w:r w:rsidRPr="00D64F68">
              <w:rPr>
                <w:rFonts w:cstheme="minorHAnsi"/>
                <w:i/>
                <w:iCs/>
                <w:color w:val="008100"/>
              </w:rPr>
              <w:t>The teacher provides time for students to practice in class, practice independently with homework and then will review the ideas at the beginning of the next class as well.</w:t>
            </w:r>
          </w:p>
        </w:tc>
      </w:tr>
      <w:tr w:rsidR="004F50F0" w:rsidRPr="00693807" w14:paraId="1E8234CD" w14:textId="77777777" w:rsidTr="00D64F68">
        <w:trPr>
          <w:trHeight w:val="894"/>
        </w:trPr>
        <w:tc>
          <w:tcPr>
            <w:tcW w:w="3084" w:type="dxa"/>
          </w:tcPr>
          <w:p w14:paraId="34910920" w14:textId="77777777" w:rsidR="004F50F0" w:rsidRPr="00D64F68" w:rsidRDefault="004F50F0" w:rsidP="00706185">
            <w:pPr>
              <w:rPr>
                <w:rFonts w:cstheme="minorHAnsi"/>
                <w:i/>
                <w:iCs/>
                <w:color w:val="008100"/>
              </w:rPr>
            </w:pPr>
            <w:r w:rsidRPr="00D64F68">
              <w:rPr>
                <w:rFonts w:cstheme="minorHAnsi"/>
                <w:i/>
                <w:iCs/>
                <w:color w:val="008100"/>
              </w:rPr>
              <w:t>Low stakes</w:t>
            </w:r>
          </w:p>
        </w:tc>
        <w:tc>
          <w:tcPr>
            <w:tcW w:w="6355" w:type="dxa"/>
          </w:tcPr>
          <w:p w14:paraId="3B17E392" w14:textId="77777777" w:rsidR="004F50F0" w:rsidRPr="00D64F68" w:rsidRDefault="004F50F0" w:rsidP="00706185">
            <w:pPr>
              <w:rPr>
                <w:rFonts w:cstheme="minorHAnsi"/>
                <w:i/>
                <w:iCs/>
                <w:color w:val="008100"/>
              </w:rPr>
            </w:pPr>
            <w:r w:rsidRPr="00D64F68">
              <w:rPr>
                <w:rFonts w:cstheme="minorHAnsi"/>
                <w:i/>
                <w:iCs/>
                <w:color w:val="008100"/>
              </w:rPr>
              <w:t>Students are provided opportunities to practice with guided practice (whole class), independent practice (individually) and as homework.  The students are not assessed on their work for a grade.</w:t>
            </w:r>
          </w:p>
        </w:tc>
      </w:tr>
      <w:tr w:rsidR="004F50F0" w:rsidRPr="00693807" w14:paraId="4EC334E7" w14:textId="77777777" w:rsidTr="00D64F68">
        <w:trPr>
          <w:trHeight w:val="1158"/>
        </w:trPr>
        <w:tc>
          <w:tcPr>
            <w:tcW w:w="3084" w:type="dxa"/>
          </w:tcPr>
          <w:p w14:paraId="0430715F" w14:textId="77777777" w:rsidR="004F50F0" w:rsidRPr="00D64F68" w:rsidRDefault="004F50F0" w:rsidP="00706185">
            <w:pPr>
              <w:rPr>
                <w:rFonts w:cstheme="minorHAnsi"/>
                <w:i/>
                <w:iCs/>
                <w:color w:val="008100"/>
              </w:rPr>
            </w:pPr>
            <w:r w:rsidRPr="00D64F68">
              <w:rPr>
                <w:rFonts w:cstheme="minorHAnsi"/>
                <w:i/>
                <w:iCs/>
                <w:color w:val="008100"/>
              </w:rPr>
              <w:t>Practice with timely feedback</w:t>
            </w:r>
          </w:p>
        </w:tc>
        <w:tc>
          <w:tcPr>
            <w:tcW w:w="6355" w:type="dxa"/>
          </w:tcPr>
          <w:p w14:paraId="5179F545" w14:textId="77777777" w:rsidR="004F50F0" w:rsidRPr="00D64F68" w:rsidRDefault="004F50F0" w:rsidP="00706185">
            <w:pPr>
              <w:rPr>
                <w:rFonts w:cstheme="minorHAnsi"/>
                <w:i/>
                <w:iCs/>
                <w:color w:val="008100"/>
              </w:rPr>
            </w:pPr>
            <w:r w:rsidRPr="00D64F68">
              <w:rPr>
                <w:rFonts w:cstheme="minorHAnsi"/>
                <w:i/>
                <w:iCs/>
                <w:color w:val="008100"/>
              </w:rPr>
              <w:t>Students have an opportunity for guided practice at the beginning of the lesson where feedback could be provided by the teacher.  Students also share their thinking with a partner after they are pairing the -ous adjectives with nouns.</w:t>
            </w:r>
          </w:p>
        </w:tc>
      </w:tr>
    </w:tbl>
    <w:p w14:paraId="2D5FD0D7" w14:textId="77777777" w:rsidR="00E47A16" w:rsidRPr="004F50F0" w:rsidRDefault="00E47A16" w:rsidP="004F50F0"/>
    <w:sectPr w:rsidR="00E47A16" w:rsidRPr="004F50F0">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51EE09" w14:textId="77777777" w:rsidR="004650E0" w:rsidRDefault="004650E0" w:rsidP="00C42CBF">
      <w:pPr>
        <w:spacing w:after="0" w:line="240" w:lineRule="auto"/>
      </w:pPr>
      <w:r>
        <w:separator/>
      </w:r>
    </w:p>
  </w:endnote>
  <w:endnote w:type="continuationSeparator" w:id="0">
    <w:p w14:paraId="3ECAEE6C" w14:textId="77777777" w:rsidR="004650E0" w:rsidRDefault="004650E0" w:rsidP="00C42C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397CD6" w14:textId="618AD1B4" w:rsidR="00C42CBF" w:rsidRPr="00A05CE0" w:rsidRDefault="00A05CE0" w:rsidP="00A05CE0">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9</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0D7CA6" w14:textId="77777777" w:rsidR="004650E0" w:rsidRDefault="004650E0" w:rsidP="00C42CBF">
      <w:pPr>
        <w:spacing w:after="0" w:line="240" w:lineRule="auto"/>
      </w:pPr>
      <w:r>
        <w:separator/>
      </w:r>
    </w:p>
  </w:footnote>
  <w:footnote w:type="continuationSeparator" w:id="0">
    <w:p w14:paraId="660E147C" w14:textId="77777777" w:rsidR="004650E0" w:rsidRDefault="004650E0" w:rsidP="00C42C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8CDDC1" w14:textId="77777777" w:rsidR="00C42CBF" w:rsidRDefault="00C42CBF" w:rsidP="00C42CBF">
    <w:pPr>
      <w:pStyle w:val="Header"/>
      <w:spacing w:after="120"/>
    </w:pPr>
    <w:r>
      <w:rPr>
        <w:noProof/>
      </w:rPr>
      <w:drawing>
        <wp:inline distT="0" distB="0" distL="0" distR="0" wp14:anchorId="17242F06" wp14:editId="622CC0F6">
          <wp:extent cx="750498" cy="387757"/>
          <wp:effectExtent l="0" t="0" r="0" b="0"/>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83843" cy="404985"/>
                  </a:xfrm>
                  <a:prstGeom prst="rect">
                    <a:avLst/>
                  </a:prstGeom>
                </pic:spPr>
              </pic:pic>
            </a:graphicData>
          </a:graphic>
        </wp:inline>
      </w:drawing>
    </w:r>
  </w:p>
  <w:p w14:paraId="5EF2DF7C" w14:textId="77777777" w:rsidR="00C42CBF" w:rsidRDefault="00C42CB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A62737"/>
    <w:multiLevelType w:val="hybridMultilevel"/>
    <w:tmpl w:val="7FF8D90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9748C2"/>
    <w:multiLevelType w:val="hybridMultilevel"/>
    <w:tmpl w:val="06A4FA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F540675"/>
    <w:multiLevelType w:val="hybridMultilevel"/>
    <w:tmpl w:val="E4566716"/>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4" w15:restartNumberingAfterBreak="0">
    <w:nsid w:val="24144897"/>
    <w:multiLevelType w:val="hybridMultilevel"/>
    <w:tmpl w:val="347858B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C668B2"/>
    <w:multiLevelType w:val="hybridMultilevel"/>
    <w:tmpl w:val="76A4F8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0B26766"/>
    <w:multiLevelType w:val="hybridMultilevel"/>
    <w:tmpl w:val="B3F694FA"/>
    <w:lvl w:ilvl="0" w:tplc="5C082B4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11B0B13"/>
    <w:multiLevelType w:val="hybridMultilevel"/>
    <w:tmpl w:val="C85AC216"/>
    <w:lvl w:ilvl="0" w:tplc="33046896">
      <w:start w:val="1"/>
      <w:numFmt w:val="upperLetter"/>
      <w:lvlText w:val="(%1)"/>
      <w:lvlJc w:val="left"/>
      <w:pPr>
        <w:ind w:left="720" w:hanging="360"/>
      </w:pPr>
      <w:rPr>
        <w:rFonts w:asciiTheme="majorHAnsi" w:hAnsiTheme="majorHAnsi" w:cstheme="maj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6F9322E"/>
    <w:multiLevelType w:val="hybridMultilevel"/>
    <w:tmpl w:val="9E06D8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99E4051"/>
    <w:multiLevelType w:val="hybridMultilevel"/>
    <w:tmpl w:val="4558D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E9121FE"/>
    <w:multiLevelType w:val="hybridMultilevel"/>
    <w:tmpl w:val="AB960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2C15348"/>
    <w:multiLevelType w:val="hybridMultilevel"/>
    <w:tmpl w:val="FB8CF1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6125F40"/>
    <w:multiLevelType w:val="hybridMultilevel"/>
    <w:tmpl w:val="B9267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21456853">
    <w:abstractNumId w:val="1"/>
  </w:num>
  <w:num w:numId="2" w16cid:durableId="4603255">
    <w:abstractNumId w:val="6"/>
  </w:num>
  <w:num w:numId="3" w16cid:durableId="1004894126">
    <w:abstractNumId w:val="3"/>
  </w:num>
  <w:num w:numId="4" w16cid:durableId="64378763">
    <w:abstractNumId w:val="7"/>
  </w:num>
  <w:num w:numId="5" w16cid:durableId="852304854">
    <w:abstractNumId w:val="8"/>
  </w:num>
  <w:num w:numId="6" w16cid:durableId="1591574515">
    <w:abstractNumId w:val="0"/>
  </w:num>
  <w:num w:numId="7" w16cid:durableId="590940945">
    <w:abstractNumId w:val="10"/>
  </w:num>
  <w:num w:numId="8" w16cid:durableId="1231041156">
    <w:abstractNumId w:val="5"/>
  </w:num>
  <w:num w:numId="9" w16cid:durableId="1180124459">
    <w:abstractNumId w:val="4"/>
  </w:num>
  <w:num w:numId="10" w16cid:durableId="339091514">
    <w:abstractNumId w:val="13"/>
  </w:num>
  <w:num w:numId="11" w16cid:durableId="557402172">
    <w:abstractNumId w:val="11"/>
  </w:num>
  <w:num w:numId="12" w16cid:durableId="1133446186">
    <w:abstractNumId w:val="9"/>
  </w:num>
  <w:num w:numId="13" w16cid:durableId="146477765">
    <w:abstractNumId w:val="2"/>
  </w:num>
  <w:num w:numId="14" w16cid:durableId="36877202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511"/>
    <w:rsid w:val="0002657B"/>
    <w:rsid w:val="00133BBA"/>
    <w:rsid w:val="00137096"/>
    <w:rsid w:val="00145890"/>
    <w:rsid w:val="00336A2B"/>
    <w:rsid w:val="003925A4"/>
    <w:rsid w:val="00421E00"/>
    <w:rsid w:val="004650E0"/>
    <w:rsid w:val="0049335C"/>
    <w:rsid w:val="004A50B3"/>
    <w:rsid w:val="004C748E"/>
    <w:rsid w:val="004D23B5"/>
    <w:rsid w:val="004F50F0"/>
    <w:rsid w:val="005156A7"/>
    <w:rsid w:val="00524536"/>
    <w:rsid w:val="005F24FD"/>
    <w:rsid w:val="00636B54"/>
    <w:rsid w:val="0066045E"/>
    <w:rsid w:val="008631A7"/>
    <w:rsid w:val="00A05CE0"/>
    <w:rsid w:val="00AE4B09"/>
    <w:rsid w:val="00B1114A"/>
    <w:rsid w:val="00B35448"/>
    <w:rsid w:val="00B710DA"/>
    <w:rsid w:val="00BB297A"/>
    <w:rsid w:val="00C42CBF"/>
    <w:rsid w:val="00C97A98"/>
    <w:rsid w:val="00CF2DE9"/>
    <w:rsid w:val="00CF5805"/>
    <w:rsid w:val="00D560B4"/>
    <w:rsid w:val="00D64F68"/>
    <w:rsid w:val="00DA3511"/>
    <w:rsid w:val="00E47A16"/>
    <w:rsid w:val="00F12663"/>
    <w:rsid w:val="00F14ED5"/>
    <w:rsid w:val="00F967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0D244"/>
  <w15:chartTrackingRefBased/>
  <w15:docId w15:val="{9CDA8BA5-7FA4-461C-B52F-D9652013C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50F0"/>
  </w:style>
  <w:style w:type="paragraph" w:styleId="Heading1">
    <w:name w:val="heading 1"/>
    <w:basedOn w:val="Normal"/>
    <w:next w:val="Normal"/>
    <w:link w:val="Heading1Char"/>
    <w:uiPriority w:val="9"/>
    <w:qFormat/>
    <w:rsid w:val="00F9673C"/>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F9673C"/>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BB297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673C"/>
    <w:rPr>
      <w:rFonts w:asciiTheme="majorHAnsi" w:hAnsiTheme="majorHAnsi" w:cs="Open Sans"/>
      <w:bCs/>
      <w:sz w:val="28"/>
      <w:szCs w:val="20"/>
    </w:rPr>
  </w:style>
  <w:style w:type="character" w:customStyle="1" w:styleId="Heading2Char">
    <w:name w:val="Heading 2 Char"/>
    <w:basedOn w:val="DefaultParagraphFont"/>
    <w:link w:val="Heading2"/>
    <w:uiPriority w:val="9"/>
    <w:rsid w:val="00F9673C"/>
    <w:rPr>
      <w:rFonts w:cs="Open Sans"/>
      <w:b/>
      <w:bCs/>
      <w:sz w:val="24"/>
      <w:szCs w:val="20"/>
    </w:rPr>
  </w:style>
  <w:style w:type="table" w:styleId="TableGrid">
    <w:name w:val="Table Grid"/>
    <w:basedOn w:val="TableNormal"/>
    <w:uiPriority w:val="39"/>
    <w:rsid w:val="00F967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ListParagraph">
    <w:name w:val="List Paragraph"/>
    <w:basedOn w:val="Normal"/>
    <w:uiPriority w:val="34"/>
    <w:qFormat/>
    <w:rsid w:val="00F9673C"/>
    <w:pPr>
      <w:ind w:left="720"/>
      <w:contextualSpacing/>
    </w:pPr>
  </w:style>
  <w:style w:type="paragraph" w:customStyle="1" w:styleId="Tabletext">
    <w:name w:val="Table text"/>
    <w:basedOn w:val="Normal"/>
    <w:qFormat/>
    <w:rsid w:val="00F9673C"/>
    <w:pPr>
      <w:spacing w:before="120" w:after="120" w:line="240" w:lineRule="auto"/>
    </w:pPr>
  </w:style>
  <w:style w:type="paragraph" w:customStyle="1" w:styleId="Tabletextbullet">
    <w:name w:val="Table text bullet"/>
    <w:basedOn w:val="Tabletext"/>
    <w:qFormat/>
    <w:rsid w:val="00F9673C"/>
    <w:pPr>
      <w:numPr>
        <w:numId w:val="1"/>
      </w:numPr>
      <w:contextualSpacing/>
    </w:pPr>
  </w:style>
  <w:style w:type="paragraph" w:customStyle="1" w:styleId="ListAlphaparens">
    <w:name w:val="List Alpha parens"/>
    <w:basedOn w:val="Tabletext"/>
    <w:qFormat/>
    <w:rsid w:val="00F9673C"/>
    <w:pPr>
      <w:numPr>
        <w:numId w:val="2"/>
      </w:numPr>
      <w:contextualSpacing/>
    </w:pPr>
  </w:style>
  <w:style w:type="paragraph" w:styleId="Header">
    <w:name w:val="header"/>
    <w:basedOn w:val="Normal"/>
    <w:link w:val="HeaderChar"/>
    <w:uiPriority w:val="99"/>
    <w:unhideWhenUsed/>
    <w:rsid w:val="00C42C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2CBF"/>
  </w:style>
  <w:style w:type="paragraph" w:styleId="Footer">
    <w:name w:val="footer"/>
    <w:basedOn w:val="Normal"/>
    <w:link w:val="FooterChar"/>
    <w:uiPriority w:val="99"/>
    <w:unhideWhenUsed/>
    <w:rsid w:val="00C42C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2CBF"/>
  </w:style>
  <w:style w:type="character" w:customStyle="1" w:styleId="Heading3Char">
    <w:name w:val="Heading 3 Char"/>
    <w:basedOn w:val="DefaultParagraphFont"/>
    <w:link w:val="Heading3"/>
    <w:uiPriority w:val="9"/>
    <w:rsid w:val="00BB297A"/>
    <w:rPr>
      <w:rFonts w:asciiTheme="majorHAnsi" w:eastAsiaTheme="majorEastAsia" w:hAnsiTheme="majorHAnsi" w:cstheme="majorBidi"/>
      <w:color w:val="1F3763" w:themeColor="accent1" w:themeShade="7F"/>
      <w:sz w:val="24"/>
      <w:szCs w:val="24"/>
    </w:rPr>
  </w:style>
  <w:style w:type="character" w:styleId="CommentReference">
    <w:name w:val="annotation reference"/>
    <w:basedOn w:val="DefaultParagraphFont"/>
    <w:uiPriority w:val="99"/>
    <w:semiHidden/>
    <w:unhideWhenUsed/>
    <w:rsid w:val="00BB297A"/>
    <w:rPr>
      <w:sz w:val="16"/>
      <w:szCs w:val="16"/>
    </w:rPr>
  </w:style>
  <w:style w:type="paragraph" w:styleId="CommentText">
    <w:name w:val="annotation text"/>
    <w:basedOn w:val="Normal"/>
    <w:link w:val="CommentTextChar"/>
    <w:uiPriority w:val="99"/>
    <w:unhideWhenUsed/>
    <w:rsid w:val="00BB297A"/>
    <w:pPr>
      <w:spacing w:line="240" w:lineRule="auto"/>
    </w:pPr>
    <w:rPr>
      <w:sz w:val="20"/>
      <w:szCs w:val="20"/>
    </w:rPr>
  </w:style>
  <w:style w:type="character" w:customStyle="1" w:styleId="CommentTextChar">
    <w:name w:val="Comment Text Char"/>
    <w:basedOn w:val="DefaultParagraphFont"/>
    <w:link w:val="CommentText"/>
    <w:uiPriority w:val="99"/>
    <w:rsid w:val="00BB297A"/>
    <w:rPr>
      <w:sz w:val="20"/>
      <w:szCs w:val="20"/>
    </w:rPr>
  </w:style>
  <w:style w:type="character" w:styleId="Mention">
    <w:name w:val="Mention"/>
    <w:basedOn w:val="DefaultParagraphFont"/>
    <w:uiPriority w:val="99"/>
    <w:unhideWhenUsed/>
    <w:rsid w:val="00BB297A"/>
    <w:rPr>
      <w:color w:val="2B579A"/>
      <w:shd w:val="clear" w:color="auto" w:fill="E1DFDD"/>
    </w:rPr>
  </w:style>
  <w:style w:type="character" w:styleId="Hyperlink">
    <w:name w:val="Hyperlink"/>
    <w:basedOn w:val="DefaultParagraphFont"/>
    <w:uiPriority w:val="99"/>
    <w:semiHidden/>
    <w:unhideWhenUsed/>
    <w:rsid w:val="00A05CE0"/>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5</Pages>
  <Words>1094</Words>
  <Characters>6237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Lesson 4.13: Practice with Feedback | Deliberate Practice</vt:lpstr>
    </vt:vector>
  </TitlesOfParts>
  <Company/>
  <LinksUpToDate>false</LinksUpToDate>
  <CharactersWithSpaces>7317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4.13: Practice with Feedback | Deliberate Practice</dc:title>
  <dc:subject>Lesson 4.13: Practice with Feedback | Deliberate Practice</dc:subject>
  <dc:creator>Texas Education Agency</dc:creator>
  <cp:keywords/>
  <dc:description/>
  <cp:lastModifiedBy>White (she/her), Whitney</cp:lastModifiedBy>
  <cp:revision>29</cp:revision>
  <dcterms:created xsi:type="dcterms:W3CDTF">2022-05-17T18:18:00Z</dcterms:created>
  <dcterms:modified xsi:type="dcterms:W3CDTF">2023-08-30T16:22:00Z</dcterms:modified>
</cp:coreProperties>
</file>