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E4F59" w14:textId="272697AF" w:rsidR="00F327F1" w:rsidRPr="003A0514" w:rsidRDefault="00F327F1" w:rsidP="00F327F1">
      <w:pPr>
        <w:pStyle w:val="Heading1"/>
        <w:spacing w:after="160"/>
        <w:rPr>
          <w:rFonts w:eastAsia="Calibri" w:cstheme="majorHAnsi"/>
          <w:color w:val="000000" w:themeColor="text1"/>
          <w:sz w:val="28"/>
          <w:szCs w:val="28"/>
        </w:rPr>
      </w:pPr>
      <w:r w:rsidRPr="003A0514">
        <w:rPr>
          <w:rFonts w:eastAsia="Calibri" w:cstheme="majorHAnsi"/>
          <w:color w:val="000000" w:themeColor="text1"/>
          <w:sz w:val="28"/>
          <w:szCs w:val="28"/>
        </w:rPr>
        <w:t xml:space="preserve">Student Guide </w:t>
      </w:r>
    </w:p>
    <w:p w14:paraId="4594F2EB" w14:textId="77777777" w:rsidR="00D17D62" w:rsidRDefault="00D17D62" w:rsidP="00D17D62">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Pr>
          <w:rStyle w:val="normaltextrun"/>
          <w:rFonts w:asciiTheme="minorHAnsi" w:hAnsiTheme="minorHAnsi" w:cstheme="minorHAnsi"/>
          <w:b/>
          <w:bCs/>
          <w:color w:val="000000"/>
          <w:sz w:val="24"/>
          <w:szCs w:val="22"/>
          <w:shd w:val="clear" w:color="auto" w:fill="FFFFFF"/>
        </w:rPr>
        <w:t>Lesson 5.06: Strategic Questioning Continued</w:t>
      </w:r>
    </w:p>
    <w:p w14:paraId="0F10E804"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 xml:space="preserve">Name: </w:t>
      </w:r>
    </w:p>
    <w:p w14:paraId="16A19289"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 xml:space="preserve">Date: </w:t>
      </w:r>
    </w:p>
    <w:p w14:paraId="4F7F4445" w14:textId="77777777" w:rsidR="00F327F1" w:rsidRPr="002426E8" w:rsidRDefault="00F327F1" w:rsidP="00F327F1">
      <w:pPr>
        <w:rPr>
          <w:rFonts w:eastAsia="Calibri" w:cstheme="minorHAnsi"/>
          <w:color w:val="000000" w:themeColor="text1"/>
        </w:rPr>
      </w:pPr>
      <w:r w:rsidRPr="002426E8">
        <w:rPr>
          <w:rFonts w:eastAsia="Calibri" w:cstheme="minorHAnsi"/>
          <w:b/>
          <w:bCs/>
          <w:color w:val="000000" w:themeColor="text1"/>
        </w:rPr>
        <w:t>Bellringer: Respond to the following questions.</w:t>
      </w:r>
    </w:p>
    <w:p w14:paraId="606AF53D" w14:textId="77777777" w:rsidR="00F327F1" w:rsidRPr="002426E8" w:rsidRDefault="00F327F1" w:rsidP="00F327F1">
      <w:pPr>
        <w:pStyle w:val="Tabletext"/>
        <w:spacing w:line="240" w:lineRule="auto"/>
        <w:rPr>
          <w:rFonts w:eastAsia="Calibri" w:cstheme="minorHAnsi"/>
          <w:color w:val="000000" w:themeColor="text1"/>
        </w:rPr>
      </w:pPr>
      <w:r w:rsidRPr="002426E8">
        <w:rPr>
          <w:rFonts w:eastAsia="Calibri" w:cstheme="minorHAnsi"/>
          <w:color w:val="000000" w:themeColor="text1"/>
        </w:rPr>
        <w:t xml:space="preserve">What are the characteristics of effective questions? </w:t>
      </w:r>
    </w:p>
    <w:p w14:paraId="2DCFBB32" w14:textId="77777777" w:rsidR="00F327F1" w:rsidRDefault="00F327F1" w:rsidP="00F327F1">
      <w:pPr>
        <w:rPr>
          <w:rFonts w:eastAsia="Calibri" w:cstheme="minorHAnsi"/>
          <w:color w:val="000000" w:themeColor="text1"/>
        </w:rPr>
      </w:pPr>
    </w:p>
    <w:p w14:paraId="25A3AFD1" w14:textId="77777777" w:rsidR="00F327F1" w:rsidRDefault="00F327F1" w:rsidP="00F327F1">
      <w:pPr>
        <w:rPr>
          <w:rFonts w:eastAsia="Calibri" w:cstheme="minorHAnsi"/>
          <w:color w:val="000000" w:themeColor="text1"/>
        </w:rPr>
      </w:pPr>
    </w:p>
    <w:p w14:paraId="154D4057"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Why does the order and progression of questions matter for instruction based on the principles informed by the science of learning?</w:t>
      </w:r>
    </w:p>
    <w:p w14:paraId="48A3B1B0" w14:textId="77777777" w:rsidR="00F327F1" w:rsidRPr="002426E8" w:rsidRDefault="00F327F1" w:rsidP="00F327F1">
      <w:pPr>
        <w:rPr>
          <w:rFonts w:eastAsia="Calibri" w:cstheme="minorHAnsi"/>
          <w:color w:val="008000"/>
        </w:rPr>
      </w:pPr>
    </w:p>
    <w:p w14:paraId="4AE48102" w14:textId="77777777" w:rsidR="00F327F1" w:rsidRPr="002426E8" w:rsidRDefault="00F327F1" w:rsidP="00F327F1">
      <w:pPr>
        <w:rPr>
          <w:rFonts w:eastAsia="Calibri" w:cstheme="minorHAnsi"/>
          <w:b/>
          <w:bCs/>
          <w:color w:val="000000" w:themeColor="text1"/>
        </w:rPr>
      </w:pPr>
      <w:r w:rsidRPr="002426E8">
        <w:rPr>
          <w:rFonts w:eastAsia="Calibri" w:cstheme="minorHAnsi"/>
          <w:b/>
          <w:bCs/>
          <w:color w:val="000000" w:themeColor="text1"/>
        </w:rPr>
        <w:br w:type="page"/>
      </w:r>
    </w:p>
    <w:p w14:paraId="3B35FBEC" w14:textId="77777777" w:rsidR="00F327F1" w:rsidRPr="002426E8" w:rsidRDefault="00F327F1" w:rsidP="00F327F1">
      <w:pPr>
        <w:pStyle w:val="Heading3"/>
        <w:rPr>
          <w:rFonts w:asciiTheme="minorHAnsi" w:eastAsia="Calibri" w:hAnsiTheme="minorHAnsi" w:cstheme="minorHAnsi"/>
          <w:b/>
          <w:bCs/>
          <w:color w:val="000000" w:themeColor="text1"/>
          <w:sz w:val="22"/>
          <w:szCs w:val="22"/>
        </w:rPr>
      </w:pPr>
      <w:r w:rsidRPr="002426E8">
        <w:rPr>
          <w:rFonts w:asciiTheme="minorHAnsi" w:eastAsia="Calibri" w:hAnsiTheme="minorHAnsi" w:cstheme="minorHAnsi"/>
          <w:b/>
          <w:bCs/>
          <w:color w:val="000000" w:themeColor="text1"/>
          <w:sz w:val="22"/>
          <w:szCs w:val="22"/>
        </w:rPr>
        <w:lastRenderedPageBreak/>
        <w:t>Practice 1: Question Evaluation – Part II</w:t>
      </w:r>
    </w:p>
    <w:p w14:paraId="210E708B" w14:textId="77777777" w:rsidR="00F327F1" w:rsidRPr="002426E8" w:rsidRDefault="00F327F1" w:rsidP="00F327F1">
      <w:pPr>
        <w:rPr>
          <w:rFonts w:eastAsia="Calibri" w:cstheme="minorHAnsi"/>
          <w:color w:val="000000" w:themeColor="text1"/>
        </w:rPr>
      </w:pPr>
    </w:p>
    <w:p w14:paraId="420035E0"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Review the lesson goal and teacher questions below. Evaluate the question set to determine to what extent it meets the criteria for increasing in complexity as the lesson progresses and for its ultimate alignment to the level of thinking required in the lesson goal.</w:t>
      </w:r>
    </w:p>
    <w:p w14:paraId="1D1FA0C1"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Lesson Goal: Recognize the value of coins and count up to find their total value.</w:t>
      </w:r>
    </w:p>
    <w:p w14:paraId="6166BF70"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What is this coin called? </w:t>
      </w:r>
    </w:p>
    <w:p w14:paraId="3DCB15C9"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What is its value? </w:t>
      </w:r>
    </w:p>
    <w:p w14:paraId="330FA1A7"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And what is this coin and its value? </w:t>
      </w:r>
    </w:p>
    <w:p w14:paraId="79B95124"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And this one? </w:t>
      </w:r>
    </w:p>
    <w:p w14:paraId="556ACB3C"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Which one of these three coins is worth 10 cents? </w:t>
      </w:r>
    </w:p>
    <w:p w14:paraId="7D03B20E"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Which one is worth 1 cent? </w:t>
      </w:r>
    </w:p>
    <w:p w14:paraId="11D2CD8E"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 xml:space="preserve">Which one of these coins would you rather have? </w:t>
      </w:r>
    </w:p>
    <w:p w14:paraId="5F248DD6"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How can you explain your reason for your selection?</w:t>
      </w:r>
    </w:p>
    <w:p w14:paraId="18622F00" w14:textId="77777777" w:rsidR="00F327F1" w:rsidRPr="002426E8" w:rsidRDefault="00F327F1" w:rsidP="00F327F1">
      <w:pPr>
        <w:pStyle w:val="ListParagraph"/>
        <w:numPr>
          <w:ilvl w:val="0"/>
          <w:numId w:val="3"/>
        </w:numPr>
        <w:rPr>
          <w:rFonts w:eastAsia="Calibri" w:cstheme="minorHAnsi"/>
          <w:color w:val="000000" w:themeColor="text1"/>
        </w:rPr>
      </w:pPr>
      <w:r w:rsidRPr="002426E8">
        <w:rPr>
          <w:rFonts w:eastAsia="Calibri" w:cstheme="minorHAnsi"/>
          <w:color w:val="000000" w:themeColor="text1"/>
        </w:rPr>
        <w:t>Why wouldn’t I have enough money to buy a piece of gum that cost 10 cents if I only had a nickel?</w:t>
      </w:r>
    </w:p>
    <w:p w14:paraId="09B1C7D4" w14:textId="77777777" w:rsidR="00F327F1" w:rsidRPr="002426E8" w:rsidRDefault="00F327F1" w:rsidP="00F327F1">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3315"/>
        <w:gridCol w:w="1800"/>
        <w:gridCol w:w="4050"/>
      </w:tblGrid>
      <w:tr w:rsidR="00F327F1" w:rsidRPr="002426E8" w14:paraId="5CCF0057" w14:textId="77777777" w:rsidTr="0049714F">
        <w:tc>
          <w:tcPr>
            <w:tcW w:w="3315" w:type="dxa"/>
          </w:tcPr>
          <w:p w14:paraId="044BC5AB"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Characteristic of Effective Questions</w:t>
            </w:r>
          </w:p>
        </w:tc>
        <w:tc>
          <w:tcPr>
            <w:tcW w:w="1800" w:type="dxa"/>
          </w:tcPr>
          <w:p w14:paraId="69EAE6B1"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Met or Not Met?</w:t>
            </w:r>
          </w:p>
        </w:tc>
        <w:tc>
          <w:tcPr>
            <w:tcW w:w="4050" w:type="dxa"/>
          </w:tcPr>
          <w:p w14:paraId="73A10FA1"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Reasoning/Explanation</w:t>
            </w:r>
          </w:p>
          <w:p w14:paraId="04E192F2" w14:textId="77777777" w:rsidR="00F327F1" w:rsidRPr="002426E8" w:rsidRDefault="00F327F1" w:rsidP="0049714F">
            <w:pPr>
              <w:spacing w:before="120" w:after="120" w:line="259" w:lineRule="auto"/>
              <w:rPr>
                <w:rFonts w:eastAsia="Calibri" w:cstheme="minorHAnsi"/>
              </w:rPr>
            </w:pPr>
          </w:p>
        </w:tc>
      </w:tr>
      <w:tr w:rsidR="00F327F1" w:rsidRPr="002426E8" w14:paraId="1097E653" w14:textId="77777777" w:rsidTr="0049714F">
        <w:tc>
          <w:tcPr>
            <w:tcW w:w="3315" w:type="dxa"/>
          </w:tcPr>
          <w:p w14:paraId="0C4CECD0"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Increases in complexity and demand as learning progresses</w:t>
            </w:r>
          </w:p>
        </w:tc>
        <w:tc>
          <w:tcPr>
            <w:tcW w:w="1800" w:type="dxa"/>
          </w:tcPr>
          <w:p w14:paraId="12DEFD5B" w14:textId="77777777" w:rsidR="00F327F1" w:rsidRDefault="00F327F1" w:rsidP="0049714F">
            <w:pPr>
              <w:spacing w:before="120" w:after="120" w:line="259" w:lineRule="auto"/>
              <w:rPr>
                <w:rFonts w:eastAsia="Calibri" w:cstheme="minorHAnsi"/>
                <w:color w:val="008000"/>
              </w:rPr>
            </w:pPr>
          </w:p>
          <w:p w14:paraId="12EC6A15" w14:textId="77777777" w:rsidR="00F327F1" w:rsidRDefault="00F327F1" w:rsidP="0049714F">
            <w:pPr>
              <w:spacing w:before="120" w:after="120" w:line="259" w:lineRule="auto"/>
              <w:rPr>
                <w:rFonts w:eastAsia="Calibri" w:cstheme="minorHAnsi"/>
                <w:color w:val="008000"/>
              </w:rPr>
            </w:pPr>
          </w:p>
          <w:p w14:paraId="7E25ADEB" w14:textId="0FAA4A2D" w:rsidR="00F327F1" w:rsidRPr="002426E8" w:rsidRDefault="00F327F1" w:rsidP="0049714F">
            <w:pPr>
              <w:spacing w:before="120" w:after="120" w:line="259" w:lineRule="auto"/>
              <w:rPr>
                <w:rFonts w:eastAsia="Calibri" w:cstheme="minorHAnsi"/>
                <w:color w:val="008000"/>
              </w:rPr>
            </w:pPr>
          </w:p>
        </w:tc>
        <w:tc>
          <w:tcPr>
            <w:tcW w:w="4050" w:type="dxa"/>
          </w:tcPr>
          <w:p w14:paraId="068DFFB8" w14:textId="2CE4A979" w:rsidR="00F327F1" w:rsidRPr="002426E8" w:rsidRDefault="00F327F1" w:rsidP="0049714F">
            <w:pPr>
              <w:spacing w:before="120" w:after="120" w:line="259" w:lineRule="auto"/>
              <w:rPr>
                <w:rFonts w:eastAsia="Calibri" w:cstheme="minorHAnsi"/>
                <w:color w:val="008000"/>
              </w:rPr>
            </w:pPr>
          </w:p>
        </w:tc>
      </w:tr>
      <w:tr w:rsidR="00F327F1" w:rsidRPr="002426E8" w14:paraId="6118B9BC" w14:textId="77777777" w:rsidTr="0049714F">
        <w:tc>
          <w:tcPr>
            <w:tcW w:w="3315" w:type="dxa"/>
          </w:tcPr>
          <w:p w14:paraId="7789BCA1" w14:textId="0782BFD7" w:rsidR="00F327F1" w:rsidRPr="002426E8" w:rsidRDefault="00F327F1" w:rsidP="0049714F">
            <w:pPr>
              <w:spacing w:before="120" w:after="120" w:line="259" w:lineRule="auto"/>
              <w:rPr>
                <w:rFonts w:eastAsia="Calibri" w:cstheme="minorHAnsi"/>
              </w:rPr>
            </w:pPr>
            <w:r w:rsidRPr="002426E8">
              <w:rPr>
                <w:rFonts w:eastAsia="Calibri" w:cstheme="minorHAnsi"/>
              </w:rPr>
              <w:t>Aligned to the level of thinking required in the learning target</w:t>
            </w:r>
          </w:p>
        </w:tc>
        <w:tc>
          <w:tcPr>
            <w:tcW w:w="1800" w:type="dxa"/>
          </w:tcPr>
          <w:p w14:paraId="4462FE12" w14:textId="77777777" w:rsidR="00F327F1" w:rsidRDefault="00F327F1" w:rsidP="0049714F">
            <w:pPr>
              <w:spacing w:before="120" w:after="120" w:line="259" w:lineRule="auto"/>
              <w:rPr>
                <w:rFonts w:eastAsia="Calibri" w:cstheme="minorHAnsi"/>
                <w:color w:val="008000"/>
              </w:rPr>
            </w:pPr>
          </w:p>
          <w:p w14:paraId="05787F8E" w14:textId="77777777" w:rsidR="00F327F1" w:rsidRDefault="00F327F1" w:rsidP="0049714F">
            <w:pPr>
              <w:spacing w:before="120" w:after="120" w:line="259" w:lineRule="auto"/>
              <w:rPr>
                <w:rFonts w:eastAsia="Calibri" w:cstheme="minorHAnsi"/>
                <w:color w:val="008000"/>
              </w:rPr>
            </w:pPr>
          </w:p>
          <w:p w14:paraId="7A165216" w14:textId="24B9C2F2" w:rsidR="00F327F1" w:rsidRPr="002426E8" w:rsidRDefault="00F327F1" w:rsidP="0049714F">
            <w:pPr>
              <w:spacing w:before="120" w:after="120" w:line="259" w:lineRule="auto"/>
              <w:rPr>
                <w:rFonts w:eastAsia="Calibri" w:cstheme="minorHAnsi"/>
                <w:color w:val="008000"/>
              </w:rPr>
            </w:pPr>
          </w:p>
        </w:tc>
        <w:tc>
          <w:tcPr>
            <w:tcW w:w="4050" w:type="dxa"/>
          </w:tcPr>
          <w:p w14:paraId="455821E2" w14:textId="31283B64" w:rsidR="00F327F1" w:rsidRPr="002426E8" w:rsidRDefault="00F327F1" w:rsidP="0049714F">
            <w:pPr>
              <w:spacing w:before="120" w:after="120" w:line="259" w:lineRule="auto"/>
              <w:rPr>
                <w:rFonts w:eastAsia="Calibri" w:cstheme="minorHAnsi"/>
                <w:color w:val="008000"/>
              </w:rPr>
            </w:pPr>
          </w:p>
        </w:tc>
      </w:tr>
    </w:tbl>
    <w:p w14:paraId="0C9A4AF3" w14:textId="77777777" w:rsidR="00F327F1" w:rsidRPr="002426E8" w:rsidRDefault="00F327F1" w:rsidP="00F327F1">
      <w:pPr>
        <w:rPr>
          <w:rFonts w:eastAsia="Calibri" w:cstheme="minorHAnsi"/>
          <w:i/>
          <w:iCs/>
          <w:color w:val="000000" w:themeColor="text1"/>
          <w:sz w:val="18"/>
          <w:szCs w:val="18"/>
        </w:rPr>
      </w:pPr>
      <w:r w:rsidRPr="002426E8">
        <w:rPr>
          <w:rFonts w:eastAsia="Calibri" w:cstheme="minorHAnsi"/>
          <w:i/>
          <w:iCs/>
          <w:color w:val="000000" w:themeColor="text1"/>
          <w:sz w:val="18"/>
          <w:szCs w:val="18"/>
        </w:rPr>
        <w:t xml:space="preserve">Adapted from Grade 2 Module 7: </w:t>
      </w:r>
      <w:hyperlink r:id="rId7">
        <w:r w:rsidRPr="002426E8">
          <w:rPr>
            <w:rStyle w:val="Hyperlink"/>
            <w:rFonts w:eastAsia="Calibri" w:cstheme="minorHAnsi"/>
            <w:i/>
            <w:iCs/>
            <w:sz w:val="18"/>
            <w:szCs w:val="18"/>
          </w:rPr>
          <w:t>https://digital.greatminds.org/insync/teacher/resources/emtx.g2.m7/file/60ff8656fe6b05004181a267</w:t>
        </w:r>
      </w:hyperlink>
    </w:p>
    <w:p w14:paraId="163A041A" w14:textId="77777777" w:rsidR="00F327F1" w:rsidRPr="002426E8" w:rsidRDefault="00F327F1" w:rsidP="00F327F1">
      <w:pPr>
        <w:rPr>
          <w:rFonts w:eastAsia="Calibri" w:cstheme="minorHAnsi"/>
          <w:b/>
          <w:bCs/>
          <w:color w:val="000000" w:themeColor="text1"/>
        </w:rPr>
      </w:pPr>
      <w:r w:rsidRPr="002426E8">
        <w:rPr>
          <w:rFonts w:eastAsia="Calibri" w:cstheme="minorHAnsi"/>
          <w:b/>
          <w:bCs/>
          <w:color w:val="000000" w:themeColor="text1"/>
        </w:rPr>
        <w:br w:type="page"/>
      </w:r>
    </w:p>
    <w:p w14:paraId="4ABC1949" w14:textId="77777777" w:rsidR="00F327F1" w:rsidRPr="002426E8" w:rsidRDefault="00F327F1" w:rsidP="00F327F1">
      <w:pPr>
        <w:pStyle w:val="Heading3"/>
        <w:rPr>
          <w:rFonts w:asciiTheme="minorHAnsi" w:eastAsia="Calibri" w:hAnsiTheme="minorHAnsi" w:cstheme="minorHAnsi"/>
          <w:b/>
          <w:bCs/>
          <w:color w:val="000000" w:themeColor="text1"/>
          <w:sz w:val="22"/>
          <w:szCs w:val="22"/>
        </w:rPr>
      </w:pPr>
      <w:r w:rsidRPr="002426E8">
        <w:rPr>
          <w:rFonts w:asciiTheme="minorHAnsi" w:eastAsia="Calibri" w:hAnsiTheme="minorHAnsi" w:cstheme="minorHAnsi"/>
          <w:b/>
          <w:bCs/>
          <w:color w:val="000000" w:themeColor="text1"/>
          <w:sz w:val="22"/>
          <w:szCs w:val="22"/>
        </w:rPr>
        <w:lastRenderedPageBreak/>
        <w:t>Practice 2: Lesson Analysis</w:t>
      </w:r>
    </w:p>
    <w:p w14:paraId="2D22D612" w14:textId="77777777" w:rsidR="00F327F1" w:rsidRPr="002426E8" w:rsidRDefault="00F327F1" w:rsidP="00F327F1">
      <w:pPr>
        <w:rPr>
          <w:rFonts w:eastAsia="Calibri" w:cstheme="minorHAnsi"/>
          <w:color w:val="000000" w:themeColor="text1"/>
        </w:rPr>
      </w:pPr>
    </w:p>
    <w:p w14:paraId="2C7B2E22"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Review the lesson goal and the pre-planned questions. For each question or set of questions, determine what information the teacher can learn and what their next steps might be.</w:t>
      </w:r>
    </w:p>
    <w:p w14:paraId="0CA58DAB" w14:textId="77777777" w:rsidR="00F327F1" w:rsidRPr="002426E8" w:rsidRDefault="00F327F1" w:rsidP="00F327F1">
      <w:pPr>
        <w:rPr>
          <w:rFonts w:eastAsia="Calibri" w:cstheme="minorHAnsi"/>
          <w:color w:val="000000" w:themeColor="text1"/>
        </w:rPr>
      </w:pPr>
      <w:r w:rsidRPr="002426E8">
        <w:rPr>
          <w:rFonts w:eastAsia="Calibri" w:cstheme="minorHAnsi"/>
          <w:color w:val="000000" w:themeColor="text1"/>
        </w:rPr>
        <w:t>Lesson goal: Analyze data to describe the relationship between characteristics and traits.</w:t>
      </w:r>
    </w:p>
    <w:tbl>
      <w:tblPr>
        <w:tblStyle w:val="TableGrid"/>
        <w:tblW w:w="0" w:type="auto"/>
        <w:tblLayout w:type="fixed"/>
        <w:tblLook w:val="04A0" w:firstRow="1" w:lastRow="0" w:firstColumn="1" w:lastColumn="0" w:noHBand="0" w:noVBand="1"/>
      </w:tblPr>
      <w:tblGrid>
        <w:gridCol w:w="2730"/>
        <w:gridCol w:w="2730"/>
        <w:gridCol w:w="1935"/>
        <w:gridCol w:w="1935"/>
      </w:tblGrid>
      <w:tr w:rsidR="00F327F1" w:rsidRPr="002426E8" w14:paraId="5F22217C" w14:textId="77777777" w:rsidTr="0049714F">
        <w:tc>
          <w:tcPr>
            <w:tcW w:w="2730" w:type="dxa"/>
          </w:tcPr>
          <w:p w14:paraId="46389F41"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Activity</w:t>
            </w:r>
          </w:p>
        </w:tc>
        <w:tc>
          <w:tcPr>
            <w:tcW w:w="2730" w:type="dxa"/>
          </w:tcPr>
          <w:p w14:paraId="05425B0E"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Planned Questions</w:t>
            </w:r>
          </w:p>
        </w:tc>
        <w:tc>
          <w:tcPr>
            <w:tcW w:w="1935" w:type="dxa"/>
          </w:tcPr>
          <w:p w14:paraId="5DABE4C7"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Purpose of the Question (what the teacher can learn)</w:t>
            </w:r>
          </w:p>
        </w:tc>
        <w:tc>
          <w:tcPr>
            <w:tcW w:w="1935" w:type="dxa"/>
          </w:tcPr>
          <w:p w14:paraId="26748514" w14:textId="77777777" w:rsidR="00F327F1" w:rsidRPr="002426E8" w:rsidRDefault="00F327F1" w:rsidP="0049714F">
            <w:pPr>
              <w:spacing w:before="120" w:after="120" w:line="259" w:lineRule="auto"/>
              <w:jc w:val="center"/>
              <w:rPr>
                <w:rFonts w:eastAsia="Calibri" w:cstheme="minorHAnsi"/>
              </w:rPr>
            </w:pPr>
            <w:r w:rsidRPr="002426E8">
              <w:rPr>
                <w:rFonts w:eastAsia="Calibri" w:cstheme="minorHAnsi"/>
                <w:b/>
                <w:bCs/>
              </w:rPr>
              <w:t>Teacher’s next steps</w:t>
            </w:r>
          </w:p>
        </w:tc>
      </w:tr>
      <w:tr w:rsidR="00F327F1" w:rsidRPr="002426E8" w14:paraId="0468A182" w14:textId="77777777" w:rsidTr="0049714F">
        <w:trPr>
          <w:trHeight w:val="3338"/>
        </w:trPr>
        <w:tc>
          <w:tcPr>
            <w:tcW w:w="2730" w:type="dxa"/>
          </w:tcPr>
          <w:p w14:paraId="3B6B8E5A"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Bellringer: Students will look at a variety of tomatoes and compare them.</w:t>
            </w:r>
          </w:p>
        </w:tc>
        <w:tc>
          <w:tcPr>
            <w:tcW w:w="2730" w:type="dxa"/>
          </w:tcPr>
          <w:p w14:paraId="2840F9A6"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What is one characteristic of this tomato?</w:t>
            </w:r>
          </w:p>
          <w:p w14:paraId="5FB61ECF" w14:textId="77777777" w:rsidR="00F327F1" w:rsidRPr="002426E8" w:rsidRDefault="00F327F1" w:rsidP="0049714F">
            <w:pPr>
              <w:spacing w:before="120" w:after="120" w:line="259" w:lineRule="auto"/>
              <w:rPr>
                <w:rFonts w:eastAsia="Calibri" w:cstheme="minorHAnsi"/>
              </w:rPr>
            </w:pPr>
          </w:p>
          <w:p w14:paraId="68C8CC4E"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What is different about these two tomatoes?</w:t>
            </w:r>
          </w:p>
          <w:p w14:paraId="7A52B5C2" w14:textId="77777777" w:rsidR="00F327F1" w:rsidRPr="002426E8" w:rsidRDefault="00F327F1" w:rsidP="0049714F">
            <w:pPr>
              <w:spacing w:before="120" w:after="120" w:line="259" w:lineRule="auto"/>
              <w:rPr>
                <w:rFonts w:eastAsia="Calibri" w:cstheme="minorHAnsi"/>
              </w:rPr>
            </w:pPr>
          </w:p>
          <w:p w14:paraId="0CBB8C66" w14:textId="4D937462" w:rsidR="00F327F1" w:rsidRPr="002426E8" w:rsidRDefault="00F327F1" w:rsidP="0049714F">
            <w:pPr>
              <w:spacing w:before="120" w:after="120" w:line="259" w:lineRule="auto"/>
              <w:rPr>
                <w:rFonts w:eastAsia="Calibri" w:cstheme="minorHAnsi"/>
              </w:rPr>
            </w:pPr>
            <w:r w:rsidRPr="002426E8">
              <w:rPr>
                <w:rFonts w:eastAsia="Calibri" w:cstheme="minorHAnsi"/>
              </w:rPr>
              <w:t>How would you describe the similarities and differences between these two tomatoes?</w:t>
            </w:r>
          </w:p>
        </w:tc>
        <w:tc>
          <w:tcPr>
            <w:tcW w:w="1935" w:type="dxa"/>
          </w:tcPr>
          <w:p w14:paraId="1205E4F9" w14:textId="4466D6A5" w:rsidR="00F327F1" w:rsidRPr="002426E8" w:rsidRDefault="00F327F1" w:rsidP="0049714F">
            <w:pPr>
              <w:spacing w:before="120" w:after="120" w:line="259" w:lineRule="auto"/>
              <w:rPr>
                <w:rFonts w:eastAsia="Calibri" w:cstheme="minorHAnsi"/>
                <w:color w:val="008000"/>
              </w:rPr>
            </w:pPr>
          </w:p>
        </w:tc>
        <w:tc>
          <w:tcPr>
            <w:tcW w:w="1935" w:type="dxa"/>
          </w:tcPr>
          <w:p w14:paraId="072DD59D" w14:textId="0EC55BFE" w:rsidR="00F327F1" w:rsidRPr="002426E8" w:rsidRDefault="00F327F1" w:rsidP="0049714F">
            <w:pPr>
              <w:spacing w:before="120" w:after="120" w:line="259" w:lineRule="auto"/>
              <w:rPr>
                <w:rFonts w:eastAsia="Calibri" w:cstheme="minorHAnsi"/>
                <w:color w:val="008000"/>
              </w:rPr>
            </w:pPr>
          </w:p>
        </w:tc>
      </w:tr>
      <w:tr w:rsidR="00F327F1" w:rsidRPr="002426E8" w14:paraId="1E2ECFE5" w14:textId="77777777" w:rsidTr="0049714F">
        <w:tc>
          <w:tcPr>
            <w:tcW w:w="2730" w:type="dxa"/>
          </w:tcPr>
          <w:p w14:paraId="3D08B7EB"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Engage students in a discussion about their bellringer work. Create a chart to organize their thinking.</w:t>
            </w:r>
          </w:p>
        </w:tc>
        <w:tc>
          <w:tcPr>
            <w:tcW w:w="2730" w:type="dxa"/>
          </w:tcPr>
          <w:p w14:paraId="128474FC"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How could we organize our observations about the tomatoes?</w:t>
            </w:r>
          </w:p>
          <w:p w14:paraId="7E88AD60" w14:textId="77777777" w:rsidR="00F327F1" w:rsidRPr="002426E8" w:rsidRDefault="00F327F1" w:rsidP="0049714F">
            <w:pPr>
              <w:spacing w:before="120" w:after="120" w:line="259" w:lineRule="auto"/>
              <w:rPr>
                <w:rFonts w:eastAsia="Calibri" w:cstheme="minorHAnsi"/>
              </w:rPr>
            </w:pPr>
          </w:p>
        </w:tc>
        <w:tc>
          <w:tcPr>
            <w:tcW w:w="1935" w:type="dxa"/>
          </w:tcPr>
          <w:p w14:paraId="5C70472A" w14:textId="6095A3E4" w:rsidR="00F327F1" w:rsidRPr="002426E8" w:rsidRDefault="00F327F1" w:rsidP="0049714F">
            <w:pPr>
              <w:spacing w:before="120" w:after="120" w:line="259" w:lineRule="auto"/>
              <w:rPr>
                <w:rFonts w:eastAsia="Calibri" w:cstheme="minorHAnsi"/>
                <w:color w:val="008000"/>
              </w:rPr>
            </w:pPr>
          </w:p>
        </w:tc>
        <w:tc>
          <w:tcPr>
            <w:tcW w:w="1935" w:type="dxa"/>
          </w:tcPr>
          <w:p w14:paraId="3DF29444" w14:textId="77777777" w:rsidR="00F327F1" w:rsidRPr="002426E8" w:rsidRDefault="00F327F1" w:rsidP="0049714F">
            <w:pPr>
              <w:spacing w:before="120" w:after="120" w:line="259" w:lineRule="auto"/>
              <w:rPr>
                <w:rFonts w:eastAsia="Calibri" w:cstheme="minorHAnsi"/>
                <w:color w:val="008000"/>
              </w:rPr>
            </w:pPr>
          </w:p>
        </w:tc>
      </w:tr>
      <w:tr w:rsidR="00F327F1" w:rsidRPr="002426E8" w14:paraId="03649652" w14:textId="77777777" w:rsidTr="0049714F">
        <w:tc>
          <w:tcPr>
            <w:tcW w:w="2730" w:type="dxa"/>
          </w:tcPr>
          <w:p w14:paraId="04EA39D8"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 xml:space="preserve">Students take notes on the definitions of characteristic and trait. Use the chart to provide examples of the relationship between characteristics and traits. </w:t>
            </w:r>
          </w:p>
        </w:tc>
        <w:tc>
          <w:tcPr>
            <w:tcW w:w="2730" w:type="dxa"/>
          </w:tcPr>
          <w:p w14:paraId="28B9C90B"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 xml:space="preserve">We described the tomato as red. Which is this description – a characteristic or a trait? </w:t>
            </w:r>
          </w:p>
          <w:p w14:paraId="7A627FF6"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Based on these traits, what is one characteristic of a tomato?</w:t>
            </w:r>
          </w:p>
          <w:p w14:paraId="2FD3FFD2"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How can we represent that information on our chart?</w:t>
            </w:r>
          </w:p>
        </w:tc>
        <w:tc>
          <w:tcPr>
            <w:tcW w:w="1935" w:type="dxa"/>
          </w:tcPr>
          <w:p w14:paraId="7309F414" w14:textId="6697A7E3" w:rsidR="00F327F1" w:rsidRPr="002426E8" w:rsidRDefault="00F327F1" w:rsidP="0049714F">
            <w:pPr>
              <w:spacing w:before="120" w:after="120" w:line="259" w:lineRule="auto"/>
              <w:rPr>
                <w:rFonts w:eastAsia="Calibri" w:cstheme="minorHAnsi"/>
                <w:color w:val="008000"/>
              </w:rPr>
            </w:pPr>
          </w:p>
        </w:tc>
        <w:tc>
          <w:tcPr>
            <w:tcW w:w="1935" w:type="dxa"/>
          </w:tcPr>
          <w:p w14:paraId="5FE58678" w14:textId="67BD5CA2" w:rsidR="00F327F1" w:rsidRPr="002426E8" w:rsidRDefault="00F327F1" w:rsidP="0049714F">
            <w:pPr>
              <w:spacing w:before="120" w:after="120" w:line="259" w:lineRule="auto"/>
              <w:rPr>
                <w:rFonts w:eastAsia="Calibri" w:cstheme="minorHAnsi"/>
                <w:color w:val="008000"/>
              </w:rPr>
            </w:pPr>
          </w:p>
        </w:tc>
      </w:tr>
      <w:tr w:rsidR="00F327F1" w:rsidRPr="002426E8" w14:paraId="31DAEB16" w14:textId="77777777" w:rsidTr="0049714F">
        <w:trPr>
          <w:trHeight w:val="3905"/>
        </w:trPr>
        <w:tc>
          <w:tcPr>
            <w:tcW w:w="2730" w:type="dxa"/>
          </w:tcPr>
          <w:p w14:paraId="44E76A68"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lastRenderedPageBreak/>
              <w:t>Students explore different species and record observations in a table that identifies characteristics and related traits for each species.</w:t>
            </w:r>
          </w:p>
        </w:tc>
        <w:tc>
          <w:tcPr>
            <w:tcW w:w="2730" w:type="dxa"/>
          </w:tcPr>
          <w:p w14:paraId="7CE9EE78"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 xml:space="preserve">What is different about these individual species? </w:t>
            </w:r>
          </w:p>
          <w:p w14:paraId="356E77DE" w14:textId="77777777" w:rsidR="00F327F1" w:rsidRPr="002426E8" w:rsidRDefault="00F327F1" w:rsidP="0049714F">
            <w:pPr>
              <w:spacing w:before="120" w:after="120" w:line="259" w:lineRule="auto"/>
              <w:rPr>
                <w:rFonts w:eastAsia="Calibri" w:cstheme="minorHAnsi"/>
              </w:rPr>
            </w:pPr>
          </w:p>
          <w:p w14:paraId="69F9464E"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Which characteristic is related to those differences?</w:t>
            </w:r>
          </w:p>
          <w:p w14:paraId="1B0B0331" w14:textId="77777777" w:rsidR="00F327F1" w:rsidRPr="002426E8" w:rsidRDefault="00F327F1" w:rsidP="0049714F">
            <w:pPr>
              <w:spacing w:before="120" w:after="120" w:line="259" w:lineRule="auto"/>
              <w:rPr>
                <w:rFonts w:eastAsia="Calibri" w:cstheme="minorHAnsi"/>
              </w:rPr>
            </w:pPr>
          </w:p>
          <w:p w14:paraId="10863503"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 xml:space="preserve">What is similar about these different species? </w:t>
            </w:r>
          </w:p>
          <w:p w14:paraId="07AC6F23" w14:textId="77777777" w:rsidR="00F327F1" w:rsidRPr="002426E8" w:rsidRDefault="00F327F1" w:rsidP="0049714F">
            <w:pPr>
              <w:spacing w:before="120" w:after="120" w:line="259" w:lineRule="auto"/>
              <w:rPr>
                <w:rFonts w:eastAsia="Calibri" w:cstheme="minorHAnsi"/>
              </w:rPr>
            </w:pPr>
          </w:p>
          <w:p w14:paraId="7D304A48"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Which characteristic is related to those similarities?</w:t>
            </w:r>
          </w:p>
        </w:tc>
        <w:tc>
          <w:tcPr>
            <w:tcW w:w="1935" w:type="dxa"/>
          </w:tcPr>
          <w:p w14:paraId="409EB1AE" w14:textId="1097D729" w:rsidR="00F327F1" w:rsidRPr="002426E8" w:rsidRDefault="00F327F1" w:rsidP="0049714F">
            <w:pPr>
              <w:spacing w:before="120" w:after="120" w:line="259" w:lineRule="auto"/>
              <w:rPr>
                <w:rFonts w:eastAsia="Calibri" w:cstheme="minorHAnsi"/>
                <w:color w:val="008000"/>
              </w:rPr>
            </w:pPr>
          </w:p>
        </w:tc>
        <w:tc>
          <w:tcPr>
            <w:tcW w:w="1935" w:type="dxa"/>
          </w:tcPr>
          <w:p w14:paraId="23132E10" w14:textId="6310A507" w:rsidR="00F327F1" w:rsidRPr="002426E8" w:rsidRDefault="00F327F1" w:rsidP="0049714F">
            <w:pPr>
              <w:spacing w:before="120" w:after="120" w:line="259" w:lineRule="auto"/>
              <w:rPr>
                <w:rFonts w:eastAsia="Calibri" w:cstheme="minorHAnsi"/>
                <w:color w:val="008000"/>
              </w:rPr>
            </w:pPr>
          </w:p>
        </w:tc>
      </w:tr>
      <w:tr w:rsidR="00F327F1" w:rsidRPr="002426E8" w14:paraId="2016441C" w14:textId="77777777" w:rsidTr="0049714F">
        <w:tc>
          <w:tcPr>
            <w:tcW w:w="2730" w:type="dxa"/>
          </w:tcPr>
          <w:p w14:paraId="36798B93" w14:textId="77777777" w:rsidR="00F327F1" w:rsidRPr="002426E8" w:rsidRDefault="00F327F1" w:rsidP="0049714F">
            <w:pPr>
              <w:spacing w:before="120" w:after="120" w:line="259" w:lineRule="auto"/>
              <w:rPr>
                <w:rFonts w:eastAsia="Calibri" w:cstheme="minorHAnsi"/>
              </w:rPr>
            </w:pPr>
            <w:r w:rsidRPr="002426E8">
              <w:rPr>
                <w:rFonts w:eastAsia="Calibri" w:cstheme="minorHAnsi"/>
              </w:rPr>
              <w:t>Students synthesize their understanding through a class discussion about how the data in their charts helps them to explain the relationship between characteristics and traits.</w:t>
            </w:r>
          </w:p>
        </w:tc>
        <w:tc>
          <w:tcPr>
            <w:tcW w:w="2730" w:type="dxa"/>
          </w:tcPr>
          <w:p w14:paraId="6FEC6569" w14:textId="77777777" w:rsidR="00F327F1" w:rsidRPr="002426E8" w:rsidRDefault="00F327F1" w:rsidP="0049714F">
            <w:pPr>
              <w:pStyle w:val="Tabletext"/>
              <w:rPr>
                <w:rFonts w:eastAsia="Calibri" w:cstheme="minorHAnsi"/>
              </w:rPr>
            </w:pPr>
            <w:r w:rsidRPr="002426E8">
              <w:rPr>
                <w:rFonts w:eastAsia="Calibri" w:cstheme="minorHAnsi"/>
              </w:rPr>
              <w:t>How would you describe the relationship between characteristics and traits? Provide an example using tomatoes.</w:t>
            </w:r>
          </w:p>
          <w:p w14:paraId="5AFB5345" w14:textId="77777777" w:rsidR="00F327F1" w:rsidRPr="002426E8" w:rsidRDefault="00F327F1" w:rsidP="0049714F">
            <w:pPr>
              <w:pStyle w:val="Tabletext"/>
              <w:rPr>
                <w:rFonts w:eastAsia="Calibri" w:cstheme="minorHAnsi"/>
              </w:rPr>
            </w:pPr>
            <w:r w:rsidRPr="002426E8">
              <w:rPr>
                <w:rFonts w:eastAsia="Calibri" w:cstheme="minorHAnsi"/>
              </w:rPr>
              <w:t>How would you describe the relationship between characteristics and traits? Use evidence from your own species analysis charts.</w:t>
            </w:r>
          </w:p>
          <w:p w14:paraId="4FAA0AAC" w14:textId="29838A03" w:rsidR="00F327F1" w:rsidRPr="002426E8" w:rsidRDefault="00F327F1" w:rsidP="00F327F1">
            <w:pPr>
              <w:pStyle w:val="Tabletext"/>
              <w:rPr>
                <w:rFonts w:eastAsia="Calibri" w:cstheme="minorHAnsi"/>
              </w:rPr>
            </w:pPr>
            <w:r w:rsidRPr="002426E8">
              <w:rPr>
                <w:rFonts w:eastAsia="Calibri" w:cstheme="minorHAnsi"/>
              </w:rPr>
              <w:t xml:space="preserve">Why might it be important to understand how characteristics and traits are related to one another? </w:t>
            </w:r>
          </w:p>
        </w:tc>
        <w:tc>
          <w:tcPr>
            <w:tcW w:w="1935" w:type="dxa"/>
          </w:tcPr>
          <w:p w14:paraId="496849D1" w14:textId="485AC526" w:rsidR="00F327F1" w:rsidRPr="002426E8" w:rsidRDefault="00F327F1" w:rsidP="0049714F">
            <w:pPr>
              <w:spacing w:before="120" w:after="120" w:line="259" w:lineRule="auto"/>
              <w:rPr>
                <w:rFonts w:eastAsia="Calibri" w:cstheme="minorHAnsi"/>
                <w:color w:val="008000"/>
              </w:rPr>
            </w:pPr>
          </w:p>
        </w:tc>
        <w:tc>
          <w:tcPr>
            <w:tcW w:w="1935" w:type="dxa"/>
          </w:tcPr>
          <w:p w14:paraId="40E4AEE4" w14:textId="2C25FCAA" w:rsidR="00F327F1" w:rsidRPr="002426E8" w:rsidRDefault="00F327F1" w:rsidP="0049714F">
            <w:pPr>
              <w:spacing w:before="120" w:after="120" w:line="259" w:lineRule="auto"/>
              <w:rPr>
                <w:rFonts w:eastAsia="Calibri" w:cstheme="minorHAnsi"/>
                <w:color w:val="008000"/>
              </w:rPr>
            </w:pPr>
          </w:p>
        </w:tc>
      </w:tr>
    </w:tbl>
    <w:p w14:paraId="113FB380" w14:textId="77777777" w:rsidR="00F327F1" w:rsidRDefault="00F327F1" w:rsidP="00F327F1"/>
    <w:p w14:paraId="4C438FAA" w14:textId="728F4FD6" w:rsidR="00861830" w:rsidRDefault="00861830" w:rsidP="000F8864"/>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6A1B4" w14:textId="77777777" w:rsidR="00AE16D9" w:rsidRDefault="00AE16D9" w:rsidP="00180877">
      <w:pPr>
        <w:spacing w:after="0" w:line="240" w:lineRule="auto"/>
      </w:pPr>
      <w:r>
        <w:separator/>
      </w:r>
    </w:p>
  </w:endnote>
  <w:endnote w:type="continuationSeparator" w:id="0">
    <w:p w14:paraId="59E657BD" w14:textId="77777777" w:rsidR="00AE16D9" w:rsidRDefault="00AE16D9" w:rsidP="00180877">
      <w:pPr>
        <w:spacing w:after="0" w:line="240" w:lineRule="auto"/>
      </w:pPr>
      <w:r>
        <w:continuationSeparator/>
      </w:r>
    </w:p>
  </w:endnote>
  <w:endnote w:type="continuationNotice" w:id="1">
    <w:p w14:paraId="2444B911" w14:textId="77777777" w:rsidR="00AE16D9" w:rsidRDefault="00AE16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23D281D0" w:rsidR="004405CD" w:rsidRPr="00A060D4" w:rsidRDefault="00A060D4" w:rsidP="00A060D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FABCD" w14:textId="77777777" w:rsidR="00AE16D9" w:rsidRDefault="00AE16D9" w:rsidP="00180877">
      <w:pPr>
        <w:spacing w:after="0" w:line="240" w:lineRule="auto"/>
      </w:pPr>
      <w:r>
        <w:separator/>
      </w:r>
    </w:p>
  </w:footnote>
  <w:footnote w:type="continuationSeparator" w:id="0">
    <w:p w14:paraId="085892F2" w14:textId="77777777" w:rsidR="00AE16D9" w:rsidRDefault="00AE16D9" w:rsidP="00180877">
      <w:pPr>
        <w:spacing w:after="0" w:line="240" w:lineRule="auto"/>
      </w:pPr>
      <w:r>
        <w:continuationSeparator/>
      </w:r>
    </w:p>
  </w:footnote>
  <w:footnote w:type="continuationNotice" w:id="1">
    <w:p w14:paraId="1E127FF4" w14:textId="77777777" w:rsidR="00AE16D9" w:rsidRDefault="00AE16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A64A363" w:rsidR="00180877" w:rsidRPr="00180877" w:rsidRDefault="00180877" w:rsidP="00A060D4">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53908"/>
    <w:multiLevelType w:val="hybridMultilevel"/>
    <w:tmpl w:val="BD003F44"/>
    <w:lvl w:ilvl="0" w:tplc="79F88EF6">
      <w:start w:val="1"/>
      <w:numFmt w:val="decimal"/>
      <w:lvlText w:val="%1."/>
      <w:lvlJc w:val="left"/>
      <w:pPr>
        <w:ind w:left="720" w:hanging="360"/>
      </w:pPr>
    </w:lvl>
    <w:lvl w:ilvl="1" w:tplc="DD6AE2DC">
      <w:start w:val="1"/>
      <w:numFmt w:val="lowerLetter"/>
      <w:lvlText w:val="%2."/>
      <w:lvlJc w:val="left"/>
      <w:pPr>
        <w:ind w:left="1440" w:hanging="360"/>
      </w:pPr>
    </w:lvl>
    <w:lvl w:ilvl="2" w:tplc="B64ACC1C">
      <w:start w:val="1"/>
      <w:numFmt w:val="lowerRoman"/>
      <w:lvlText w:val="%3."/>
      <w:lvlJc w:val="right"/>
      <w:pPr>
        <w:ind w:left="2160" w:hanging="180"/>
      </w:pPr>
    </w:lvl>
    <w:lvl w:ilvl="3" w:tplc="E2A8C364">
      <w:start w:val="1"/>
      <w:numFmt w:val="decimal"/>
      <w:lvlText w:val="%4."/>
      <w:lvlJc w:val="left"/>
      <w:pPr>
        <w:ind w:left="2880" w:hanging="360"/>
      </w:pPr>
    </w:lvl>
    <w:lvl w:ilvl="4" w:tplc="4F142EFA">
      <w:start w:val="1"/>
      <w:numFmt w:val="lowerLetter"/>
      <w:lvlText w:val="%5."/>
      <w:lvlJc w:val="left"/>
      <w:pPr>
        <w:ind w:left="3600" w:hanging="360"/>
      </w:pPr>
    </w:lvl>
    <w:lvl w:ilvl="5" w:tplc="B1A4708A">
      <w:start w:val="1"/>
      <w:numFmt w:val="lowerRoman"/>
      <w:lvlText w:val="%6."/>
      <w:lvlJc w:val="right"/>
      <w:pPr>
        <w:ind w:left="4320" w:hanging="180"/>
      </w:pPr>
    </w:lvl>
    <w:lvl w:ilvl="6" w:tplc="B7B893D6">
      <w:start w:val="1"/>
      <w:numFmt w:val="decimal"/>
      <w:lvlText w:val="%7."/>
      <w:lvlJc w:val="left"/>
      <w:pPr>
        <w:ind w:left="5040" w:hanging="360"/>
      </w:pPr>
    </w:lvl>
    <w:lvl w:ilvl="7" w:tplc="02D853F2">
      <w:start w:val="1"/>
      <w:numFmt w:val="lowerLetter"/>
      <w:lvlText w:val="%8."/>
      <w:lvlJc w:val="left"/>
      <w:pPr>
        <w:ind w:left="5760" w:hanging="360"/>
      </w:pPr>
    </w:lvl>
    <w:lvl w:ilvl="8" w:tplc="F4A623A2">
      <w:start w:val="1"/>
      <w:numFmt w:val="lowerRoman"/>
      <w:lvlText w:val="%9."/>
      <w:lvlJc w:val="right"/>
      <w:pPr>
        <w:ind w:left="6480" w:hanging="180"/>
      </w:pPr>
    </w:lvl>
  </w:abstractNum>
  <w:abstractNum w:abstractNumId="1" w15:restartNumberingAfterBreak="0">
    <w:nsid w:val="52D3252E"/>
    <w:multiLevelType w:val="hybridMultilevel"/>
    <w:tmpl w:val="A1A6FE02"/>
    <w:lvl w:ilvl="0" w:tplc="1BA4DF2A">
      <w:start w:val="1"/>
      <w:numFmt w:val="decimal"/>
      <w:lvlText w:val="%1."/>
      <w:lvlJc w:val="left"/>
      <w:pPr>
        <w:ind w:left="720" w:hanging="360"/>
      </w:pPr>
    </w:lvl>
    <w:lvl w:ilvl="1" w:tplc="CF52FF5A">
      <w:start w:val="1"/>
      <w:numFmt w:val="lowerLetter"/>
      <w:lvlText w:val="%2."/>
      <w:lvlJc w:val="left"/>
      <w:pPr>
        <w:ind w:left="1440" w:hanging="360"/>
      </w:pPr>
    </w:lvl>
    <w:lvl w:ilvl="2" w:tplc="D006FC9A">
      <w:start w:val="1"/>
      <w:numFmt w:val="lowerRoman"/>
      <w:lvlText w:val="%3."/>
      <w:lvlJc w:val="right"/>
      <w:pPr>
        <w:ind w:left="2160" w:hanging="180"/>
      </w:pPr>
    </w:lvl>
    <w:lvl w:ilvl="3" w:tplc="5B22902C">
      <w:start w:val="1"/>
      <w:numFmt w:val="decimal"/>
      <w:lvlText w:val="%4."/>
      <w:lvlJc w:val="left"/>
      <w:pPr>
        <w:ind w:left="2880" w:hanging="360"/>
      </w:pPr>
    </w:lvl>
    <w:lvl w:ilvl="4" w:tplc="58F2A220">
      <w:start w:val="1"/>
      <w:numFmt w:val="lowerLetter"/>
      <w:lvlText w:val="%5."/>
      <w:lvlJc w:val="left"/>
      <w:pPr>
        <w:ind w:left="3600" w:hanging="360"/>
      </w:pPr>
    </w:lvl>
    <w:lvl w:ilvl="5" w:tplc="28F80A6A">
      <w:start w:val="1"/>
      <w:numFmt w:val="lowerRoman"/>
      <w:lvlText w:val="%6."/>
      <w:lvlJc w:val="right"/>
      <w:pPr>
        <w:ind w:left="4320" w:hanging="180"/>
      </w:pPr>
    </w:lvl>
    <w:lvl w:ilvl="6" w:tplc="F828B5A2">
      <w:start w:val="1"/>
      <w:numFmt w:val="decimal"/>
      <w:lvlText w:val="%7."/>
      <w:lvlJc w:val="left"/>
      <w:pPr>
        <w:ind w:left="5040" w:hanging="360"/>
      </w:pPr>
    </w:lvl>
    <w:lvl w:ilvl="7" w:tplc="AFD894D0">
      <w:start w:val="1"/>
      <w:numFmt w:val="lowerLetter"/>
      <w:lvlText w:val="%8."/>
      <w:lvlJc w:val="left"/>
      <w:pPr>
        <w:ind w:left="5760" w:hanging="360"/>
      </w:pPr>
    </w:lvl>
    <w:lvl w:ilvl="8" w:tplc="668A13AE">
      <w:start w:val="1"/>
      <w:numFmt w:val="lowerRoman"/>
      <w:lvlText w:val="%9."/>
      <w:lvlJc w:val="right"/>
      <w:pPr>
        <w:ind w:left="6480" w:hanging="180"/>
      </w:pPr>
    </w:lvl>
  </w:abstractNum>
  <w:abstractNum w:abstractNumId="2" w15:restartNumberingAfterBreak="0">
    <w:nsid w:val="73362A30"/>
    <w:multiLevelType w:val="hybridMultilevel"/>
    <w:tmpl w:val="3F4CC2E2"/>
    <w:lvl w:ilvl="0" w:tplc="F3DCFFF4">
      <w:start w:val="1"/>
      <w:numFmt w:val="decimal"/>
      <w:lvlText w:val="%1."/>
      <w:lvlJc w:val="left"/>
      <w:pPr>
        <w:ind w:left="720" w:hanging="360"/>
      </w:pPr>
    </w:lvl>
    <w:lvl w:ilvl="1" w:tplc="D04447EC">
      <w:start w:val="1"/>
      <w:numFmt w:val="lowerLetter"/>
      <w:lvlText w:val="%2."/>
      <w:lvlJc w:val="left"/>
      <w:pPr>
        <w:ind w:left="1440" w:hanging="360"/>
      </w:pPr>
    </w:lvl>
    <w:lvl w:ilvl="2" w:tplc="892A9EAC">
      <w:start w:val="1"/>
      <w:numFmt w:val="lowerRoman"/>
      <w:lvlText w:val="%3."/>
      <w:lvlJc w:val="right"/>
      <w:pPr>
        <w:ind w:left="2160" w:hanging="180"/>
      </w:pPr>
    </w:lvl>
    <w:lvl w:ilvl="3" w:tplc="C6F89758">
      <w:start w:val="1"/>
      <w:numFmt w:val="decimal"/>
      <w:lvlText w:val="%4."/>
      <w:lvlJc w:val="left"/>
      <w:pPr>
        <w:ind w:left="2880" w:hanging="360"/>
      </w:pPr>
    </w:lvl>
    <w:lvl w:ilvl="4" w:tplc="B6520F82">
      <w:start w:val="1"/>
      <w:numFmt w:val="lowerLetter"/>
      <w:lvlText w:val="%5."/>
      <w:lvlJc w:val="left"/>
      <w:pPr>
        <w:ind w:left="3600" w:hanging="360"/>
      </w:pPr>
    </w:lvl>
    <w:lvl w:ilvl="5" w:tplc="6CC4FE0E">
      <w:start w:val="1"/>
      <w:numFmt w:val="lowerRoman"/>
      <w:lvlText w:val="%6."/>
      <w:lvlJc w:val="right"/>
      <w:pPr>
        <w:ind w:left="4320" w:hanging="180"/>
      </w:pPr>
    </w:lvl>
    <w:lvl w:ilvl="6" w:tplc="0C4AF082">
      <w:start w:val="1"/>
      <w:numFmt w:val="decimal"/>
      <w:lvlText w:val="%7."/>
      <w:lvlJc w:val="left"/>
      <w:pPr>
        <w:ind w:left="5040" w:hanging="360"/>
      </w:pPr>
    </w:lvl>
    <w:lvl w:ilvl="7" w:tplc="476C6FF0">
      <w:start w:val="1"/>
      <w:numFmt w:val="lowerLetter"/>
      <w:lvlText w:val="%8."/>
      <w:lvlJc w:val="left"/>
      <w:pPr>
        <w:ind w:left="5760" w:hanging="360"/>
      </w:pPr>
    </w:lvl>
    <w:lvl w:ilvl="8" w:tplc="A6B610D8">
      <w:start w:val="1"/>
      <w:numFmt w:val="lowerRoman"/>
      <w:lvlText w:val="%9."/>
      <w:lvlJc w:val="right"/>
      <w:pPr>
        <w:ind w:left="6480" w:hanging="180"/>
      </w:pPr>
    </w:lvl>
  </w:abstractNum>
  <w:num w:numId="1" w16cid:durableId="1722553320">
    <w:abstractNumId w:val="1"/>
  </w:num>
  <w:num w:numId="2" w16cid:durableId="1024399475">
    <w:abstractNumId w:val="2"/>
  </w:num>
  <w:num w:numId="3" w16cid:durableId="87480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8864"/>
    <w:rsid w:val="00180877"/>
    <w:rsid w:val="00237B3F"/>
    <w:rsid w:val="0035782E"/>
    <w:rsid w:val="003A0A67"/>
    <w:rsid w:val="004405CD"/>
    <w:rsid w:val="0045287D"/>
    <w:rsid w:val="00812177"/>
    <w:rsid w:val="00861830"/>
    <w:rsid w:val="00A060D4"/>
    <w:rsid w:val="00A82CFD"/>
    <w:rsid w:val="00AE16D9"/>
    <w:rsid w:val="00BC6FA6"/>
    <w:rsid w:val="00CF5805"/>
    <w:rsid w:val="00D17D62"/>
    <w:rsid w:val="00D925F2"/>
    <w:rsid w:val="00DB1F83"/>
    <w:rsid w:val="00E0706F"/>
    <w:rsid w:val="00EA19D5"/>
    <w:rsid w:val="00EB2F20"/>
    <w:rsid w:val="00F327F1"/>
    <w:rsid w:val="09C70F04"/>
    <w:rsid w:val="294B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F89554F5-8035-4C77-BECF-35CA6E2C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7F1"/>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Tabletext">
    <w:name w:val="Table text"/>
    <w:basedOn w:val="Normal"/>
    <w:uiPriority w:val="1"/>
    <w:qFormat/>
    <w:rsid w:val="000F8864"/>
    <w:pPr>
      <w:spacing w:before="120" w:after="1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customStyle="1" w:styleId="normaltextrun">
    <w:name w:val="normaltextrun"/>
    <w:basedOn w:val="DefaultParagraphFont"/>
    <w:rsid w:val="003A0A67"/>
  </w:style>
  <w:style w:type="character" w:customStyle="1" w:styleId="eop">
    <w:name w:val="eop"/>
    <w:basedOn w:val="DefaultParagraphFont"/>
    <w:rsid w:val="003A0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7/file/60ff8656fe6b05004181a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Links>
    <vt:vector size="6" baseType="variant">
      <vt:variant>
        <vt:i4>983129</vt:i4>
      </vt:variant>
      <vt:variant>
        <vt:i4>0</vt:i4>
      </vt:variant>
      <vt:variant>
        <vt:i4>0</vt:i4>
      </vt:variant>
      <vt:variant>
        <vt:i4>5</vt:i4>
      </vt:variant>
      <vt:variant>
        <vt:lpwstr>https://digital.greatminds.org/insync/teacher/resources/emtx.g2.m7/file/60ff8656fe6b05004181a267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13</cp:revision>
  <dcterms:created xsi:type="dcterms:W3CDTF">2022-05-26T05:20:00Z</dcterms:created>
  <dcterms:modified xsi:type="dcterms:W3CDTF">2023-08-30T13:18:00Z</dcterms:modified>
</cp:coreProperties>
</file>