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58935" w14:textId="5BA35E96" w:rsidR="00FB73B3" w:rsidRPr="00CE2248" w:rsidRDefault="00FB73B3" w:rsidP="00FB73B3">
      <w:pPr>
        <w:pStyle w:val="Heading1"/>
        <w:spacing w:after="160"/>
        <w:rPr>
          <w:rFonts w:eastAsia="Calibri" w:cstheme="majorHAnsi"/>
          <w:color w:val="000000" w:themeColor="text1"/>
          <w:sz w:val="28"/>
          <w:szCs w:val="28"/>
        </w:rPr>
      </w:pPr>
      <w:r w:rsidRPr="00CE2248">
        <w:rPr>
          <w:rFonts w:eastAsia="Calibri" w:cstheme="majorHAnsi"/>
          <w:color w:val="000000" w:themeColor="text1"/>
          <w:sz w:val="28"/>
          <w:szCs w:val="28"/>
        </w:rPr>
        <w:t xml:space="preserve">Student Guide </w:t>
      </w:r>
    </w:p>
    <w:p w14:paraId="2024FE66" w14:textId="7960334E" w:rsidR="00307BAA" w:rsidRPr="00307BAA" w:rsidRDefault="00307BAA" w:rsidP="00307BAA">
      <w:pPr>
        <w:pStyle w:val="Heading2"/>
        <w:pBdr>
          <w:bottom w:val="single" w:sz="6" w:space="1" w:color="auto"/>
        </w:pBdr>
        <w:spacing w:after="160"/>
        <w:rPr>
          <w:rFonts w:asciiTheme="minorHAnsi" w:hAnsiTheme="minorHAnsi" w:cstheme="minorHAnsi"/>
          <w:b/>
          <w:bCs/>
          <w:color w:val="auto"/>
          <w:sz w:val="24"/>
          <w:szCs w:val="24"/>
          <w:shd w:val="clear" w:color="auto" w:fill="FFFFFF"/>
        </w:rPr>
      </w:pPr>
      <w:r w:rsidRPr="00307BAA">
        <w:rPr>
          <w:rFonts w:asciiTheme="minorHAnsi" w:hAnsiTheme="minorHAnsi" w:cstheme="minorHAnsi"/>
          <w:b/>
          <w:bCs/>
          <w:color w:val="auto"/>
          <w:sz w:val="24"/>
          <w:szCs w:val="24"/>
          <w:shd w:val="clear" w:color="auto" w:fill="FFFFFF"/>
        </w:rPr>
        <w:t>Lesson </w:t>
      </w:r>
      <w:r>
        <w:rPr>
          <w:rFonts w:asciiTheme="minorHAnsi" w:hAnsiTheme="minorHAnsi" w:cstheme="minorHAnsi"/>
          <w:b/>
          <w:bCs/>
          <w:color w:val="auto"/>
          <w:sz w:val="24"/>
          <w:szCs w:val="24"/>
          <w:shd w:val="clear" w:color="auto" w:fill="FFFFFF"/>
        </w:rPr>
        <w:t xml:space="preserve">5.10: </w:t>
      </w:r>
      <w:r w:rsidR="001631E8">
        <w:rPr>
          <w:rFonts w:asciiTheme="minorHAnsi" w:hAnsiTheme="minorHAnsi" w:cstheme="minorHAnsi"/>
          <w:b/>
          <w:bCs/>
          <w:color w:val="auto"/>
          <w:sz w:val="24"/>
          <w:szCs w:val="24"/>
          <w:shd w:val="clear" w:color="auto" w:fill="FFFFFF"/>
        </w:rPr>
        <w:t>Exploring Other Formative Assessment Options</w:t>
      </w:r>
    </w:p>
    <w:p w14:paraId="635002ED" w14:textId="77777777" w:rsidR="00FB73B3" w:rsidRDefault="00FB73B3" w:rsidP="00FB73B3">
      <w:pPr>
        <w:rPr>
          <w:rFonts w:ascii="Calibri" w:eastAsia="Calibri" w:hAnsi="Calibri" w:cs="Calibri"/>
          <w:color w:val="000000" w:themeColor="text1"/>
        </w:rPr>
      </w:pPr>
      <w:r w:rsidRPr="1A61085C">
        <w:rPr>
          <w:rFonts w:ascii="Calibri" w:eastAsia="Calibri" w:hAnsi="Calibri" w:cs="Calibri"/>
          <w:color w:val="000000" w:themeColor="text1"/>
        </w:rPr>
        <w:t xml:space="preserve">Name: </w:t>
      </w:r>
    </w:p>
    <w:p w14:paraId="0F8D1AF0" w14:textId="77777777" w:rsidR="00FB73B3" w:rsidRDefault="00FB73B3" w:rsidP="00FB73B3">
      <w:pPr>
        <w:rPr>
          <w:rFonts w:ascii="Calibri" w:eastAsia="Calibri" w:hAnsi="Calibri" w:cs="Calibri"/>
          <w:color w:val="000000" w:themeColor="text1"/>
        </w:rPr>
      </w:pPr>
      <w:r w:rsidRPr="1A61085C">
        <w:rPr>
          <w:rFonts w:ascii="Calibri" w:eastAsia="Calibri" w:hAnsi="Calibri" w:cs="Calibri"/>
          <w:color w:val="000000" w:themeColor="text1"/>
        </w:rPr>
        <w:t xml:space="preserve">Date: </w:t>
      </w:r>
    </w:p>
    <w:p w14:paraId="334F1EB0" w14:textId="77777777" w:rsidR="00FB73B3" w:rsidRDefault="00FB73B3" w:rsidP="00FB73B3">
      <w:pPr>
        <w:rPr>
          <w:rFonts w:ascii="Calibri" w:eastAsia="Calibri" w:hAnsi="Calibri" w:cs="Calibri"/>
          <w:color w:val="000000" w:themeColor="text1"/>
        </w:rPr>
      </w:pPr>
      <w:r w:rsidRPr="1A61085C">
        <w:rPr>
          <w:rFonts w:ascii="Calibri" w:eastAsia="Calibri" w:hAnsi="Calibri" w:cs="Calibri"/>
          <w:b/>
          <w:bCs/>
          <w:color w:val="000000" w:themeColor="text1"/>
        </w:rPr>
        <w:t xml:space="preserve">Bellringer: </w:t>
      </w:r>
    </w:p>
    <w:p w14:paraId="7D5913EF" w14:textId="77777777" w:rsidR="00FB73B3" w:rsidRDefault="00FB73B3" w:rsidP="00FB73B3">
      <w:pPr>
        <w:rPr>
          <w:rFonts w:ascii="Calibri" w:eastAsia="Calibri" w:hAnsi="Calibri" w:cs="Calibri"/>
          <w:color w:val="000000" w:themeColor="text1"/>
        </w:rPr>
      </w:pPr>
      <w:r w:rsidRPr="1A61085C">
        <w:rPr>
          <w:rFonts w:ascii="Calibri" w:eastAsia="Calibri" w:hAnsi="Calibri" w:cs="Calibri"/>
          <w:color w:val="000000" w:themeColor="text1"/>
        </w:rPr>
        <w:t>Examine the 1</w:t>
      </w:r>
      <w:r w:rsidRPr="1A61085C">
        <w:rPr>
          <w:rFonts w:ascii="Calibri" w:eastAsia="Calibri" w:hAnsi="Calibri" w:cs="Calibri"/>
          <w:color w:val="000000" w:themeColor="text1"/>
          <w:vertAlign w:val="superscript"/>
        </w:rPr>
        <w:t>st</w:t>
      </w:r>
      <w:r w:rsidRPr="1A61085C">
        <w:rPr>
          <w:rFonts w:ascii="Calibri" w:eastAsia="Calibri" w:hAnsi="Calibri" w:cs="Calibri"/>
          <w:color w:val="000000" w:themeColor="text1"/>
        </w:rPr>
        <w:t xml:space="preserve"> grade Exit Ticket below. As you read, consider whether the exit ticket meets each indicator of the success criteria or not. Complete the graphic organizer to show your thinking and provide suggestions for improvement if criteria are not met.</w:t>
      </w:r>
    </w:p>
    <w:p w14:paraId="5D5EBB66" w14:textId="77777777" w:rsidR="00FB73B3" w:rsidRDefault="00FB73B3" w:rsidP="00FB73B3">
      <w:pPr>
        <w:rPr>
          <w:rFonts w:ascii="Calibri" w:eastAsia="Calibri" w:hAnsi="Calibri" w:cs="Calibri"/>
          <w:color w:val="000000" w:themeColor="text1"/>
        </w:rPr>
      </w:pPr>
    </w:p>
    <w:p w14:paraId="16481066" w14:textId="77777777" w:rsidR="00FB73B3" w:rsidRPr="00CE2248" w:rsidRDefault="00FB73B3" w:rsidP="00FB73B3">
      <w:pPr>
        <w:rPr>
          <w:rFonts w:ascii="Calibri" w:eastAsia="Calibri" w:hAnsi="Calibri" w:cs="Calibri"/>
          <w:i/>
          <w:iCs/>
          <w:color w:val="000000" w:themeColor="text1"/>
        </w:rPr>
      </w:pPr>
      <w:r w:rsidRPr="00CE2248">
        <w:rPr>
          <w:rFonts w:ascii="Calibri" w:eastAsia="Calibri" w:hAnsi="Calibri" w:cs="Calibri"/>
          <w:i/>
          <w:iCs/>
          <w:color w:val="000000" w:themeColor="text1"/>
        </w:rPr>
        <w:t>Objective: Find the area of a rectangle through multiplication of the side lengths.</w:t>
      </w:r>
    </w:p>
    <w:p w14:paraId="65A9D273" w14:textId="77777777" w:rsidR="00FB73B3" w:rsidRPr="00CE2248" w:rsidRDefault="00FB73B3" w:rsidP="00FB73B3">
      <w:pPr>
        <w:pStyle w:val="ListParagraph"/>
        <w:numPr>
          <w:ilvl w:val="0"/>
          <w:numId w:val="2"/>
        </w:numPr>
        <w:rPr>
          <w:rFonts w:ascii="Calibri" w:eastAsia="Calibri" w:hAnsi="Calibri" w:cs="Calibri"/>
          <w:i/>
          <w:iCs/>
          <w:color w:val="000000" w:themeColor="text1"/>
        </w:rPr>
      </w:pPr>
      <w:r w:rsidRPr="00CE2248">
        <w:rPr>
          <w:rFonts w:ascii="Calibri" w:eastAsia="Calibri" w:hAnsi="Calibri" w:cs="Calibri"/>
          <w:i/>
          <w:iCs/>
          <w:color w:val="000000" w:themeColor="text1"/>
        </w:rPr>
        <w:t xml:space="preserve">Complete the following multiplication problems: </w:t>
      </w:r>
    </w:p>
    <w:p w14:paraId="3EFB64DD" w14:textId="77777777" w:rsidR="00FB73B3" w:rsidRDefault="00FB73B3" w:rsidP="00FB73B3">
      <w:pPr>
        <w:rPr>
          <w:rFonts w:ascii="Calibri" w:eastAsia="Calibri" w:hAnsi="Calibri" w:cs="Calibri"/>
          <w:color w:val="000000" w:themeColor="text1"/>
        </w:rPr>
      </w:pPr>
      <w:r>
        <w:rPr>
          <w:noProof/>
        </w:rPr>
        <w:drawing>
          <wp:inline distT="0" distB="0" distL="0" distR="0" wp14:anchorId="4E53D09B" wp14:editId="77797F4C">
            <wp:extent cx="3709035" cy="3619500"/>
            <wp:effectExtent l="0" t="0" r="5715" b="0"/>
            <wp:docPr id="2134175921" name="Picture 2134175921" descr="A sample multiplication drill sheet with 40 math facts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5921" name="Picture 2134175921" descr="A sample multiplication drill sheet with 40 math facts displayed."/>
                    <pic:cNvPicPr/>
                  </pic:nvPicPr>
                  <pic:blipFill>
                    <a:blip r:embed="rId7">
                      <a:extLst>
                        <a:ext uri="{28A0092B-C50C-407E-A947-70E740481C1C}">
                          <a14:useLocalDpi xmlns:a14="http://schemas.microsoft.com/office/drawing/2010/main" val="0"/>
                        </a:ext>
                      </a:extLst>
                    </a:blip>
                    <a:stretch>
                      <a:fillRect/>
                    </a:stretch>
                  </pic:blipFill>
                  <pic:spPr>
                    <a:xfrm>
                      <a:off x="0" y="0"/>
                      <a:ext cx="3709035" cy="3619500"/>
                    </a:xfrm>
                    <a:prstGeom prst="rect">
                      <a:avLst/>
                    </a:prstGeom>
                  </pic:spPr>
                </pic:pic>
              </a:graphicData>
            </a:graphic>
          </wp:inline>
        </w:drawing>
      </w:r>
    </w:p>
    <w:p w14:paraId="4D593904" w14:textId="77777777" w:rsidR="00FB73B3" w:rsidRDefault="00FB73B3" w:rsidP="00FB73B3">
      <w:pPr>
        <w:pStyle w:val="ListParagraph"/>
        <w:ind w:left="450"/>
        <w:rPr>
          <w:rFonts w:ascii="Calibri" w:eastAsia="Calibri" w:hAnsi="Calibri" w:cs="Calibri"/>
          <w:color w:val="000000" w:themeColor="text1"/>
        </w:rPr>
      </w:pPr>
    </w:p>
    <w:p w14:paraId="72ED3A46" w14:textId="77777777" w:rsidR="00FB73B3" w:rsidRDefault="00FB73B3" w:rsidP="00FB73B3">
      <w:pPr>
        <w:pStyle w:val="ListParagraph"/>
        <w:ind w:left="450"/>
        <w:rPr>
          <w:rFonts w:ascii="Calibri" w:eastAsia="Calibri" w:hAnsi="Calibri" w:cs="Calibri"/>
          <w:color w:val="000000" w:themeColor="text1"/>
        </w:rPr>
      </w:pPr>
    </w:p>
    <w:p w14:paraId="11E177E2" w14:textId="77777777" w:rsidR="00FB73B3" w:rsidRDefault="00FB73B3" w:rsidP="00FB73B3">
      <w:pPr>
        <w:pStyle w:val="ListParagraph"/>
        <w:ind w:left="450"/>
        <w:rPr>
          <w:rFonts w:ascii="Calibri" w:eastAsia="Calibri" w:hAnsi="Calibri" w:cs="Calibri"/>
          <w:color w:val="000000" w:themeColor="text1"/>
        </w:rPr>
      </w:pPr>
    </w:p>
    <w:p w14:paraId="11C0D4AC" w14:textId="77777777" w:rsidR="00FB73B3" w:rsidRDefault="00FB73B3" w:rsidP="00FB73B3">
      <w:pPr>
        <w:pStyle w:val="ListParagraph"/>
        <w:ind w:left="450"/>
        <w:rPr>
          <w:rFonts w:ascii="Calibri" w:eastAsia="Calibri" w:hAnsi="Calibri" w:cs="Calibri"/>
          <w:color w:val="000000" w:themeColor="text1"/>
        </w:rPr>
      </w:pPr>
    </w:p>
    <w:p w14:paraId="2DAB8D79" w14:textId="77777777" w:rsidR="00FB73B3" w:rsidRDefault="00FB73B3" w:rsidP="00FB73B3">
      <w:pPr>
        <w:pStyle w:val="ListParagraph"/>
        <w:ind w:left="450"/>
        <w:rPr>
          <w:rFonts w:ascii="Calibri" w:eastAsia="Calibri" w:hAnsi="Calibri" w:cs="Calibri"/>
          <w:color w:val="000000" w:themeColor="text1"/>
        </w:rPr>
      </w:pPr>
    </w:p>
    <w:p w14:paraId="0089DFAA" w14:textId="77777777" w:rsidR="00FB73B3" w:rsidRPr="006F16D0" w:rsidRDefault="00FB73B3" w:rsidP="006F16D0">
      <w:pPr>
        <w:rPr>
          <w:rFonts w:ascii="Calibri" w:eastAsia="Calibri" w:hAnsi="Calibri" w:cs="Calibri"/>
          <w:color w:val="000000" w:themeColor="text1"/>
        </w:rPr>
      </w:pPr>
    </w:p>
    <w:p w14:paraId="44562525" w14:textId="77777777" w:rsidR="00FB73B3" w:rsidRPr="00CE2248" w:rsidRDefault="00FB73B3" w:rsidP="00FB73B3">
      <w:pPr>
        <w:pStyle w:val="ListParagraph"/>
        <w:numPr>
          <w:ilvl w:val="0"/>
          <w:numId w:val="2"/>
        </w:numPr>
        <w:rPr>
          <w:rFonts w:ascii="Calibri" w:eastAsia="Calibri" w:hAnsi="Calibri" w:cs="Calibri"/>
          <w:i/>
          <w:iCs/>
          <w:color w:val="000000" w:themeColor="text1"/>
        </w:rPr>
      </w:pPr>
      <w:r w:rsidRPr="00CE2248">
        <w:rPr>
          <w:rFonts w:ascii="Calibri" w:eastAsia="Calibri" w:hAnsi="Calibri" w:cs="Calibri"/>
          <w:i/>
          <w:iCs/>
          <w:color w:val="000000" w:themeColor="text1"/>
        </w:rPr>
        <w:t>Write a multiplication equation to find the area of a rectangle with a height of 6 inches and a width of 8 inches.</w:t>
      </w:r>
    </w:p>
    <w:p w14:paraId="37DBD29C" w14:textId="77777777" w:rsidR="00FB73B3" w:rsidRPr="00CE2248" w:rsidRDefault="00FB73B3" w:rsidP="00FB73B3">
      <w:pPr>
        <w:pStyle w:val="ListParagraph"/>
        <w:ind w:left="450"/>
        <w:rPr>
          <w:rFonts w:ascii="Calibri" w:eastAsia="Calibri" w:hAnsi="Calibri" w:cs="Calibri"/>
          <w:i/>
          <w:iCs/>
          <w:color w:val="000000" w:themeColor="text1"/>
        </w:rPr>
      </w:pPr>
    </w:p>
    <w:p w14:paraId="072B8BA2" w14:textId="77777777" w:rsidR="00FB73B3" w:rsidRPr="00CE2248" w:rsidRDefault="00FB73B3" w:rsidP="00FB73B3">
      <w:pPr>
        <w:pStyle w:val="ListParagraph"/>
        <w:numPr>
          <w:ilvl w:val="0"/>
          <w:numId w:val="2"/>
        </w:numPr>
        <w:rPr>
          <w:rFonts w:ascii="Calibri" w:eastAsia="Calibri" w:hAnsi="Calibri" w:cs="Calibri"/>
          <w:i/>
          <w:iCs/>
          <w:color w:val="000000" w:themeColor="text1"/>
        </w:rPr>
      </w:pPr>
      <w:r w:rsidRPr="00CE2248">
        <w:rPr>
          <w:rFonts w:ascii="Calibri" w:eastAsia="Calibri" w:hAnsi="Calibri" w:cs="Calibri"/>
          <w:i/>
          <w:iCs/>
          <w:color w:val="000000" w:themeColor="text1"/>
        </w:rPr>
        <w:lastRenderedPageBreak/>
        <w:t>Eliza’s bedroom measures 6 feet by 7 feet. Her brother’s measures 5 feet by 8 feet. Eliza says their rooms have the same exact floor area. Is she right? Why or why not?</w:t>
      </w:r>
    </w:p>
    <w:p w14:paraId="2C987AFA" w14:textId="77777777" w:rsidR="00FB73B3" w:rsidRPr="0009771A" w:rsidRDefault="00FB73B3" w:rsidP="00FB73B3">
      <w:pPr>
        <w:rPr>
          <w:rFonts w:ascii="Calibri" w:eastAsia="Calibri" w:hAnsi="Calibri" w:cs="Calibri"/>
          <w:i/>
          <w:iCs/>
          <w:color w:val="000000" w:themeColor="text1"/>
          <w:sz w:val="18"/>
          <w:szCs w:val="18"/>
        </w:rPr>
      </w:pPr>
      <w:r w:rsidRPr="0009771A">
        <w:rPr>
          <w:rFonts w:ascii="Calibri" w:eastAsia="Calibri" w:hAnsi="Calibri" w:cs="Calibri"/>
          <w:i/>
          <w:iCs/>
          <w:color w:val="000000" w:themeColor="text1"/>
          <w:sz w:val="18"/>
          <w:szCs w:val="18"/>
        </w:rPr>
        <w:t xml:space="preserve">Adapted from: </w:t>
      </w:r>
      <w:hyperlink r:id="rId8">
        <w:r w:rsidRPr="0009771A">
          <w:rPr>
            <w:rStyle w:val="Hyperlink"/>
            <w:rFonts w:ascii="Calibri" w:eastAsia="Calibri" w:hAnsi="Calibri" w:cs="Calibri"/>
            <w:i/>
            <w:iCs/>
            <w:sz w:val="18"/>
            <w:szCs w:val="18"/>
          </w:rPr>
          <w:t>https://digital.greatminds.org/insync/teacher/resources/emtx.g3.m4/file/60ffa26d3a22e40042b71cfd</w:t>
        </w:r>
      </w:hyperlink>
      <w:r w:rsidRPr="0009771A">
        <w:rPr>
          <w:rFonts w:ascii="Calibri" w:eastAsia="Calibri" w:hAnsi="Calibri" w:cs="Calibri"/>
          <w:i/>
          <w:iCs/>
          <w:color w:val="000000" w:themeColor="text1"/>
          <w:sz w:val="18"/>
          <w:szCs w:val="18"/>
        </w:rPr>
        <w:t xml:space="preserve"> (Lesson 5)</w:t>
      </w:r>
    </w:p>
    <w:p w14:paraId="70B29A57" w14:textId="77777777" w:rsidR="00FB73B3" w:rsidRDefault="00FB73B3" w:rsidP="00FB73B3">
      <w:pPr>
        <w:rPr>
          <w:rFonts w:ascii="Calibri" w:eastAsia="Calibri" w:hAnsi="Calibri" w:cs="Calibri"/>
          <w:color w:val="000000" w:themeColor="text1"/>
          <w:sz w:val="18"/>
          <w:szCs w:val="18"/>
        </w:rPr>
      </w:pPr>
    </w:p>
    <w:tbl>
      <w:tblPr>
        <w:tblStyle w:val="TableGrid"/>
        <w:tblW w:w="0" w:type="auto"/>
        <w:tblLayout w:type="fixed"/>
        <w:tblLook w:val="04A0" w:firstRow="1" w:lastRow="0" w:firstColumn="1" w:lastColumn="0" w:noHBand="0" w:noVBand="1"/>
      </w:tblPr>
      <w:tblGrid>
        <w:gridCol w:w="2415"/>
        <w:gridCol w:w="1800"/>
        <w:gridCol w:w="5115"/>
      </w:tblGrid>
      <w:tr w:rsidR="00FB73B3" w14:paraId="11C6219B" w14:textId="77777777" w:rsidTr="0049714F">
        <w:tc>
          <w:tcPr>
            <w:tcW w:w="2415" w:type="dxa"/>
          </w:tcPr>
          <w:p w14:paraId="0ED7ED6D" w14:textId="77777777" w:rsidR="00FB73B3" w:rsidRPr="008E11E4" w:rsidRDefault="00FB73B3" w:rsidP="0049714F">
            <w:pPr>
              <w:spacing w:line="259" w:lineRule="auto"/>
              <w:jc w:val="center"/>
              <w:rPr>
                <w:rFonts w:ascii="Calibri" w:eastAsia="Calibri" w:hAnsi="Calibri" w:cs="Calibri"/>
                <w:b/>
                <w:bCs/>
              </w:rPr>
            </w:pPr>
            <w:r w:rsidRPr="008E11E4">
              <w:rPr>
                <w:rFonts w:ascii="Calibri" w:eastAsia="Calibri" w:hAnsi="Calibri" w:cs="Calibri"/>
                <w:b/>
                <w:bCs/>
              </w:rPr>
              <w:t>Indicator</w:t>
            </w:r>
          </w:p>
        </w:tc>
        <w:tc>
          <w:tcPr>
            <w:tcW w:w="1800" w:type="dxa"/>
          </w:tcPr>
          <w:p w14:paraId="0CBC1EC8" w14:textId="77777777" w:rsidR="00FB73B3" w:rsidRPr="008E11E4" w:rsidRDefault="00FB73B3" w:rsidP="0049714F">
            <w:pPr>
              <w:spacing w:line="259" w:lineRule="auto"/>
              <w:jc w:val="center"/>
              <w:rPr>
                <w:rFonts w:ascii="Calibri" w:eastAsia="Calibri" w:hAnsi="Calibri" w:cs="Calibri"/>
                <w:b/>
                <w:bCs/>
              </w:rPr>
            </w:pPr>
            <w:r w:rsidRPr="008E11E4">
              <w:rPr>
                <w:rFonts w:ascii="Calibri" w:eastAsia="Calibri" w:hAnsi="Calibri" w:cs="Calibri"/>
                <w:b/>
                <w:bCs/>
              </w:rPr>
              <w:t>Met/Not Met</w:t>
            </w:r>
          </w:p>
        </w:tc>
        <w:tc>
          <w:tcPr>
            <w:tcW w:w="5115" w:type="dxa"/>
          </w:tcPr>
          <w:p w14:paraId="27F58A44" w14:textId="77777777" w:rsidR="00FB73B3" w:rsidRPr="008E11E4" w:rsidRDefault="00FB73B3" w:rsidP="0049714F">
            <w:pPr>
              <w:spacing w:line="259" w:lineRule="auto"/>
              <w:jc w:val="center"/>
              <w:rPr>
                <w:rFonts w:ascii="Calibri" w:eastAsia="Calibri" w:hAnsi="Calibri" w:cs="Calibri"/>
                <w:b/>
                <w:bCs/>
              </w:rPr>
            </w:pPr>
            <w:r w:rsidRPr="008E11E4">
              <w:rPr>
                <w:rFonts w:ascii="Calibri" w:eastAsia="Calibri" w:hAnsi="Calibri" w:cs="Calibri"/>
                <w:b/>
                <w:bCs/>
              </w:rPr>
              <w:t xml:space="preserve">Explanation and Suggestions for </w:t>
            </w:r>
            <w:r>
              <w:rPr>
                <w:rFonts w:ascii="Calibri" w:eastAsia="Calibri" w:hAnsi="Calibri" w:cs="Calibri"/>
                <w:b/>
                <w:bCs/>
              </w:rPr>
              <w:t>I</w:t>
            </w:r>
            <w:r w:rsidRPr="008E11E4">
              <w:rPr>
                <w:rFonts w:ascii="Calibri" w:eastAsia="Calibri" w:hAnsi="Calibri" w:cs="Calibri"/>
                <w:b/>
                <w:bCs/>
              </w:rPr>
              <w:t>mprovement (if necessary)</w:t>
            </w:r>
          </w:p>
        </w:tc>
      </w:tr>
      <w:tr w:rsidR="00FB73B3" w14:paraId="0FF7873E" w14:textId="77777777" w:rsidTr="0049714F">
        <w:tc>
          <w:tcPr>
            <w:tcW w:w="2415" w:type="dxa"/>
          </w:tcPr>
          <w:p w14:paraId="7903F50C" w14:textId="77777777" w:rsidR="00FB73B3" w:rsidRDefault="00FB73B3" w:rsidP="0049714F">
            <w:pPr>
              <w:spacing w:line="259" w:lineRule="auto"/>
              <w:rPr>
                <w:rFonts w:ascii="Calibri" w:eastAsia="Calibri" w:hAnsi="Calibri" w:cs="Calibri"/>
              </w:rPr>
            </w:pPr>
            <w:r w:rsidRPr="1A61085C">
              <w:rPr>
                <w:rFonts w:ascii="Calibri" w:eastAsia="Calibri" w:hAnsi="Calibri" w:cs="Calibri"/>
              </w:rPr>
              <w:t>Assess what’s most important</w:t>
            </w:r>
          </w:p>
          <w:p w14:paraId="27DCC0FA" w14:textId="77777777" w:rsidR="00FB73B3" w:rsidRDefault="00FB73B3" w:rsidP="0049714F">
            <w:pPr>
              <w:spacing w:line="259" w:lineRule="auto"/>
              <w:rPr>
                <w:rFonts w:ascii="Calibri" w:eastAsia="Calibri" w:hAnsi="Calibri" w:cs="Calibri"/>
              </w:rPr>
            </w:pPr>
          </w:p>
        </w:tc>
        <w:tc>
          <w:tcPr>
            <w:tcW w:w="1800" w:type="dxa"/>
          </w:tcPr>
          <w:p w14:paraId="5AE3F4C9" w14:textId="7D168CF5" w:rsidR="00FB73B3" w:rsidRDefault="00FB73B3" w:rsidP="0049714F">
            <w:pPr>
              <w:spacing w:line="259" w:lineRule="auto"/>
              <w:rPr>
                <w:rFonts w:ascii="Calibri" w:eastAsia="Calibri" w:hAnsi="Calibri" w:cs="Calibri"/>
                <w:color w:val="008000"/>
              </w:rPr>
            </w:pPr>
          </w:p>
        </w:tc>
        <w:tc>
          <w:tcPr>
            <w:tcW w:w="5115" w:type="dxa"/>
          </w:tcPr>
          <w:p w14:paraId="7632A52C" w14:textId="0690D3B5" w:rsidR="00FB73B3" w:rsidRDefault="00FB73B3" w:rsidP="0049714F">
            <w:pPr>
              <w:spacing w:line="259" w:lineRule="auto"/>
              <w:rPr>
                <w:rFonts w:ascii="Calibri" w:eastAsia="Calibri" w:hAnsi="Calibri" w:cs="Calibri"/>
                <w:color w:val="008000"/>
              </w:rPr>
            </w:pPr>
          </w:p>
        </w:tc>
      </w:tr>
      <w:tr w:rsidR="00FB73B3" w14:paraId="09234266" w14:textId="77777777" w:rsidTr="0049714F">
        <w:tc>
          <w:tcPr>
            <w:tcW w:w="2415" w:type="dxa"/>
          </w:tcPr>
          <w:p w14:paraId="260C0B8C" w14:textId="77777777" w:rsidR="00FB73B3" w:rsidRDefault="00FB73B3" w:rsidP="0049714F">
            <w:pPr>
              <w:spacing w:line="259" w:lineRule="auto"/>
              <w:rPr>
                <w:rFonts w:ascii="Calibri" w:eastAsia="Calibri" w:hAnsi="Calibri" w:cs="Calibri"/>
              </w:rPr>
            </w:pPr>
            <w:r w:rsidRPr="1A61085C">
              <w:rPr>
                <w:rFonts w:ascii="Calibri" w:eastAsia="Calibri" w:hAnsi="Calibri" w:cs="Calibri"/>
              </w:rPr>
              <w:t xml:space="preserve">Vary question format </w:t>
            </w:r>
          </w:p>
          <w:p w14:paraId="3723D247" w14:textId="77777777" w:rsidR="00FB73B3" w:rsidRDefault="00FB73B3" w:rsidP="0049714F">
            <w:pPr>
              <w:spacing w:line="259" w:lineRule="auto"/>
              <w:rPr>
                <w:rFonts w:ascii="Calibri" w:eastAsia="Calibri" w:hAnsi="Calibri" w:cs="Calibri"/>
              </w:rPr>
            </w:pPr>
          </w:p>
        </w:tc>
        <w:tc>
          <w:tcPr>
            <w:tcW w:w="1800" w:type="dxa"/>
          </w:tcPr>
          <w:p w14:paraId="7446AE27" w14:textId="2E807CDD" w:rsidR="00FB73B3" w:rsidRDefault="00FB73B3" w:rsidP="0049714F">
            <w:pPr>
              <w:spacing w:line="259" w:lineRule="auto"/>
              <w:rPr>
                <w:rFonts w:ascii="Calibri" w:eastAsia="Calibri" w:hAnsi="Calibri" w:cs="Calibri"/>
                <w:color w:val="008000"/>
              </w:rPr>
            </w:pPr>
          </w:p>
        </w:tc>
        <w:tc>
          <w:tcPr>
            <w:tcW w:w="5115" w:type="dxa"/>
          </w:tcPr>
          <w:p w14:paraId="56940F7E" w14:textId="652A9AC6" w:rsidR="00FB73B3" w:rsidRDefault="00FB73B3" w:rsidP="0049714F">
            <w:pPr>
              <w:spacing w:line="259" w:lineRule="auto"/>
              <w:rPr>
                <w:rFonts w:ascii="Calibri" w:eastAsia="Calibri" w:hAnsi="Calibri" w:cs="Calibri"/>
                <w:color w:val="008000"/>
              </w:rPr>
            </w:pPr>
          </w:p>
        </w:tc>
      </w:tr>
      <w:tr w:rsidR="00FB73B3" w14:paraId="5E5467A7" w14:textId="77777777" w:rsidTr="0049714F">
        <w:tc>
          <w:tcPr>
            <w:tcW w:w="2415" w:type="dxa"/>
          </w:tcPr>
          <w:p w14:paraId="28B6EC91" w14:textId="77777777" w:rsidR="00FB73B3" w:rsidRDefault="00FB73B3" w:rsidP="0049714F">
            <w:pPr>
              <w:spacing w:line="259" w:lineRule="auto"/>
              <w:rPr>
                <w:rFonts w:ascii="Calibri" w:eastAsia="Calibri" w:hAnsi="Calibri" w:cs="Calibri"/>
              </w:rPr>
            </w:pPr>
            <w:r w:rsidRPr="1A61085C">
              <w:rPr>
                <w:rFonts w:ascii="Calibri" w:eastAsia="Calibri" w:hAnsi="Calibri" w:cs="Calibri"/>
              </w:rPr>
              <w:t>Vary question rigor</w:t>
            </w:r>
          </w:p>
          <w:p w14:paraId="0C9E4248" w14:textId="77777777" w:rsidR="00FB73B3" w:rsidRDefault="00FB73B3" w:rsidP="0049714F">
            <w:pPr>
              <w:spacing w:line="259" w:lineRule="auto"/>
              <w:rPr>
                <w:rFonts w:ascii="Calibri" w:eastAsia="Calibri" w:hAnsi="Calibri" w:cs="Calibri"/>
              </w:rPr>
            </w:pPr>
          </w:p>
        </w:tc>
        <w:tc>
          <w:tcPr>
            <w:tcW w:w="1800" w:type="dxa"/>
          </w:tcPr>
          <w:p w14:paraId="2E618233" w14:textId="30CE281E" w:rsidR="00FB73B3" w:rsidRDefault="00FB73B3" w:rsidP="0049714F">
            <w:pPr>
              <w:spacing w:line="259" w:lineRule="auto"/>
              <w:rPr>
                <w:rFonts w:ascii="Calibri" w:eastAsia="Calibri" w:hAnsi="Calibri" w:cs="Calibri"/>
                <w:color w:val="008000"/>
              </w:rPr>
            </w:pPr>
          </w:p>
        </w:tc>
        <w:tc>
          <w:tcPr>
            <w:tcW w:w="5115" w:type="dxa"/>
          </w:tcPr>
          <w:p w14:paraId="6DCCA149" w14:textId="12430972" w:rsidR="00FB73B3" w:rsidRDefault="00FB73B3" w:rsidP="0049714F">
            <w:pPr>
              <w:spacing w:line="259" w:lineRule="auto"/>
              <w:rPr>
                <w:rFonts w:ascii="Calibri" w:eastAsia="Calibri" w:hAnsi="Calibri" w:cs="Calibri"/>
                <w:color w:val="008000"/>
              </w:rPr>
            </w:pPr>
          </w:p>
        </w:tc>
      </w:tr>
      <w:tr w:rsidR="00FB73B3" w14:paraId="63BDE897" w14:textId="77777777" w:rsidTr="0049714F">
        <w:tc>
          <w:tcPr>
            <w:tcW w:w="2415" w:type="dxa"/>
          </w:tcPr>
          <w:p w14:paraId="67194E81" w14:textId="77777777" w:rsidR="00FB73B3" w:rsidRDefault="00FB73B3" w:rsidP="0049714F">
            <w:pPr>
              <w:spacing w:line="259" w:lineRule="auto"/>
              <w:rPr>
                <w:rFonts w:ascii="Calibri" w:eastAsia="Calibri" w:hAnsi="Calibri" w:cs="Calibri"/>
              </w:rPr>
            </w:pPr>
            <w:r w:rsidRPr="1A61085C">
              <w:rPr>
                <w:rFonts w:ascii="Calibri" w:eastAsia="Calibri" w:hAnsi="Calibri" w:cs="Calibri"/>
              </w:rPr>
              <w:t>Keep it short and sweet</w:t>
            </w:r>
          </w:p>
          <w:p w14:paraId="50E586BA" w14:textId="77777777" w:rsidR="00FB73B3" w:rsidRDefault="00FB73B3" w:rsidP="0049714F">
            <w:pPr>
              <w:spacing w:line="259" w:lineRule="auto"/>
              <w:rPr>
                <w:rFonts w:ascii="Calibri" w:eastAsia="Calibri" w:hAnsi="Calibri" w:cs="Calibri"/>
              </w:rPr>
            </w:pPr>
          </w:p>
        </w:tc>
        <w:tc>
          <w:tcPr>
            <w:tcW w:w="1800" w:type="dxa"/>
          </w:tcPr>
          <w:p w14:paraId="106E5B93" w14:textId="5D3F8E9F" w:rsidR="00FB73B3" w:rsidRDefault="00FB73B3" w:rsidP="0049714F">
            <w:pPr>
              <w:spacing w:line="259" w:lineRule="auto"/>
              <w:rPr>
                <w:rFonts w:ascii="Calibri" w:eastAsia="Calibri" w:hAnsi="Calibri" w:cs="Calibri"/>
                <w:color w:val="008000"/>
              </w:rPr>
            </w:pPr>
          </w:p>
        </w:tc>
        <w:tc>
          <w:tcPr>
            <w:tcW w:w="5115" w:type="dxa"/>
          </w:tcPr>
          <w:p w14:paraId="74BBCD3F" w14:textId="6FE5C83C" w:rsidR="00FB73B3" w:rsidRDefault="00FB73B3" w:rsidP="0049714F">
            <w:pPr>
              <w:spacing w:line="259" w:lineRule="auto"/>
              <w:rPr>
                <w:rFonts w:ascii="Calibri" w:eastAsia="Calibri" w:hAnsi="Calibri" w:cs="Calibri"/>
                <w:color w:val="008000"/>
              </w:rPr>
            </w:pPr>
          </w:p>
        </w:tc>
      </w:tr>
    </w:tbl>
    <w:p w14:paraId="0790C8B1" w14:textId="77777777" w:rsidR="00FB73B3" w:rsidRDefault="00FB73B3" w:rsidP="00FB73B3">
      <w:pPr>
        <w:rPr>
          <w:rFonts w:ascii="Calibri" w:eastAsia="Calibri" w:hAnsi="Calibri" w:cs="Calibri"/>
          <w:color w:val="000000" w:themeColor="text1"/>
        </w:rPr>
      </w:pPr>
    </w:p>
    <w:p w14:paraId="5909EBE2" w14:textId="6F37E72C" w:rsidR="00FB73B3" w:rsidRPr="00FB73B3" w:rsidRDefault="00FB73B3" w:rsidP="00FB73B3">
      <w:pPr>
        <w:pStyle w:val="Heading3"/>
        <w:rPr>
          <w:rFonts w:ascii="Calibri" w:eastAsia="Calibri" w:hAnsi="Calibri" w:cs="Calibri"/>
          <w:b/>
          <w:bCs/>
          <w:color w:val="000000" w:themeColor="text1"/>
          <w:sz w:val="22"/>
          <w:szCs w:val="22"/>
        </w:rPr>
      </w:pPr>
      <w:r w:rsidRPr="1A61085C">
        <w:rPr>
          <w:rFonts w:ascii="Calibri" w:eastAsia="Calibri" w:hAnsi="Calibri" w:cs="Calibri"/>
          <w:b/>
          <w:bCs/>
          <w:color w:val="000000" w:themeColor="text1"/>
          <w:sz w:val="22"/>
          <w:szCs w:val="22"/>
        </w:rPr>
        <w:t>Jigsaw Note-Catcher</w:t>
      </w:r>
    </w:p>
    <w:tbl>
      <w:tblPr>
        <w:tblStyle w:val="TableGrid"/>
        <w:tblW w:w="0" w:type="auto"/>
        <w:tblLayout w:type="fixed"/>
        <w:tblLook w:val="04A0" w:firstRow="1" w:lastRow="0" w:firstColumn="1" w:lastColumn="0" w:noHBand="0" w:noVBand="1"/>
      </w:tblPr>
      <w:tblGrid>
        <w:gridCol w:w="2325"/>
        <w:gridCol w:w="2325"/>
        <w:gridCol w:w="2325"/>
        <w:gridCol w:w="2325"/>
      </w:tblGrid>
      <w:tr w:rsidR="00FB73B3" w14:paraId="6314679D" w14:textId="77777777" w:rsidTr="0049714F">
        <w:tc>
          <w:tcPr>
            <w:tcW w:w="2325" w:type="dxa"/>
          </w:tcPr>
          <w:p w14:paraId="6CAB294C" w14:textId="77777777" w:rsidR="00FB73B3" w:rsidRDefault="00FB73B3" w:rsidP="0049714F">
            <w:pPr>
              <w:spacing w:line="259" w:lineRule="auto"/>
              <w:jc w:val="center"/>
              <w:rPr>
                <w:rFonts w:ascii="Calibri" w:eastAsia="Calibri" w:hAnsi="Calibri" w:cs="Calibri"/>
              </w:rPr>
            </w:pPr>
            <w:r w:rsidRPr="1A61085C">
              <w:rPr>
                <w:rFonts w:ascii="Calibri" w:eastAsia="Calibri" w:hAnsi="Calibri" w:cs="Calibri"/>
                <w:b/>
                <w:bCs/>
              </w:rPr>
              <w:t>Strategy and Description (What is it? What can a teacher learn from it?)</w:t>
            </w:r>
          </w:p>
        </w:tc>
        <w:tc>
          <w:tcPr>
            <w:tcW w:w="2325" w:type="dxa"/>
          </w:tcPr>
          <w:p w14:paraId="7D5C2D89" w14:textId="77777777" w:rsidR="00FB73B3" w:rsidRDefault="00FB73B3" w:rsidP="0049714F">
            <w:pPr>
              <w:spacing w:line="259" w:lineRule="auto"/>
              <w:jc w:val="center"/>
              <w:rPr>
                <w:rFonts w:ascii="Calibri" w:eastAsia="Calibri" w:hAnsi="Calibri" w:cs="Calibri"/>
              </w:rPr>
            </w:pPr>
            <w:r w:rsidRPr="1A61085C">
              <w:rPr>
                <w:rFonts w:ascii="Calibri" w:eastAsia="Calibri" w:hAnsi="Calibri" w:cs="Calibri"/>
                <w:b/>
                <w:bCs/>
              </w:rPr>
              <w:t>When to Use/Not Use?</w:t>
            </w:r>
          </w:p>
        </w:tc>
        <w:tc>
          <w:tcPr>
            <w:tcW w:w="2325" w:type="dxa"/>
          </w:tcPr>
          <w:p w14:paraId="544BD462" w14:textId="77777777" w:rsidR="00FB73B3" w:rsidRDefault="00FB73B3" w:rsidP="0049714F">
            <w:pPr>
              <w:spacing w:line="259" w:lineRule="auto"/>
              <w:jc w:val="center"/>
              <w:rPr>
                <w:rFonts w:ascii="Calibri" w:eastAsia="Calibri" w:hAnsi="Calibri" w:cs="Calibri"/>
              </w:rPr>
            </w:pPr>
            <w:r w:rsidRPr="1A61085C">
              <w:rPr>
                <w:rFonts w:ascii="Calibri" w:eastAsia="Calibri" w:hAnsi="Calibri" w:cs="Calibri"/>
                <w:b/>
                <w:bCs/>
              </w:rPr>
              <w:t>What does the teacher do/say?</w:t>
            </w:r>
          </w:p>
        </w:tc>
        <w:tc>
          <w:tcPr>
            <w:tcW w:w="2325" w:type="dxa"/>
          </w:tcPr>
          <w:p w14:paraId="7C1F97ED" w14:textId="77777777" w:rsidR="00FB73B3" w:rsidRDefault="00FB73B3" w:rsidP="0049714F">
            <w:pPr>
              <w:spacing w:line="259" w:lineRule="auto"/>
              <w:jc w:val="center"/>
              <w:rPr>
                <w:rFonts w:ascii="Calibri" w:eastAsia="Calibri" w:hAnsi="Calibri" w:cs="Calibri"/>
              </w:rPr>
            </w:pPr>
            <w:r w:rsidRPr="1A61085C">
              <w:rPr>
                <w:rFonts w:ascii="Calibri" w:eastAsia="Calibri" w:hAnsi="Calibri" w:cs="Calibri"/>
                <w:b/>
                <w:bCs/>
              </w:rPr>
              <w:t>What do the students do/say?</w:t>
            </w:r>
          </w:p>
        </w:tc>
      </w:tr>
      <w:tr w:rsidR="00FB73B3" w14:paraId="52236CA4" w14:textId="77777777" w:rsidTr="0049714F">
        <w:tc>
          <w:tcPr>
            <w:tcW w:w="2325" w:type="dxa"/>
          </w:tcPr>
          <w:p w14:paraId="18781DEF" w14:textId="77777777" w:rsidR="00FB73B3" w:rsidRDefault="00FB73B3" w:rsidP="0049714F">
            <w:pPr>
              <w:spacing w:line="259" w:lineRule="auto"/>
              <w:rPr>
                <w:rFonts w:ascii="Calibri" w:eastAsia="Calibri" w:hAnsi="Calibri" w:cs="Calibri"/>
                <w:color w:val="008000"/>
              </w:rPr>
            </w:pPr>
          </w:p>
          <w:p w14:paraId="729F936B" w14:textId="77777777" w:rsidR="00FB73B3" w:rsidRDefault="00FB73B3" w:rsidP="0049714F">
            <w:pPr>
              <w:spacing w:line="259" w:lineRule="auto"/>
              <w:rPr>
                <w:rFonts w:ascii="Calibri" w:eastAsia="Calibri" w:hAnsi="Calibri" w:cs="Calibri"/>
                <w:color w:val="008000"/>
              </w:rPr>
            </w:pPr>
          </w:p>
          <w:p w14:paraId="20D7F071" w14:textId="17354B89" w:rsidR="00FB73B3" w:rsidRDefault="00FB73B3" w:rsidP="0049714F">
            <w:pPr>
              <w:spacing w:line="259" w:lineRule="auto"/>
              <w:rPr>
                <w:rFonts w:ascii="Calibri" w:eastAsia="Calibri" w:hAnsi="Calibri" w:cs="Calibri"/>
                <w:color w:val="008000"/>
              </w:rPr>
            </w:pPr>
          </w:p>
        </w:tc>
        <w:tc>
          <w:tcPr>
            <w:tcW w:w="2325" w:type="dxa"/>
          </w:tcPr>
          <w:p w14:paraId="172FE2F0" w14:textId="1D60243B" w:rsidR="00FB73B3" w:rsidRDefault="00FB73B3" w:rsidP="0049714F">
            <w:pPr>
              <w:spacing w:line="259" w:lineRule="auto"/>
              <w:rPr>
                <w:rFonts w:ascii="Calibri" w:eastAsia="Calibri" w:hAnsi="Calibri" w:cs="Calibri"/>
                <w:color w:val="008000"/>
              </w:rPr>
            </w:pPr>
          </w:p>
        </w:tc>
        <w:tc>
          <w:tcPr>
            <w:tcW w:w="2325" w:type="dxa"/>
          </w:tcPr>
          <w:p w14:paraId="2321DA65" w14:textId="7E8DB4DB" w:rsidR="00FB73B3" w:rsidRDefault="00FB73B3" w:rsidP="0049714F">
            <w:pPr>
              <w:spacing w:line="259" w:lineRule="auto"/>
              <w:rPr>
                <w:rFonts w:ascii="Calibri" w:eastAsia="Calibri" w:hAnsi="Calibri" w:cs="Calibri"/>
                <w:color w:val="008000"/>
              </w:rPr>
            </w:pPr>
          </w:p>
        </w:tc>
        <w:tc>
          <w:tcPr>
            <w:tcW w:w="2325" w:type="dxa"/>
          </w:tcPr>
          <w:p w14:paraId="64C419EC" w14:textId="6A4F4818" w:rsidR="00FB73B3" w:rsidRDefault="00FB73B3" w:rsidP="0049714F">
            <w:pPr>
              <w:spacing w:line="259" w:lineRule="auto"/>
              <w:rPr>
                <w:rFonts w:ascii="Calibri" w:eastAsia="Calibri" w:hAnsi="Calibri" w:cs="Calibri"/>
                <w:color w:val="008000"/>
              </w:rPr>
            </w:pPr>
          </w:p>
        </w:tc>
      </w:tr>
      <w:tr w:rsidR="00FB73B3" w14:paraId="3E27A90D" w14:textId="77777777" w:rsidTr="0049714F">
        <w:tc>
          <w:tcPr>
            <w:tcW w:w="2325" w:type="dxa"/>
          </w:tcPr>
          <w:p w14:paraId="38D9942F" w14:textId="77777777" w:rsidR="00FB73B3" w:rsidRDefault="00FB73B3" w:rsidP="0049714F">
            <w:pPr>
              <w:spacing w:line="259" w:lineRule="auto"/>
              <w:rPr>
                <w:rFonts w:ascii="Calibri" w:eastAsia="Calibri" w:hAnsi="Calibri" w:cs="Calibri"/>
                <w:color w:val="008000"/>
              </w:rPr>
            </w:pPr>
          </w:p>
          <w:p w14:paraId="3EB806C0" w14:textId="77777777" w:rsidR="00FB73B3" w:rsidRDefault="00FB73B3" w:rsidP="0049714F">
            <w:pPr>
              <w:spacing w:line="259" w:lineRule="auto"/>
              <w:rPr>
                <w:rFonts w:ascii="Calibri" w:eastAsia="Calibri" w:hAnsi="Calibri" w:cs="Calibri"/>
                <w:color w:val="008000"/>
              </w:rPr>
            </w:pPr>
          </w:p>
          <w:p w14:paraId="340BBDB9" w14:textId="5321201B" w:rsidR="00FB73B3" w:rsidRDefault="00FB73B3" w:rsidP="0049714F">
            <w:pPr>
              <w:spacing w:line="259" w:lineRule="auto"/>
              <w:rPr>
                <w:rFonts w:ascii="Calibri" w:eastAsia="Calibri" w:hAnsi="Calibri" w:cs="Calibri"/>
                <w:color w:val="008000"/>
              </w:rPr>
            </w:pPr>
          </w:p>
        </w:tc>
        <w:tc>
          <w:tcPr>
            <w:tcW w:w="2325" w:type="dxa"/>
          </w:tcPr>
          <w:p w14:paraId="417A3C7F" w14:textId="27A91BC2" w:rsidR="00FB73B3" w:rsidRDefault="00FB73B3" w:rsidP="0049714F">
            <w:pPr>
              <w:spacing w:line="259" w:lineRule="auto"/>
              <w:rPr>
                <w:rFonts w:ascii="Calibri" w:eastAsia="Calibri" w:hAnsi="Calibri" w:cs="Calibri"/>
                <w:color w:val="008000"/>
              </w:rPr>
            </w:pPr>
          </w:p>
        </w:tc>
        <w:tc>
          <w:tcPr>
            <w:tcW w:w="2325" w:type="dxa"/>
          </w:tcPr>
          <w:p w14:paraId="096FA942" w14:textId="714CBAD9" w:rsidR="00FB73B3" w:rsidRDefault="00FB73B3" w:rsidP="0049714F">
            <w:pPr>
              <w:spacing w:line="259" w:lineRule="auto"/>
              <w:rPr>
                <w:rFonts w:ascii="Calibri" w:eastAsia="Calibri" w:hAnsi="Calibri" w:cs="Calibri"/>
                <w:color w:val="008000"/>
              </w:rPr>
            </w:pPr>
          </w:p>
        </w:tc>
        <w:tc>
          <w:tcPr>
            <w:tcW w:w="2325" w:type="dxa"/>
          </w:tcPr>
          <w:p w14:paraId="1BBD09A4" w14:textId="0D32CF70" w:rsidR="00FB73B3" w:rsidRDefault="00FB73B3" w:rsidP="0049714F">
            <w:pPr>
              <w:spacing w:line="259" w:lineRule="auto"/>
              <w:rPr>
                <w:rFonts w:ascii="Calibri" w:eastAsia="Calibri" w:hAnsi="Calibri" w:cs="Calibri"/>
                <w:color w:val="008000"/>
              </w:rPr>
            </w:pPr>
          </w:p>
        </w:tc>
      </w:tr>
      <w:tr w:rsidR="00FB73B3" w14:paraId="24EE0AC3" w14:textId="77777777" w:rsidTr="0049714F">
        <w:tc>
          <w:tcPr>
            <w:tcW w:w="2325" w:type="dxa"/>
          </w:tcPr>
          <w:p w14:paraId="16804900" w14:textId="77777777" w:rsidR="00FB73B3" w:rsidRDefault="00FB73B3" w:rsidP="0049714F">
            <w:pPr>
              <w:spacing w:line="259" w:lineRule="auto"/>
              <w:rPr>
                <w:rFonts w:ascii="Calibri" w:eastAsia="Calibri" w:hAnsi="Calibri" w:cs="Calibri"/>
                <w:color w:val="008000"/>
              </w:rPr>
            </w:pPr>
          </w:p>
          <w:p w14:paraId="3DC0D4C4" w14:textId="77777777" w:rsidR="00FB73B3" w:rsidRDefault="00FB73B3" w:rsidP="0049714F">
            <w:pPr>
              <w:spacing w:line="259" w:lineRule="auto"/>
              <w:rPr>
                <w:rFonts w:ascii="Calibri" w:eastAsia="Calibri" w:hAnsi="Calibri" w:cs="Calibri"/>
                <w:color w:val="008000"/>
              </w:rPr>
            </w:pPr>
          </w:p>
          <w:p w14:paraId="128D34B6" w14:textId="0E16A9E4" w:rsidR="00FB73B3" w:rsidRDefault="00FB73B3" w:rsidP="0049714F">
            <w:pPr>
              <w:spacing w:line="259" w:lineRule="auto"/>
              <w:rPr>
                <w:rFonts w:ascii="Calibri" w:eastAsia="Calibri" w:hAnsi="Calibri" w:cs="Calibri"/>
                <w:color w:val="008000"/>
              </w:rPr>
            </w:pPr>
          </w:p>
        </w:tc>
        <w:tc>
          <w:tcPr>
            <w:tcW w:w="2325" w:type="dxa"/>
          </w:tcPr>
          <w:p w14:paraId="4E2BED8D" w14:textId="6F725CB2" w:rsidR="00FB73B3" w:rsidRDefault="00FB73B3" w:rsidP="0049714F">
            <w:pPr>
              <w:spacing w:line="259" w:lineRule="auto"/>
              <w:rPr>
                <w:rFonts w:ascii="Calibri" w:eastAsia="Calibri" w:hAnsi="Calibri" w:cs="Calibri"/>
                <w:color w:val="008000"/>
              </w:rPr>
            </w:pPr>
          </w:p>
        </w:tc>
        <w:tc>
          <w:tcPr>
            <w:tcW w:w="2325" w:type="dxa"/>
          </w:tcPr>
          <w:p w14:paraId="06452659" w14:textId="4B394755" w:rsidR="00FB73B3" w:rsidRDefault="00FB73B3" w:rsidP="0049714F">
            <w:pPr>
              <w:spacing w:line="259" w:lineRule="auto"/>
              <w:rPr>
                <w:rFonts w:ascii="Calibri" w:eastAsia="Calibri" w:hAnsi="Calibri" w:cs="Calibri"/>
                <w:color w:val="008000"/>
              </w:rPr>
            </w:pPr>
          </w:p>
        </w:tc>
        <w:tc>
          <w:tcPr>
            <w:tcW w:w="2325" w:type="dxa"/>
          </w:tcPr>
          <w:p w14:paraId="25DCDBEE" w14:textId="4FAA16CB" w:rsidR="00FB73B3" w:rsidRDefault="00FB73B3" w:rsidP="0049714F">
            <w:pPr>
              <w:spacing w:line="259" w:lineRule="auto"/>
              <w:rPr>
                <w:rFonts w:ascii="Calibri" w:eastAsia="Calibri" w:hAnsi="Calibri" w:cs="Calibri"/>
                <w:color w:val="008000"/>
              </w:rPr>
            </w:pPr>
          </w:p>
        </w:tc>
      </w:tr>
      <w:tr w:rsidR="00FB73B3" w14:paraId="0D016B15" w14:textId="77777777" w:rsidTr="0049714F">
        <w:tc>
          <w:tcPr>
            <w:tcW w:w="2325" w:type="dxa"/>
          </w:tcPr>
          <w:p w14:paraId="2C536ACF" w14:textId="77777777" w:rsidR="00FB73B3" w:rsidRDefault="00FB73B3" w:rsidP="0049714F">
            <w:pPr>
              <w:spacing w:line="259" w:lineRule="auto"/>
              <w:rPr>
                <w:rFonts w:ascii="Calibri" w:eastAsia="Calibri" w:hAnsi="Calibri" w:cs="Calibri"/>
                <w:color w:val="008000"/>
              </w:rPr>
            </w:pPr>
          </w:p>
          <w:p w14:paraId="433E5B3D" w14:textId="77777777" w:rsidR="00FB73B3" w:rsidRDefault="00FB73B3" w:rsidP="0049714F">
            <w:pPr>
              <w:spacing w:line="259" w:lineRule="auto"/>
              <w:rPr>
                <w:rFonts w:ascii="Calibri" w:eastAsia="Calibri" w:hAnsi="Calibri" w:cs="Calibri"/>
                <w:color w:val="008000"/>
              </w:rPr>
            </w:pPr>
          </w:p>
          <w:p w14:paraId="651965CB" w14:textId="527D4F2E" w:rsidR="00FB73B3" w:rsidRDefault="00FB73B3" w:rsidP="0049714F">
            <w:pPr>
              <w:spacing w:line="259" w:lineRule="auto"/>
              <w:rPr>
                <w:rFonts w:ascii="Calibri" w:eastAsia="Calibri" w:hAnsi="Calibri" w:cs="Calibri"/>
                <w:color w:val="008000"/>
              </w:rPr>
            </w:pPr>
          </w:p>
        </w:tc>
        <w:tc>
          <w:tcPr>
            <w:tcW w:w="2325" w:type="dxa"/>
          </w:tcPr>
          <w:p w14:paraId="64F6237E" w14:textId="7EA52226" w:rsidR="00FB73B3" w:rsidRDefault="00FB73B3" w:rsidP="0049714F">
            <w:pPr>
              <w:spacing w:line="259" w:lineRule="auto"/>
              <w:rPr>
                <w:rFonts w:ascii="Calibri" w:eastAsia="Calibri" w:hAnsi="Calibri" w:cs="Calibri"/>
                <w:color w:val="008000"/>
              </w:rPr>
            </w:pPr>
          </w:p>
        </w:tc>
        <w:tc>
          <w:tcPr>
            <w:tcW w:w="2325" w:type="dxa"/>
          </w:tcPr>
          <w:p w14:paraId="4A84E928" w14:textId="485E9AF7" w:rsidR="00FB73B3" w:rsidRDefault="00FB73B3" w:rsidP="0049714F">
            <w:pPr>
              <w:spacing w:line="259" w:lineRule="auto"/>
              <w:rPr>
                <w:rFonts w:ascii="Calibri" w:eastAsia="Calibri" w:hAnsi="Calibri" w:cs="Calibri"/>
                <w:color w:val="008000"/>
              </w:rPr>
            </w:pPr>
          </w:p>
        </w:tc>
        <w:tc>
          <w:tcPr>
            <w:tcW w:w="2325" w:type="dxa"/>
          </w:tcPr>
          <w:p w14:paraId="37748AE6" w14:textId="27352A3C" w:rsidR="00FB73B3" w:rsidRDefault="00FB73B3" w:rsidP="0049714F">
            <w:pPr>
              <w:spacing w:line="259" w:lineRule="auto"/>
              <w:rPr>
                <w:rFonts w:ascii="Calibri" w:eastAsia="Calibri" w:hAnsi="Calibri" w:cs="Calibri"/>
                <w:color w:val="008000"/>
              </w:rPr>
            </w:pPr>
          </w:p>
        </w:tc>
      </w:tr>
    </w:tbl>
    <w:p w14:paraId="4BAA54C1" w14:textId="77777777" w:rsidR="00FB73B3" w:rsidRDefault="00FB73B3" w:rsidP="00FB73B3">
      <w:pPr>
        <w:pStyle w:val="Heading3"/>
        <w:rPr>
          <w:rFonts w:ascii="Calibri" w:eastAsia="Calibri" w:hAnsi="Calibri" w:cs="Calibri"/>
          <w:b/>
          <w:bCs/>
          <w:color w:val="000000" w:themeColor="text1"/>
          <w:sz w:val="22"/>
          <w:szCs w:val="22"/>
        </w:rPr>
      </w:pPr>
    </w:p>
    <w:p w14:paraId="7F64DDF1" w14:textId="77777777" w:rsidR="00FB73B3" w:rsidRDefault="00FB73B3">
      <w:pPr>
        <w:rPr>
          <w:rFonts w:ascii="Calibri" w:eastAsia="Calibri" w:hAnsi="Calibri" w:cs="Calibri"/>
          <w:b/>
          <w:bCs/>
          <w:color w:val="000000" w:themeColor="text1"/>
        </w:rPr>
      </w:pPr>
      <w:r>
        <w:rPr>
          <w:rFonts w:ascii="Calibri" w:eastAsia="Calibri" w:hAnsi="Calibri" w:cs="Calibri"/>
          <w:b/>
          <w:bCs/>
          <w:color w:val="000000" w:themeColor="text1"/>
        </w:rPr>
        <w:br w:type="page"/>
      </w:r>
    </w:p>
    <w:p w14:paraId="0A75A9B9" w14:textId="60823CD7" w:rsidR="00FB73B3" w:rsidRDefault="00FB73B3" w:rsidP="00FB73B3">
      <w:pPr>
        <w:pStyle w:val="Heading3"/>
        <w:rPr>
          <w:rFonts w:ascii="Calibri" w:eastAsia="Calibri" w:hAnsi="Calibri" w:cs="Calibri"/>
          <w:b/>
          <w:bCs/>
          <w:color w:val="000000" w:themeColor="text1"/>
          <w:sz w:val="22"/>
          <w:szCs w:val="22"/>
        </w:rPr>
      </w:pPr>
      <w:r w:rsidRPr="1A61085C">
        <w:rPr>
          <w:rFonts w:ascii="Calibri" w:eastAsia="Calibri" w:hAnsi="Calibri" w:cs="Calibri"/>
          <w:b/>
          <w:bCs/>
          <w:color w:val="000000" w:themeColor="text1"/>
          <w:sz w:val="22"/>
          <w:szCs w:val="22"/>
        </w:rPr>
        <w:lastRenderedPageBreak/>
        <w:t>Practice 1: Scenario Analysis</w:t>
      </w:r>
    </w:p>
    <w:p w14:paraId="5EFCCE4F" w14:textId="77777777" w:rsidR="00FB73B3" w:rsidRDefault="00FB73B3" w:rsidP="00FB73B3">
      <w:pPr>
        <w:rPr>
          <w:rFonts w:ascii="Calibri" w:eastAsia="Calibri" w:hAnsi="Calibri" w:cs="Calibri"/>
          <w:color w:val="000000" w:themeColor="text1"/>
        </w:rPr>
      </w:pPr>
      <w:r w:rsidRPr="1A61085C">
        <w:rPr>
          <w:rFonts w:ascii="Calibri" w:eastAsia="Calibri" w:hAnsi="Calibri" w:cs="Calibri"/>
          <w:color w:val="000000" w:themeColor="text1"/>
        </w:rPr>
        <w:t xml:space="preserve">Review each scenario below. Work with your home group to determine the best assessment choice for each scenario. Explain your group’s reasoning for each choice. </w:t>
      </w:r>
    </w:p>
    <w:tbl>
      <w:tblPr>
        <w:tblStyle w:val="TableGrid"/>
        <w:tblW w:w="0" w:type="auto"/>
        <w:tblLayout w:type="fixed"/>
        <w:tblLook w:val="04A0" w:firstRow="1" w:lastRow="0" w:firstColumn="1" w:lastColumn="0" w:noHBand="0" w:noVBand="1"/>
      </w:tblPr>
      <w:tblGrid>
        <w:gridCol w:w="4125"/>
        <w:gridCol w:w="2085"/>
        <w:gridCol w:w="3105"/>
      </w:tblGrid>
      <w:tr w:rsidR="00FB73B3" w14:paraId="30330BF7" w14:textId="77777777" w:rsidTr="0049714F">
        <w:tc>
          <w:tcPr>
            <w:tcW w:w="4125" w:type="dxa"/>
          </w:tcPr>
          <w:p w14:paraId="23839E11" w14:textId="77777777" w:rsidR="00FB73B3" w:rsidRDefault="00FB73B3" w:rsidP="0049714F">
            <w:pPr>
              <w:spacing w:before="120" w:after="120" w:line="259" w:lineRule="auto"/>
              <w:jc w:val="center"/>
              <w:rPr>
                <w:rFonts w:ascii="Calibri" w:eastAsia="Calibri" w:hAnsi="Calibri" w:cs="Calibri"/>
              </w:rPr>
            </w:pPr>
            <w:r w:rsidRPr="1A61085C">
              <w:rPr>
                <w:rFonts w:ascii="Calibri" w:eastAsia="Calibri" w:hAnsi="Calibri" w:cs="Calibri"/>
                <w:b/>
                <w:bCs/>
              </w:rPr>
              <w:t>Scenario</w:t>
            </w:r>
          </w:p>
        </w:tc>
        <w:tc>
          <w:tcPr>
            <w:tcW w:w="2085" w:type="dxa"/>
          </w:tcPr>
          <w:p w14:paraId="0B53C533" w14:textId="77777777" w:rsidR="00FB73B3" w:rsidRDefault="00FB73B3" w:rsidP="0049714F">
            <w:pPr>
              <w:spacing w:before="120" w:after="120" w:line="259" w:lineRule="auto"/>
              <w:jc w:val="center"/>
              <w:rPr>
                <w:rFonts w:ascii="Calibri" w:eastAsia="Calibri" w:hAnsi="Calibri" w:cs="Calibri"/>
              </w:rPr>
            </w:pPr>
            <w:r w:rsidRPr="1A61085C">
              <w:rPr>
                <w:rFonts w:ascii="Calibri" w:eastAsia="Calibri" w:hAnsi="Calibri" w:cs="Calibri"/>
                <w:b/>
                <w:bCs/>
              </w:rPr>
              <w:t>Assessment Choice</w:t>
            </w:r>
          </w:p>
        </w:tc>
        <w:tc>
          <w:tcPr>
            <w:tcW w:w="3105" w:type="dxa"/>
          </w:tcPr>
          <w:p w14:paraId="27C0F2E5" w14:textId="77777777" w:rsidR="00FB73B3" w:rsidRDefault="00FB73B3" w:rsidP="0049714F">
            <w:pPr>
              <w:spacing w:before="120" w:after="120" w:line="259" w:lineRule="auto"/>
              <w:jc w:val="center"/>
              <w:rPr>
                <w:rFonts w:ascii="Calibri" w:eastAsia="Calibri" w:hAnsi="Calibri" w:cs="Calibri"/>
              </w:rPr>
            </w:pPr>
            <w:r w:rsidRPr="1A61085C">
              <w:rPr>
                <w:rFonts w:ascii="Calibri" w:eastAsia="Calibri" w:hAnsi="Calibri" w:cs="Calibri"/>
                <w:b/>
                <w:bCs/>
              </w:rPr>
              <w:t>Reasoning</w:t>
            </w:r>
          </w:p>
        </w:tc>
      </w:tr>
      <w:tr w:rsidR="00FB73B3" w14:paraId="1B32ADBC" w14:textId="77777777" w:rsidTr="0049714F">
        <w:tc>
          <w:tcPr>
            <w:tcW w:w="4125" w:type="dxa"/>
          </w:tcPr>
          <w:p w14:paraId="315ED53A" w14:textId="77777777" w:rsidR="00FB73B3" w:rsidRDefault="00FB73B3" w:rsidP="0049714F">
            <w:pPr>
              <w:spacing w:before="120" w:after="120" w:line="259" w:lineRule="auto"/>
              <w:rPr>
                <w:rFonts w:ascii="Calibri" w:eastAsia="Calibri" w:hAnsi="Calibri" w:cs="Calibri"/>
              </w:rPr>
            </w:pPr>
            <w:r w:rsidRPr="1A61085C">
              <w:rPr>
                <w:rFonts w:ascii="Calibri" w:eastAsia="Calibri" w:hAnsi="Calibri" w:cs="Calibri"/>
              </w:rPr>
              <w:t>Ms. Rodriquez wants to assess her students’ awareness of rhetorical devices. She wants to provide students with a quotation and see if they can quickly identify the correct rhetorical device used in the quotation. What kind of assessment might she use? Explain your reasoning.</w:t>
            </w:r>
          </w:p>
          <w:p w14:paraId="1E26EB63" w14:textId="77777777" w:rsidR="00FB73B3" w:rsidRDefault="00FB73B3" w:rsidP="0049714F">
            <w:pPr>
              <w:spacing w:before="120" w:after="120" w:line="259" w:lineRule="auto"/>
              <w:rPr>
                <w:rFonts w:ascii="Calibri" w:eastAsia="Calibri" w:hAnsi="Calibri" w:cs="Calibri"/>
              </w:rPr>
            </w:pPr>
          </w:p>
        </w:tc>
        <w:tc>
          <w:tcPr>
            <w:tcW w:w="2085" w:type="dxa"/>
          </w:tcPr>
          <w:p w14:paraId="5620FC38" w14:textId="33C99BE3" w:rsidR="00FB73B3" w:rsidRDefault="00FB73B3" w:rsidP="0049714F">
            <w:pPr>
              <w:spacing w:before="120" w:after="120" w:line="259" w:lineRule="auto"/>
              <w:rPr>
                <w:rFonts w:ascii="Calibri" w:eastAsia="Calibri" w:hAnsi="Calibri" w:cs="Calibri"/>
                <w:color w:val="008000"/>
              </w:rPr>
            </w:pPr>
          </w:p>
        </w:tc>
        <w:tc>
          <w:tcPr>
            <w:tcW w:w="3105" w:type="dxa"/>
          </w:tcPr>
          <w:p w14:paraId="4A78E695" w14:textId="7FB73DC5" w:rsidR="00FB73B3" w:rsidRDefault="00FB73B3" w:rsidP="0049714F">
            <w:pPr>
              <w:spacing w:before="120" w:after="120" w:line="259" w:lineRule="auto"/>
              <w:rPr>
                <w:rFonts w:ascii="Calibri" w:eastAsia="Calibri" w:hAnsi="Calibri" w:cs="Calibri"/>
                <w:color w:val="008000"/>
              </w:rPr>
            </w:pPr>
          </w:p>
        </w:tc>
      </w:tr>
      <w:tr w:rsidR="00FB73B3" w14:paraId="0E00CB10" w14:textId="77777777" w:rsidTr="0049714F">
        <w:tc>
          <w:tcPr>
            <w:tcW w:w="4125" w:type="dxa"/>
          </w:tcPr>
          <w:p w14:paraId="023FC357" w14:textId="77777777" w:rsidR="00FB73B3" w:rsidRDefault="00FB73B3" w:rsidP="0049714F">
            <w:pPr>
              <w:spacing w:before="120" w:after="120" w:line="259" w:lineRule="auto"/>
              <w:rPr>
                <w:rFonts w:ascii="Calibri" w:eastAsia="Calibri" w:hAnsi="Calibri" w:cs="Calibri"/>
              </w:rPr>
            </w:pPr>
            <w:r w:rsidRPr="1A61085C">
              <w:rPr>
                <w:rFonts w:ascii="Calibri" w:eastAsia="Calibri" w:hAnsi="Calibri" w:cs="Calibri"/>
              </w:rPr>
              <w:t xml:space="preserve">Mr. Tyler is introducing his math students to word problems for the first time. </w:t>
            </w:r>
            <w:proofErr w:type="gramStart"/>
            <w:r w:rsidRPr="1A61085C">
              <w:rPr>
                <w:rFonts w:ascii="Calibri" w:eastAsia="Calibri" w:hAnsi="Calibri" w:cs="Calibri"/>
              </w:rPr>
              <w:t>In order to</w:t>
            </w:r>
            <w:proofErr w:type="gramEnd"/>
            <w:r w:rsidRPr="1A61085C">
              <w:rPr>
                <w:rFonts w:ascii="Calibri" w:eastAsia="Calibri" w:hAnsi="Calibri" w:cs="Calibri"/>
              </w:rPr>
              <w:t xml:space="preserve"> do word problems, students will need to engage a number of skills including reading, problem-solving, identifying important and not important information. He plans for this introduction to take a week and he wants students to think deeply about the process of completing word problems as well as their own strengths and opportunities for learning. What type of formative assessment should he use? </w:t>
            </w:r>
          </w:p>
        </w:tc>
        <w:tc>
          <w:tcPr>
            <w:tcW w:w="2085" w:type="dxa"/>
          </w:tcPr>
          <w:p w14:paraId="6335A35D" w14:textId="15E3D9FA" w:rsidR="00FB73B3" w:rsidRDefault="00FB73B3" w:rsidP="0049714F">
            <w:pPr>
              <w:spacing w:before="120" w:after="120" w:line="259" w:lineRule="auto"/>
              <w:rPr>
                <w:rFonts w:ascii="Calibri" w:eastAsia="Calibri" w:hAnsi="Calibri" w:cs="Calibri"/>
                <w:color w:val="008000"/>
              </w:rPr>
            </w:pPr>
          </w:p>
        </w:tc>
        <w:tc>
          <w:tcPr>
            <w:tcW w:w="3105" w:type="dxa"/>
          </w:tcPr>
          <w:p w14:paraId="1BC920EC" w14:textId="586E2DE7" w:rsidR="00FB73B3" w:rsidRDefault="00FB73B3" w:rsidP="0049714F">
            <w:pPr>
              <w:spacing w:before="120" w:after="120" w:line="259" w:lineRule="auto"/>
              <w:rPr>
                <w:rFonts w:ascii="Calibri" w:eastAsia="Calibri" w:hAnsi="Calibri" w:cs="Calibri"/>
                <w:color w:val="008000"/>
              </w:rPr>
            </w:pPr>
          </w:p>
        </w:tc>
      </w:tr>
      <w:tr w:rsidR="00FB73B3" w14:paraId="16B3F417" w14:textId="77777777" w:rsidTr="0049714F">
        <w:tc>
          <w:tcPr>
            <w:tcW w:w="4125" w:type="dxa"/>
          </w:tcPr>
          <w:p w14:paraId="4F7AE9AC" w14:textId="77777777" w:rsidR="00FB73B3" w:rsidRDefault="00FB73B3" w:rsidP="0049714F">
            <w:pPr>
              <w:spacing w:before="120" w:after="120" w:line="259" w:lineRule="auto"/>
              <w:rPr>
                <w:rFonts w:ascii="Calibri" w:eastAsia="Calibri" w:hAnsi="Calibri" w:cs="Calibri"/>
              </w:rPr>
            </w:pPr>
            <w:r w:rsidRPr="1A61085C">
              <w:rPr>
                <w:rFonts w:ascii="Calibri" w:eastAsia="Calibri" w:hAnsi="Calibri" w:cs="Calibri"/>
              </w:rPr>
              <w:t>Mr. Carpenter wants to assess his students’ ability to analyze historical documents – including texts, images, and political cartoons – to identify and engage in discussion about major themes related to the impact of the Industrial Revolution on various economic classes. What kind of assessment(s) might he use? Explain your reasoning.</w:t>
            </w:r>
          </w:p>
        </w:tc>
        <w:tc>
          <w:tcPr>
            <w:tcW w:w="2085" w:type="dxa"/>
          </w:tcPr>
          <w:p w14:paraId="3963428D" w14:textId="3D658FBF" w:rsidR="00FB73B3" w:rsidRDefault="00FB73B3" w:rsidP="0049714F">
            <w:pPr>
              <w:spacing w:before="120" w:after="120" w:line="259" w:lineRule="auto"/>
              <w:rPr>
                <w:rFonts w:ascii="Calibri" w:eastAsia="Calibri" w:hAnsi="Calibri" w:cs="Calibri"/>
                <w:color w:val="008000"/>
              </w:rPr>
            </w:pPr>
          </w:p>
        </w:tc>
        <w:tc>
          <w:tcPr>
            <w:tcW w:w="3105" w:type="dxa"/>
          </w:tcPr>
          <w:p w14:paraId="2FFCF79C" w14:textId="612E043D" w:rsidR="00FB73B3" w:rsidRDefault="00FB73B3" w:rsidP="0049714F">
            <w:pPr>
              <w:spacing w:before="120" w:after="120" w:line="259" w:lineRule="auto"/>
              <w:rPr>
                <w:rFonts w:ascii="Calibri" w:eastAsia="Calibri" w:hAnsi="Calibri" w:cs="Calibri"/>
                <w:color w:val="008000"/>
              </w:rPr>
            </w:pPr>
          </w:p>
        </w:tc>
      </w:tr>
      <w:tr w:rsidR="00FB73B3" w14:paraId="4CF777A3" w14:textId="77777777" w:rsidTr="0049714F">
        <w:tc>
          <w:tcPr>
            <w:tcW w:w="4125" w:type="dxa"/>
          </w:tcPr>
          <w:p w14:paraId="10A7D6B9" w14:textId="77777777" w:rsidR="00FB73B3" w:rsidRDefault="00FB73B3" w:rsidP="0049714F">
            <w:pPr>
              <w:spacing w:before="120" w:after="120" w:line="259" w:lineRule="auto"/>
              <w:rPr>
                <w:rFonts w:ascii="Calibri" w:eastAsia="Calibri" w:hAnsi="Calibri" w:cs="Calibri"/>
              </w:rPr>
            </w:pPr>
            <w:r w:rsidRPr="1A61085C">
              <w:rPr>
                <w:rFonts w:ascii="Calibri" w:eastAsia="Calibri" w:hAnsi="Calibri" w:cs="Calibri"/>
              </w:rPr>
              <w:t xml:space="preserve">Ms. Kahn is teaching her students about ecosystems. Specifically, they are going to learn about how the elements of ponds work together to create ecosystems that sustain a variety of life forms. Students </w:t>
            </w:r>
            <w:r w:rsidRPr="1A61085C">
              <w:rPr>
                <w:rFonts w:ascii="Calibri" w:eastAsia="Calibri" w:hAnsi="Calibri" w:cs="Calibri"/>
              </w:rPr>
              <w:lastRenderedPageBreak/>
              <w:t xml:space="preserve">have learned some key vocabulary terms and before she goes further, Ms. Kahn would like to know how students are making sense of the vocabulary terms and their relationship to one another. What type of formative assessment should she use? </w:t>
            </w:r>
          </w:p>
        </w:tc>
        <w:tc>
          <w:tcPr>
            <w:tcW w:w="2085" w:type="dxa"/>
          </w:tcPr>
          <w:p w14:paraId="11E52BCF" w14:textId="00D74579" w:rsidR="00FB73B3" w:rsidRDefault="00FB73B3" w:rsidP="0049714F">
            <w:pPr>
              <w:spacing w:before="120" w:after="120" w:line="259" w:lineRule="auto"/>
              <w:rPr>
                <w:rFonts w:ascii="Calibri" w:eastAsia="Calibri" w:hAnsi="Calibri" w:cs="Calibri"/>
                <w:color w:val="008000"/>
              </w:rPr>
            </w:pPr>
          </w:p>
        </w:tc>
        <w:tc>
          <w:tcPr>
            <w:tcW w:w="3105" w:type="dxa"/>
          </w:tcPr>
          <w:p w14:paraId="1FCE6B4F" w14:textId="7C486853" w:rsidR="00FB73B3" w:rsidRDefault="00FB73B3" w:rsidP="0049714F">
            <w:pPr>
              <w:spacing w:before="120" w:after="120" w:line="259" w:lineRule="auto"/>
              <w:rPr>
                <w:rFonts w:ascii="Calibri" w:eastAsia="Calibri" w:hAnsi="Calibri" w:cs="Calibri"/>
                <w:color w:val="008000"/>
              </w:rPr>
            </w:pPr>
          </w:p>
        </w:tc>
      </w:tr>
    </w:tbl>
    <w:p w14:paraId="4CB57C0F" w14:textId="77777777" w:rsidR="00FB73B3" w:rsidRDefault="00FB73B3" w:rsidP="00FB73B3">
      <w:pPr>
        <w:rPr>
          <w:rFonts w:ascii="Calibri" w:eastAsia="Calibri" w:hAnsi="Calibri" w:cs="Calibri"/>
          <w:color w:val="000000" w:themeColor="text1"/>
        </w:rPr>
      </w:pPr>
    </w:p>
    <w:p w14:paraId="69652F1A" w14:textId="77777777" w:rsidR="00FB73B3" w:rsidRDefault="00FB73B3" w:rsidP="00FB73B3">
      <w:pPr>
        <w:rPr>
          <w:rFonts w:ascii="Calibri" w:eastAsia="Calibri" w:hAnsi="Calibri" w:cs="Calibri"/>
          <w:color w:val="000000" w:themeColor="text1"/>
        </w:rPr>
      </w:pPr>
      <w:r w:rsidRPr="1A61085C">
        <w:rPr>
          <w:rFonts w:ascii="Calibri" w:eastAsia="Calibri" w:hAnsi="Calibri" w:cs="Calibri"/>
          <w:b/>
          <w:bCs/>
          <w:color w:val="000000" w:themeColor="text1"/>
        </w:rPr>
        <w:t>Jigsaw</w:t>
      </w:r>
    </w:p>
    <w:p w14:paraId="69CCE89C" w14:textId="77777777" w:rsidR="00FB73B3" w:rsidRDefault="00FB73B3" w:rsidP="00FB73B3">
      <w:pPr>
        <w:rPr>
          <w:rFonts w:ascii="Calibri" w:eastAsia="Calibri" w:hAnsi="Calibri" w:cs="Calibri"/>
          <w:color w:val="000000" w:themeColor="text1"/>
        </w:rPr>
      </w:pPr>
      <w:r w:rsidRPr="1A61085C">
        <w:rPr>
          <w:rFonts w:ascii="Calibri" w:eastAsia="Calibri" w:hAnsi="Calibri" w:cs="Calibri"/>
          <w:color w:val="000000" w:themeColor="text1"/>
        </w:rPr>
        <w:t>Jigsaw is a strategy teachers can use to help students learn with and from each other. Jigsaw is often used when a teacher wants to introduce a significant amount of information all at once. During Jigsaw, the teacher breaks the information into smaller pieces. Working in home groups, students assign different pieces to each member of their group. Home groups then split up into expert groups. In their expert groups, students become experts on their assigned piece of the lesson with other students who have chosen the same piece. After becoming experts on their part of the lesson, they return to their home groups to teach their classmates what they learned and to learn about the other pieces of the lesson from their classmates.</w:t>
      </w:r>
    </w:p>
    <w:p w14:paraId="7504A5A6" w14:textId="77777777" w:rsidR="00FB73B3" w:rsidRDefault="00FB73B3" w:rsidP="00FB73B3"/>
    <w:p w14:paraId="4C438FAA" w14:textId="05D05FFB" w:rsidR="00861830" w:rsidRPr="00FB73B3" w:rsidRDefault="00861830" w:rsidP="00FB73B3"/>
    <w:sectPr w:rsidR="00861830" w:rsidRPr="00FB73B3">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D0B1B" w14:textId="77777777" w:rsidR="003E5574" w:rsidRDefault="003E5574" w:rsidP="00180877">
      <w:pPr>
        <w:spacing w:after="0" w:line="240" w:lineRule="auto"/>
      </w:pPr>
      <w:r>
        <w:separator/>
      </w:r>
    </w:p>
  </w:endnote>
  <w:endnote w:type="continuationSeparator" w:id="0">
    <w:p w14:paraId="0D522BCD" w14:textId="77777777" w:rsidR="003E5574" w:rsidRDefault="003E5574"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C6C4B5A" w:rsidR="004405CD" w:rsidRPr="006F16D0" w:rsidRDefault="006F16D0" w:rsidP="006F16D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B9E56" w14:textId="77777777" w:rsidR="003E5574" w:rsidRDefault="003E5574" w:rsidP="00180877">
      <w:pPr>
        <w:spacing w:after="0" w:line="240" w:lineRule="auto"/>
      </w:pPr>
      <w:r>
        <w:separator/>
      </w:r>
    </w:p>
  </w:footnote>
  <w:footnote w:type="continuationSeparator" w:id="0">
    <w:p w14:paraId="70B2F4D2" w14:textId="77777777" w:rsidR="003E5574" w:rsidRDefault="003E5574"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512F7C50" w:rsidR="00180877" w:rsidRPr="00180877" w:rsidRDefault="00180877" w:rsidP="006F16D0">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D3E32"/>
    <w:multiLevelType w:val="hybridMultilevel"/>
    <w:tmpl w:val="83AAAD1C"/>
    <w:lvl w:ilvl="0" w:tplc="B0F4F21A">
      <w:start w:val="1"/>
      <w:numFmt w:val="decimal"/>
      <w:lvlText w:val="%1."/>
      <w:lvlJc w:val="left"/>
      <w:pPr>
        <w:ind w:left="450" w:hanging="360"/>
      </w:pPr>
    </w:lvl>
    <w:lvl w:ilvl="1" w:tplc="693C7FDC">
      <w:start w:val="1"/>
      <w:numFmt w:val="lowerLetter"/>
      <w:lvlText w:val="%2."/>
      <w:lvlJc w:val="left"/>
      <w:pPr>
        <w:ind w:left="1440" w:hanging="360"/>
      </w:pPr>
    </w:lvl>
    <w:lvl w:ilvl="2" w:tplc="96EA3854">
      <w:start w:val="1"/>
      <w:numFmt w:val="lowerRoman"/>
      <w:lvlText w:val="%3."/>
      <w:lvlJc w:val="right"/>
      <w:pPr>
        <w:ind w:left="2160" w:hanging="180"/>
      </w:pPr>
    </w:lvl>
    <w:lvl w:ilvl="3" w:tplc="6908CED2">
      <w:start w:val="1"/>
      <w:numFmt w:val="decimal"/>
      <w:lvlText w:val="%4."/>
      <w:lvlJc w:val="left"/>
      <w:pPr>
        <w:ind w:left="2880" w:hanging="360"/>
      </w:pPr>
    </w:lvl>
    <w:lvl w:ilvl="4" w:tplc="D03E877A">
      <w:start w:val="1"/>
      <w:numFmt w:val="lowerLetter"/>
      <w:lvlText w:val="%5."/>
      <w:lvlJc w:val="left"/>
      <w:pPr>
        <w:ind w:left="3600" w:hanging="360"/>
      </w:pPr>
    </w:lvl>
    <w:lvl w:ilvl="5" w:tplc="F2F2F77A">
      <w:start w:val="1"/>
      <w:numFmt w:val="lowerRoman"/>
      <w:lvlText w:val="%6."/>
      <w:lvlJc w:val="right"/>
      <w:pPr>
        <w:ind w:left="4320" w:hanging="180"/>
      </w:pPr>
    </w:lvl>
    <w:lvl w:ilvl="6" w:tplc="91C84C0E">
      <w:start w:val="1"/>
      <w:numFmt w:val="decimal"/>
      <w:lvlText w:val="%7."/>
      <w:lvlJc w:val="left"/>
      <w:pPr>
        <w:ind w:left="5040" w:hanging="360"/>
      </w:pPr>
    </w:lvl>
    <w:lvl w:ilvl="7" w:tplc="17AEB038">
      <w:start w:val="1"/>
      <w:numFmt w:val="lowerLetter"/>
      <w:lvlText w:val="%8."/>
      <w:lvlJc w:val="left"/>
      <w:pPr>
        <w:ind w:left="5760" w:hanging="360"/>
      </w:pPr>
    </w:lvl>
    <w:lvl w:ilvl="8" w:tplc="F7E2410E">
      <w:start w:val="1"/>
      <w:numFmt w:val="lowerRoman"/>
      <w:lvlText w:val="%9."/>
      <w:lvlJc w:val="right"/>
      <w:pPr>
        <w:ind w:left="6480" w:hanging="180"/>
      </w:pPr>
    </w:lvl>
  </w:abstractNum>
  <w:abstractNum w:abstractNumId="1" w15:restartNumberingAfterBreak="0">
    <w:nsid w:val="74A59D8A"/>
    <w:multiLevelType w:val="hybridMultilevel"/>
    <w:tmpl w:val="43AA28D4"/>
    <w:lvl w:ilvl="0" w:tplc="B6AEA69E">
      <w:start w:val="1"/>
      <w:numFmt w:val="decimal"/>
      <w:lvlText w:val="%1."/>
      <w:lvlJc w:val="left"/>
      <w:pPr>
        <w:ind w:left="450" w:hanging="360"/>
      </w:pPr>
    </w:lvl>
    <w:lvl w:ilvl="1" w:tplc="90FA6E12">
      <w:start w:val="1"/>
      <w:numFmt w:val="lowerLetter"/>
      <w:lvlText w:val="%2."/>
      <w:lvlJc w:val="left"/>
      <w:pPr>
        <w:ind w:left="1440" w:hanging="360"/>
      </w:pPr>
    </w:lvl>
    <w:lvl w:ilvl="2" w:tplc="2F7AC770">
      <w:start w:val="1"/>
      <w:numFmt w:val="lowerRoman"/>
      <w:lvlText w:val="%3."/>
      <w:lvlJc w:val="right"/>
      <w:pPr>
        <w:ind w:left="2160" w:hanging="180"/>
      </w:pPr>
    </w:lvl>
    <w:lvl w:ilvl="3" w:tplc="C84CB3A8">
      <w:start w:val="1"/>
      <w:numFmt w:val="decimal"/>
      <w:lvlText w:val="%4."/>
      <w:lvlJc w:val="left"/>
      <w:pPr>
        <w:ind w:left="2880" w:hanging="360"/>
      </w:pPr>
    </w:lvl>
    <w:lvl w:ilvl="4" w:tplc="ADD2F680">
      <w:start w:val="1"/>
      <w:numFmt w:val="lowerLetter"/>
      <w:lvlText w:val="%5."/>
      <w:lvlJc w:val="left"/>
      <w:pPr>
        <w:ind w:left="3600" w:hanging="360"/>
      </w:pPr>
    </w:lvl>
    <w:lvl w:ilvl="5" w:tplc="462A0636">
      <w:start w:val="1"/>
      <w:numFmt w:val="lowerRoman"/>
      <w:lvlText w:val="%6."/>
      <w:lvlJc w:val="right"/>
      <w:pPr>
        <w:ind w:left="4320" w:hanging="180"/>
      </w:pPr>
    </w:lvl>
    <w:lvl w:ilvl="6" w:tplc="B262F704">
      <w:start w:val="1"/>
      <w:numFmt w:val="decimal"/>
      <w:lvlText w:val="%7."/>
      <w:lvlJc w:val="left"/>
      <w:pPr>
        <w:ind w:left="5040" w:hanging="360"/>
      </w:pPr>
    </w:lvl>
    <w:lvl w:ilvl="7" w:tplc="072ED2DA">
      <w:start w:val="1"/>
      <w:numFmt w:val="lowerLetter"/>
      <w:lvlText w:val="%8."/>
      <w:lvlJc w:val="left"/>
      <w:pPr>
        <w:ind w:left="5760" w:hanging="360"/>
      </w:pPr>
    </w:lvl>
    <w:lvl w:ilvl="8" w:tplc="79C0160E">
      <w:start w:val="1"/>
      <w:numFmt w:val="lowerRoman"/>
      <w:lvlText w:val="%9."/>
      <w:lvlJc w:val="right"/>
      <w:pPr>
        <w:ind w:left="6480" w:hanging="180"/>
      </w:pPr>
    </w:lvl>
  </w:abstractNum>
  <w:num w:numId="1" w16cid:durableId="762071751">
    <w:abstractNumId w:val="0"/>
  </w:num>
  <w:num w:numId="2" w16cid:durableId="1058549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631E8"/>
    <w:rsid w:val="00180877"/>
    <w:rsid w:val="00237B3F"/>
    <w:rsid w:val="00307BAA"/>
    <w:rsid w:val="003E5574"/>
    <w:rsid w:val="004405CD"/>
    <w:rsid w:val="006F16D0"/>
    <w:rsid w:val="00861830"/>
    <w:rsid w:val="008B6C67"/>
    <w:rsid w:val="00AA5765"/>
    <w:rsid w:val="00CF5805"/>
    <w:rsid w:val="00EA19D5"/>
    <w:rsid w:val="00EB2F20"/>
    <w:rsid w:val="00EE34A0"/>
    <w:rsid w:val="00FB73B3"/>
    <w:rsid w:val="0F91E2A3"/>
    <w:rsid w:val="1C980615"/>
    <w:rsid w:val="416DF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3B3"/>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309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greatminds.org/insync/teacher/resources/emtx.g3.m4/file/60ffa26d3a22e40042b71cfd"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590</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Lesson 5.10: Exploring Other Formative Assessment Options</vt:lpstr>
    </vt:vector>
  </TitlesOfParts>
  <Company/>
  <LinksUpToDate>false</LinksUpToDate>
  <CharactersWithSpaces>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5.10: Exploring Other Formative Assessment Options</dc:title>
  <dc:subject>Lesson 5.10: Exploring Other Formative Assessment Options</dc:subject>
  <dc:creator>Texas Education Agency</dc:creator>
  <cp:keywords/>
  <dc:description/>
  <cp:lastModifiedBy>White (she/her), Whitney</cp:lastModifiedBy>
  <cp:revision>13</cp:revision>
  <dcterms:created xsi:type="dcterms:W3CDTF">2022-05-26T02:20:00Z</dcterms:created>
  <dcterms:modified xsi:type="dcterms:W3CDTF">2023-08-30T13:41:00Z</dcterms:modified>
</cp:coreProperties>
</file>