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BF413" w14:textId="382A388F" w:rsidR="00410D48" w:rsidRDefault="00410D48" w:rsidP="00410D48">
      <w:pPr>
        <w:pStyle w:val="Heading1"/>
        <w:spacing w:after="160"/>
      </w:pPr>
      <w:r>
        <w:t xml:space="preserve">Exit Ticket </w:t>
      </w:r>
    </w:p>
    <w:p w14:paraId="338F4EA6" w14:textId="37FD336D" w:rsidR="00410D48" w:rsidRPr="00506B76" w:rsidRDefault="00410D48" w:rsidP="00410D48">
      <w:pPr>
        <w:pStyle w:val="Heading2"/>
        <w:pBdr>
          <w:bottom w:val="single" w:sz="6" w:space="1" w:color="auto"/>
        </w:pBdr>
        <w:spacing w:after="160"/>
        <w:rPr>
          <w:rStyle w:val="eop"/>
          <w:rFonts w:cstheme="minorHAnsi"/>
          <w:color w:val="000000"/>
          <w:szCs w:val="24"/>
          <w:shd w:val="clear" w:color="auto" w:fill="FFFFFF"/>
        </w:rPr>
      </w:pPr>
      <w:r w:rsidRPr="00506B76">
        <w:rPr>
          <w:rStyle w:val="normaltextrun"/>
          <w:rFonts w:cstheme="minorHAnsi"/>
          <w:color w:val="000000"/>
          <w:szCs w:val="24"/>
          <w:shd w:val="clear" w:color="auto" w:fill="FFFFFF"/>
        </w:rPr>
        <w:t>Lesson 6.</w:t>
      </w:r>
      <w:r w:rsidR="00A012D7">
        <w:rPr>
          <w:rStyle w:val="normaltextrun"/>
          <w:rFonts w:cstheme="minorHAnsi"/>
          <w:color w:val="000000"/>
          <w:szCs w:val="24"/>
          <w:shd w:val="clear" w:color="auto" w:fill="FFFFFF"/>
        </w:rPr>
        <w:t>0</w:t>
      </w:r>
      <w:r w:rsidRPr="00506B76">
        <w:rPr>
          <w:rStyle w:val="normaltextrun"/>
          <w:rFonts w:cstheme="minorHAnsi"/>
          <w:color w:val="000000"/>
          <w:szCs w:val="24"/>
          <w:shd w:val="clear" w:color="auto" w:fill="FFFFFF"/>
        </w:rPr>
        <w:t>1: High-Quality Curricula</w:t>
      </w:r>
      <w:r w:rsidRPr="00506B76">
        <w:rPr>
          <w:rStyle w:val="eop"/>
          <w:rFonts w:cstheme="minorHAnsi"/>
          <w:color w:val="000000"/>
          <w:szCs w:val="24"/>
          <w:shd w:val="clear" w:color="auto" w:fill="FFFFFF"/>
        </w:rPr>
        <w:t> </w:t>
      </w:r>
    </w:p>
    <w:p w14:paraId="1BC916AA" w14:textId="77777777" w:rsidR="00410D48" w:rsidRPr="00506B76" w:rsidRDefault="00410D48" w:rsidP="00410D48">
      <w:pPr>
        <w:rPr>
          <w:rStyle w:val="eop"/>
          <w:rFonts w:cstheme="minorHAnsi"/>
          <w:color w:val="000000"/>
          <w:shd w:val="clear" w:color="auto" w:fill="FFFFFF"/>
        </w:rPr>
      </w:pPr>
      <w:r w:rsidRPr="00506B76">
        <w:rPr>
          <w:rStyle w:val="eop"/>
          <w:rFonts w:cstheme="minorHAnsi"/>
          <w:color w:val="000000"/>
          <w:shd w:val="clear" w:color="auto" w:fill="FFFFFF"/>
        </w:rPr>
        <w:t>Name:</w:t>
      </w:r>
    </w:p>
    <w:p w14:paraId="0C7741DE" w14:textId="77777777" w:rsidR="00410D48" w:rsidRPr="00506B76" w:rsidRDefault="00410D48" w:rsidP="00410D48">
      <w:pPr>
        <w:rPr>
          <w:rStyle w:val="eop"/>
          <w:rFonts w:cstheme="minorHAnsi"/>
          <w:color w:val="000000"/>
          <w:shd w:val="clear" w:color="auto" w:fill="FFFFFF"/>
        </w:rPr>
      </w:pPr>
      <w:r w:rsidRPr="00506B76">
        <w:rPr>
          <w:rStyle w:val="eop"/>
          <w:rFonts w:cstheme="minorHAnsi"/>
          <w:color w:val="000000"/>
          <w:shd w:val="clear" w:color="auto" w:fill="FFFFFF"/>
        </w:rPr>
        <w:t>Date:</w:t>
      </w:r>
    </w:p>
    <w:p w14:paraId="56268769" w14:textId="46C89DEA" w:rsidR="00410D48" w:rsidRDefault="00410D48" w:rsidP="00410D48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>What are the features of a high-quality curriculum?</w:t>
      </w:r>
    </w:p>
    <w:p w14:paraId="195EFD4A" w14:textId="77777777" w:rsidR="00410D48" w:rsidRPr="00F255F9" w:rsidRDefault="00410D48" w:rsidP="00410D48">
      <w:pPr>
        <w:pStyle w:val="Tabletext"/>
        <w:ind w:left="720"/>
        <w:rPr>
          <w:b/>
          <w:bCs/>
        </w:rPr>
      </w:pPr>
    </w:p>
    <w:p w14:paraId="2F3DAFC1" w14:textId="77777777" w:rsidR="00410D48" w:rsidRPr="00F255F9" w:rsidRDefault="00410D48" w:rsidP="00410D48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>What are the benefits of using a high-quality curriculum? (check all that apply)</w:t>
      </w:r>
    </w:p>
    <w:p w14:paraId="6C8C3C2D" w14:textId="77777777" w:rsidR="00410D48" w:rsidRDefault="00410D48" w:rsidP="00410D48">
      <w:pPr>
        <w:pStyle w:val="Tabletext"/>
        <w:numPr>
          <w:ilvl w:val="0"/>
          <w:numId w:val="4"/>
        </w:numPr>
        <w:sectPr w:rsidR="00410D48">
          <w:headerReference w:type="default" r:id="rId7"/>
          <w:footerReference w:type="default" r:id="rId8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5AED8BF9" w14:textId="77777777" w:rsidR="00410D48" w:rsidRDefault="00410D48" w:rsidP="00410D48">
      <w:pPr>
        <w:pStyle w:val="Tabletext"/>
        <w:numPr>
          <w:ilvl w:val="0"/>
          <w:numId w:val="4"/>
        </w:numPr>
      </w:pPr>
      <w:r>
        <w:t>Saves teachers’ time</w:t>
      </w:r>
    </w:p>
    <w:p w14:paraId="661FB296" w14:textId="77777777" w:rsidR="00410D48" w:rsidRDefault="00410D48" w:rsidP="00410D48">
      <w:pPr>
        <w:pStyle w:val="Tabletext"/>
        <w:numPr>
          <w:ilvl w:val="0"/>
          <w:numId w:val="4"/>
        </w:numPr>
      </w:pPr>
      <w:r>
        <w:t>Allows for consistent instruction</w:t>
      </w:r>
    </w:p>
    <w:p w14:paraId="69130A3E" w14:textId="77777777" w:rsidR="00410D48" w:rsidRDefault="00410D48" w:rsidP="00410D48">
      <w:pPr>
        <w:pStyle w:val="Tabletext"/>
        <w:numPr>
          <w:ilvl w:val="0"/>
          <w:numId w:val="4"/>
        </w:numPr>
      </w:pPr>
      <w:r>
        <w:t>Are usually found with a quick internet search</w:t>
      </w:r>
    </w:p>
    <w:p w14:paraId="1A7CDFFE" w14:textId="77777777" w:rsidR="00410D48" w:rsidRDefault="00410D48" w:rsidP="00410D48">
      <w:pPr>
        <w:pStyle w:val="Tabletext"/>
        <w:numPr>
          <w:ilvl w:val="0"/>
          <w:numId w:val="4"/>
        </w:numPr>
      </w:pPr>
      <w:r>
        <w:t>Assessments align with learning objectives</w:t>
      </w:r>
    </w:p>
    <w:p w14:paraId="43A9C33A" w14:textId="77777777" w:rsidR="00410D48" w:rsidRDefault="00410D48" w:rsidP="00410D48">
      <w:pPr>
        <w:pStyle w:val="Tabletext"/>
        <w:numPr>
          <w:ilvl w:val="0"/>
          <w:numId w:val="4"/>
        </w:numPr>
      </w:pPr>
      <w:r>
        <w:t>Leads to more equitable instruction</w:t>
      </w:r>
    </w:p>
    <w:p w14:paraId="62B36B80" w14:textId="77777777" w:rsidR="00410D48" w:rsidRDefault="00410D48" w:rsidP="00410D48">
      <w:pPr>
        <w:pStyle w:val="Tabletext"/>
        <w:numPr>
          <w:ilvl w:val="0"/>
          <w:numId w:val="2"/>
        </w:numPr>
        <w:sectPr w:rsidR="00410D48" w:rsidSect="00F255F9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182FE8C4" w14:textId="77777777" w:rsidR="00410D48" w:rsidRPr="00F255F9" w:rsidRDefault="00410D48" w:rsidP="00410D48">
      <w:pPr>
        <w:pStyle w:val="Tabletext"/>
        <w:numPr>
          <w:ilvl w:val="0"/>
          <w:numId w:val="2"/>
        </w:numPr>
        <w:rPr>
          <w:b/>
          <w:bCs/>
        </w:rPr>
      </w:pPr>
      <w:r w:rsidRPr="00F255F9">
        <w:rPr>
          <w:b/>
          <w:bCs/>
        </w:rPr>
        <w:t>Match the component of a curriculum with the description</w:t>
      </w:r>
    </w:p>
    <w:p w14:paraId="010163D3" w14:textId="77777777" w:rsidR="00410D48" w:rsidRDefault="00410D48" w:rsidP="00410D48">
      <w:pPr>
        <w:pStyle w:val="Tabletext"/>
        <w:spacing w:before="0" w:after="0"/>
        <w:ind w:left="720"/>
        <w:rPr>
          <w:i/>
          <w:iCs/>
          <w:color w:val="538135" w:themeColor="accent6" w:themeShade="BF"/>
        </w:rPr>
      </w:pPr>
    </w:p>
    <w:tbl>
      <w:tblPr>
        <w:tblStyle w:val="TableGrid"/>
        <w:tblW w:w="9810" w:type="dxa"/>
        <w:tblInd w:w="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355"/>
        <w:gridCol w:w="5135"/>
      </w:tblGrid>
      <w:tr w:rsidR="00410D48" w14:paraId="3A6BA0F5" w14:textId="77777777" w:rsidTr="0009467E">
        <w:tc>
          <w:tcPr>
            <w:tcW w:w="4320" w:type="dxa"/>
          </w:tcPr>
          <w:p w14:paraId="2D5F471B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 w:rsidRPr="0073760B">
              <w:t>Standards</w:t>
            </w:r>
          </w:p>
        </w:tc>
        <w:tc>
          <w:tcPr>
            <w:tcW w:w="355" w:type="dxa"/>
          </w:tcPr>
          <w:p w14:paraId="3B37AC27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61D4353C" w14:textId="77777777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Shows when certain standards are taught within a course and how long it will take to teach them</w:t>
            </w:r>
            <w:r w:rsidRPr="000660BD">
              <w:t>.</w:t>
            </w:r>
          </w:p>
          <w:p w14:paraId="250B37E2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7B68E092" w14:textId="77777777" w:rsidTr="0009467E">
        <w:tc>
          <w:tcPr>
            <w:tcW w:w="4320" w:type="dxa"/>
          </w:tcPr>
          <w:p w14:paraId="4E0AB843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Essential Question or Unit goal</w:t>
            </w:r>
          </w:p>
        </w:tc>
        <w:tc>
          <w:tcPr>
            <w:tcW w:w="355" w:type="dxa"/>
          </w:tcPr>
          <w:p w14:paraId="0C4BB357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4F2BD1A5" w14:textId="77777777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A collection of daily lesson plans around a broad topic</w:t>
            </w:r>
          </w:p>
          <w:p w14:paraId="5F1673E4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58A48D8F" w14:textId="77777777" w:rsidTr="0009467E">
        <w:tc>
          <w:tcPr>
            <w:tcW w:w="4320" w:type="dxa"/>
          </w:tcPr>
          <w:p w14:paraId="017C2CB7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Scope and Sequence</w:t>
            </w:r>
          </w:p>
        </w:tc>
        <w:tc>
          <w:tcPr>
            <w:tcW w:w="355" w:type="dxa"/>
          </w:tcPr>
          <w:p w14:paraId="13CC1CB5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18761663" w14:textId="77777777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Shows the standards that are taught at each grade level</w:t>
            </w:r>
          </w:p>
          <w:p w14:paraId="05458FA6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7E646B71" w14:textId="77777777" w:rsidTr="0009467E">
        <w:tc>
          <w:tcPr>
            <w:tcW w:w="4320" w:type="dxa"/>
          </w:tcPr>
          <w:p w14:paraId="3BD79CA0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Lesson Plan</w:t>
            </w:r>
          </w:p>
        </w:tc>
        <w:tc>
          <w:tcPr>
            <w:tcW w:w="355" w:type="dxa"/>
          </w:tcPr>
          <w:p w14:paraId="59A0770C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7C03E7CA" w14:textId="77777777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Descriptions of what students should know and be able to do at each grade level</w:t>
            </w:r>
          </w:p>
          <w:p w14:paraId="3CE027D2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504F6515" w14:textId="77777777" w:rsidTr="0009467E">
        <w:tc>
          <w:tcPr>
            <w:tcW w:w="4320" w:type="dxa"/>
          </w:tcPr>
          <w:p w14:paraId="6D7ACB2E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Unit or Module</w:t>
            </w:r>
          </w:p>
        </w:tc>
        <w:tc>
          <w:tcPr>
            <w:tcW w:w="355" w:type="dxa"/>
          </w:tcPr>
          <w:p w14:paraId="1AD18ABD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73C44535" w14:textId="77777777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A statement of what students should know and be able to do after a lesson</w:t>
            </w:r>
          </w:p>
          <w:p w14:paraId="4B9FE635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6278E141" w14:textId="77777777" w:rsidTr="0009467E">
        <w:tc>
          <w:tcPr>
            <w:tcW w:w="4320" w:type="dxa"/>
          </w:tcPr>
          <w:p w14:paraId="10E5AAB4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Unit or Module Assessment</w:t>
            </w:r>
          </w:p>
        </w:tc>
        <w:tc>
          <w:tcPr>
            <w:tcW w:w="355" w:type="dxa"/>
          </w:tcPr>
          <w:p w14:paraId="55D26739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03CED984" w14:textId="77777777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The broad learning target for a unit or module</w:t>
            </w:r>
          </w:p>
          <w:p w14:paraId="317B4E55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2D183ED0" w14:textId="77777777" w:rsidTr="0009467E">
        <w:tc>
          <w:tcPr>
            <w:tcW w:w="4320" w:type="dxa"/>
          </w:tcPr>
          <w:p w14:paraId="5266544D" w14:textId="77777777" w:rsidR="00410D48" w:rsidRPr="0073760B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Lesson Objectives</w:t>
            </w:r>
          </w:p>
        </w:tc>
        <w:tc>
          <w:tcPr>
            <w:tcW w:w="355" w:type="dxa"/>
          </w:tcPr>
          <w:p w14:paraId="3ABCF812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7E85AC2B" w14:textId="77777777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288"/>
            </w:pPr>
            <w:r>
              <w:t>A tool used to determine how well students learned the content</w:t>
            </w:r>
          </w:p>
          <w:p w14:paraId="692AE175" w14:textId="77777777" w:rsidR="00410D48" w:rsidRPr="0073760B" w:rsidRDefault="00410D48" w:rsidP="0009467E">
            <w:pPr>
              <w:pStyle w:val="Tabletext"/>
              <w:spacing w:before="0" w:after="0"/>
              <w:ind w:left="288"/>
            </w:pPr>
          </w:p>
        </w:tc>
      </w:tr>
      <w:tr w:rsidR="00410D48" w14:paraId="5C83A485" w14:textId="77777777" w:rsidTr="0009467E">
        <w:tc>
          <w:tcPr>
            <w:tcW w:w="4320" w:type="dxa"/>
          </w:tcPr>
          <w:p w14:paraId="162E8E54" w14:textId="77777777" w:rsidR="00410D48" w:rsidRDefault="00410D48" w:rsidP="0009467E">
            <w:pPr>
              <w:pStyle w:val="Tabletext"/>
              <w:numPr>
                <w:ilvl w:val="0"/>
                <w:numId w:val="5"/>
              </w:numPr>
              <w:spacing w:before="0" w:after="0"/>
              <w:ind w:left="504"/>
            </w:pPr>
            <w:r>
              <w:t>Vertical Alignment</w:t>
            </w:r>
          </w:p>
        </w:tc>
        <w:tc>
          <w:tcPr>
            <w:tcW w:w="355" w:type="dxa"/>
          </w:tcPr>
          <w:p w14:paraId="1316DB0D" w14:textId="77777777" w:rsidR="00410D48" w:rsidRPr="0073760B" w:rsidRDefault="00410D48" w:rsidP="0009467E">
            <w:pPr>
              <w:pStyle w:val="Tabletext"/>
              <w:spacing w:before="0" w:after="0"/>
            </w:pPr>
          </w:p>
        </w:tc>
        <w:tc>
          <w:tcPr>
            <w:tcW w:w="5135" w:type="dxa"/>
          </w:tcPr>
          <w:p w14:paraId="6EDE2D7A" w14:textId="77777777" w:rsidR="00410D48" w:rsidRDefault="00410D48" w:rsidP="0009467E">
            <w:pPr>
              <w:pStyle w:val="Tabletext"/>
              <w:numPr>
                <w:ilvl w:val="0"/>
                <w:numId w:val="6"/>
              </w:numPr>
              <w:spacing w:before="0" w:after="0"/>
              <w:ind w:left="360"/>
            </w:pPr>
            <w:r>
              <w:t>A daily plan that includes objectives, learning tasks, and assessment(s)</w:t>
            </w:r>
          </w:p>
        </w:tc>
      </w:tr>
    </w:tbl>
    <w:p w14:paraId="414B5E41" w14:textId="77777777" w:rsidR="00410D48" w:rsidRDefault="00410D48" w:rsidP="00410D48">
      <w:pPr>
        <w:pStyle w:val="Tabletext"/>
        <w:spacing w:before="0" w:after="0"/>
        <w:ind w:left="720"/>
        <w:rPr>
          <w:i/>
          <w:iCs/>
          <w:color w:val="538135" w:themeColor="accent6" w:themeShade="BF"/>
        </w:rPr>
      </w:pPr>
    </w:p>
    <w:p w14:paraId="065D534D" w14:textId="77777777" w:rsidR="00D0236B" w:rsidRDefault="00D0236B"/>
    <w:sectPr w:rsidR="00D0236B" w:rsidSect="0017439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57B9A" w14:textId="77777777" w:rsidR="00D2063B" w:rsidRDefault="00D2063B">
      <w:pPr>
        <w:spacing w:after="0" w:line="240" w:lineRule="auto"/>
      </w:pPr>
      <w:r>
        <w:separator/>
      </w:r>
    </w:p>
  </w:endnote>
  <w:endnote w:type="continuationSeparator" w:id="0">
    <w:p w14:paraId="5240D6AF" w14:textId="77777777" w:rsidR="00D2063B" w:rsidRDefault="00D20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8C79" w14:textId="77777777" w:rsidR="005262BE" w:rsidRDefault="00410D48" w:rsidP="005262BE">
    <w:pPr>
      <w:pStyle w:val="Footer"/>
      <w:jc w:val="center"/>
    </w:pPr>
    <w:r>
      <w:rPr>
        <w:noProof/>
      </w:rPr>
      <w:drawing>
        <wp:inline distT="0" distB="0" distL="0" distR="0" wp14:anchorId="1FABAB7F" wp14:editId="17DEEB19">
          <wp:extent cx="812801" cy="456142"/>
          <wp:effectExtent l="0" t="0" r="6350" b="1270"/>
          <wp:docPr id="11" name="Picture 11" descr="R T I International logo 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R T I International logo 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2801" cy="4561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845FE89" w14:textId="77777777" w:rsidR="00D96D8A" w:rsidRDefault="00410D48" w:rsidP="005262BE">
    <w:pPr>
      <w:pStyle w:val="Footer"/>
      <w:jc w:val="center"/>
    </w:pPr>
    <w:r w:rsidRPr="00BE5FCB">
      <w:fldChar w:fldCharType="begin"/>
    </w:r>
    <w:r w:rsidRPr="00BE5FCB">
      <w:instrText xml:space="preserve"> PAGE   \* MERGEFORMAT </w:instrText>
    </w:r>
    <w:r w:rsidRPr="00BE5FCB">
      <w:fldChar w:fldCharType="separate"/>
    </w:r>
    <w:r w:rsidRPr="00BE5FCB">
      <w:rPr>
        <w:noProof/>
      </w:rPr>
      <w:t>1</w:t>
    </w:r>
    <w:r w:rsidRPr="00BE5FCB">
      <w:rPr>
        <w:noProof/>
      </w:rPr>
      <w:fldChar w:fldCharType="end"/>
    </w:r>
    <w:r w:rsidRPr="00BE5FCB">
      <w:rPr>
        <w:noProof/>
      </w:rPr>
      <w:t xml:space="preserve"> | </w:t>
    </w:r>
    <w:r w:rsidRPr="00BE5FCB">
      <w:t xml:space="preserve">Draft | GYO E+T Curriculum Pilot | </w:t>
    </w:r>
    <w:r>
      <w:t>2022-2023</w:t>
    </w:r>
  </w:p>
  <w:p w14:paraId="20429BEC" w14:textId="77777777" w:rsidR="00B05A7D" w:rsidRPr="00BE5FCB" w:rsidRDefault="00D2063B" w:rsidP="00B05A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CB94AE" w14:textId="77777777" w:rsidR="00D2063B" w:rsidRDefault="00D2063B">
      <w:pPr>
        <w:spacing w:after="0" w:line="240" w:lineRule="auto"/>
      </w:pPr>
      <w:r>
        <w:separator/>
      </w:r>
    </w:p>
  </w:footnote>
  <w:footnote w:type="continuationSeparator" w:id="0">
    <w:p w14:paraId="4334E2AB" w14:textId="77777777" w:rsidR="00D2063B" w:rsidRDefault="00D206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7588A3" w14:textId="77777777" w:rsidR="00964BB3" w:rsidRDefault="00964BB3" w:rsidP="00964BB3">
    <w:pPr>
      <w:pStyle w:val="Header"/>
      <w:spacing w:after="120"/>
    </w:pPr>
    <w:r>
      <w:rPr>
        <w:noProof/>
      </w:rPr>
      <w:drawing>
        <wp:inline distT="0" distB="0" distL="0" distR="0" wp14:anchorId="2C0795E1" wp14:editId="3A0DA936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8631AF" w14:textId="5BB9846F" w:rsidR="004C62A0" w:rsidRDefault="00D2063B" w:rsidP="008B5241">
    <w:pPr>
      <w:pStyle w:val="Header"/>
      <w:spacing w:after="120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445B8D"/>
    <w:multiLevelType w:val="hybridMultilevel"/>
    <w:tmpl w:val="0DC80566"/>
    <w:lvl w:ilvl="0" w:tplc="A588FBA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A66288"/>
    <w:multiLevelType w:val="hybridMultilevel"/>
    <w:tmpl w:val="46CC89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87116C"/>
    <w:multiLevelType w:val="hybridMultilevel"/>
    <w:tmpl w:val="6C9CF5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14364D"/>
    <w:multiLevelType w:val="hybridMultilevel"/>
    <w:tmpl w:val="D35CED66"/>
    <w:lvl w:ilvl="0" w:tplc="459CBD14">
      <w:start w:val="1"/>
      <w:numFmt w:val="bullet"/>
      <w:lvlText w:val="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A06193"/>
    <w:multiLevelType w:val="hybridMultilevel"/>
    <w:tmpl w:val="43D261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C6D"/>
    <w:rsid w:val="0002657B"/>
    <w:rsid w:val="003113ED"/>
    <w:rsid w:val="00410D48"/>
    <w:rsid w:val="00505C6D"/>
    <w:rsid w:val="00506B76"/>
    <w:rsid w:val="00696ADA"/>
    <w:rsid w:val="00964BB3"/>
    <w:rsid w:val="00A012D7"/>
    <w:rsid w:val="00C92EAC"/>
    <w:rsid w:val="00CF5805"/>
    <w:rsid w:val="00D0236B"/>
    <w:rsid w:val="00D2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F9443A9"/>
  <w15:chartTrackingRefBased/>
  <w15:docId w15:val="{194B1AEB-4F24-4827-A087-54C35397C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0D48"/>
  </w:style>
  <w:style w:type="paragraph" w:styleId="Heading1">
    <w:name w:val="heading 1"/>
    <w:basedOn w:val="Normal"/>
    <w:next w:val="Normal"/>
    <w:link w:val="Heading1Char"/>
    <w:uiPriority w:val="9"/>
    <w:qFormat/>
    <w:rsid w:val="00410D48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0D48"/>
    <w:pPr>
      <w:spacing w:after="0"/>
      <w:outlineLvl w:val="1"/>
    </w:pPr>
    <w:rPr>
      <w:rFonts w:cs="Open Sans"/>
      <w:b/>
      <w:bCs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D48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10D48"/>
    <w:rPr>
      <w:rFonts w:cs="Open Sans"/>
      <w:b/>
      <w:bCs/>
      <w:sz w:val="24"/>
      <w:szCs w:val="20"/>
    </w:rPr>
  </w:style>
  <w:style w:type="table" w:styleId="TableGrid">
    <w:name w:val="Table Grid"/>
    <w:basedOn w:val="TableNormal"/>
    <w:uiPriority w:val="39"/>
    <w:rsid w:val="00410D4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Header">
    <w:name w:val="header"/>
    <w:basedOn w:val="Normal"/>
    <w:link w:val="HeaderChar"/>
    <w:uiPriority w:val="99"/>
    <w:unhideWhenUsed/>
    <w:rsid w:val="00410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0D48"/>
  </w:style>
  <w:style w:type="paragraph" w:styleId="Footer">
    <w:name w:val="footer"/>
    <w:basedOn w:val="Normal"/>
    <w:link w:val="FooterChar"/>
    <w:uiPriority w:val="99"/>
    <w:unhideWhenUsed/>
    <w:rsid w:val="00410D4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0D48"/>
  </w:style>
  <w:style w:type="paragraph" w:customStyle="1" w:styleId="Tabletext">
    <w:name w:val="Table text"/>
    <w:basedOn w:val="Normal"/>
    <w:qFormat/>
    <w:rsid w:val="00410D48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410D48"/>
    <w:pPr>
      <w:numPr>
        <w:numId w:val="1"/>
      </w:numPr>
      <w:contextualSpacing/>
    </w:pPr>
  </w:style>
  <w:style w:type="character" w:customStyle="1" w:styleId="normaltextrun">
    <w:name w:val="normaltextrun"/>
    <w:basedOn w:val="DefaultParagraphFont"/>
    <w:rsid w:val="00410D48"/>
  </w:style>
  <w:style w:type="character" w:customStyle="1" w:styleId="eop">
    <w:name w:val="eop"/>
    <w:basedOn w:val="DefaultParagraphFont"/>
    <w:rsid w:val="00410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6.1: High Quality Curricula</vt:lpstr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6.1: High Quality Curricula</dc:title>
  <dc:subject>Lesson 6.1: High Quality Curricula</dc:subject>
  <dc:creator>Texas Education Agency</dc:creator>
  <cp:keywords/>
  <dc:description/>
  <cp:lastModifiedBy>White, Whitney</cp:lastModifiedBy>
  <cp:revision>7</cp:revision>
  <cp:lastPrinted>2022-06-13T21:50:00Z</cp:lastPrinted>
  <dcterms:created xsi:type="dcterms:W3CDTF">2022-05-13T13:17:00Z</dcterms:created>
  <dcterms:modified xsi:type="dcterms:W3CDTF">2022-06-13T21:50:00Z</dcterms:modified>
</cp:coreProperties>
</file>