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AAE9FC" w14:textId="77777777" w:rsidR="00884757" w:rsidRPr="005F5393" w:rsidRDefault="00884757" w:rsidP="00884757">
      <w:pPr>
        <w:pStyle w:val="Heading1"/>
        <w:spacing w:after="160"/>
      </w:pPr>
      <w:r>
        <w:t>Student Guide – Answer Key</w:t>
      </w:r>
      <w:r w:rsidRPr="005F5393">
        <w:t xml:space="preserve"> </w:t>
      </w:r>
    </w:p>
    <w:p w14:paraId="6EDF3100" w14:textId="595844AD" w:rsidR="00884757" w:rsidRDefault="00884757" w:rsidP="00884757">
      <w:pPr>
        <w:pStyle w:val="Heading2"/>
        <w:pBdr>
          <w:bottom w:val="single" w:sz="6" w:space="1" w:color="auto"/>
        </w:pBdr>
        <w:spacing w:after="160"/>
        <w:rPr>
          <w:shd w:val="clear" w:color="auto" w:fill="FFFFFF"/>
        </w:rPr>
      </w:pPr>
      <w:r w:rsidRPr="005F5393">
        <w:rPr>
          <w:shd w:val="clear" w:color="auto" w:fill="FFFFFF"/>
        </w:rPr>
        <w:t>Lesson </w:t>
      </w:r>
      <w:r>
        <w:rPr>
          <w:shd w:val="clear" w:color="auto" w:fill="FFFFFF"/>
        </w:rPr>
        <w:t>6.</w:t>
      </w:r>
      <w:r w:rsidR="00F22D23">
        <w:rPr>
          <w:shd w:val="clear" w:color="auto" w:fill="FFFFFF"/>
        </w:rPr>
        <w:t>0</w:t>
      </w:r>
      <w:r>
        <w:rPr>
          <w:shd w:val="clear" w:color="auto" w:fill="FFFFFF"/>
        </w:rPr>
        <w:t>2: Sequencing a Unit Plan</w:t>
      </w:r>
    </w:p>
    <w:p w14:paraId="0367BFA5" w14:textId="77777777" w:rsidR="00884757" w:rsidRPr="005F5393" w:rsidRDefault="00884757" w:rsidP="00884757">
      <w:r w:rsidRPr="005F5393">
        <w:t xml:space="preserve">Name: </w:t>
      </w:r>
    </w:p>
    <w:p w14:paraId="3E2FCD1F" w14:textId="77777777" w:rsidR="00884757" w:rsidRDefault="00884757" w:rsidP="00884757">
      <w:r w:rsidRPr="005F5393">
        <w:t xml:space="preserve">Date: </w:t>
      </w:r>
    </w:p>
    <w:p w14:paraId="4ADCF03C" w14:textId="6E41779A" w:rsidR="00884757" w:rsidRDefault="00884757" w:rsidP="00884757">
      <w:pPr>
        <w:pStyle w:val="Tabletext"/>
      </w:pPr>
      <w:r>
        <w:rPr>
          <w:b/>
          <w:bCs/>
        </w:rPr>
        <w:t>Bellringer:</w:t>
      </w:r>
      <w:r>
        <w:t xml:space="preserve"> </w:t>
      </w:r>
      <w:r w:rsidR="002A5FF9">
        <w:t>Create</w:t>
      </w:r>
      <w:r>
        <w:t xml:space="preserve"> a concept map to show the relationships between the key components of a curriculum.</w:t>
      </w:r>
    </w:p>
    <w:p w14:paraId="18F8FCB3" w14:textId="77777777" w:rsidR="00884757" w:rsidRDefault="00884757" w:rsidP="00884757">
      <w:pPr>
        <w:pStyle w:val="Tabletext"/>
      </w:pPr>
      <w:r>
        <w:rPr>
          <w:b/>
          <w:bCs/>
        </w:rPr>
        <w:t xml:space="preserve"> </w:t>
      </w:r>
    </w:p>
    <w:p w14:paraId="23031CC5" w14:textId="77777777" w:rsidR="00884757" w:rsidRDefault="00884757" w:rsidP="00884757">
      <w:pPr>
        <w:pStyle w:val="Tabletext"/>
        <w:rPr>
          <w:b/>
          <w:bCs/>
        </w:rPr>
      </w:pPr>
    </w:p>
    <w:p w14:paraId="49737ED1" w14:textId="77777777" w:rsidR="00884757" w:rsidRDefault="00884757" w:rsidP="00884757">
      <w:pPr>
        <w:pStyle w:val="Tabletext"/>
        <w:rPr>
          <w:b/>
          <w:bCs/>
        </w:rPr>
      </w:pPr>
    </w:p>
    <w:p w14:paraId="6ED4FC2D" w14:textId="77777777" w:rsidR="00884757" w:rsidRDefault="00884757" w:rsidP="00884757">
      <w:pPr>
        <w:pStyle w:val="Tabletext"/>
        <w:rPr>
          <w:b/>
          <w:bCs/>
        </w:rPr>
      </w:pPr>
    </w:p>
    <w:p w14:paraId="7BDB4BE5" w14:textId="77777777" w:rsidR="00884757" w:rsidRDefault="00884757" w:rsidP="00884757">
      <w:pPr>
        <w:pStyle w:val="Tabletext"/>
        <w:rPr>
          <w:b/>
          <w:bCs/>
        </w:rPr>
      </w:pPr>
    </w:p>
    <w:p w14:paraId="26FB92A5" w14:textId="77777777" w:rsidR="00884757" w:rsidRDefault="00884757" w:rsidP="00884757">
      <w:pPr>
        <w:pStyle w:val="Tabletext"/>
        <w:rPr>
          <w:b/>
          <w:bCs/>
        </w:rPr>
      </w:pPr>
    </w:p>
    <w:p w14:paraId="1C358090" w14:textId="77777777" w:rsidR="00884757" w:rsidRDefault="00884757" w:rsidP="00884757">
      <w:pPr>
        <w:pStyle w:val="Tabletext"/>
        <w:rPr>
          <w:b/>
          <w:bCs/>
        </w:rPr>
      </w:pPr>
    </w:p>
    <w:p w14:paraId="4B91C5C4" w14:textId="77777777" w:rsidR="00884757" w:rsidRDefault="00884757" w:rsidP="00884757">
      <w:pPr>
        <w:pStyle w:val="Tabletext"/>
        <w:rPr>
          <w:b/>
          <w:bCs/>
        </w:rPr>
      </w:pPr>
    </w:p>
    <w:p w14:paraId="325CC58C" w14:textId="77777777" w:rsidR="00884757" w:rsidRDefault="00884757" w:rsidP="00884757">
      <w:pPr>
        <w:pStyle w:val="Tabletext"/>
        <w:rPr>
          <w:b/>
          <w:bCs/>
        </w:rPr>
      </w:pPr>
    </w:p>
    <w:p w14:paraId="2C13616E" w14:textId="77777777" w:rsidR="00884757" w:rsidRDefault="00884757" w:rsidP="00884757">
      <w:pPr>
        <w:pStyle w:val="Tabletext"/>
        <w:rPr>
          <w:b/>
          <w:bCs/>
        </w:rPr>
      </w:pPr>
    </w:p>
    <w:p w14:paraId="3BF9BDFB" w14:textId="77777777" w:rsidR="00884757" w:rsidRPr="00502C49" w:rsidRDefault="00884757" w:rsidP="00884757">
      <w:pPr>
        <w:pStyle w:val="Tabletext"/>
        <w:rPr>
          <w:b/>
          <w:bCs/>
        </w:rPr>
      </w:pPr>
    </w:p>
    <w:p w14:paraId="76FA18E7" w14:textId="77777777" w:rsidR="00884757" w:rsidRDefault="00884757" w:rsidP="00884757">
      <w:pPr>
        <w:rPr>
          <w:rFonts w:eastAsiaTheme="majorEastAsia" w:cstheme="majorBidi"/>
          <w:b/>
          <w:szCs w:val="24"/>
        </w:rPr>
      </w:pPr>
    </w:p>
    <w:p w14:paraId="53755952" w14:textId="77777777" w:rsidR="009242D8" w:rsidRDefault="009242D8">
      <w:pPr>
        <w:rPr>
          <w:rFonts w:eastAsiaTheme="majorEastAsia" w:cstheme="majorBidi"/>
          <w:b/>
          <w:szCs w:val="24"/>
        </w:rPr>
      </w:pPr>
      <w:r>
        <w:rPr>
          <w:rFonts w:eastAsiaTheme="majorEastAsia" w:cstheme="majorBidi"/>
          <w:b/>
          <w:szCs w:val="24"/>
        </w:rPr>
        <w:br w:type="page"/>
      </w:r>
    </w:p>
    <w:p w14:paraId="739A4422" w14:textId="798DE41E" w:rsidR="00884757" w:rsidRPr="009E2D99" w:rsidRDefault="00884757" w:rsidP="00884757">
      <w:pPr>
        <w:rPr>
          <w:rFonts w:eastAsiaTheme="majorEastAsia" w:cstheme="majorBidi"/>
          <w:b/>
          <w:sz w:val="24"/>
          <w:szCs w:val="28"/>
        </w:rPr>
      </w:pPr>
      <w:r w:rsidRPr="009E2D99">
        <w:rPr>
          <w:rFonts w:eastAsiaTheme="majorEastAsia" w:cstheme="majorBidi"/>
          <w:b/>
          <w:sz w:val="24"/>
          <w:szCs w:val="28"/>
        </w:rPr>
        <w:lastRenderedPageBreak/>
        <w:t xml:space="preserve">Sequencing a Unit </w:t>
      </w:r>
    </w:p>
    <w:p w14:paraId="564D2C18" w14:textId="77777777" w:rsidR="00EC1733" w:rsidRDefault="00EC1733" w:rsidP="005E7BA6">
      <w:pPr>
        <w:pStyle w:val="Heading3"/>
        <w:rPr>
          <w:rFonts w:cstheme="minorHAnsi"/>
          <w:b w:val="0"/>
          <w:bCs/>
          <w:szCs w:val="22"/>
        </w:rPr>
      </w:pPr>
      <w:r w:rsidRPr="00137096">
        <w:rPr>
          <w:rFonts w:cstheme="minorHAnsi"/>
          <w:bCs/>
          <w:szCs w:val="22"/>
        </w:rPr>
        <w:t>Key Vocabulary</w:t>
      </w:r>
    </w:p>
    <w:p w14:paraId="69A18ACE" w14:textId="308E2851" w:rsidR="00EC1733" w:rsidRPr="00CF2DE9" w:rsidRDefault="00EC1733" w:rsidP="00EC1733">
      <w:r>
        <w:t xml:space="preserve">Define </w:t>
      </w:r>
      <w:r w:rsidR="009E2D99">
        <w:t>the</w:t>
      </w:r>
      <w:r>
        <w:t xml:space="preserve"> key term below.</w:t>
      </w:r>
    </w:p>
    <w:tbl>
      <w:tblPr>
        <w:tblStyle w:val="TableGrid"/>
        <w:tblW w:w="5000" w:type="pct"/>
        <w:tblLayout w:type="fixed"/>
        <w:tblLook w:val="04A0" w:firstRow="1" w:lastRow="0" w:firstColumn="1" w:lastColumn="0" w:noHBand="0" w:noVBand="1"/>
      </w:tblPr>
      <w:tblGrid>
        <w:gridCol w:w="2043"/>
        <w:gridCol w:w="7307"/>
      </w:tblGrid>
      <w:tr w:rsidR="00884757" w:rsidRPr="001C2FDC" w14:paraId="1023F6EB" w14:textId="77777777" w:rsidTr="00F611BA">
        <w:trPr>
          <w:trHeight w:val="420"/>
        </w:trPr>
        <w:tc>
          <w:tcPr>
            <w:tcW w:w="2043" w:type="dxa"/>
            <w:shd w:val="clear" w:color="auto" w:fill="auto"/>
          </w:tcPr>
          <w:p w14:paraId="05B7A867" w14:textId="77777777" w:rsidR="00884757" w:rsidRPr="00F611BA" w:rsidRDefault="00884757" w:rsidP="00F22D23">
            <w:pPr>
              <w:pStyle w:val="Tabletext"/>
              <w:jc w:val="center"/>
            </w:pPr>
            <w:r w:rsidRPr="00F611BA">
              <w:t>Sequencing</w:t>
            </w:r>
          </w:p>
        </w:tc>
        <w:tc>
          <w:tcPr>
            <w:tcW w:w="7307" w:type="dxa"/>
          </w:tcPr>
          <w:p w14:paraId="71C43B4D" w14:textId="77777777" w:rsidR="00884757" w:rsidRPr="009242D8" w:rsidRDefault="00884757" w:rsidP="0009467E">
            <w:pPr>
              <w:pStyle w:val="Tabletext"/>
              <w:rPr>
                <w:i/>
                <w:iCs/>
                <w:color w:val="008000"/>
              </w:rPr>
            </w:pPr>
            <w:r w:rsidRPr="009242D8">
              <w:rPr>
                <w:i/>
                <w:iCs/>
                <w:color w:val="008000"/>
              </w:rPr>
              <w:t>Organizing concepts in an order that starts simple and builds in complexity</w:t>
            </w:r>
          </w:p>
        </w:tc>
      </w:tr>
    </w:tbl>
    <w:p w14:paraId="4EC43EF5" w14:textId="77777777" w:rsidR="00884757" w:rsidRDefault="00884757" w:rsidP="00884757">
      <w:pPr>
        <w:pStyle w:val="Tabletextbullet"/>
        <w:numPr>
          <w:ilvl w:val="0"/>
          <w:numId w:val="0"/>
        </w:numPr>
        <w:rPr>
          <w:b/>
          <w:bCs/>
        </w:rPr>
      </w:pPr>
    </w:p>
    <w:p w14:paraId="59B00F93" w14:textId="77777777" w:rsidR="00884757" w:rsidRDefault="00884757" w:rsidP="00884757">
      <w:pPr>
        <w:pStyle w:val="Tabletextbullet"/>
        <w:numPr>
          <w:ilvl w:val="0"/>
          <w:numId w:val="0"/>
        </w:numPr>
        <w:rPr>
          <w:b/>
          <w:bCs/>
        </w:rPr>
      </w:pPr>
      <w:r>
        <w:rPr>
          <w:b/>
          <w:bCs/>
          <w:noProof/>
        </w:rPr>
        <mc:AlternateContent>
          <mc:Choice Requires="wps">
            <w:drawing>
              <wp:anchor distT="0" distB="0" distL="114300" distR="114300" simplePos="0" relativeHeight="251660288" behindDoc="0" locked="0" layoutInCell="1" allowOverlap="1" wp14:anchorId="78AB3AAC" wp14:editId="24C30171">
                <wp:simplePos x="0" y="0"/>
                <wp:positionH relativeFrom="column">
                  <wp:posOffset>4981575</wp:posOffset>
                </wp:positionH>
                <wp:positionV relativeFrom="paragraph">
                  <wp:posOffset>60325</wp:posOffset>
                </wp:positionV>
                <wp:extent cx="1695450" cy="1371600"/>
                <wp:effectExtent l="0" t="0" r="19050" b="19050"/>
                <wp:wrapNone/>
                <wp:docPr id="3" name="Text Box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1695450" cy="1371600"/>
                        </a:xfrm>
                        <a:prstGeom prst="rect">
                          <a:avLst/>
                        </a:prstGeom>
                        <a:solidFill>
                          <a:schemeClr val="lt1"/>
                        </a:solidFill>
                        <a:ln w="6350">
                          <a:solidFill>
                            <a:prstClr val="black"/>
                          </a:solidFill>
                        </a:ln>
                      </wps:spPr>
                      <wps:txbx>
                        <w:txbxContent>
                          <w:p w14:paraId="37B201A6" w14:textId="77777777" w:rsidR="00884757" w:rsidRPr="005100E7" w:rsidRDefault="00884757" w:rsidP="00884757">
                            <w:pPr>
                              <w:rPr>
                                <w:i/>
                                <w:iCs/>
                                <w:color w:val="008000"/>
                              </w:rPr>
                            </w:pPr>
                            <w:r w:rsidRPr="005100E7">
                              <w:rPr>
                                <w:i/>
                                <w:iCs/>
                                <w:color w:val="008000"/>
                              </w:rPr>
                              <w:t>students begin the year counting the number of sounds heard in their environment, such as the number of taps on a desk or the number of words heard in a sentence.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AB3AAC" id="_x0000_t202" coordsize="21600,21600" o:spt="202" path="m,l,21600r21600,l21600,xe">
                <v:stroke joinstyle="miter"/>
                <v:path gradientshapeok="t" o:connecttype="rect"/>
              </v:shapetype>
              <v:shape id="Text Box 3" o:spid="_x0000_s1026" type="#_x0000_t202" alt="&quot;&quot;" style="position:absolute;margin-left:392.25pt;margin-top:4.75pt;width:133.5pt;height:10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" fillcolor="white [3201]" strokeweight=".5pt">
                <v:textbox>
                  <w:txbxContent>
                    <w:p w14:paraId="37B201A6" w14:textId="77777777" w:rsidR="00884757" w:rsidRPr="005100E7" w:rsidRDefault="00884757" w:rsidP="00884757">
                      <w:pPr>
                        <w:rPr>
                          <w:i/>
                          <w:iCs/>
                          <w:color w:val="008000"/>
                        </w:rPr>
                      </w:pPr>
                      <w:r w:rsidRPr="005100E7">
                        <w:rPr>
                          <w:i/>
                          <w:iCs/>
                          <w:color w:val="008000"/>
                        </w:rPr>
                        <w:t>students begin the year counting the number of sounds heard in their environment, such as the number of taps on a desk or the number of words heard in a sentence.</w:t>
                      </w:r>
                    </w:p>
                  </w:txbxContent>
                </v:textbox>
              </v:shape>
            </w:pict>
          </mc:Fallback>
        </mc:AlternateContent>
      </w:r>
      <w:r>
        <w:rPr>
          <w:b/>
          <w:bCs/>
          <w:noProof/>
        </w:rPr>
        <mc:AlternateContent>
          <mc:Choice Requires="wps">
            <w:drawing>
              <wp:anchor distT="0" distB="0" distL="114300" distR="114300" simplePos="0" relativeHeight="251664384" behindDoc="0" locked="0" layoutInCell="1" allowOverlap="1" wp14:anchorId="28736338" wp14:editId="681B236A">
                <wp:simplePos x="0" y="0"/>
                <wp:positionH relativeFrom="column">
                  <wp:posOffset>4981575</wp:posOffset>
                </wp:positionH>
                <wp:positionV relativeFrom="paragraph">
                  <wp:posOffset>3672840</wp:posOffset>
                </wp:positionV>
                <wp:extent cx="1695450" cy="990600"/>
                <wp:effectExtent l="0" t="0" r="19050" b="19050"/>
                <wp:wrapNone/>
                <wp:docPr id="14" name="Text Box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1695450" cy="990600"/>
                        </a:xfrm>
                        <a:prstGeom prst="rect">
                          <a:avLst/>
                        </a:prstGeom>
                        <a:solidFill>
                          <a:sysClr val="window" lastClr="FFFFFF"/>
                        </a:solidFill>
                        <a:ln w="6350">
                          <a:solidFill>
                            <a:prstClr val="black"/>
                          </a:solidFill>
                        </a:ln>
                      </wps:spPr>
                      <wps:txbx>
                        <w:txbxContent>
                          <w:p w14:paraId="776106E9" w14:textId="77777777" w:rsidR="00884757" w:rsidRPr="005100E7" w:rsidRDefault="00884757" w:rsidP="00884757">
                            <w:pPr>
                              <w:rPr>
                                <w:i/>
                                <w:iCs/>
                                <w:color w:val="008000"/>
                              </w:rPr>
                            </w:pPr>
                            <w:r w:rsidRPr="005100E7">
                              <w:rPr>
                                <w:i/>
                                <w:iCs/>
                                <w:color w:val="008000"/>
                              </w:rPr>
                              <w:t>By the end of the year, students are orally blending and segmenting the sounds in two syllable words such as better.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736338" id="Text Box 14" o:spid="_x0000_s1027" type="#_x0000_t202" alt="&quot;&quot;" style="position:absolute;margin-left:392.25pt;margin-top:289.2pt;width:133.5pt;height:7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" fillcolor="window" strokeweight=".5pt">
                <v:textbox>
                  <w:txbxContent>
                    <w:p w14:paraId="776106E9" w14:textId="77777777" w:rsidR="00884757" w:rsidRPr="005100E7" w:rsidRDefault="00884757" w:rsidP="00884757">
                      <w:pPr>
                        <w:rPr>
                          <w:i/>
                          <w:iCs/>
                          <w:color w:val="008000"/>
                        </w:rPr>
                      </w:pPr>
                      <w:r w:rsidRPr="005100E7">
                        <w:rPr>
                          <w:i/>
                          <w:iCs/>
                          <w:color w:val="008000"/>
                        </w:rPr>
                        <w:t>By the end of the year, students are orally blending and segmenting the sounds in two syllable words such as better.</w:t>
                      </w:r>
                    </w:p>
                  </w:txbxContent>
                </v:textbox>
              </v:shape>
            </w:pict>
          </mc:Fallback>
        </mc:AlternateContent>
      </w:r>
      <w:r>
        <w:rPr>
          <w:b/>
          <w:bCs/>
          <w:noProof/>
        </w:rPr>
        <mc:AlternateContent>
          <mc:Choice Requires="wps">
            <w:drawing>
              <wp:anchor distT="0" distB="0" distL="114300" distR="114300" simplePos="0" relativeHeight="251663360" behindDoc="0" locked="0" layoutInCell="1" allowOverlap="1" wp14:anchorId="67870B11" wp14:editId="0EC37D24">
                <wp:simplePos x="0" y="0"/>
                <wp:positionH relativeFrom="column">
                  <wp:posOffset>4648200</wp:posOffset>
                </wp:positionH>
                <wp:positionV relativeFrom="paragraph">
                  <wp:posOffset>3241674</wp:posOffset>
                </wp:positionV>
                <wp:extent cx="257175" cy="1971675"/>
                <wp:effectExtent l="0" t="0" r="47625" b="28575"/>
                <wp:wrapNone/>
                <wp:docPr id="13" name="Right Brace 1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57175" cy="1971675"/>
                        </a:xfrm>
                        <a:prstGeom prst="rightBrace">
                          <a:avLst/>
                        </a:prstGeom>
                        <a:ln w="12700"/>
                      </wps:spPr>
                      <wps:style>
                        <a:lnRef idx="1">
                          <a:schemeClr val="accent6"/>
                        </a:lnRef>
                        <a:fillRef idx="0">
                          <a:schemeClr val="accent6"/>
                        </a:fillRef>
                        <a:effectRef idx="0">
                          <a:schemeClr val="accent6"/>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1647641"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3" o:spid="_x0000_s1026" type="#_x0000_t88" alt="&quot;&quot;" style="position:absolute;margin-left:366pt;margin-top:255.25pt;width:20.25pt;height:155.2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" adj="235" strokecolor="#70ad47 [3209]" strokeweight="1pt">
                <v:stroke joinstyle="miter"/>
              </v:shape>
            </w:pict>
          </mc:Fallback>
        </mc:AlternateContent>
      </w:r>
      <w:r>
        <w:rPr>
          <w:b/>
          <w:bCs/>
          <w:noProof/>
        </w:rPr>
        <mc:AlternateContent>
          <mc:Choice Requires="wps">
            <w:drawing>
              <wp:anchor distT="0" distB="0" distL="114300" distR="114300" simplePos="0" relativeHeight="251662336" behindDoc="0" locked="0" layoutInCell="1" allowOverlap="1" wp14:anchorId="6A409880" wp14:editId="742A91C4">
                <wp:simplePos x="0" y="0"/>
                <wp:positionH relativeFrom="column">
                  <wp:posOffset>4981575</wp:posOffset>
                </wp:positionH>
                <wp:positionV relativeFrom="paragraph">
                  <wp:posOffset>1631950</wp:posOffset>
                </wp:positionV>
                <wp:extent cx="1695450" cy="990600"/>
                <wp:effectExtent l="0" t="0" r="19050" b="19050"/>
                <wp:wrapNone/>
                <wp:docPr id="12" name="Text Box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1695450" cy="990600"/>
                        </a:xfrm>
                        <a:prstGeom prst="rect">
                          <a:avLst/>
                        </a:prstGeom>
                        <a:solidFill>
                          <a:sysClr val="window" lastClr="FFFFFF"/>
                        </a:solidFill>
                        <a:ln w="6350">
                          <a:solidFill>
                            <a:prstClr val="black"/>
                          </a:solidFill>
                        </a:ln>
                      </wps:spPr>
                      <wps:txbx>
                        <w:txbxContent>
                          <w:p w14:paraId="6D354270" w14:textId="77777777" w:rsidR="00884757" w:rsidRPr="005100E7" w:rsidRDefault="00884757" w:rsidP="00884757">
                            <w:pPr>
                              <w:rPr>
                                <w:i/>
                                <w:iCs/>
                                <w:color w:val="008000"/>
                              </w:rPr>
                            </w:pPr>
                            <w:r w:rsidRPr="005100E7">
                              <w:rPr>
                                <w:i/>
                                <w:iCs/>
                                <w:color w:val="008000"/>
                              </w:rPr>
                              <w:t>students then blend sounds to form words and take them apart—segment—back into sounds.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409880" id="Text Box 12" o:spid="_x0000_s1028" type="#_x0000_t202" alt="&quot;&quot;" style="position:absolute;margin-left:392.25pt;margin-top:128.5pt;width:133.5pt;height:7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" fillcolor="window" strokeweight=".5pt">
                <v:textbox>
                  <w:txbxContent>
                    <w:p w14:paraId="6D354270" w14:textId="77777777" w:rsidR="00884757" w:rsidRPr="005100E7" w:rsidRDefault="00884757" w:rsidP="00884757">
                      <w:pPr>
                        <w:rPr>
                          <w:i/>
                          <w:iCs/>
                          <w:color w:val="008000"/>
                        </w:rPr>
                      </w:pPr>
                      <w:r w:rsidRPr="005100E7">
                        <w:rPr>
                          <w:i/>
                          <w:iCs/>
                          <w:color w:val="008000"/>
                        </w:rPr>
                        <w:t>students then blend sounds to form words and take them apart—segment—back into sounds.</w:t>
                      </w:r>
                    </w:p>
                  </w:txbxContent>
                </v:textbox>
              </v:shape>
            </w:pict>
          </mc:Fallback>
        </mc:AlternateContent>
      </w:r>
      <w:r>
        <w:rPr>
          <w:b/>
          <w:bCs/>
          <w:noProof/>
        </w:rPr>
        <mc:AlternateContent>
          <mc:Choice Requires="wps">
            <w:drawing>
              <wp:anchor distT="0" distB="0" distL="114300" distR="114300" simplePos="0" relativeHeight="251661312" behindDoc="0" locked="0" layoutInCell="1" allowOverlap="1" wp14:anchorId="417F1A5B" wp14:editId="7CA48632">
                <wp:simplePos x="0" y="0"/>
                <wp:positionH relativeFrom="column">
                  <wp:posOffset>4648200</wp:posOffset>
                </wp:positionH>
                <wp:positionV relativeFrom="paragraph">
                  <wp:posOffset>1374775</wp:posOffset>
                </wp:positionV>
                <wp:extent cx="257175" cy="1695450"/>
                <wp:effectExtent l="0" t="0" r="47625" b="19050"/>
                <wp:wrapNone/>
                <wp:docPr id="5" name="Right Brac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57175" cy="1695450"/>
                        </a:xfrm>
                        <a:prstGeom prst="rightBrace">
                          <a:avLst/>
                        </a:prstGeom>
                        <a:ln w="12700"/>
                      </wps:spPr>
                      <wps:style>
                        <a:lnRef idx="1">
                          <a:schemeClr val="accent6"/>
                        </a:lnRef>
                        <a:fillRef idx="0">
                          <a:schemeClr val="accent6"/>
                        </a:fillRef>
                        <a:effectRef idx="0">
                          <a:schemeClr val="accent6"/>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639F8D1" id="Right Brace 5" o:spid="_x0000_s1026" type="#_x0000_t88" alt="&quot;&quot;" style="position:absolute;margin-left:366pt;margin-top:108.25pt;width:20.25pt;height:13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" adj="273" strokecolor="#70ad47 [3209]" strokeweight="1pt">
                <v:stroke joinstyle="miter"/>
              </v:shape>
            </w:pict>
          </mc:Fallback>
        </mc:AlternateContent>
      </w:r>
      <w:r w:rsidRPr="00470635">
        <w:rPr>
          <w:b/>
          <w:bCs/>
          <w:noProof/>
          <w:color w:val="008000"/>
        </w:rPr>
        <mc:AlternateContent>
          <mc:Choice Requires="wps">
            <w:drawing>
              <wp:anchor distT="0" distB="0" distL="114300" distR="114300" simplePos="0" relativeHeight="251659264" behindDoc="0" locked="0" layoutInCell="1" allowOverlap="1" wp14:anchorId="0B8FBB17" wp14:editId="4EBD2E3D">
                <wp:simplePos x="0" y="0"/>
                <wp:positionH relativeFrom="column">
                  <wp:posOffset>4648200</wp:posOffset>
                </wp:positionH>
                <wp:positionV relativeFrom="paragraph">
                  <wp:posOffset>438785</wp:posOffset>
                </wp:positionV>
                <wp:extent cx="333375" cy="657225"/>
                <wp:effectExtent l="0" t="0" r="47625" b="28575"/>
                <wp:wrapNone/>
                <wp:docPr id="1" name="Right Brac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33375" cy="657225"/>
                        </a:xfrm>
                        <a:prstGeom prst="rightBrace">
                          <a:avLst/>
                        </a:prstGeom>
                        <a:ln w="12700"/>
                      </wps:spPr>
                      <wps:style>
                        <a:lnRef idx="1">
                          <a:schemeClr val="accent6"/>
                        </a:lnRef>
                        <a:fillRef idx="0">
                          <a:schemeClr val="accent6"/>
                        </a:fillRef>
                        <a:effectRef idx="0">
                          <a:schemeClr val="accent6"/>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0FCAE71" id="Right Brace 1" o:spid="_x0000_s1026" type="#_x0000_t88" alt="&quot;&quot;" style="position:absolute;margin-left:366pt;margin-top:34.55pt;width:26.25pt;height:51.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" adj="913" strokecolor="#70ad47 [3209]" strokeweight="1pt">
                <v:stroke joinstyle="miter"/>
              </v:shape>
            </w:pict>
          </mc:Fallback>
        </mc:AlternateContent>
      </w:r>
      <w:r>
        <w:rPr>
          <w:b/>
          <w:bCs/>
        </w:rPr>
        <w:t>Example</w:t>
      </w:r>
    </w:p>
    <w:tbl>
      <w:tblPr>
        <w:tblStyle w:val="TableGrid"/>
        <w:tblW w:w="7200" w:type="dxa"/>
        <w:tblInd w:w="-95" w:type="dxa"/>
        <w:tblLook w:val="04A0" w:firstRow="1" w:lastRow="0" w:firstColumn="1" w:lastColumn="0" w:noHBand="0" w:noVBand="1"/>
      </w:tblPr>
      <w:tblGrid>
        <w:gridCol w:w="810"/>
        <w:gridCol w:w="3330"/>
        <w:gridCol w:w="3060"/>
      </w:tblGrid>
      <w:tr w:rsidR="00884757" w14:paraId="36564240" w14:textId="77777777" w:rsidTr="00F611BA">
        <w:tc>
          <w:tcPr>
            <w:tcW w:w="810" w:type="dxa"/>
            <w:shd w:val="clear" w:color="auto" w:fill="auto"/>
          </w:tcPr>
          <w:p w14:paraId="52525AAF" w14:textId="77777777" w:rsidR="00884757" w:rsidRPr="00F611BA" w:rsidRDefault="00884757" w:rsidP="009E2D99">
            <w:pPr>
              <w:jc w:val="center"/>
              <w:rPr>
                <w:b/>
                <w:bCs/>
                <w:sz w:val="24"/>
                <w:szCs w:val="24"/>
              </w:rPr>
            </w:pPr>
            <w:r w:rsidRPr="00F611BA">
              <w:rPr>
                <w:b/>
                <w:bCs/>
                <w:sz w:val="24"/>
                <w:szCs w:val="24"/>
              </w:rPr>
              <w:t>Unit</w:t>
            </w:r>
          </w:p>
        </w:tc>
        <w:tc>
          <w:tcPr>
            <w:tcW w:w="3330" w:type="dxa"/>
            <w:shd w:val="clear" w:color="auto" w:fill="auto"/>
          </w:tcPr>
          <w:p w14:paraId="3C6DD513" w14:textId="77777777" w:rsidR="00884757" w:rsidRPr="00F611BA" w:rsidRDefault="00884757" w:rsidP="009E2D99">
            <w:pPr>
              <w:jc w:val="center"/>
              <w:rPr>
                <w:b/>
                <w:bCs/>
                <w:sz w:val="24"/>
                <w:szCs w:val="24"/>
              </w:rPr>
            </w:pPr>
            <w:r w:rsidRPr="00F611BA">
              <w:rPr>
                <w:b/>
                <w:bCs/>
                <w:sz w:val="24"/>
                <w:szCs w:val="24"/>
              </w:rPr>
              <w:t>Learning Outcomes</w:t>
            </w:r>
          </w:p>
        </w:tc>
        <w:tc>
          <w:tcPr>
            <w:tcW w:w="3060" w:type="dxa"/>
            <w:shd w:val="clear" w:color="auto" w:fill="auto"/>
          </w:tcPr>
          <w:p w14:paraId="5C940A26" w14:textId="77777777" w:rsidR="00884757" w:rsidRPr="00F611BA" w:rsidRDefault="00884757" w:rsidP="009E2D99">
            <w:pPr>
              <w:jc w:val="center"/>
              <w:rPr>
                <w:b/>
                <w:bCs/>
                <w:sz w:val="24"/>
                <w:szCs w:val="24"/>
              </w:rPr>
            </w:pPr>
            <w:r w:rsidRPr="00F611BA">
              <w:rPr>
                <w:b/>
                <w:bCs/>
                <w:sz w:val="24"/>
                <w:szCs w:val="24"/>
              </w:rPr>
              <w:t>Example</w:t>
            </w:r>
          </w:p>
        </w:tc>
      </w:tr>
      <w:tr w:rsidR="00884757" w14:paraId="46F44FE1" w14:textId="77777777" w:rsidTr="0009467E">
        <w:tc>
          <w:tcPr>
            <w:tcW w:w="810" w:type="dxa"/>
          </w:tcPr>
          <w:p w14:paraId="2638610D" w14:textId="77777777" w:rsidR="00884757" w:rsidRPr="00D14D31" w:rsidRDefault="00884757" w:rsidP="0009467E">
            <w:pPr>
              <w:spacing w:before="120" w:after="120"/>
            </w:pPr>
            <w:r>
              <w:t>1</w:t>
            </w:r>
          </w:p>
        </w:tc>
        <w:tc>
          <w:tcPr>
            <w:tcW w:w="3330" w:type="dxa"/>
          </w:tcPr>
          <w:p w14:paraId="5BEFF45B" w14:textId="77777777" w:rsidR="00884757" w:rsidRPr="004D2477" w:rsidRDefault="00884757" w:rsidP="0009467E">
            <w:pPr>
              <w:spacing w:before="120" w:after="120"/>
              <w:rPr>
                <w:color w:val="000000" w:themeColor="text1"/>
              </w:rPr>
            </w:pPr>
            <w:r w:rsidRPr="004D2477">
              <w:rPr>
                <w:color w:val="000000" w:themeColor="text1"/>
              </w:rPr>
              <w:t>Demonstrate awareness of environmental sounds and words in sentences</w:t>
            </w:r>
          </w:p>
        </w:tc>
        <w:tc>
          <w:tcPr>
            <w:tcW w:w="3060" w:type="dxa"/>
          </w:tcPr>
          <w:p w14:paraId="1F7E2F96" w14:textId="77777777" w:rsidR="00884757" w:rsidRPr="004D2477" w:rsidRDefault="00884757" w:rsidP="0009467E">
            <w:pPr>
              <w:spacing w:before="120" w:after="120"/>
              <w:rPr>
                <w:color w:val="000000" w:themeColor="text1"/>
              </w:rPr>
            </w:pPr>
            <w:r w:rsidRPr="004D2477">
              <w:rPr>
                <w:color w:val="000000" w:themeColor="text1"/>
              </w:rPr>
              <w:t>Count the number of sounds heard or the number of words heard in a sentence</w:t>
            </w:r>
          </w:p>
        </w:tc>
      </w:tr>
      <w:tr w:rsidR="00884757" w14:paraId="55403CFB" w14:textId="77777777" w:rsidTr="0009467E">
        <w:tc>
          <w:tcPr>
            <w:tcW w:w="810" w:type="dxa"/>
          </w:tcPr>
          <w:p w14:paraId="25A94208" w14:textId="77777777" w:rsidR="00884757" w:rsidRDefault="00884757" w:rsidP="0009467E">
            <w:pPr>
              <w:spacing w:before="120" w:after="120"/>
            </w:pPr>
            <w:r>
              <w:t>2</w:t>
            </w:r>
          </w:p>
        </w:tc>
        <w:tc>
          <w:tcPr>
            <w:tcW w:w="3330" w:type="dxa"/>
          </w:tcPr>
          <w:p w14:paraId="6956F7D5" w14:textId="77777777" w:rsidR="00884757" w:rsidRPr="004D2477" w:rsidRDefault="00884757" w:rsidP="0009467E">
            <w:pPr>
              <w:spacing w:before="120" w:after="120"/>
              <w:rPr>
                <w:color w:val="000000" w:themeColor="text1"/>
              </w:rPr>
            </w:pPr>
            <w:r w:rsidRPr="004D2477">
              <w:rPr>
                <w:color w:val="000000" w:themeColor="text1"/>
              </w:rPr>
              <w:t>Orally blend syllables and two- and three-phonemes (sounds) to form words</w:t>
            </w:r>
          </w:p>
        </w:tc>
        <w:tc>
          <w:tcPr>
            <w:tcW w:w="3060" w:type="dxa"/>
          </w:tcPr>
          <w:p w14:paraId="486E98CB" w14:textId="77777777" w:rsidR="00884757" w:rsidRPr="00C42765" w:rsidRDefault="00884757" w:rsidP="00884757">
            <w:pPr>
              <w:pStyle w:val="ListParagraph"/>
              <w:numPr>
                <w:ilvl w:val="0"/>
                <w:numId w:val="2"/>
              </w:numPr>
              <w:spacing w:before="120" w:after="120"/>
              <w:rPr>
                <w:color w:val="000000" w:themeColor="text1"/>
              </w:rPr>
            </w:pPr>
            <w:r w:rsidRPr="00C42765">
              <w:rPr>
                <w:color w:val="000000" w:themeColor="text1"/>
              </w:rPr>
              <w:t>Cup-cake = cupcake</w:t>
            </w:r>
          </w:p>
          <w:p w14:paraId="55E88B98" w14:textId="77777777" w:rsidR="00884757" w:rsidRPr="00C42765" w:rsidRDefault="00884757" w:rsidP="00884757">
            <w:pPr>
              <w:pStyle w:val="ListParagraph"/>
              <w:numPr>
                <w:ilvl w:val="0"/>
                <w:numId w:val="2"/>
              </w:numPr>
              <w:spacing w:before="120" w:after="120"/>
              <w:rPr>
                <w:color w:val="000000" w:themeColor="text1"/>
              </w:rPr>
            </w:pPr>
            <w:r w:rsidRPr="00C42765">
              <w:rPr>
                <w:color w:val="000000" w:themeColor="text1"/>
              </w:rPr>
              <w:t>/k/ - /i/ -/s/ = kiss</w:t>
            </w:r>
          </w:p>
        </w:tc>
      </w:tr>
      <w:tr w:rsidR="00884757" w14:paraId="76794060" w14:textId="77777777" w:rsidTr="0009467E">
        <w:tc>
          <w:tcPr>
            <w:tcW w:w="810" w:type="dxa"/>
          </w:tcPr>
          <w:p w14:paraId="1C703F34" w14:textId="77777777" w:rsidR="00884757" w:rsidRDefault="00884757" w:rsidP="0009467E">
            <w:pPr>
              <w:spacing w:before="120" w:after="120"/>
            </w:pPr>
            <w:r>
              <w:t>3</w:t>
            </w:r>
          </w:p>
        </w:tc>
        <w:tc>
          <w:tcPr>
            <w:tcW w:w="3330" w:type="dxa"/>
          </w:tcPr>
          <w:p w14:paraId="19357573" w14:textId="77777777" w:rsidR="00884757" w:rsidRPr="004D2477" w:rsidRDefault="00884757" w:rsidP="0009467E">
            <w:pPr>
              <w:spacing w:before="120" w:after="120"/>
              <w:rPr>
                <w:color w:val="000000" w:themeColor="text1"/>
              </w:rPr>
            </w:pPr>
            <w:r w:rsidRPr="004D2477">
              <w:rPr>
                <w:color w:val="000000" w:themeColor="text1"/>
              </w:rPr>
              <w:t>Orally blend sounds to form words</w:t>
            </w:r>
          </w:p>
        </w:tc>
        <w:tc>
          <w:tcPr>
            <w:tcW w:w="3060" w:type="dxa"/>
          </w:tcPr>
          <w:p w14:paraId="32E78229" w14:textId="77777777" w:rsidR="00884757" w:rsidRPr="004D2477" w:rsidRDefault="00884757" w:rsidP="0009467E">
            <w:pPr>
              <w:spacing w:before="120" w:after="120"/>
              <w:rPr>
                <w:color w:val="000000" w:themeColor="text1"/>
              </w:rPr>
            </w:pPr>
            <w:r w:rsidRPr="004D2477">
              <w:rPr>
                <w:color w:val="000000" w:themeColor="text1"/>
              </w:rPr>
              <w:t>/m/ - /a/ - /t/ = mat</w:t>
            </w:r>
          </w:p>
        </w:tc>
      </w:tr>
      <w:tr w:rsidR="00884757" w14:paraId="58B513D2" w14:textId="77777777" w:rsidTr="0009467E">
        <w:tc>
          <w:tcPr>
            <w:tcW w:w="810" w:type="dxa"/>
          </w:tcPr>
          <w:p w14:paraId="24A788C8" w14:textId="77777777" w:rsidR="00884757" w:rsidRDefault="00884757" w:rsidP="0009467E">
            <w:pPr>
              <w:spacing w:before="120" w:after="120"/>
            </w:pPr>
            <w:r>
              <w:t>4</w:t>
            </w:r>
          </w:p>
        </w:tc>
        <w:tc>
          <w:tcPr>
            <w:tcW w:w="3330" w:type="dxa"/>
          </w:tcPr>
          <w:p w14:paraId="4A371555" w14:textId="77777777" w:rsidR="00884757" w:rsidRPr="004D2477" w:rsidRDefault="00884757" w:rsidP="0009467E">
            <w:pPr>
              <w:spacing w:before="120" w:after="120"/>
              <w:rPr>
                <w:color w:val="000000" w:themeColor="text1"/>
              </w:rPr>
            </w:pPr>
            <w:r w:rsidRPr="004D2477">
              <w:rPr>
                <w:color w:val="000000" w:themeColor="text1"/>
              </w:rPr>
              <w:t>Orally blend and segment sounds in words</w:t>
            </w:r>
          </w:p>
        </w:tc>
        <w:tc>
          <w:tcPr>
            <w:tcW w:w="3060" w:type="dxa"/>
          </w:tcPr>
          <w:p w14:paraId="3E3A2BF4" w14:textId="77777777" w:rsidR="00884757" w:rsidRPr="004D2477" w:rsidRDefault="00884757" w:rsidP="0009467E">
            <w:pPr>
              <w:spacing w:before="120" w:after="120"/>
              <w:rPr>
                <w:color w:val="000000" w:themeColor="text1"/>
              </w:rPr>
            </w:pPr>
            <w:r w:rsidRPr="004D2477">
              <w:rPr>
                <w:color w:val="000000" w:themeColor="text1"/>
              </w:rPr>
              <w:t>Dot = /d/ - /o/ - /t/</w:t>
            </w:r>
          </w:p>
        </w:tc>
      </w:tr>
      <w:tr w:rsidR="00884757" w14:paraId="6A85A209" w14:textId="77777777" w:rsidTr="0009467E">
        <w:tc>
          <w:tcPr>
            <w:tcW w:w="810" w:type="dxa"/>
          </w:tcPr>
          <w:p w14:paraId="35C63382" w14:textId="77777777" w:rsidR="00884757" w:rsidRDefault="00884757" w:rsidP="0009467E">
            <w:pPr>
              <w:spacing w:before="120" w:after="120"/>
            </w:pPr>
            <w:r>
              <w:t>5</w:t>
            </w:r>
          </w:p>
        </w:tc>
        <w:tc>
          <w:tcPr>
            <w:tcW w:w="3330" w:type="dxa"/>
          </w:tcPr>
          <w:p w14:paraId="0FB2E25D" w14:textId="77777777" w:rsidR="00884757" w:rsidRPr="004D2477" w:rsidRDefault="00884757" w:rsidP="0009467E">
            <w:pPr>
              <w:spacing w:before="120" w:after="120"/>
              <w:rPr>
                <w:color w:val="000000" w:themeColor="text1"/>
              </w:rPr>
            </w:pPr>
            <w:r w:rsidRPr="004D2477">
              <w:rPr>
                <w:color w:val="000000" w:themeColor="text1"/>
              </w:rPr>
              <w:t>Discriminate between vowel sounds in words</w:t>
            </w:r>
          </w:p>
        </w:tc>
        <w:tc>
          <w:tcPr>
            <w:tcW w:w="3060" w:type="dxa"/>
          </w:tcPr>
          <w:p w14:paraId="5CA2BEFC" w14:textId="77777777" w:rsidR="00884757" w:rsidRPr="004D2477" w:rsidRDefault="00884757" w:rsidP="0009467E">
            <w:pPr>
              <w:spacing w:before="120" w:after="120"/>
              <w:rPr>
                <w:color w:val="000000" w:themeColor="text1"/>
              </w:rPr>
            </w:pPr>
            <w:r w:rsidRPr="004D2477">
              <w:rPr>
                <w:color w:val="000000" w:themeColor="text1"/>
              </w:rPr>
              <w:t xml:space="preserve">/i/, /e/, /a/, /u/, /o/ </w:t>
            </w:r>
          </w:p>
        </w:tc>
      </w:tr>
      <w:tr w:rsidR="00884757" w14:paraId="4ABC62E1" w14:textId="77777777" w:rsidTr="0009467E">
        <w:tc>
          <w:tcPr>
            <w:tcW w:w="810" w:type="dxa"/>
          </w:tcPr>
          <w:p w14:paraId="23A620F7" w14:textId="77777777" w:rsidR="00884757" w:rsidRDefault="00884757" w:rsidP="0009467E">
            <w:pPr>
              <w:spacing w:before="120" w:after="120"/>
            </w:pPr>
            <w:r>
              <w:t>6</w:t>
            </w:r>
          </w:p>
        </w:tc>
        <w:tc>
          <w:tcPr>
            <w:tcW w:w="3330" w:type="dxa"/>
          </w:tcPr>
          <w:p w14:paraId="374B7A93" w14:textId="77777777" w:rsidR="00884757" w:rsidRPr="004D2477" w:rsidRDefault="00884757" w:rsidP="0009467E">
            <w:pPr>
              <w:spacing w:before="120" w:after="120"/>
              <w:rPr>
                <w:color w:val="000000" w:themeColor="text1"/>
              </w:rPr>
            </w:pPr>
            <w:r w:rsidRPr="004D2477">
              <w:rPr>
                <w:color w:val="000000" w:themeColor="text1"/>
              </w:rPr>
              <w:t xml:space="preserve">Orally blend sounds to form words </w:t>
            </w:r>
          </w:p>
        </w:tc>
        <w:tc>
          <w:tcPr>
            <w:tcW w:w="3060" w:type="dxa"/>
          </w:tcPr>
          <w:p w14:paraId="65AA20E2" w14:textId="77777777" w:rsidR="00884757" w:rsidRPr="004D2477" w:rsidRDefault="00884757" w:rsidP="0009467E">
            <w:pPr>
              <w:spacing w:before="120" w:after="120"/>
              <w:rPr>
                <w:color w:val="000000" w:themeColor="text1"/>
              </w:rPr>
            </w:pPr>
            <w:r w:rsidRPr="004D2477">
              <w:rPr>
                <w:color w:val="000000" w:themeColor="text1"/>
              </w:rPr>
              <w:t>/c/ - /a/ - /t/ = cat</w:t>
            </w:r>
          </w:p>
        </w:tc>
      </w:tr>
      <w:tr w:rsidR="00884757" w14:paraId="41D4E553" w14:textId="77777777" w:rsidTr="0009467E">
        <w:tc>
          <w:tcPr>
            <w:tcW w:w="810" w:type="dxa"/>
          </w:tcPr>
          <w:p w14:paraId="382A3758" w14:textId="77777777" w:rsidR="00884757" w:rsidRDefault="00884757" w:rsidP="0009467E">
            <w:pPr>
              <w:spacing w:before="120" w:after="120"/>
            </w:pPr>
            <w:r>
              <w:t>7</w:t>
            </w:r>
          </w:p>
        </w:tc>
        <w:tc>
          <w:tcPr>
            <w:tcW w:w="3330" w:type="dxa"/>
          </w:tcPr>
          <w:p w14:paraId="4699EA22" w14:textId="77777777" w:rsidR="00884757" w:rsidRPr="004D2477" w:rsidRDefault="00884757" w:rsidP="0009467E">
            <w:pPr>
              <w:spacing w:before="120" w:after="120"/>
              <w:rPr>
                <w:color w:val="000000" w:themeColor="text1"/>
              </w:rPr>
            </w:pPr>
            <w:r w:rsidRPr="004D2477">
              <w:rPr>
                <w:color w:val="000000" w:themeColor="text1"/>
              </w:rPr>
              <w:t>Orally segment words with consonant clusters</w:t>
            </w:r>
          </w:p>
        </w:tc>
        <w:tc>
          <w:tcPr>
            <w:tcW w:w="3060" w:type="dxa"/>
          </w:tcPr>
          <w:p w14:paraId="19B7F8EA" w14:textId="77777777" w:rsidR="00884757" w:rsidRPr="004D2477" w:rsidRDefault="00884757" w:rsidP="0009467E">
            <w:pPr>
              <w:spacing w:before="120" w:after="120"/>
              <w:rPr>
                <w:color w:val="000000" w:themeColor="text1"/>
              </w:rPr>
            </w:pPr>
            <w:r w:rsidRPr="004D2477">
              <w:rPr>
                <w:color w:val="000000" w:themeColor="text1"/>
              </w:rPr>
              <w:t>clip = /c/ - /l/ - /i/ - /p/</w:t>
            </w:r>
          </w:p>
        </w:tc>
      </w:tr>
      <w:tr w:rsidR="00884757" w14:paraId="7F75799F" w14:textId="77777777" w:rsidTr="0009467E">
        <w:tc>
          <w:tcPr>
            <w:tcW w:w="810" w:type="dxa"/>
          </w:tcPr>
          <w:p w14:paraId="1F6E8376" w14:textId="77777777" w:rsidR="00884757" w:rsidRDefault="00884757" w:rsidP="0009467E">
            <w:pPr>
              <w:spacing w:before="120" w:after="120"/>
            </w:pPr>
            <w:r>
              <w:t>8</w:t>
            </w:r>
          </w:p>
        </w:tc>
        <w:tc>
          <w:tcPr>
            <w:tcW w:w="3330" w:type="dxa"/>
          </w:tcPr>
          <w:p w14:paraId="6DB60554" w14:textId="77777777" w:rsidR="00884757" w:rsidRPr="004D2477" w:rsidRDefault="00884757" w:rsidP="0009467E">
            <w:pPr>
              <w:spacing w:before="120" w:after="120"/>
              <w:rPr>
                <w:color w:val="000000" w:themeColor="text1"/>
              </w:rPr>
            </w:pPr>
            <w:r w:rsidRPr="004D2477">
              <w:rPr>
                <w:color w:val="000000" w:themeColor="text1"/>
              </w:rPr>
              <w:t>Review vowel sounds, digraphs, and other sounds and spellings</w:t>
            </w:r>
          </w:p>
        </w:tc>
        <w:tc>
          <w:tcPr>
            <w:tcW w:w="3060" w:type="dxa"/>
          </w:tcPr>
          <w:p w14:paraId="7AF761F2" w14:textId="77777777" w:rsidR="00884757" w:rsidRPr="004D2477" w:rsidRDefault="00884757" w:rsidP="0009467E">
            <w:pPr>
              <w:spacing w:before="120" w:after="120"/>
              <w:rPr>
                <w:color w:val="000000" w:themeColor="text1"/>
              </w:rPr>
            </w:pPr>
            <w:r w:rsidRPr="004D2477">
              <w:rPr>
                <w:color w:val="000000" w:themeColor="text1"/>
              </w:rPr>
              <w:t>/sh/, /ch/, /wh/</w:t>
            </w:r>
          </w:p>
        </w:tc>
      </w:tr>
      <w:tr w:rsidR="00884757" w14:paraId="53B46362" w14:textId="77777777" w:rsidTr="0009467E">
        <w:tc>
          <w:tcPr>
            <w:tcW w:w="810" w:type="dxa"/>
          </w:tcPr>
          <w:p w14:paraId="58C7BA94" w14:textId="77777777" w:rsidR="00884757" w:rsidRDefault="00884757" w:rsidP="0009467E">
            <w:pPr>
              <w:spacing w:before="120" w:after="120"/>
            </w:pPr>
            <w:r>
              <w:t>9</w:t>
            </w:r>
          </w:p>
        </w:tc>
        <w:tc>
          <w:tcPr>
            <w:tcW w:w="3330" w:type="dxa"/>
          </w:tcPr>
          <w:p w14:paraId="014D9650" w14:textId="77777777" w:rsidR="00884757" w:rsidRPr="004D2477" w:rsidRDefault="00884757" w:rsidP="0009467E">
            <w:pPr>
              <w:spacing w:before="120" w:after="120"/>
              <w:rPr>
                <w:color w:val="000000" w:themeColor="text1"/>
              </w:rPr>
            </w:pPr>
            <w:r w:rsidRPr="004D2477">
              <w:rPr>
                <w:color w:val="000000" w:themeColor="text1"/>
              </w:rPr>
              <w:t>Orally blend two-syllable words</w:t>
            </w:r>
          </w:p>
        </w:tc>
        <w:tc>
          <w:tcPr>
            <w:tcW w:w="3060" w:type="dxa"/>
          </w:tcPr>
          <w:p w14:paraId="188C26AC" w14:textId="77777777" w:rsidR="00884757" w:rsidRPr="004D2477" w:rsidRDefault="00884757" w:rsidP="0009467E">
            <w:pPr>
              <w:spacing w:before="120" w:after="120"/>
              <w:rPr>
                <w:color w:val="000000" w:themeColor="text1"/>
              </w:rPr>
            </w:pPr>
            <w:r w:rsidRPr="004D2477">
              <w:rPr>
                <w:color w:val="000000" w:themeColor="text1"/>
              </w:rPr>
              <w:t>/b/ - /e/ - /t/ - /er/ = better</w:t>
            </w:r>
          </w:p>
        </w:tc>
      </w:tr>
      <w:tr w:rsidR="00884757" w14:paraId="0649D3C5" w14:textId="77777777" w:rsidTr="0009467E">
        <w:tc>
          <w:tcPr>
            <w:tcW w:w="810" w:type="dxa"/>
          </w:tcPr>
          <w:p w14:paraId="4A559635" w14:textId="77777777" w:rsidR="00884757" w:rsidRDefault="00884757" w:rsidP="0009467E">
            <w:pPr>
              <w:spacing w:before="120" w:after="120"/>
            </w:pPr>
            <w:r>
              <w:t>10</w:t>
            </w:r>
          </w:p>
        </w:tc>
        <w:tc>
          <w:tcPr>
            <w:tcW w:w="3330" w:type="dxa"/>
          </w:tcPr>
          <w:p w14:paraId="50704B1E" w14:textId="77777777" w:rsidR="00884757" w:rsidRPr="004D2477" w:rsidRDefault="00884757" w:rsidP="0009467E">
            <w:pPr>
              <w:spacing w:before="120" w:after="120"/>
              <w:rPr>
                <w:color w:val="000000" w:themeColor="text1"/>
              </w:rPr>
            </w:pPr>
            <w:r w:rsidRPr="004D2477">
              <w:rPr>
                <w:color w:val="000000" w:themeColor="text1"/>
              </w:rPr>
              <w:t>Orally segment two-syllable words</w:t>
            </w:r>
          </w:p>
        </w:tc>
        <w:tc>
          <w:tcPr>
            <w:tcW w:w="3060" w:type="dxa"/>
          </w:tcPr>
          <w:p w14:paraId="7EFE8BE5" w14:textId="77777777" w:rsidR="00884757" w:rsidRPr="004D2477" w:rsidRDefault="00884757" w:rsidP="0009467E">
            <w:pPr>
              <w:spacing w:before="120" w:after="120"/>
              <w:rPr>
                <w:color w:val="000000" w:themeColor="text1"/>
              </w:rPr>
            </w:pPr>
            <w:r w:rsidRPr="004D2477">
              <w:rPr>
                <w:color w:val="000000" w:themeColor="text1"/>
              </w:rPr>
              <w:t>Cupcake = /c/ - /u/ - /p/ - /c/ - /a/ - /k/</w:t>
            </w:r>
          </w:p>
        </w:tc>
      </w:tr>
    </w:tbl>
    <w:p w14:paraId="594DDE8B" w14:textId="77777777" w:rsidR="00884757" w:rsidRDefault="00884757" w:rsidP="00884757">
      <w:pPr>
        <w:pStyle w:val="Tabletextbullet"/>
        <w:numPr>
          <w:ilvl w:val="0"/>
          <w:numId w:val="0"/>
        </w:numPr>
        <w:rPr>
          <w:b/>
          <w:bCs/>
        </w:rPr>
      </w:pPr>
    </w:p>
    <w:p w14:paraId="1023FE50" w14:textId="77777777" w:rsidR="009E2D99" w:rsidRDefault="009E2D99">
      <w:pPr>
        <w:rPr>
          <w:b/>
          <w:bCs/>
        </w:rPr>
      </w:pPr>
      <w:r>
        <w:rPr>
          <w:b/>
          <w:bCs/>
        </w:rPr>
        <w:br w:type="page"/>
      </w:r>
    </w:p>
    <w:p w14:paraId="1B5F5A42" w14:textId="58AD6C63" w:rsidR="00884757" w:rsidRDefault="00884757" w:rsidP="00884757">
      <w:pPr>
        <w:pStyle w:val="Tabletextbullet"/>
        <w:numPr>
          <w:ilvl w:val="0"/>
          <w:numId w:val="0"/>
        </w:numPr>
        <w:rPr>
          <w:b/>
          <w:bCs/>
        </w:rPr>
      </w:pPr>
      <w:r>
        <w:rPr>
          <w:b/>
          <w:bCs/>
          <w:noProof/>
        </w:rPr>
        <w:lastRenderedPageBreak/>
        <mc:AlternateContent>
          <mc:Choice Requires="wps">
            <w:drawing>
              <wp:anchor distT="0" distB="0" distL="114300" distR="114300" simplePos="0" relativeHeight="251666432" behindDoc="0" locked="0" layoutInCell="1" allowOverlap="1" wp14:anchorId="0E9B9C96" wp14:editId="2026FA80">
                <wp:simplePos x="0" y="0"/>
                <wp:positionH relativeFrom="column">
                  <wp:posOffset>4962525</wp:posOffset>
                </wp:positionH>
                <wp:positionV relativeFrom="paragraph">
                  <wp:posOffset>36195</wp:posOffset>
                </wp:positionV>
                <wp:extent cx="1695450" cy="1190625"/>
                <wp:effectExtent l="0" t="0" r="19050" b="28575"/>
                <wp:wrapNone/>
                <wp:docPr id="17" name="Text Box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1695450" cy="1190625"/>
                        </a:xfrm>
                        <a:prstGeom prst="rect">
                          <a:avLst/>
                        </a:prstGeom>
                        <a:solidFill>
                          <a:sysClr val="window" lastClr="FFFFFF"/>
                        </a:solidFill>
                        <a:ln w="6350">
                          <a:solidFill>
                            <a:prstClr val="black"/>
                          </a:solidFill>
                        </a:ln>
                      </wps:spPr>
                      <wps:txbx>
                        <w:txbxContent>
                          <w:p w14:paraId="2E0224BF" w14:textId="2786C13C" w:rsidR="00884757" w:rsidRPr="005100E7" w:rsidRDefault="00884757" w:rsidP="00884757">
                            <w:pPr>
                              <w:rPr>
                                <w:i/>
                                <w:iCs/>
                                <w:color w:val="008000"/>
                              </w:rPr>
                            </w:pPr>
                            <w:r w:rsidRPr="005100E7">
                              <w:rPr>
                                <w:i/>
                                <w:iCs/>
                                <w:color w:val="008000"/>
                              </w:rPr>
                              <w:t xml:space="preserve">Students begin with identifying the beginning sounds in words before they have an awareness of environmental sounds and words in a </w:t>
                            </w:r>
                            <w:r w:rsidR="0045582C" w:rsidRPr="005100E7">
                              <w:rPr>
                                <w:i/>
                                <w:iCs/>
                                <w:color w:val="008000"/>
                              </w:rPr>
                              <w:t>sentence.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9B9C96" id="Text Box 17" o:spid="_x0000_s1029" type="#_x0000_t202" alt="&quot;&quot;" style="position:absolute;margin-left:390.75pt;margin-top:2.85pt;width:133.5pt;height:93.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" fillcolor="window" strokeweight=".5pt">
                <v:textbox>
                  <w:txbxContent>
                    <w:p w14:paraId="2E0224BF" w14:textId="2786C13C" w:rsidR="00884757" w:rsidRPr="005100E7" w:rsidRDefault="00884757" w:rsidP="00884757">
                      <w:pPr>
                        <w:rPr>
                          <w:i/>
                          <w:iCs/>
                          <w:color w:val="008000"/>
                        </w:rPr>
                      </w:pPr>
                      <w:r w:rsidRPr="005100E7">
                        <w:rPr>
                          <w:i/>
                          <w:iCs/>
                          <w:color w:val="008000"/>
                        </w:rPr>
                        <w:t xml:space="preserve">Students begin with identifying the beginning sounds in words before they have an awareness of environmental sounds and words in a </w:t>
                      </w:r>
                      <w:r w:rsidR="0045582C" w:rsidRPr="005100E7">
                        <w:rPr>
                          <w:i/>
                          <w:iCs/>
                          <w:color w:val="008000"/>
                        </w:rPr>
                        <w:t>sentence.</w:t>
                      </w:r>
                    </w:p>
                  </w:txbxContent>
                </v:textbox>
              </v:shape>
            </w:pict>
          </mc:Fallback>
        </mc:AlternateContent>
      </w:r>
    </w:p>
    <w:p w14:paraId="34164EB3" w14:textId="49181B11" w:rsidR="00884757" w:rsidRDefault="00AB35E5" w:rsidP="00884757">
      <w:pPr>
        <w:pStyle w:val="Tabletextbullet"/>
        <w:numPr>
          <w:ilvl w:val="0"/>
          <w:numId w:val="0"/>
        </w:numPr>
        <w:rPr>
          <w:b/>
          <w:bCs/>
        </w:rPr>
      </w:pPr>
      <w:r>
        <w:rPr>
          <w:b/>
          <w:bCs/>
          <w:noProof/>
        </w:rPr>
        <mc:AlternateContent>
          <mc:Choice Requires="wps">
            <w:drawing>
              <wp:anchor distT="0" distB="0" distL="114300" distR="114300" simplePos="0" relativeHeight="251672576" behindDoc="0" locked="0" layoutInCell="1" allowOverlap="1" wp14:anchorId="1320CD3C" wp14:editId="1264C25D">
                <wp:simplePos x="0" y="0"/>
                <wp:positionH relativeFrom="column">
                  <wp:posOffset>4914900</wp:posOffset>
                </wp:positionH>
                <wp:positionV relativeFrom="paragraph">
                  <wp:posOffset>3372485</wp:posOffset>
                </wp:positionV>
                <wp:extent cx="1695450" cy="819150"/>
                <wp:effectExtent l="0" t="0" r="19050" b="19050"/>
                <wp:wrapNone/>
                <wp:docPr id="23" name="Text Box 2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1695450" cy="819150"/>
                        </a:xfrm>
                        <a:prstGeom prst="rect">
                          <a:avLst/>
                        </a:prstGeom>
                        <a:solidFill>
                          <a:sysClr val="window" lastClr="FFFFFF"/>
                        </a:solidFill>
                        <a:ln w="6350">
                          <a:solidFill>
                            <a:prstClr val="black"/>
                          </a:solidFill>
                        </a:ln>
                      </wps:spPr>
                      <wps:txbx>
                        <w:txbxContent>
                          <w:p w14:paraId="39F90405" w14:textId="34799B02" w:rsidR="00884757" w:rsidRPr="005100E7" w:rsidRDefault="00884757" w:rsidP="00884757">
                            <w:pPr>
                              <w:rPr>
                                <w:i/>
                                <w:iCs/>
                                <w:color w:val="008000"/>
                              </w:rPr>
                            </w:pPr>
                            <w:r w:rsidRPr="005100E7">
                              <w:rPr>
                                <w:i/>
                                <w:iCs/>
                                <w:color w:val="008000"/>
                              </w:rPr>
                              <w:t xml:space="preserve">Students delete sounds before </w:t>
                            </w:r>
                            <w:r w:rsidR="0045582C" w:rsidRPr="005100E7">
                              <w:rPr>
                                <w:i/>
                                <w:iCs/>
                                <w:color w:val="008000"/>
                              </w:rPr>
                              <w:t>they have</w:t>
                            </w:r>
                            <w:r w:rsidRPr="005100E7">
                              <w:rPr>
                                <w:i/>
                                <w:iCs/>
                                <w:color w:val="008000"/>
                              </w:rPr>
                              <w:t xml:space="preserve"> learned how to identify all the sounds in a </w:t>
                            </w:r>
                            <w:r w:rsidR="0045582C" w:rsidRPr="005100E7">
                              <w:rPr>
                                <w:i/>
                                <w:iCs/>
                                <w:color w:val="008000"/>
                              </w:rPr>
                              <w:t>word.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20CD3C" id="Text Box 23" o:spid="_x0000_s1030" type="#_x0000_t202" alt="&quot;&quot;" style="position:absolute;margin-left:387pt;margin-top:265.55pt;width:133.5pt;height:6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" fillcolor="window" strokeweight=".5pt">
                <v:textbox>
                  <w:txbxContent>
                    <w:p w14:paraId="39F90405" w14:textId="34799B02" w:rsidR="00884757" w:rsidRPr="005100E7" w:rsidRDefault="00884757" w:rsidP="00884757">
                      <w:pPr>
                        <w:rPr>
                          <w:i/>
                          <w:iCs/>
                          <w:color w:val="008000"/>
                        </w:rPr>
                      </w:pPr>
                      <w:r w:rsidRPr="005100E7">
                        <w:rPr>
                          <w:i/>
                          <w:iCs/>
                          <w:color w:val="008000"/>
                        </w:rPr>
                        <w:t xml:space="preserve">Students delete sounds before </w:t>
                      </w:r>
                      <w:r w:rsidR="0045582C" w:rsidRPr="005100E7">
                        <w:rPr>
                          <w:i/>
                          <w:iCs/>
                          <w:color w:val="008000"/>
                        </w:rPr>
                        <w:t>they have</w:t>
                      </w:r>
                      <w:r w:rsidRPr="005100E7">
                        <w:rPr>
                          <w:i/>
                          <w:iCs/>
                          <w:color w:val="008000"/>
                        </w:rPr>
                        <w:t xml:space="preserve"> learned how to identify all the sounds in a </w:t>
                      </w:r>
                      <w:r w:rsidR="0045582C" w:rsidRPr="005100E7">
                        <w:rPr>
                          <w:i/>
                          <w:iCs/>
                          <w:color w:val="008000"/>
                        </w:rPr>
                        <w:t>word.</w:t>
                      </w:r>
                    </w:p>
                  </w:txbxContent>
                </v:textbox>
              </v:shape>
            </w:pict>
          </mc:Fallback>
        </mc:AlternateContent>
      </w:r>
      <w:r>
        <w:rPr>
          <w:b/>
          <w:bCs/>
          <w:noProof/>
        </w:rPr>
        <mc:AlternateContent>
          <mc:Choice Requires="wps">
            <w:drawing>
              <wp:anchor distT="0" distB="0" distL="114300" distR="114300" simplePos="0" relativeHeight="251671552" behindDoc="0" locked="0" layoutInCell="1" allowOverlap="1" wp14:anchorId="587E1AEE" wp14:editId="4AA3C096">
                <wp:simplePos x="0" y="0"/>
                <wp:positionH relativeFrom="column">
                  <wp:posOffset>4572000</wp:posOffset>
                </wp:positionH>
                <wp:positionV relativeFrom="paragraph">
                  <wp:posOffset>3544570</wp:posOffset>
                </wp:positionV>
                <wp:extent cx="257175" cy="381000"/>
                <wp:effectExtent l="0" t="0" r="47625" b="19050"/>
                <wp:wrapNone/>
                <wp:docPr id="22" name="Right Brace 2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57175" cy="381000"/>
                        </a:xfrm>
                        <a:prstGeom prst="rightBrace">
                          <a:avLst/>
                        </a:prstGeom>
                        <a:ln w="12700"/>
                      </wps:spPr>
                      <wps:style>
                        <a:lnRef idx="1">
                          <a:schemeClr val="accent6"/>
                        </a:lnRef>
                        <a:fillRef idx="0">
                          <a:schemeClr val="accent6"/>
                        </a:fillRef>
                        <a:effectRef idx="0">
                          <a:schemeClr val="accent6"/>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4924300" id="Right Brace 22" o:spid="_x0000_s1026" type="#_x0000_t88" alt="&quot;&quot;" style="position:absolute;margin-left:5in;margin-top:279.1pt;width:20.25pt;height:30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" adj="1215" strokecolor="#70ad47 [3209]" strokeweight="1pt">
                <v:stroke joinstyle="miter"/>
              </v:shape>
            </w:pict>
          </mc:Fallback>
        </mc:AlternateContent>
      </w:r>
      <w:r w:rsidR="00884757">
        <w:rPr>
          <w:b/>
          <w:bCs/>
          <w:noProof/>
        </w:rPr>
        <mc:AlternateContent>
          <mc:Choice Requires="wps">
            <w:drawing>
              <wp:anchor distT="0" distB="0" distL="114300" distR="114300" simplePos="0" relativeHeight="251668480" behindDoc="0" locked="0" layoutInCell="1" allowOverlap="1" wp14:anchorId="6C4064F0" wp14:editId="3E8136A9">
                <wp:simplePos x="0" y="0"/>
                <wp:positionH relativeFrom="column">
                  <wp:posOffset>4981575</wp:posOffset>
                </wp:positionH>
                <wp:positionV relativeFrom="paragraph">
                  <wp:posOffset>1161414</wp:posOffset>
                </wp:positionV>
                <wp:extent cx="1695450" cy="847725"/>
                <wp:effectExtent l="0" t="0" r="19050" b="28575"/>
                <wp:wrapNone/>
                <wp:docPr id="19" name="Text Box 1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1695450" cy="847725"/>
                        </a:xfrm>
                        <a:prstGeom prst="rect">
                          <a:avLst/>
                        </a:prstGeom>
                        <a:solidFill>
                          <a:sysClr val="window" lastClr="FFFFFF"/>
                        </a:solidFill>
                        <a:ln w="6350">
                          <a:solidFill>
                            <a:prstClr val="black"/>
                          </a:solidFill>
                        </a:ln>
                      </wps:spPr>
                      <wps:txbx>
                        <w:txbxContent>
                          <w:p w14:paraId="31B7D7BC" w14:textId="2C90B219" w:rsidR="00884757" w:rsidRPr="005100E7" w:rsidRDefault="00884757" w:rsidP="00884757">
                            <w:pPr>
                              <w:rPr>
                                <w:i/>
                                <w:iCs/>
                                <w:color w:val="008000"/>
                              </w:rPr>
                            </w:pPr>
                            <w:r w:rsidRPr="005100E7">
                              <w:rPr>
                                <w:i/>
                                <w:iCs/>
                                <w:color w:val="008000"/>
                              </w:rPr>
                              <w:t xml:space="preserve">Students start blending sounds to form words before blending syllables and chunks of </w:t>
                            </w:r>
                            <w:r w:rsidR="0045582C" w:rsidRPr="005100E7">
                              <w:rPr>
                                <w:i/>
                                <w:iCs/>
                                <w:color w:val="008000"/>
                              </w:rPr>
                              <w:t>words.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064F0" id="Text Box 19" o:spid="_x0000_s1031" type="#_x0000_t202" alt="&quot;&quot;" style="position:absolute;margin-left:392.25pt;margin-top:91.45pt;width:133.5pt;height:66.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" fillcolor="window" strokeweight=".5pt">
                <v:textbox>
                  <w:txbxContent>
                    <w:p w14:paraId="31B7D7BC" w14:textId="2C90B219" w:rsidR="00884757" w:rsidRPr="005100E7" w:rsidRDefault="00884757" w:rsidP="00884757">
                      <w:pPr>
                        <w:rPr>
                          <w:i/>
                          <w:iCs/>
                          <w:color w:val="008000"/>
                        </w:rPr>
                      </w:pPr>
                      <w:r w:rsidRPr="005100E7">
                        <w:rPr>
                          <w:i/>
                          <w:iCs/>
                          <w:color w:val="008000"/>
                        </w:rPr>
                        <w:t xml:space="preserve">Students start blending sounds to form words before blending syllables and chunks of </w:t>
                      </w:r>
                      <w:r w:rsidR="0045582C" w:rsidRPr="005100E7">
                        <w:rPr>
                          <w:i/>
                          <w:iCs/>
                          <w:color w:val="008000"/>
                        </w:rPr>
                        <w:t>words.</w:t>
                      </w:r>
                    </w:p>
                  </w:txbxContent>
                </v:textbox>
              </v:shape>
            </w:pict>
          </mc:Fallback>
        </mc:AlternateContent>
      </w:r>
      <w:r w:rsidR="00884757">
        <w:rPr>
          <w:b/>
          <w:bCs/>
          <w:noProof/>
        </w:rPr>
        <mc:AlternateContent>
          <mc:Choice Requires="wps">
            <w:drawing>
              <wp:anchor distT="0" distB="0" distL="114300" distR="114300" simplePos="0" relativeHeight="251667456" behindDoc="0" locked="0" layoutInCell="1" allowOverlap="1" wp14:anchorId="637C74D0" wp14:editId="07201FF3">
                <wp:simplePos x="0" y="0"/>
                <wp:positionH relativeFrom="column">
                  <wp:posOffset>4572000</wp:posOffset>
                </wp:positionH>
                <wp:positionV relativeFrom="paragraph">
                  <wp:posOffset>1059180</wp:posOffset>
                </wp:positionV>
                <wp:extent cx="257175" cy="495300"/>
                <wp:effectExtent l="0" t="0" r="47625" b="19050"/>
                <wp:wrapNone/>
                <wp:docPr id="18" name="Right Brace 1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57175" cy="495300"/>
                        </a:xfrm>
                        <a:prstGeom prst="rightBrace">
                          <a:avLst/>
                        </a:prstGeom>
                        <a:ln w="12700"/>
                      </wps:spPr>
                      <wps:style>
                        <a:lnRef idx="1">
                          <a:schemeClr val="accent6"/>
                        </a:lnRef>
                        <a:fillRef idx="0">
                          <a:schemeClr val="accent6"/>
                        </a:fillRef>
                        <a:effectRef idx="0">
                          <a:schemeClr val="accent6"/>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A6F35C0" id="Right Brace 18" o:spid="_x0000_s1026" type="#_x0000_t88" alt="&quot;&quot;" style="position:absolute;margin-left:5in;margin-top:83.4pt;width:20.25pt;height:39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" adj="935" strokecolor="#70ad47 [3209]" strokeweight="1pt">
                <v:stroke joinstyle="miter"/>
              </v:shape>
            </w:pict>
          </mc:Fallback>
        </mc:AlternateContent>
      </w:r>
      <w:r w:rsidR="00884757">
        <w:rPr>
          <w:b/>
          <w:bCs/>
          <w:noProof/>
        </w:rPr>
        <mc:AlternateContent>
          <mc:Choice Requires="wps">
            <w:drawing>
              <wp:anchor distT="0" distB="0" distL="114300" distR="114300" simplePos="0" relativeHeight="251665408" behindDoc="0" locked="0" layoutInCell="1" allowOverlap="1" wp14:anchorId="1154F680" wp14:editId="76765E81">
                <wp:simplePos x="0" y="0"/>
                <wp:positionH relativeFrom="column">
                  <wp:posOffset>4572000</wp:posOffset>
                </wp:positionH>
                <wp:positionV relativeFrom="paragraph">
                  <wp:posOffset>456565</wp:posOffset>
                </wp:positionV>
                <wp:extent cx="257175" cy="495300"/>
                <wp:effectExtent l="0" t="0" r="47625" b="19050"/>
                <wp:wrapNone/>
                <wp:docPr id="16" name="Right Brace 1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57175" cy="495300"/>
                        </a:xfrm>
                        <a:prstGeom prst="rightBrace">
                          <a:avLst/>
                        </a:prstGeom>
                        <a:ln w="12700"/>
                      </wps:spPr>
                      <wps:style>
                        <a:lnRef idx="1">
                          <a:schemeClr val="accent6"/>
                        </a:lnRef>
                        <a:fillRef idx="0">
                          <a:schemeClr val="accent6"/>
                        </a:fillRef>
                        <a:effectRef idx="0">
                          <a:schemeClr val="accent6"/>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A5C0525" id="Right Brace 16" o:spid="_x0000_s1026" type="#_x0000_t88" alt="&quot;&quot;" style="position:absolute;margin-left:5in;margin-top:35.95pt;width:20.25pt;height:39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" adj="935" strokecolor="#70ad47 [3209]" strokeweight="1pt">
                <v:stroke joinstyle="miter"/>
              </v:shape>
            </w:pict>
          </mc:Fallback>
        </mc:AlternateContent>
      </w:r>
      <w:r w:rsidR="00884757">
        <w:rPr>
          <w:b/>
          <w:bCs/>
        </w:rPr>
        <w:t>Nonexample</w:t>
      </w:r>
    </w:p>
    <w:tbl>
      <w:tblPr>
        <w:tblStyle w:val="TableGrid"/>
        <w:tblW w:w="7200" w:type="dxa"/>
        <w:tblInd w:w="-95" w:type="dxa"/>
        <w:tblLook w:val="04A0" w:firstRow="1" w:lastRow="0" w:firstColumn="1" w:lastColumn="0" w:noHBand="0" w:noVBand="1"/>
      </w:tblPr>
      <w:tblGrid>
        <w:gridCol w:w="751"/>
        <w:gridCol w:w="3389"/>
        <w:gridCol w:w="3060"/>
      </w:tblGrid>
      <w:tr w:rsidR="00884757" w14:paraId="368ED63B" w14:textId="77777777" w:rsidTr="00F611BA">
        <w:trPr>
          <w:trHeight w:val="277"/>
        </w:trPr>
        <w:tc>
          <w:tcPr>
            <w:tcW w:w="751" w:type="dxa"/>
            <w:shd w:val="clear" w:color="auto" w:fill="auto"/>
          </w:tcPr>
          <w:p w14:paraId="56D5EFC2" w14:textId="77777777" w:rsidR="00884757" w:rsidRPr="00F611BA" w:rsidRDefault="00884757" w:rsidP="009E2D99">
            <w:pPr>
              <w:jc w:val="center"/>
              <w:rPr>
                <w:b/>
                <w:bCs/>
                <w:sz w:val="24"/>
                <w:szCs w:val="24"/>
              </w:rPr>
            </w:pPr>
            <w:r w:rsidRPr="00F611BA">
              <w:rPr>
                <w:b/>
                <w:bCs/>
                <w:sz w:val="24"/>
                <w:szCs w:val="24"/>
              </w:rPr>
              <w:t>Unit</w:t>
            </w:r>
          </w:p>
        </w:tc>
        <w:tc>
          <w:tcPr>
            <w:tcW w:w="3389" w:type="dxa"/>
            <w:shd w:val="clear" w:color="auto" w:fill="auto"/>
          </w:tcPr>
          <w:p w14:paraId="685BD14C" w14:textId="77777777" w:rsidR="00884757" w:rsidRPr="00F611BA" w:rsidRDefault="00884757" w:rsidP="009E2D99">
            <w:pPr>
              <w:jc w:val="center"/>
              <w:rPr>
                <w:b/>
                <w:bCs/>
                <w:sz w:val="24"/>
                <w:szCs w:val="24"/>
              </w:rPr>
            </w:pPr>
            <w:r w:rsidRPr="00F611BA">
              <w:rPr>
                <w:b/>
                <w:bCs/>
                <w:sz w:val="24"/>
                <w:szCs w:val="24"/>
              </w:rPr>
              <w:t>Learning Outcomes</w:t>
            </w:r>
          </w:p>
        </w:tc>
        <w:tc>
          <w:tcPr>
            <w:tcW w:w="3060" w:type="dxa"/>
            <w:shd w:val="clear" w:color="auto" w:fill="auto"/>
          </w:tcPr>
          <w:p w14:paraId="25793910" w14:textId="77777777" w:rsidR="00884757" w:rsidRPr="00F611BA" w:rsidRDefault="00884757" w:rsidP="009E2D99">
            <w:pPr>
              <w:jc w:val="center"/>
              <w:rPr>
                <w:b/>
                <w:bCs/>
                <w:sz w:val="24"/>
                <w:szCs w:val="24"/>
              </w:rPr>
            </w:pPr>
            <w:r w:rsidRPr="00F611BA">
              <w:rPr>
                <w:b/>
                <w:bCs/>
                <w:sz w:val="24"/>
                <w:szCs w:val="24"/>
              </w:rPr>
              <w:t>Example</w:t>
            </w:r>
          </w:p>
        </w:tc>
      </w:tr>
      <w:tr w:rsidR="00884757" w14:paraId="3CC3AC3A" w14:textId="77777777" w:rsidTr="0009467E">
        <w:trPr>
          <w:trHeight w:val="277"/>
        </w:trPr>
        <w:tc>
          <w:tcPr>
            <w:tcW w:w="751" w:type="dxa"/>
          </w:tcPr>
          <w:p w14:paraId="20BD70D9" w14:textId="77777777" w:rsidR="00884757" w:rsidRDefault="00884757" w:rsidP="0009467E">
            <w:pPr>
              <w:spacing w:before="120" w:after="120"/>
            </w:pPr>
            <w:r>
              <w:t>1</w:t>
            </w:r>
          </w:p>
        </w:tc>
        <w:tc>
          <w:tcPr>
            <w:tcW w:w="3389" w:type="dxa"/>
          </w:tcPr>
          <w:p w14:paraId="1E9EFF63" w14:textId="77777777" w:rsidR="00884757" w:rsidRPr="009A258E" w:rsidRDefault="00884757" w:rsidP="0009467E">
            <w:pPr>
              <w:spacing w:before="120" w:after="120"/>
              <w:rPr>
                <w:color w:val="000000" w:themeColor="text1"/>
              </w:rPr>
            </w:pPr>
            <w:r w:rsidRPr="009A258E">
              <w:rPr>
                <w:color w:val="000000" w:themeColor="text1"/>
              </w:rPr>
              <w:t xml:space="preserve">Identify the beginning sound in a word </w:t>
            </w:r>
          </w:p>
        </w:tc>
        <w:tc>
          <w:tcPr>
            <w:tcW w:w="3060" w:type="dxa"/>
          </w:tcPr>
          <w:p w14:paraId="54B8488A" w14:textId="77777777" w:rsidR="00884757" w:rsidRPr="009A258E" w:rsidRDefault="00884757" w:rsidP="0009467E">
            <w:pPr>
              <w:spacing w:before="120" w:after="120"/>
              <w:rPr>
                <w:color w:val="000000" w:themeColor="text1"/>
              </w:rPr>
            </w:pPr>
            <w:r w:rsidRPr="009A258E">
              <w:rPr>
                <w:color w:val="000000" w:themeColor="text1"/>
              </w:rPr>
              <w:t>The first sound in moon is /m/</w:t>
            </w:r>
          </w:p>
        </w:tc>
      </w:tr>
      <w:tr w:rsidR="00884757" w14:paraId="001A178A" w14:textId="77777777" w:rsidTr="0009467E">
        <w:trPr>
          <w:trHeight w:val="262"/>
        </w:trPr>
        <w:tc>
          <w:tcPr>
            <w:tcW w:w="751" w:type="dxa"/>
          </w:tcPr>
          <w:p w14:paraId="39B2FB99" w14:textId="77777777" w:rsidR="00884757" w:rsidRDefault="00884757" w:rsidP="0009467E">
            <w:pPr>
              <w:spacing w:before="120" w:after="120"/>
            </w:pPr>
            <w:r>
              <w:t>2</w:t>
            </w:r>
          </w:p>
        </w:tc>
        <w:tc>
          <w:tcPr>
            <w:tcW w:w="3389" w:type="dxa"/>
          </w:tcPr>
          <w:p w14:paraId="226ADDD9" w14:textId="77777777" w:rsidR="00884757" w:rsidRPr="009A258E" w:rsidRDefault="00884757" w:rsidP="0009467E">
            <w:pPr>
              <w:spacing w:before="120" w:after="120"/>
              <w:rPr>
                <w:color w:val="000000" w:themeColor="text1"/>
              </w:rPr>
            </w:pPr>
            <w:r w:rsidRPr="009A258E">
              <w:rPr>
                <w:color w:val="000000" w:themeColor="text1"/>
              </w:rPr>
              <w:t>Blend sounds to form words</w:t>
            </w:r>
          </w:p>
        </w:tc>
        <w:tc>
          <w:tcPr>
            <w:tcW w:w="3060" w:type="dxa"/>
          </w:tcPr>
          <w:p w14:paraId="78CD8952" w14:textId="77777777" w:rsidR="00884757" w:rsidRPr="009A258E" w:rsidRDefault="00884757" w:rsidP="0009467E">
            <w:pPr>
              <w:spacing w:before="120" w:after="120"/>
              <w:rPr>
                <w:color w:val="000000" w:themeColor="text1"/>
              </w:rPr>
            </w:pPr>
            <w:r w:rsidRPr="009A258E">
              <w:rPr>
                <w:color w:val="000000" w:themeColor="text1"/>
              </w:rPr>
              <w:t>/m/ - /a/ - /t/ = mat</w:t>
            </w:r>
          </w:p>
        </w:tc>
      </w:tr>
      <w:tr w:rsidR="00884757" w14:paraId="5976538F" w14:textId="77777777" w:rsidTr="0009467E">
        <w:trPr>
          <w:trHeight w:val="262"/>
        </w:trPr>
        <w:tc>
          <w:tcPr>
            <w:tcW w:w="751" w:type="dxa"/>
          </w:tcPr>
          <w:p w14:paraId="0405A948" w14:textId="77777777" w:rsidR="00884757" w:rsidRDefault="00884757" w:rsidP="0009467E">
            <w:pPr>
              <w:spacing w:before="120" w:after="120"/>
            </w:pPr>
            <w:r>
              <w:t>3</w:t>
            </w:r>
          </w:p>
        </w:tc>
        <w:tc>
          <w:tcPr>
            <w:tcW w:w="3389" w:type="dxa"/>
          </w:tcPr>
          <w:p w14:paraId="683BDFB6" w14:textId="77777777" w:rsidR="00884757" w:rsidRPr="009A258E" w:rsidRDefault="00884757" w:rsidP="0009467E">
            <w:pPr>
              <w:spacing w:before="120" w:after="120"/>
              <w:rPr>
                <w:color w:val="000000" w:themeColor="text1"/>
              </w:rPr>
            </w:pPr>
            <w:r w:rsidRPr="009A258E">
              <w:rPr>
                <w:color w:val="000000" w:themeColor="text1"/>
              </w:rPr>
              <w:t>Blend onsets and rimes</w:t>
            </w:r>
          </w:p>
        </w:tc>
        <w:tc>
          <w:tcPr>
            <w:tcW w:w="3060" w:type="dxa"/>
          </w:tcPr>
          <w:p w14:paraId="5C0225F0" w14:textId="77777777" w:rsidR="00884757" w:rsidRPr="009A258E" w:rsidRDefault="00884757" w:rsidP="0009467E">
            <w:pPr>
              <w:spacing w:before="120" w:after="120"/>
              <w:rPr>
                <w:color w:val="000000" w:themeColor="text1"/>
              </w:rPr>
            </w:pPr>
            <w:r w:rsidRPr="009A258E">
              <w:rPr>
                <w:color w:val="000000" w:themeColor="text1"/>
              </w:rPr>
              <w:t>/c/ - /at/ = cat</w:t>
            </w:r>
          </w:p>
        </w:tc>
      </w:tr>
      <w:tr w:rsidR="00884757" w14:paraId="39D5E3C2" w14:textId="77777777" w:rsidTr="0009467E">
        <w:trPr>
          <w:trHeight w:val="277"/>
        </w:trPr>
        <w:tc>
          <w:tcPr>
            <w:tcW w:w="751" w:type="dxa"/>
          </w:tcPr>
          <w:p w14:paraId="2B7079F4" w14:textId="77777777" w:rsidR="00884757" w:rsidRDefault="00884757" w:rsidP="0009467E">
            <w:pPr>
              <w:spacing w:before="120" w:after="120"/>
            </w:pPr>
            <w:r>
              <w:t>4</w:t>
            </w:r>
          </w:p>
        </w:tc>
        <w:tc>
          <w:tcPr>
            <w:tcW w:w="3389" w:type="dxa"/>
          </w:tcPr>
          <w:p w14:paraId="150359CA" w14:textId="4E962000" w:rsidR="00884757" w:rsidRPr="009A258E" w:rsidRDefault="00884757" w:rsidP="0009467E">
            <w:pPr>
              <w:spacing w:before="120" w:after="120"/>
              <w:rPr>
                <w:color w:val="000000" w:themeColor="text1"/>
              </w:rPr>
            </w:pPr>
            <w:r w:rsidRPr="009A258E">
              <w:rPr>
                <w:color w:val="000000" w:themeColor="text1"/>
              </w:rPr>
              <w:t xml:space="preserve">Blend and segment </w:t>
            </w:r>
            <w:r w:rsidR="0045582C" w:rsidRPr="009A258E">
              <w:rPr>
                <w:color w:val="000000" w:themeColor="text1"/>
              </w:rPr>
              <w:t>sound</w:t>
            </w:r>
            <w:r w:rsidRPr="009A258E">
              <w:rPr>
                <w:color w:val="000000" w:themeColor="text1"/>
              </w:rPr>
              <w:t xml:space="preserve"> in words</w:t>
            </w:r>
          </w:p>
        </w:tc>
        <w:tc>
          <w:tcPr>
            <w:tcW w:w="3060" w:type="dxa"/>
          </w:tcPr>
          <w:p w14:paraId="3C984D2F" w14:textId="77777777" w:rsidR="00884757" w:rsidRPr="009A258E" w:rsidRDefault="00884757" w:rsidP="0009467E">
            <w:pPr>
              <w:spacing w:before="120" w:after="120"/>
              <w:rPr>
                <w:color w:val="000000" w:themeColor="text1"/>
              </w:rPr>
            </w:pPr>
            <w:r w:rsidRPr="009A258E">
              <w:rPr>
                <w:color w:val="000000" w:themeColor="text1"/>
              </w:rPr>
              <w:t>Dot = /d/ - /o/ - /t/</w:t>
            </w:r>
          </w:p>
        </w:tc>
      </w:tr>
      <w:tr w:rsidR="00884757" w14:paraId="0B793F86" w14:textId="77777777" w:rsidTr="0009467E">
        <w:trPr>
          <w:trHeight w:val="262"/>
        </w:trPr>
        <w:tc>
          <w:tcPr>
            <w:tcW w:w="751" w:type="dxa"/>
          </w:tcPr>
          <w:p w14:paraId="5D8F6197" w14:textId="77777777" w:rsidR="00884757" w:rsidRDefault="00884757" w:rsidP="0009467E">
            <w:pPr>
              <w:spacing w:before="120" w:after="120"/>
            </w:pPr>
            <w:r>
              <w:t>5</w:t>
            </w:r>
          </w:p>
        </w:tc>
        <w:tc>
          <w:tcPr>
            <w:tcW w:w="3389" w:type="dxa"/>
          </w:tcPr>
          <w:p w14:paraId="609FCF12" w14:textId="77777777" w:rsidR="00884757" w:rsidRPr="009A258E" w:rsidRDefault="00884757" w:rsidP="0009467E">
            <w:pPr>
              <w:spacing w:before="120" w:after="120"/>
              <w:rPr>
                <w:color w:val="000000" w:themeColor="text1"/>
              </w:rPr>
            </w:pPr>
            <w:r w:rsidRPr="009A258E">
              <w:rPr>
                <w:color w:val="000000" w:themeColor="text1"/>
              </w:rPr>
              <w:t xml:space="preserve">Blend sounds to form words </w:t>
            </w:r>
          </w:p>
        </w:tc>
        <w:tc>
          <w:tcPr>
            <w:tcW w:w="3060" w:type="dxa"/>
          </w:tcPr>
          <w:p w14:paraId="6DD7D0FC" w14:textId="77777777" w:rsidR="00884757" w:rsidRPr="009A258E" w:rsidRDefault="00884757" w:rsidP="0009467E">
            <w:pPr>
              <w:spacing w:before="120" w:after="120"/>
              <w:rPr>
                <w:color w:val="000000" w:themeColor="text1"/>
              </w:rPr>
            </w:pPr>
            <w:r w:rsidRPr="009A258E">
              <w:rPr>
                <w:color w:val="000000" w:themeColor="text1"/>
              </w:rPr>
              <w:t>/c/ - /a/ - /t/ = cat</w:t>
            </w:r>
          </w:p>
        </w:tc>
      </w:tr>
      <w:tr w:rsidR="00884757" w14:paraId="2CBD1906" w14:textId="77777777" w:rsidTr="0009467E">
        <w:trPr>
          <w:trHeight w:val="262"/>
        </w:trPr>
        <w:tc>
          <w:tcPr>
            <w:tcW w:w="751" w:type="dxa"/>
          </w:tcPr>
          <w:p w14:paraId="4586A16A" w14:textId="77777777" w:rsidR="00884757" w:rsidRDefault="00884757" w:rsidP="0009467E">
            <w:pPr>
              <w:spacing w:before="120" w:after="120"/>
            </w:pPr>
            <w:r>
              <w:t>6</w:t>
            </w:r>
          </w:p>
        </w:tc>
        <w:tc>
          <w:tcPr>
            <w:tcW w:w="3389" w:type="dxa"/>
          </w:tcPr>
          <w:p w14:paraId="58EB4004" w14:textId="77777777" w:rsidR="00884757" w:rsidRPr="009A258E" w:rsidRDefault="00884757" w:rsidP="0009467E">
            <w:pPr>
              <w:spacing w:before="120" w:after="120"/>
              <w:rPr>
                <w:color w:val="000000" w:themeColor="text1"/>
              </w:rPr>
            </w:pPr>
            <w:r w:rsidRPr="009A258E">
              <w:rPr>
                <w:color w:val="000000" w:themeColor="text1"/>
              </w:rPr>
              <w:t>Identify the /th/ sound in words</w:t>
            </w:r>
          </w:p>
        </w:tc>
        <w:tc>
          <w:tcPr>
            <w:tcW w:w="3060" w:type="dxa"/>
          </w:tcPr>
          <w:p w14:paraId="5403B17E" w14:textId="77777777" w:rsidR="00884757" w:rsidRPr="009A258E" w:rsidRDefault="00884757" w:rsidP="0009467E">
            <w:pPr>
              <w:spacing w:before="120" w:after="120"/>
              <w:rPr>
                <w:color w:val="000000" w:themeColor="text1"/>
              </w:rPr>
            </w:pPr>
            <w:r w:rsidRPr="009A258E">
              <w:rPr>
                <w:color w:val="000000" w:themeColor="text1"/>
              </w:rPr>
              <w:t>/th/ - /i/ - /n/</w:t>
            </w:r>
          </w:p>
        </w:tc>
      </w:tr>
      <w:tr w:rsidR="00884757" w14:paraId="7AD7BFAE" w14:textId="77777777" w:rsidTr="0009467E">
        <w:trPr>
          <w:trHeight w:val="277"/>
        </w:trPr>
        <w:tc>
          <w:tcPr>
            <w:tcW w:w="751" w:type="dxa"/>
          </w:tcPr>
          <w:p w14:paraId="6D75C462" w14:textId="77777777" w:rsidR="00884757" w:rsidRDefault="00884757" w:rsidP="0009467E">
            <w:pPr>
              <w:spacing w:before="120" w:after="120"/>
            </w:pPr>
            <w:r>
              <w:t>7</w:t>
            </w:r>
          </w:p>
        </w:tc>
        <w:tc>
          <w:tcPr>
            <w:tcW w:w="3389" w:type="dxa"/>
          </w:tcPr>
          <w:p w14:paraId="59FBCF33" w14:textId="77777777" w:rsidR="00884757" w:rsidRPr="009A258E" w:rsidRDefault="00884757" w:rsidP="0009467E">
            <w:pPr>
              <w:spacing w:before="120" w:after="120"/>
              <w:rPr>
                <w:color w:val="000000" w:themeColor="text1"/>
              </w:rPr>
            </w:pPr>
            <w:r w:rsidRPr="009A258E">
              <w:rPr>
                <w:color w:val="000000" w:themeColor="text1"/>
              </w:rPr>
              <w:t>Identify the /sh/ sound in words</w:t>
            </w:r>
          </w:p>
        </w:tc>
        <w:tc>
          <w:tcPr>
            <w:tcW w:w="3060" w:type="dxa"/>
          </w:tcPr>
          <w:p w14:paraId="2C48AB13" w14:textId="77777777" w:rsidR="00884757" w:rsidRPr="009A258E" w:rsidRDefault="00884757" w:rsidP="0009467E">
            <w:pPr>
              <w:spacing w:before="120" w:after="120"/>
              <w:rPr>
                <w:color w:val="000000" w:themeColor="text1"/>
              </w:rPr>
            </w:pPr>
            <w:r w:rsidRPr="009A258E">
              <w:rPr>
                <w:color w:val="000000" w:themeColor="text1"/>
              </w:rPr>
              <w:t>/sh/ - /i/ - /p/</w:t>
            </w:r>
          </w:p>
        </w:tc>
      </w:tr>
      <w:tr w:rsidR="00884757" w14:paraId="5785A6C7" w14:textId="77777777" w:rsidTr="0009467E">
        <w:trPr>
          <w:trHeight w:val="262"/>
        </w:trPr>
        <w:tc>
          <w:tcPr>
            <w:tcW w:w="751" w:type="dxa"/>
          </w:tcPr>
          <w:p w14:paraId="41E176DD" w14:textId="77777777" w:rsidR="00884757" w:rsidRDefault="00884757" w:rsidP="0009467E">
            <w:pPr>
              <w:spacing w:before="120" w:after="120"/>
            </w:pPr>
            <w:r>
              <w:t>8</w:t>
            </w:r>
          </w:p>
        </w:tc>
        <w:tc>
          <w:tcPr>
            <w:tcW w:w="3389" w:type="dxa"/>
          </w:tcPr>
          <w:p w14:paraId="0199D17C" w14:textId="77777777" w:rsidR="00884757" w:rsidRPr="009A258E" w:rsidRDefault="00884757" w:rsidP="0009467E">
            <w:pPr>
              <w:spacing w:before="120" w:after="120"/>
              <w:rPr>
                <w:color w:val="000000" w:themeColor="text1"/>
              </w:rPr>
            </w:pPr>
            <w:r w:rsidRPr="009A258E">
              <w:rPr>
                <w:color w:val="000000" w:themeColor="text1"/>
              </w:rPr>
              <w:t>Identify the /ch/ sound in words</w:t>
            </w:r>
          </w:p>
        </w:tc>
        <w:tc>
          <w:tcPr>
            <w:tcW w:w="3060" w:type="dxa"/>
          </w:tcPr>
          <w:p w14:paraId="05062352" w14:textId="77777777" w:rsidR="00884757" w:rsidRPr="009A258E" w:rsidRDefault="00884757" w:rsidP="0009467E">
            <w:pPr>
              <w:spacing w:before="120" w:after="120"/>
              <w:rPr>
                <w:color w:val="000000" w:themeColor="text1"/>
              </w:rPr>
            </w:pPr>
            <w:r w:rsidRPr="009A258E">
              <w:rPr>
                <w:color w:val="000000" w:themeColor="text1"/>
              </w:rPr>
              <w:t>/ch/ - /i/ - /n/</w:t>
            </w:r>
          </w:p>
        </w:tc>
      </w:tr>
      <w:tr w:rsidR="00884757" w14:paraId="48E5AB8B" w14:textId="77777777" w:rsidTr="0009467E">
        <w:trPr>
          <w:trHeight w:val="539"/>
        </w:trPr>
        <w:tc>
          <w:tcPr>
            <w:tcW w:w="751" w:type="dxa"/>
          </w:tcPr>
          <w:p w14:paraId="3D5C0927" w14:textId="77777777" w:rsidR="00884757" w:rsidRDefault="00884757" w:rsidP="0009467E">
            <w:pPr>
              <w:spacing w:before="120" w:after="120"/>
            </w:pPr>
            <w:r>
              <w:t>9</w:t>
            </w:r>
          </w:p>
        </w:tc>
        <w:tc>
          <w:tcPr>
            <w:tcW w:w="3389" w:type="dxa"/>
          </w:tcPr>
          <w:p w14:paraId="0ED7E421" w14:textId="77777777" w:rsidR="00884757" w:rsidRPr="009A258E" w:rsidRDefault="00884757" w:rsidP="0009467E">
            <w:pPr>
              <w:spacing w:before="120" w:after="120"/>
              <w:rPr>
                <w:color w:val="000000" w:themeColor="text1"/>
              </w:rPr>
            </w:pPr>
            <w:r w:rsidRPr="009A258E">
              <w:rPr>
                <w:color w:val="000000" w:themeColor="text1"/>
              </w:rPr>
              <w:t>Phoneme segmentation and deletion</w:t>
            </w:r>
          </w:p>
        </w:tc>
        <w:tc>
          <w:tcPr>
            <w:tcW w:w="3060" w:type="dxa"/>
          </w:tcPr>
          <w:p w14:paraId="0B5779FE" w14:textId="77777777" w:rsidR="00884757" w:rsidRDefault="00884757" w:rsidP="00884757">
            <w:pPr>
              <w:pStyle w:val="ListParagraph"/>
              <w:numPr>
                <w:ilvl w:val="0"/>
                <w:numId w:val="3"/>
              </w:numPr>
              <w:spacing w:before="120" w:after="120"/>
              <w:rPr>
                <w:color w:val="000000" w:themeColor="text1"/>
              </w:rPr>
            </w:pPr>
            <w:r>
              <w:rPr>
                <w:color w:val="000000" w:themeColor="text1"/>
              </w:rPr>
              <w:t>Lap = /l/ - /a/ - /p/</w:t>
            </w:r>
          </w:p>
          <w:p w14:paraId="35EFBAFF" w14:textId="77777777" w:rsidR="00884757" w:rsidRPr="00E1549E" w:rsidRDefault="00884757" w:rsidP="00884757">
            <w:pPr>
              <w:pStyle w:val="ListParagraph"/>
              <w:numPr>
                <w:ilvl w:val="0"/>
                <w:numId w:val="3"/>
              </w:numPr>
              <w:spacing w:before="120" w:after="120"/>
              <w:rPr>
                <w:color w:val="000000" w:themeColor="text1"/>
              </w:rPr>
            </w:pPr>
            <w:r>
              <w:rPr>
                <w:color w:val="000000" w:themeColor="text1"/>
              </w:rPr>
              <w:t>Lap without /l/ is ap</w:t>
            </w:r>
          </w:p>
        </w:tc>
      </w:tr>
      <w:tr w:rsidR="00884757" w14:paraId="2672D5F3" w14:textId="77777777" w:rsidTr="0009467E">
        <w:trPr>
          <w:trHeight w:val="262"/>
        </w:trPr>
        <w:tc>
          <w:tcPr>
            <w:tcW w:w="751" w:type="dxa"/>
          </w:tcPr>
          <w:p w14:paraId="2DF2C458" w14:textId="77777777" w:rsidR="00884757" w:rsidRDefault="00884757" w:rsidP="0009467E">
            <w:pPr>
              <w:spacing w:before="120" w:after="120"/>
            </w:pPr>
            <w:r>
              <w:t>10</w:t>
            </w:r>
          </w:p>
        </w:tc>
        <w:tc>
          <w:tcPr>
            <w:tcW w:w="3389" w:type="dxa"/>
          </w:tcPr>
          <w:p w14:paraId="55633D6F" w14:textId="77777777" w:rsidR="00884757" w:rsidRPr="009A258E" w:rsidRDefault="00884757" w:rsidP="0009467E">
            <w:pPr>
              <w:spacing w:before="120" w:after="120"/>
              <w:rPr>
                <w:color w:val="000000" w:themeColor="text1"/>
              </w:rPr>
            </w:pPr>
            <w:r w:rsidRPr="009A258E">
              <w:rPr>
                <w:color w:val="000000" w:themeColor="text1"/>
              </w:rPr>
              <w:t>Identify the middle sound in a word</w:t>
            </w:r>
          </w:p>
        </w:tc>
        <w:tc>
          <w:tcPr>
            <w:tcW w:w="3060" w:type="dxa"/>
          </w:tcPr>
          <w:p w14:paraId="5B38A084" w14:textId="77777777" w:rsidR="00884757" w:rsidRPr="009A258E" w:rsidRDefault="00884757" w:rsidP="0009467E">
            <w:pPr>
              <w:spacing w:before="120" w:after="120"/>
              <w:rPr>
                <w:color w:val="000000" w:themeColor="text1"/>
              </w:rPr>
            </w:pPr>
            <w:r w:rsidRPr="009A258E">
              <w:rPr>
                <w:color w:val="000000" w:themeColor="text1"/>
              </w:rPr>
              <w:t>The middle sound in bat is /a/</w:t>
            </w:r>
          </w:p>
        </w:tc>
      </w:tr>
      <w:tr w:rsidR="00884757" w14:paraId="4DDF80B0" w14:textId="77777777" w:rsidTr="0009467E">
        <w:trPr>
          <w:trHeight w:val="262"/>
        </w:trPr>
        <w:tc>
          <w:tcPr>
            <w:tcW w:w="751" w:type="dxa"/>
          </w:tcPr>
          <w:p w14:paraId="1E8697A2" w14:textId="77777777" w:rsidR="00884757" w:rsidRDefault="00884757" w:rsidP="0009467E">
            <w:pPr>
              <w:spacing w:before="120" w:after="120"/>
            </w:pPr>
            <w:r>
              <w:t>11</w:t>
            </w:r>
          </w:p>
        </w:tc>
        <w:tc>
          <w:tcPr>
            <w:tcW w:w="3389" w:type="dxa"/>
          </w:tcPr>
          <w:p w14:paraId="2C73D8DA" w14:textId="77777777" w:rsidR="00884757" w:rsidRPr="009A258E" w:rsidRDefault="00884757" w:rsidP="0009467E">
            <w:pPr>
              <w:spacing w:before="120" w:after="120"/>
              <w:rPr>
                <w:color w:val="000000" w:themeColor="text1"/>
              </w:rPr>
            </w:pPr>
            <w:r w:rsidRPr="009A258E">
              <w:rPr>
                <w:color w:val="000000" w:themeColor="text1"/>
              </w:rPr>
              <w:t>Identify the ending sound in a word</w:t>
            </w:r>
          </w:p>
        </w:tc>
        <w:tc>
          <w:tcPr>
            <w:tcW w:w="3060" w:type="dxa"/>
          </w:tcPr>
          <w:p w14:paraId="7352E31B" w14:textId="77777777" w:rsidR="00884757" w:rsidRPr="009A258E" w:rsidRDefault="00884757" w:rsidP="0009467E">
            <w:pPr>
              <w:spacing w:before="120" w:after="120"/>
              <w:rPr>
                <w:color w:val="000000" w:themeColor="text1"/>
              </w:rPr>
            </w:pPr>
            <w:r w:rsidRPr="009A258E">
              <w:rPr>
                <w:color w:val="000000" w:themeColor="text1"/>
              </w:rPr>
              <w:t>The ending sound in top is /p/</w:t>
            </w:r>
          </w:p>
        </w:tc>
      </w:tr>
    </w:tbl>
    <w:p w14:paraId="5BFC8AC4" w14:textId="77777777" w:rsidR="0019128D" w:rsidRDefault="0019128D" w:rsidP="00884757">
      <w:pPr>
        <w:pStyle w:val="Tabletextbullet"/>
        <w:numPr>
          <w:ilvl w:val="0"/>
          <w:numId w:val="0"/>
        </w:numPr>
      </w:pPr>
    </w:p>
    <w:p w14:paraId="6216435C" w14:textId="5E775CB6" w:rsidR="0019128D" w:rsidRDefault="0019128D">
      <w:r>
        <w:br w:type="page"/>
      </w:r>
    </w:p>
    <w:p w14:paraId="1258BFC6" w14:textId="79A8DB17" w:rsidR="00884757" w:rsidRDefault="00884757" w:rsidP="00884757">
      <w:pPr>
        <w:pStyle w:val="Tabletextbullet"/>
        <w:numPr>
          <w:ilvl w:val="0"/>
          <w:numId w:val="0"/>
        </w:numPr>
      </w:pPr>
      <w:r>
        <w:rPr>
          <w:b/>
          <w:bCs/>
          <w:noProof/>
        </w:rPr>
        <w:lastRenderedPageBreak/>
        <mc:AlternateContent>
          <mc:Choice Requires="wps">
            <w:drawing>
              <wp:anchor distT="0" distB="0" distL="114300" distR="114300" simplePos="0" relativeHeight="251670528" behindDoc="0" locked="0" layoutInCell="1" allowOverlap="1" wp14:anchorId="2A6AAF4D" wp14:editId="7E1AD92B">
                <wp:simplePos x="0" y="0"/>
                <wp:positionH relativeFrom="column">
                  <wp:posOffset>4962525</wp:posOffset>
                </wp:positionH>
                <wp:positionV relativeFrom="paragraph">
                  <wp:posOffset>-2343150</wp:posOffset>
                </wp:positionV>
                <wp:extent cx="1695450" cy="628650"/>
                <wp:effectExtent l="0" t="0" r="19050" b="19050"/>
                <wp:wrapNone/>
                <wp:docPr id="21" name="Text Box 2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1695450" cy="628650"/>
                        </a:xfrm>
                        <a:prstGeom prst="rect">
                          <a:avLst/>
                        </a:prstGeom>
                        <a:solidFill>
                          <a:sysClr val="window" lastClr="FFFFFF"/>
                        </a:solidFill>
                        <a:ln w="6350">
                          <a:solidFill>
                            <a:prstClr val="black"/>
                          </a:solidFill>
                        </a:ln>
                      </wps:spPr>
                      <wps:txbx>
                        <w:txbxContent>
                          <w:p w14:paraId="4B0E45AC" w14:textId="0A07D7C5" w:rsidR="00884757" w:rsidRPr="005100E7" w:rsidRDefault="00884757" w:rsidP="00884757">
                            <w:pPr>
                              <w:rPr>
                                <w:i/>
                                <w:iCs/>
                                <w:color w:val="008000"/>
                              </w:rPr>
                            </w:pPr>
                            <w:r w:rsidRPr="005100E7">
                              <w:rPr>
                                <w:i/>
                                <w:iCs/>
                                <w:color w:val="008000"/>
                              </w:rPr>
                              <w:t xml:space="preserve">Students go back to identifying sounds in </w:t>
                            </w:r>
                            <w:r w:rsidR="0045582C" w:rsidRPr="005100E7">
                              <w:rPr>
                                <w:i/>
                                <w:iCs/>
                                <w:color w:val="008000"/>
                              </w:rPr>
                              <w:t>words.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6AAF4D" id="Text Box 21" o:spid="_x0000_s1032" type="#_x0000_t202" alt="&quot;&quot;" style="position:absolute;margin-left:390.75pt;margin-top:-184.5pt;width:133.5pt;height:49.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" fillcolor="window" strokeweight=".5pt">
                <v:textbox>
                  <w:txbxContent>
                    <w:p w14:paraId="4B0E45AC" w14:textId="0A07D7C5" w:rsidR="00884757" w:rsidRPr="005100E7" w:rsidRDefault="00884757" w:rsidP="00884757">
                      <w:pPr>
                        <w:rPr>
                          <w:i/>
                          <w:iCs/>
                          <w:color w:val="008000"/>
                        </w:rPr>
                      </w:pPr>
                      <w:r w:rsidRPr="005100E7">
                        <w:rPr>
                          <w:i/>
                          <w:iCs/>
                          <w:color w:val="008000"/>
                        </w:rPr>
                        <w:t xml:space="preserve">Students go back to identifying sounds in </w:t>
                      </w:r>
                      <w:r w:rsidR="0045582C" w:rsidRPr="005100E7">
                        <w:rPr>
                          <w:i/>
                          <w:iCs/>
                          <w:color w:val="008000"/>
                        </w:rPr>
                        <w:t>words.</w:t>
                      </w:r>
                    </w:p>
                  </w:txbxContent>
                </v:textbox>
              </v:shape>
            </w:pict>
          </mc:Fallback>
        </mc:AlternateContent>
      </w:r>
      <w:r>
        <w:rPr>
          <w:b/>
          <w:bCs/>
          <w:noProof/>
        </w:rPr>
        <mc:AlternateContent>
          <mc:Choice Requires="wps">
            <w:drawing>
              <wp:anchor distT="0" distB="0" distL="114300" distR="114300" simplePos="0" relativeHeight="251669504" behindDoc="0" locked="0" layoutInCell="1" allowOverlap="1" wp14:anchorId="303B0311" wp14:editId="361461AA">
                <wp:simplePos x="0" y="0"/>
                <wp:positionH relativeFrom="column">
                  <wp:posOffset>4610100</wp:posOffset>
                </wp:positionH>
                <wp:positionV relativeFrom="paragraph">
                  <wp:posOffset>-2486661</wp:posOffset>
                </wp:positionV>
                <wp:extent cx="257175" cy="923925"/>
                <wp:effectExtent l="0" t="0" r="47625" b="28575"/>
                <wp:wrapNone/>
                <wp:docPr id="20" name="Right Brace 2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57175" cy="923925"/>
                        </a:xfrm>
                        <a:prstGeom prst="rightBrace">
                          <a:avLst/>
                        </a:prstGeom>
                        <a:ln w="12700"/>
                      </wps:spPr>
                      <wps:style>
                        <a:lnRef idx="1">
                          <a:schemeClr val="accent6"/>
                        </a:lnRef>
                        <a:fillRef idx="0">
                          <a:schemeClr val="accent6"/>
                        </a:fillRef>
                        <a:effectRef idx="0">
                          <a:schemeClr val="accent6"/>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32A62DA" id="Right Brace 20" o:spid="_x0000_s1026" type="#_x0000_t88" alt="&quot;&quot;" style="position:absolute;margin-left:363pt;margin-top:-195.8pt;width:20.25pt;height:72.7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" adj="501" strokecolor="#70ad47 [3209]" strokeweight="1pt">
                <v:stroke joinstyle="miter"/>
              </v:shape>
            </w:pict>
          </mc:Fallback>
        </mc:AlternateContent>
      </w:r>
    </w:p>
    <w:p w14:paraId="71C1CE9E" w14:textId="77777777" w:rsidR="00884757" w:rsidRPr="006D0E54" w:rsidRDefault="00884757" w:rsidP="00884757">
      <w:pPr>
        <w:rPr>
          <w:b/>
          <w:bCs/>
        </w:rPr>
      </w:pPr>
      <w:r w:rsidRPr="006D0E54">
        <w:rPr>
          <w:b/>
          <w:bCs/>
        </w:rPr>
        <w:t>Practice 1: Example</w:t>
      </w:r>
    </w:p>
    <w:p w14:paraId="33206C60" w14:textId="77777777" w:rsidR="00884757" w:rsidRDefault="00884757" w:rsidP="00884757">
      <w:pPr>
        <w:pStyle w:val="Tabletextbullet"/>
        <w:numPr>
          <w:ilvl w:val="0"/>
          <w:numId w:val="0"/>
        </w:numPr>
      </w:pPr>
      <w:r>
        <w:t xml:space="preserve">Read the Grade 1 Module 1 Survival Unit Overview. With a partner, respond to the questions below to help </w:t>
      </w:r>
      <w:r w:rsidRPr="00AA2DEF">
        <w:t>explain how the unit is sequenced to build a</w:t>
      </w:r>
      <w:r>
        <w:t xml:space="preserve"> 1</w:t>
      </w:r>
      <w:r w:rsidRPr="00EE1418">
        <w:rPr>
          <w:vertAlign w:val="superscript"/>
        </w:rPr>
        <w:t>st</w:t>
      </w:r>
      <w:r>
        <w:t xml:space="preserve"> grade student’s </w:t>
      </w:r>
      <w:r w:rsidRPr="00AA2DEF">
        <w:t xml:space="preserve">understanding and mastery </w:t>
      </w:r>
      <w:r>
        <w:t>of how pond plants and animals survive in their environments.</w:t>
      </w:r>
    </w:p>
    <w:tbl>
      <w:tblPr>
        <w:tblStyle w:val="TableGrid"/>
        <w:tblW w:w="0" w:type="auto"/>
        <w:tblLook w:val="04A0" w:firstRow="1" w:lastRow="0" w:firstColumn="1" w:lastColumn="0" w:noHBand="0" w:noVBand="1"/>
      </w:tblPr>
      <w:tblGrid>
        <w:gridCol w:w="4675"/>
        <w:gridCol w:w="4675"/>
      </w:tblGrid>
      <w:tr w:rsidR="00884757" w14:paraId="2429388E" w14:textId="77777777" w:rsidTr="007966C7">
        <w:trPr>
          <w:trHeight w:val="593"/>
        </w:trPr>
        <w:tc>
          <w:tcPr>
            <w:tcW w:w="9350" w:type="dxa"/>
            <w:gridSpan w:val="2"/>
            <w:shd w:val="clear" w:color="auto" w:fill="auto"/>
          </w:tcPr>
          <w:p w14:paraId="7DEA64C8" w14:textId="77777777" w:rsidR="00884757" w:rsidRPr="00256FF6" w:rsidRDefault="00884757" w:rsidP="0009467E">
            <w:pPr>
              <w:spacing w:before="120" w:after="120"/>
              <w:contextualSpacing/>
              <w:rPr>
                <w:sz w:val="24"/>
                <w:szCs w:val="24"/>
              </w:rPr>
            </w:pPr>
            <w:r>
              <w:t xml:space="preserve">Unit Essential Question: </w:t>
            </w:r>
            <w:r w:rsidRPr="005100E7">
              <w:rPr>
                <w:i/>
                <w:iCs/>
                <w:color w:val="008000"/>
                <w:sz w:val="24"/>
                <w:szCs w:val="24"/>
              </w:rPr>
              <w:t>How do pond plants and pond animals survive in their environment?</w:t>
            </w:r>
          </w:p>
        </w:tc>
      </w:tr>
      <w:tr w:rsidR="00884757" w14:paraId="7A92B4F2" w14:textId="77777777" w:rsidTr="007966C7">
        <w:tc>
          <w:tcPr>
            <w:tcW w:w="4675" w:type="dxa"/>
            <w:shd w:val="clear" w:color="auto" w:fill="auto"/>
          </w:tcPr>
          <w:p w14:paraId="5C6B68A4" w14:textId="77777777" w:rsidR="00884757" w:rsidRDefault="00884757" w:rsidP="0009467E">
            <w:pPr>
              <w:pStyle w:val="Tabletextbullet"/>
              <w:numPr>
                <w:ilvl w:val="0"/>
                <w:numId w:val="0"/>
              </w:numPr>
            </w:pPr>
            <w:r>
              <w:t>Concept 1 Focus Question</w:t>
            </w:r>
          </w:p>
        </w:tc>
        <w:tc>
          <w:tcPr>
            <w:tcW w:w="4675" w:type="dxa"/>
            <w:shd w:val="clear" w:color="auto" w:fill="auto"/>
          </w:tcPr>
          <w:p w14:paraId="1F9A393E" w14:textId="77777777" w:rsidR="00884757" w:rsidRPr="00256FF6" w:rsidRDefault="00884757" w:rsidP="0009467E">
            <w:pPr>
              <w:pStyle w:val="Tabletextbullet"/>
              <w:numPr>
                <w:ilvl w:val="0"/>
                <w:numId w:val="0"/>
              </w:numPr>
              <w:rPr>
                <w:i/>
                <w:iCs/>
                <w:color w:val="538135" w:themeColor="accent6" w:themeShade="BF"/>
              </w:rPr>
            </w:pPr>
            <w:r w:rsidRPr="005100E7">
              <w:rPr>
                <w:i/>
                <w:iCs/>
                <w:color w:val="008000"/>
              </w:rPr>
              <w:t>How do plants and animals use their body parts to survive in their environment?</w:t>
            </w:r>
          </w:p>
        </w:tc>
      </w:tr>
      <w:tr w:rsidR="00884757" w14:paraId="4CCD6C68" w14:textId="77777777" w:rsidTr="007966C7">
        <w:tc>
          <w:tcPr>
            <w:tcW w:w="4675" w:type="dxa"/>
            <w:shd w:val="clear" w:color="auto" w:fill="auto"/>
          </w:tcPr>
          <w:p w14:paraId="6934954F" w14:textId="77777777" w:rsidR="00884757" w:rsidRDefault="00884757" w:rsidP="0009467E">
            <w:pPr>
              <w:pStyle w:val="Tabletextbullet"/>
              <w:numPr>
                <w:ilvl w:val="0"/>
                <w:numId w:val="0"/>
              </w:numPr>
            </w:pPr>
            <w:r>
              <w:t>What will students need to know and be able to do at the end of this topic?</w:t>
            </w:r>
          </w:p>
          <w:p w14:paraId="2150D909" w14:textId="77777777" w:rsidR="00884757" w:rsidRDefault="00884757" w:rsidP="0009467E">
            <w:pPr>
              <w:pStyle w:val="Tabletextbullet"/>
              <w:numPr>
                <w:ilvl w:val="0"/>
                <w:numId w:val="0"/>
              </w:numPr>
            </w:pPr>
          </w:p>
        </w:tc>
        <w:tc>
          <w:tcPr>
            <w:tcW w:w="4675" w:type="dxa"/>
            <w:shd w:val="clear" w:color="auto" w:fill="auto"/>
          </w:tcPr>
          <w:p w14:paraId="35A2DFDF" w14:textId="7360597C" w:rsidR="00884757" w:rsidRPr="005100E7" w:rsidRDefault="00884757" w:rsidP="00884757">
            <w:pPr>
              <w:pStyle w:val="ListParagraph"/>
              <w:numPr>
                <w:ilvl w:val="0"/>
                <w:numId w:val="4"/>
              </w:numPr>
              <w:rPr>
                <w:i/>
                <w:iCs/>
                <w:color w:val="008000"/>
              </w:rPr>
            </w:pPr>
            <w:r w:rsidRPr="005100E7">
              <w:rPr>
                <w:i/>
                <w:iCs/>
                <w:color w:val="008000"/>
              </w:rPr>
              <w:t xml:space="preserve">Students will be able to sort and classify living and nonliving thins based on whether they have basic needs and produce </w:t>
            </w:r>
            <w:r w:rsidR="0045582C" w:rsidRPr="005100E7">
              <w:rPr>
                <w:i/>
                <w:iCs/>
                <w:color w:val="008000"/>
              </w:rPr>
              <w:t>offspring.</w:t>
            </w:r>
          </w:p>
          <w:p w14:paraId="4473514B" w14:textId="14D41DB5" w:rsidR="00884757" w:rsidRPr="005100E7" w:rsidRDefault="00884757" w:rsidP="00884757">
            <w:pPr>
              <w:pStyle w:val="ListParagraph"/>
              <w:numPr>
                <w:ilvl w:val="0"/>
                <w:numId w:val="4"/>
              </w:numPr>
              <w:rPr>
                <w:i/>
                <w:iCs/>
                <w:color w:val="008000"/>
              </w:rPr>
            </w:pPr>
            <w:r w:rsidRPr="005100E7">
              <w:rPr>
                <w:i/>
                <w:iCs/>
                <w:color w:val="008000"/>
              </w:rPr>
              <w:t xml:space="preserve">Students will be able to explain how the external characteristics of an animal are related to where it lives, how it moves, and what it </w:t>
            </w:r>
            <w:r w:rsidR="0045582C" w:rsidRPr="005100E7">
              <w:rPr>
                <w:i/>
                <w:iCs/>
                <w:color w:val="008000"/>
              </w:rPr>
              <w:t>eats.</w:t>
            </w:r>
          </w:p>
          <w:p w14:paraId="17027793" w14:textId="42C698C5" w:rsidR="00884757" w:rsidRPr="005100E7" w:rsidRDefault="00884757" w:rsidP="00884757">
            <w:pPr>
              <w:pStyle w:val="ListParagraph"/>
              <w:numPr>
                <w:ilvl w:val="0"/>
                <w:numId w:val="4"/>
              </w:numPr>
              <w:rPr>
                <w:i/>
                <w:iCs/>
                <w:color w:val="008000"/>
              </w:rPr>
            </w:pPr>
            <w:r w:rsidRPr="005100E7">
              <w:rPr>
                <w:i/>
                <w:iCs/>
                <w:color w:val="008000"/>
              </w:rPr>
              <w:t xml:space="preserve">Students will be able to identify and compare the parts of </w:t>
            </w:r>
            <w:r w:rsidR="0045582C" w:rsidRPr="005100E7">
              <w:rPr>
                <w:i/>
                <w:iCs/>
                <w:color w:val="008000"/>
              </w:rPr>
              <w:t>plants.</w:t>
            </w:r>
          </w:p>
          <w:p w14:paraId="54B20743" w14:textId="77777777" w:rsidR="00884757" w:rsidRDefault="00884757" w:rsidP="0009467E"/>
        </w:tc>
      </w:tr>
      <w:tr w:rsidR="00884757" w14:paraId="25EEC000" w14:textId="77777777" w:rsidTr="007966C7">
        <w:tc>
          <w:tcPr>
            <w:tcW w:w="4675" w:type="dxa"/>
            <w:shd w:val="clear" w:color="auto" w:fill="auto"/>
          </w:tcPr>
          <w:p w14:paraId="7FC4AE2A" w14:textId="77777777" w:rsidR="00884757" w:rsidRDefault="00884757" w:rsidP="0009467E">
            <w:pPr>
              <w:pStyle w:val="Tabletextbullet"/>
              <w:numPr>
                <w:ilvl w:val="0"/>
                <w:numId w:val="0"/>
              </w:numPr>
            </w:pPr>
            <w:r>
              <w:t>Concept 2 Focus Question</w:t>
            </w:r>
          </w:p>
        </w:tc>
        <w:tc>
          <w:tcPr>
            <w:tcW w:w="4675" w:type="dxa"/>
            <w:shd w:val="clear" w:color="auto" w:fill="auto"/>
          </w:tcPr>
          <w:p w14:paraId="375A800A" w14:textId="77777777" w:rsidR="00884757" w:rsidRPr="005100E7" w:rsidRDefault="00884757" w:rsidP="0009467E">
            <w:pPr>
              <w:pStyle w:val="Tabletextbullet"/>
              <w:numPr>
                <w:ilvl w:val="0"/>
                <w:numId w:val="0"/>
              </w:numPr>
              <w:rPr>
                <w:color w:val="008000"/>
              </w:rPr>
            </w:pPr>
            <w:r w:rsidRPr="005100E7">
              <w:rPr>
                <w:i/>
                <w:iCs/>
                <w:color w:val="008000"/>
              </w:rPr>
              <w:t>How do plants and animals respond to their environment?</w:t>
            </w:r>
          </w:p>
        </w:tc>
      </w:tr>
      <w:tr w:rsidR="00884757" w14:paraId="376F6E43" w14:textId="77777777" w:rsidTr="007966C7">
        <w:tc>
          <w:tcPr>
            <w:tcW w:w="4675" w:type="dxa"/>
            <w:shd w:val="clear" w:color="auto" w:fill="auto"/>
          </w:tcPr>
          <w:p w14:paraId="53487499" w14:textId="77777777" w:rsidR="00884757" w:rsidRDefault="00884757" w:rsidP="0009467E">
            <w:pPr>
              <w:pStyle w:val="Tabletextbullet"/>
              <w:numPr>
                <w:ilvl w:val="0"/>
                <w:numId w:val="0"/>
              </w:numPr>
            </w:pPr>
            <w:r>
              <w:t>What will students need to know and be able to do at the end of this topic?</w:t>
            </w:r>
          </w:p>
          <w:p w14:paraId="1DADFF0E" w14:textId="77777777" w:rsidR="00884757" w:rsidRDefault="00884757" w:rsidP="0009467E">
            <w:pPr>
              <w:pStyle w:val="Tabletextbullet"/>
              <w:numPr>
                <w:ilvl w:val="0"/>
                <w:numId w:val="0"/>
              </w:numPr>
            </w:pPr>
          </w:p>
        </w:tc>
        <w:tc>
          <w:tcPr>
            <w:tcW w:w="4675" w:type="dxa"/>
            <w:shd w:val="clear" w:color="auto" w:fill="auto"/>
          </w:tcPr>
          <w:p w14:paraId="371E7E06" w14:textId="5986687B" w:rsidR="00884757" w:rsidRPr="005100E7" w:rsidRDefault="00884757" w:rsidP="00884757">
            <w:pPr>
              <w:pStyle w:val="ListParagraph"/>
              <w:numPr>
                <w:ilvl w:val="0"/>
                <w:numId w:val="5"/>
              </w:numPr>
              <w:rPr>
                <w:i/>
                <w:iCs/>
                <w:color w:val="008000"/>
              </w:rPr>
            </w:pPr>
            <w:r w:rsidRPr="005100E7">
              <w:rPr>
                <w:i/>
                <w:iCs/>
                <w:color w:val="008000"/>
              </w:rPr>
              <w:t xml:space="preserve">Students will be able to analyze and record examples of interdependence found in various </w:t>
            </w:r>
            <w:r w:rsidR="0045582C" w:rsidRPr="005100E7">
              <w:rPr>
                <w:i/>
                <w:iCs/>
                <w:color w:val="008000"/>
              </w:rPr>
              <w:t>situations.</w:t>
            </w:r>
          </w:p>
          <w:p w14:paraId="27D58007" w14:textId="77777777" w:rsidR="00884757" w:rsidRPr="005100E7" w:rsidRDefault="00884757" w:rsidP="00884757">
            <w:pPr>
              <w:pStyle w:val="ListParagraph"/>
              <w:numPr>
                <w:ilvl w:val="0"/>
                <w:numId w:val="5"/>
              </w:numPr>
              <w:rPr>
                <w:i/>
                <w:iCs/>
                <w:color w:val="008000"/>
              </w:rPr>
            </w:pPr>
            <w:r w:rsidRPr="005100E7">
              <w:rPr>
                <w:i/>
                <w:iCs/>
                <w:color w:val="008000"/>
              </w:rPr>
              <w:t>Students will be able to gather evidence of interdependence among living organisms such as energy transfer through food chains or animals using plants for shelter.</w:t>
            </w:r>
          </w:p>
          <w:p w14:paraId="449D49D6" w14:textId="42A8B2D2" w:rsidR="00884757" w:rsidRPr="005100E7" w:rsidRDefault="00884757" w:rsidP="00884757">
            <w:pPr>
              <w:pStyle w:val="ListParagraph"/>
              <w:numPr>
                <w:ilvl w:val="0"/>
                <w:numId w:val="5"/>
              </w:numPr>
              <w:rPr>
                <w:i/>
                <w:iCs/>
                <w:color w:val="008000"/>
              </w:rPr>
            </w:pPr>
            <w:r w:rsidRPr="005100E7">
              <w:rPr>
                <w:i/>
                <w:iCs/>
                <w:color w:val="008000"/>
              </w:rPr>
              <w:t xml:space="preserve">Students will be able to explain how the external characteristics of an animal are related to where it lives, how it moves, and what it </w:t>
            </w:r>
            <w:r w:rsidR="0045582C" w:rsidRPr="005100E7">
              <w:rPr>
                <w:i/>
                <w:iCs/>
                <w:color w:val="008000"/>
              </w:rPr>
              <w:t>eats.</w:t>
            </w:r>
          </w:p>
          <w:p w14:paraId="6126608B" w14:textId="53A8DC53" w:rsidR="00884757" w:rsidRPr="005100E7" w:rsidRDefault="00884757" w:rsidP="00884757">
            <w:pPr>
              <w:pStyle w:val="ListParagraph"/>
              <w:numPr>
                <w:ilvl w:val="0"/>
                <w:numId w:val="5"/>
              </w:numPr>
              <w:rPr>
                <w:i/>
                <w:iCs/>
                <w:color w:val="008000"/>
              </w:rPr>
            </w:pPr>
            <w:r w:rsidRPr="005100E7">
              <w:rPr>
                <w:i/>
                <w:iCs/>
                <w:color w:val="008000"/>
              </w:rPr>
              <w:t xml:space="preserve">Students will be able to identify and compare the parts of </w:t>
            </w:r>
            <w:r w:rsidR="0045582C" w:rsidRPr="005100E7">
              <w:rPr>
                <w:i/>
                <w:iCs/>
                <w:color w:val="008000"/>
              </w:rPr>
              <w:t>plants.</w:t>
            </w:r>
          </w:p>
          <w:p w14:paraId="1852B17B" w14:textId="77777777" w:rsidR="00884757" w:rsidRPr="005100E7" w:rsidRDefault="00884757" w:rsidP="0009467E">
            <w:pPr>
              <w:rPr>
                <w:color w:val="008000"/>
              </w:rPr>
            </w:pPr>
          </w:p>
        </w:tc>
      </w:tr>
      <w:tr w:rsidR="00884757" w14:paraId="5D69ACF7" w14:textId="77777777" w:rsidTr="007966C7">
        <w:trPr>
          <w:trHeight w:val="602"/>
        </w:trPr>
        <w:tc>
          <w:tcPr>
            <w:tcW w:w="4675" w:type="dxa"/>
            <w:shd w:val="clear" w:color="auto" w:fill="auto"/>
          </w:tcPr>
          <w:p w14:paraId="48E5CB1E" w14:textId="77777777" w:rsidR="00884757" w:rsidRDefault="00884757" w:rsidP="0009467E">
            <w:pPr>
              <w:pStyle w:val="Tabletextbullet"/>
              <w:numPr>
                <w:ilvl w:val="0"/>
                <w:numId w:val="0"/>
              </w:numPr>
            </w:pPr>
            <w:r>
              <w:t>Concept 3 Focus Question</w:t>
            </w:r>
          </w:p>
        </w:tc>
        <w:tc>
          <w:tcPr>
            <w:tcW w:w="4675" w:type="dxa"/>
            <w:shd w:val="clear" w:color="auto" w:fill="auto"/>
          </w:tcPr>
          <w:p w14:paraId="32AE2261" w14:textId="77777777" w:rsidR="00884757" w:rsidRPr="005100E7" w:rsidRDefault="00884757" w:rsidP="0009467E">
            <w:pPr>
              <w:pStyle w:val="Tabletextbullet"/>
              <w:numPr>
                <w:ilvl w:val="0"/>
                <w:numId w:val="0"/>
              </w:numPr>
              <w:rPr>
                <w:i/>
                <w:iCs/>
                <w:color w:val="008000"/>
              </w:rPr>
            </w:pPr>
            <w:r w:rsidRPr="005100E7">
              <w:rPr>
                <w:i/>
                <w:iCs/>
                <w:color w:val="008000"/>
              </w:rPr>
              <w:t>How do parents help their offspring survive?</w:t>
            </w:r>
          </w:p>
        </w:tc>
      </w:tr>
      <w:tr w:rsidR="00884757" w14:paraId="17028F79" w14:textId="77777777" w:rsidTr="007966C7">
        <w:tc>
          <w:tcPr>
            <w:tcW w:w="4675" w:type="dxa"/>
            <w:shd w:val="clear" w:color="auto" w:fill="auto"/>
          </w:tcPr>
          <w:p w14:paraId="3A1D75BE" w14:textId="77777777" w:rsidR="00884757" w:rsidRDefault="00884757" w:rsidP="0009467E">
            <w:pPr>
              <w:pStyle w:val="Tabletextbullet"/>
              <w:numPr>
                <w:ilvl w:val="0"/>
                <w:numId w:val="0"/>
              </w:numPr>
            </w:pPr>
            <w:r>
              <w:lastRenderedPageBreak/>
              <w:t>What will students need to know and be able to do at the end of this topic?</w:t>
            </w:r>
          </w:p>
          <w:p w14:paraId="173AD716" w14:textId="77777777" w:rsidR="00884757" w:rsidRDefault="00884757" w:rsidP="0009467E">
            <w:pPr>
              <w:pStyle w:val="Tabletextbullet"/>
              <w:numPr>
                <w:ilvl w:val="0"/>
                <w:numId w:val="0"/>
              </w:numPr>
            </w:pPr>
          </w:p>
        </w:tc>
        <w:tc>
          <w:tcPr>
            <w:tcW w:w="4675" w:type="dxa"/>
            <w:shd w:val="clear" w:color="auto" w:fill="auto"/>
          </w:tcPr>
          <w:p w14:paraId="475A3165" w14:textId="351AD900" w:rsidR="00884757" w:rsidRPr="005100E7" w:rsidRDefault="00884757" w:rsidP="00884757">
            <w:pPr>
              <w:pStyle w:val="ListParagraph"/>
              <w:numPr>
                <w:ilvl w:val="0"/>
                <w:numId w:val="6"/>
              </w:numPr>
              <w:spacing w:before="120" w:after="120"/>
              <w:rPr>
                <w:i/>
                <w:iCs/>
                <w:color w:val="008000"/>
              </w:rPr>
            </w:pPr>
            <w:r w:rsidRPr="005100E7">
              <w:rPr>
                <w:i/>
                <w:iCs/>
                <w:color w:val="008000"/>
              </w:rPr>
              <w:t xml:space="preserve">Students will be able to compare ways that young animals resemble their </w:t>
            </w:r>
            <w:r w:rsidR="0045582C" w:rsidRPr="005100E7">
              <w:rPr>
                <w:i/>
                <w:iCs/>
                <w:color w:val="008000"/>
              </w:rPr>
              <w:t>parents.</w:t>
            </w:r>
          </w:p>
          <w:p w14:paraId="6A25D7B1" w14:textId="77777777" w:rsidR="00884757" w:rsidRPr="005100E7" w:rsidRDefault="00884757" w:rsidP="00884757">
            <w:pPr>
              <w:pStyle w:val="ListParagraph"/>
              <w:numPr>
                <w:ilvl w:val="0"/>
                <w:numId w:val="6"/>
              </w:numPr>
              <w:spacing w:before="120" w:after="120"/>
              <w:rPr>
                <w:i/>
                <w:iCs/>
                <w:color w:val="008000"/>
              </w:rPr>
            </w:pPr>
            <w:r w:rsidRPr="005100E7">
              <w:rPr>
                <w:i/>
                <w:iCs/>
                <w:color w:val="008000"/>
              </w:rPr>
              <w:t>Students will be able to observe and record life cycles of animals such as a chicken, frog, or fish.</w:t>
            </w:r>
          </w:p>
          <w:p w14:paraId="48D07FA3" w14:textId="2A7ACA12" w:rsidR="00884757" w:rsidRPr="005100E7" w:rsidRDefault="00884757" w:rsidP="00884757">
            <w:pPr>
              <w:pStyle w:val="ListParagraph"/>
              <w:numPr>
                <w:ilvl w:val="0"/>
                <w:numId w:val="6"/>
              </w:numPr>
              <w:spacing w:before="120" w:after="120"/>
              <w:rPr>
                <w:i/>
                <w:iCs/>
                <w:color w:val="008000"/>
              </w:rPr>
            </w:pPr>
            <w:r w:rsidRPr="005100E7">
              <w:rPr>
                <w:i/>
                <w:iCs/>
                <w:color w:val="008000"/>
              </w:rPr>
              <w:t xml:space="preserve">Students will be able to gather evidence of interdependence among living </w:t>
            </w:r>
            <w:r w:rsidR="0045582C" w:rsidRPr="005100E7">
              <w:rPr>
                <w:i/>
                <w:iCs/>
                <w:color w:val="008000"/>
              </w:rPr>
              <w:t>organisms.</w:t>
            </w:r>
            <w:r w:rsidRPr="005100E7">
              <w:rPr>
                <w:i/>
                <w:iCs/>
                <w:color w:val="008000"/>
              </w:rPr>
              <w:t xml:space="preserve"> </w:t>
            </w:r>
          </w:p>
          <w:p w14:paraId="01BD5DFF" w14:textId="44C927EC" w:rsidR="00884757" w:rsidRPr="005100E7" w:rsidRDefault="00884757" w:rsidP="00884757">
            <w:pPr>
              <w:pStyle w:val="ListParagraph"/>
              <w:numPr>
                <w:ilvl w:val="0"/>
                <w:numId w:val="5"/>
              </w:numPr>
              <w:rPr>
                <w:i/>
                <w:iCs/>
                <w:color w:val="008000"/>
              </w:rPr>
            </w:pPr>
            <w:r w:rsidRPr="005100E7">
              <w:rPr>
                <w:i/>
                <w:iCs/>
                <w:color w:val="008000"/>
              </w:rPr>
              <w:t xml:space="preserve">Students will be able to explain how the external characteristics of an animal are related to where it lives, how it moves, and what it </w:t>
            </w:r>
            <w:r w:rsidR="0045582C" w:rsidRPr="005100E7">
              <w:rPr>
                <w:i/>
                <w:iCs/>
                <w:color w:val="008000"/>
              </w:rPr>
              <w:t>eats.</w:t>
            </w:r>
          </w:p>
          <w:p w14:paraId="58CBA194" w14:textId="77777777" w:rsidR="00884757" w:rsidRPr="005100E7" w:rsidRDefault="00884757" w:rsidP="00884757">
            <w:pPr>
              <w:pStyle w:val="ListParagraph"/>
              <w:numPr>
                <w:ilvl w:val="0"/>
                <w:numId w:val="5"/>
              </w:numPr>
              <w:rPr>
                <w:i/>
                <w:iCs/>
                <w:color w:val="008000"/>
              </w:rPr>
            </w:pPr>
            <w:r w:rsidRPr="005100E7">
              <w:rPr>
                <w:i/>
                <w:iCs/>
                <w:color w:val="008000"/>
              </w:rPr>
              <w:t>Students will be able to identify and compare the parts of plants</w:t>
            </w:r>
          </w:p>
        </w:tc>
      </w:tr>
    </w:tbl>
    <w:p w14:paraId="5846E43B" w14:textId="77777777" w:rsidR="00884757" w:rsidRDefault="00884757" w:rsidP="00884757">
      <w:pPr>
        <w:pStyle w:val="Tabletextbullet"/>
        <w:numPr>
          <w:ilvl w:val="0"/>
          <w:numId w:val="0"/>
        </w:numPr>
      </w:pPr>
      <w:r>
        <w:t>How do these skills build on each other?</w:t>
      </w:r>
    </w:p>
    <w:p w14:paraId="32AE8C04" w14:textId="40845F2A" w:rsidR="00884757" w:rsidRPr="005100E7" w:rsidRDefault="00884757" w:rsidP="00884757">
      <w:pPr>
        <w:rPr>
          <w:i/>
          <w:iCs/>
          <w:color w:val="008000"/>
        </w:rPr>
      </w:pPr>
      <w:r w:rsidRPr="005100E7">
        <w:rPr>
          <w:i/>
          <w:iCs/>
          <w:color w:val="008000"/>
        </w:rPr>
        <w:t xml:space="preserve">The concepts build on one another by first introducing students to the body parts of plants and animals and how they use those parts to help them survive. Students then apply that knowledge to help them understand how those body parts and external features help them respond to their environment </w:t>
      </w:r>
      <w:r w:rsidR="0045582C" w:rsidRPr="005100E7">
        <w:rPr>
          <w:i/>
          <w:iCs/>
          <w:color w:val="008000"/>
        </w:rPr>
        <w:t>to</w:t>
      </w:r>
      <w:r w:rsidRPr="005100E7">
        <w:rPr>
          <w:i/>
          <w:iCs/>
          <w:color w:val="008000"/>
        </w:rPr>
        <w:t xml:space="preserve"> survive. Students then apply that to build and understanding of how those body parts and senses help them protect their offspring. </w:t>
      </w:r>
    </w:p>
    <w:p w14:paraId="6D3E5476" w14:textId="77777777" w:rsidR="00884757" w:rsidRDefault="00884757" w:rsidP="00884757">
      <w:pPr>
        <w:rPr>
          <w:i/>
          <w:iCs/>
          <w:color w:val="538135" w:themeColor="accent6" w:themeShade="BF"/>
        </w:rPr>
      </w:pPr>
      <w:r>
        <w:rPr>
          <w:noProof/>
        </w:rPr>
        <w:lastRenderedPageBreak/>
        <w:drawing>
          <wp:inline distT="0" distB="0" distL="0" distR="0" wp14:anchorId="65C30F35" wp14:editId="03BFF341">
            <wp:extent cx="5943600" cy="4621530"/>
            <wp:effectExtent l="0" t="0" r="0" b="7620"/>
            <wp:docPr id="7" name="Picture 7" descr="A Grade 1 Module 1 Survival Unit Overview for First Grade Science.&#10;&#10;The Unit Essential Question is &quot;How do pond plants and animals survive in their environment?&quot;&#10;&#10;There is a table that displays the science topics, how students will learn, and the aligned science T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de 1 Module 1 Survival Unit Overview for First Grade Science.&#10;&#10;The Unit Essential Question is &quot;How do pond plants and animals survive in their environment?&quot;&#10;&#10;There is a table that displays the science topics, how students will learn, and the aligned science TEKS."/>
                    <pic:cNvPicPr/>
                  </pic:nvPicPr>
                  <pic:blipFill>
                    <a:blip r:embed="rId7"/>
                    <a:stretch>
                      <a:fillRect/>
                    </a:stretch>
                  </pic:blipFill>
                  <pic:spPr>
                    <a:xfrm>
                      <a:off x="0" y="0"/>
                      <a:ext cx="5943600" cy="4621530"/>
                    </a:xfrm>
                    <a:prstGeom prst="rect">
                      <a:avLst/>
                    </a:prstGeom>
                  </pic:spPr>
                </pic:pic>
              </a:graphicData>
            </a:graphic>
          </wp:inline>
        </w:drawing>
      </w:r>
    </w:p>
    <w:p w14:paraId="0B3B18FF" w14:textId="77777777" w:rsidR="00884757" w:rsidRDefault="00884757" w:rsidP="00884757">
      <w:pPr>
        <w:rPr>
          <w:i/>
          <w:iCs/>
          <w:color w:val="538135" w:themeColor="accent6" w:themeShade="BF"/>
        </w:rPr>
      </w:pPr>
    </w:p>
    <w:p w14:paraId="753AB84A" w14:textId="77777777" w:rsidR="00884757" w:rsidRDefault="00884757" w:rsidP="00884757">
      <w:pPr>
        <w:rPr>
          <w:i/>
          <w:iCs/>
          <w:color w:val="538135" w:themeColor="accent6" w:themeShade="BF"/>
        </w:rPr>
      </w:pPr>
      <w:r>
        <w:rPr>
          <w:noProof/>
        </w:rPr>
        <w:lastRenderedPageBreak/>
        <w:drawing>
          <wp:inline distT="0" distB="0" distL="0" distR="0" wp14:anchorId="262FB463" wp14:editId="3E28245C">
            <wp:extent cx="5943600" cy="4442460"/>
            <wp:effectExtent l="0" t="0" r="0" b="0"/>
            <wp:docPr id="8" name="Picture 8" descr="A Grade 1 Module 1 Survival Unit Overview for First Grade Science.&#10;&#10;The Unit Essential Question is &quot;How do pond plants and animals survive in their environment?&quot;&#10;&#10;There is a table that displays the science topics, how students will learn, and the aligned science T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de 1 Module 1 Survival Unit Overview for First Grade Science.&#10;&#10;The Unit Essential Question is &quot;How do pond plants and animals survive in their environment?&quot;&#10;&#10;There is a table that displays the science topics, how students will learn, and the aligned science TEKS."/>
                    <pic:cNvPicPr/>
                  </pic:nvPicPr>
                  <pic:blipFill>
                    <a:blip r:embed="rId8"/>
                    <a:stretch>
                      <a:fillRect/>
                    </a:stretch>
                  </pic:blipFill>
                  <pic:spPr>
                    <a:xfrm>
                      <a:off x="0" y="0"/>
                      <a:ext cx="5943600" cy="4442460"/>
                    </a:xfrm>
                    <a:prstGeom prst="rect">
                      <a:avLst/>
                    </a:prstGeom>
                  </pic:spPr>
                </pic:pic>
              </a:graphicData>
            </a:graphic>
          </wp:inline>
        </w:drawing>
      </w:r>
    </w:p>
    <w:p w14:paraId="68BCDDED" w14:textId="77777777" w:rsidR="00884757" w:rsidRDefault="00884757" w:rsidP="00884757">
      <w:pPr>
        <w:rPr>
          <w:i/>
          <w:iCs/>
          <w:color w:val="538135" w:themeColor="accent6" w:themeShade="BF"/>
        </w:rPr>
      </w:pPr>
      <w:r>
        <w:rPr>
          <w:noProof/>
        </w:rPr>
        <w:lastRenderedPageBreak/>
        <w:drawing>
          <wp:inline distT="0" distB="0" distL="0" distR="0" wp14:anchorId="0AA19028" wp14:editId="35F70107">
            <wp:extent cx="5943600" cy="3731260"/>
            <wp:effectExtent l="0" t="0" r="0" b="2540"/>
            <wp:docPr id="9" name="Picture 9" descr="A Grade 1 Module 1 Survival Unit Overview for First Grade Science.&#10;&#10;The Unit Essential Question is &quot;How do pond plants and animals survive in their environment?&quot;&#10;&#10;There is a table that displays the science topics, how students will learn, and the aligned science T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Grade 1 Module 1 Survival Unit Overview for First Grade Science.&#10;&#10;The Unit Essential Question is &quot;How do pond plants and animals survive in their environment?&quot;&#10;&#10;There is a table that displays the science topics, how students will learn, and the aligned science TEKS."/>
                    <pic:cNvPicPr/>
                  </pic:nvPicPr>
                  <pic:blipFill>
                    <a:blip r:embed="rId9"/>
                    <a:stretch>
                      <a:fillRect/>
                    </a:stretch>
                  </pic:blipFill>
                  <pic:spPr>
                    <a:xfrm>
                      <a:off x="0" y="0"/>
                      <a:ext cx="5943600" cy="3731260"/>
                    </a:xfrm>
                    <a:prstGeom prst="rect">
                      <a:avLst/>
                    </a:prstGeom>
                  </pic:spPr>
                </pic:pic>
              </a:graphicData>
            </a:graphic>
          </wp:inline>
        </w:drawing>
      </w:r>
    </w:p>
    <w:p w14:paraId="37829B47" w14:textId="77777777" w:rsidR="00F611BA" w:rsidRDefault="00F611BA" w:rsidP="00884757">
      <w:pPr>
        <w:pStyle w:val="Heading3"/>
      </w:pPr>
    </w:p>
    <w:p w14:paraId="6B6A3894" w14:textId="77777777" w:rsidR="00576FD3" w:rsidRDefault="00576FD3">
      <w:pPr>
        <w:rPr>
          <w:rFonts w:eastAsiaTheme="majorEastAsia" w:cstheme="majorBidi"/>
          <w:b/>
          <w:szCs w:val="24"/>
        </w:rPr>
      </w:pPr>
      <w:r>
        <w:br w:type="page"/>
      </w:r>
    </w:p>
    <w:p w14:paraId="309AAE6E" w14:textId="3ECD7765" w:rsidR="00884757" w:rsidRDefault="00884757" w:rsidP="00884757">
      <w:pPr>
        <w:pStyle w:val="Heading3"/>
      </w:pPr>
      <w:r>
        <w:lastRenderedPageBreak/>
        <w:t>Practice 2: Nonexample</w:t>
      </w:r>
    </w:p>
    <w:p w14:paraId="392289ED" w14:textId="4AB72C02" w:rsidR="00884757" w:rsidRDefault="00884757" w:rsidP="00884757">
      <w:pPr>
        <w:pStyle w:val="Tabletextbullet"/>
        <w:numPr>
          <w:ilvl w:val="0"/>
          <w:numId w:val="0"/>
        </w:numPr>
      </w:pPr>
      <w:r>
        <w:t xml:space="preserve">Read the nonexample Grade 1 Survival Unit Overview. With a partner, respond to the questions below to help </w:t>
      </w:r>
      <w:r w:rsidRPr="00AA2DEF">
        <w:t xml:space="preserve">explain </w:t>
      </w:r>
      <w:r>
        <w:t xml:space="preserve">why the sequence of this unit </w:t>
      </w:r>
      <w:r w:rsidR="0045582C">
        <w:t>is not</w:t>
      </w:r>
      <w:r>
        <w:t xml:space="preserve"> structured in a way that is likely going to help build students’ understanding of the standard. </w:t>
      </w:r>
    </w:p>
    <w:p w14:paraId="3D3D5291" w14:textId="77777777" w:rsidR="00884757" w:rsidRDefault="00884757" w:rsidP="00884757">
      <w:pPr>
        <w:pStyle w:val="Tabletextbullet"/>
        <w:numPr>
          <w:ilvl w:val="0"/>
          <w:numId w:val="0"/>
        </w:numPr>
      </w:pPr>
    </w:p>
    <w:p w14:paraId="74954988" w14:textId="77777777" w:rsidR="00884757" w:rsidRDefault="00884757" w:rsidP="00884757">
      <w:pPr>
        <w:pStyle w:val="Tabletextbullet"/>
        <w:numPr>
          <w:ilvl w:val="0"/>
          <w:numId w:val="0"/>
        </w:numPr>
      </w:pPr>
      <w:r>
        <w:rPr>
          <w:noProof/>
        </w:rPr>
        <w:drawing>
          <wp:inline distT="0" distB="0" distL="0" distR="0" wp14:anchorId="47A755D0" wp14:editId="38515F55">
            <wp:extent cx="5943600" cy="6699885"/>
            <wp:effectExtent l="0" t="0" r="0" b="5715"/>
            <wp:docPr id="6" name="Picture 6" descr="A non-example of a Grade 1 Plants and their Environment Unit Overview.&#10;&#10;At the top is a list of conceptual understanding objectives. In the topic section is listed objective questions, in student learning there is a narrative explaining activities, and in the standards a narrative of learning objectives is listed ag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non-example of a Grade 1 Plants and their Environment Unit Overview.&#10;&#10;At the top is a list of conceptual understanding objectives. In the topic section is listed objective questions, in student learning there is a narrative explaining activities, and in the standards a narrative of learning objectives is listed again."/>
                    <pic:cNvPicPr/>
                  </pic:nvPicPr>
                  <pic:blipFill>
                    <a:blip r:embed="rId10"/>
                    <a:stretch>
                      <a:fillRect/>
                    </a:stretch>
                  </pic:blipFill>
                  <pic:spPr>
                    <a:xfrm>
                      <a:off x="0" y="0"/>
                      <a:ext cx="5943600" cy="6699885"/>
                    </a:xfrm>
                    <a:prstGeom prst="rect">
                      <a:avLst/>
                    </a:prstGeom>
                  </pic:spPr>
                </pic:pic>
              </a:graphicData>
            </a:graphic>
          </wp:inline>
        </w:drawing>
      </w:r>
    </w:p>
    <w:p w14:paraId="1E32E3D7" w14:textId="22484C5F" w:rsidR="00F611BA" w:rsidRDefault="00F611BA">
      <w:r>
        <w:br w:type="page"/>
      </w:r>
    </w:p>
    <w:p w14:paraId="4AA6974D" w14:textId="77777777" w:rsidR="00884757" w:rsidRDefault="00884757" w:rsidP="00884757">
      <w:pPr>
        <w:pStyle w:val="Tabletextbullet"/>
        <w:numPr>
          <w:ilvl w:val="0"/>
          <w:numId w:val="0"/>
        </w:numPr>
      </w:pPr>
    </w:p>
    <w:tbl>
      <w:tblPr>
        <w:tblStyle w:val="TableGrid"/>
        <w:tblW w:w="0" w:type="auto"/>
        <w:tblLook w:val="04A0" w:firstRow="1" w:lastRow="0" w:firstColumn="1" w:lastColumn="0" w:noHBand="0" w:noVBand="1"/>
      </w:tblPr>
      <w:tblGrid>
        <w:gridCol w:w="4675"/>
        <w:gridCol w:w="4675"/>
      </w:tblGrid>
      <w:tr w:rsidR="00884757" w14:paraId="766ED8EC" w14:textId="77777777" w:rsidTr="007966C7">
        <w:trPr>
          <w:trHeight w:val="593"/>
        </w:trPr>
        <w:tc>
          <w:tcPr>
            <w:tcW w:w="9350" w:type="dxa"/>
            <w:gridSpan w:val="2"/>
            <w:shd w:val="clear" w:color="auto" w:fill="auto"/>
          </w:tcPr>
          <w:p w14:paraId="215B6548" w14:textId="4C33D1D3" w:rsidR="00884757" w:rsidRDefault="00884757" w:rsidP="0009467E">
            <w:pPr>
              <w:spacing w:before="120" w:after="120"/>
              <w:contextualSpacing/>
              <w:rPr>
                <w:i/>
                <w:iCs/>
                <w:color w:val="538135" w:themeColor="accent6" w:themeShade="BF"/>
                <w:sz w:val="24"/>
                <w:szCs w:val="24"/>
              </w:rPr>
            </w:pPr>
            <w:r>
              <w:t xml:space="preserve">Unit Essential Question: </w:t>
            </w:r>
            <w:r w:rsidRPr="005100E7">
              <w:rPr>
                <w:i/>
                <w:iCs/>
                <w:color w:val="008000"/>
              </w:rPr>
              <w:t xml:space="preserve">One does not </w:t>
            </w:r>
            <w:r w:rsidR="0045582C" w:rsidRPr="005100E7">
              <w:rPr>
                <w:i/>
                <w:iCs/>
                <w:color w:val="008000"/>
              </w:rPr>
              <w:t>exist.</w:t>
            </w:r>
          </w:p>
          <w:p w14:paraId="4A493B25" w14:textId="77777777" w:rsidR="00884757" w:rsidRPr="00256FF6" w:rsidRDefault="00884757" w:rsidP="0009467E">
            <w:pPr>
              <w:spacing w:before="120" w:after="120"/>
              <w:contextualSpacing/>
              <w:rPr>
                <w:sz w:val="24"/>
                <w:szCs w:val="24"/>
              </w:rPr>
            </w:pPr>
            <w:r w:rsidRPr="004942ED">
              <w:t xml:space="preserve">Unit Standard: </w:t>
            </w:r>
            <w:r w:rsidRPr="005100E7">
              <w:rPr>
                <w:i/>
                <w:iCs/>
                <w:color w:val="008000"/>
              </w:rPr>
              <w:t>Demonstrate an understanding of how the structures of plants help them survive and grow in their environments</w:t>
            </w:r>
          </w:p>
        </w:tc>
      </w:tr>
      <w:tr w:rsidR="00884757" w14:paraId="60030D94" w14:textId="77777777" w:rsidTr="007966C7">
        <w:tc>
          <w:tcPr>
            <w:tcW w:w="4675" w:type="dxa"/>
            <w:shd w:val="clear" w:color="auto" w:fill="auto"/>
          </w:tcPr>
          <w:p w14:paraId="1584D7D0" w14:textId="77777777" w:rsidR="00884757" w:rsidRDefault="00884757" w:rsidP="0009467E">
            <w:pPr>
              <w:pStyle w:val="Tabletextbullet"/>
              <w:numPr>
                <w:ilvl w:val="0"/>
                <w:numId w:val="0"/>
              </w:numPr>
            </w:pPr>
            <w:r>
              <w:t>Topic 1 Focus Question</w:t>
            </w:r>
          </w:p>
        </w:tc>
        <w:tc>
          <w:tcPr>
            <w:tcW w:w="4675" w:type="dxa"/>
            <w:shd w:val="clear" w:color="auto" w:fill="auto"/>
          </w:tcPr>
          <w:p w14:paraId="245806A1" w14:textId="77777777" w:rsidR="00884757" w:rsidRPr="007966C7" w:rsidRDefault="00884757" w:rsidP="0009467E">
            <w:pPr>
              <w:pStyle w:val="Tabletextbullet"/>
              <w:numPr>
                <w:ilvl w:val="0"/>
                <w:numId w:val="0"/>
              </w:numPr>
              <w:rPr>
                <w:i/>
                <w:iCs/>
                <w:color w:val="008000"/>
              </w:rPr>
            </w:pPr>
            <w:r w:rsidRPr="007966C7">
              <w:rPr>
                <w:i/>
                <w:iCs/>
                <w:color w:val="008000"/>
              </w:rPr>
              <w:t>What is a plant?</w:t>
            </w:r>
          </w:p>
        </w:tc>
      </w:tr>
      <w:tr w:rsidR="00884757" w14:paraId="1E55B09F" w14:textId="77777777" w:rsidTr="007966C7">
        <w:tc>
          <w:tcPr>
            <w:tcW w:w="4675" w:type="dxa"/>
            <w:shd w:val="clear" w:color="auto" w:fill="auto"/>
          </w:tcPr>
          <w:p w14:paraId="702CBE5B" w14:textId="77777777" w:rsidR="00884757" w:rsidRDefault="00884757" w:rsidP="0009467E">
            <w:pPr>
              <w:pStyle w:val="Tabletextbullet"/>
              <w:numPr>
                <w:ilvl w:val="0"/>
                <w:numId w:val="0"/>
              </w:numPr>
            </w:pPr>
            <w:r>
              <w:t>What will students need to know and be able to do at the end of this topic?</w:t>
            </w:r>
          </w:p>
          <w:p w14:paraId="7F8F8FDB" w14:textId="77777777" w:rsidR="00884757" w:rsidRDefault="00884757" w:rsidP="0009467E">
            <w:pPr>
              <w:pStyle w:val="Tabletextbullet"/>
              <w:numPr>
                <w:ilvl w:val="0"/>
                <w:numId w:val="0"/>
              </w:numPr>
            </w:pPr>
          </w:p>
        </w:tc>
        <w:tc>
          <w:tcPr>
            <w:tcW w:w="4675" w:type="dxa"/>
            <w:shd w:val="clear" w:color="auto" w:fill="auto"/>
          </w:tcPr>
          <w:p w14:paraId="418ECCDA" w14:textId="77777777" w:rsidR="00884757" w:rsidRPr="00531E6B" w:rsidRDefault="00884757" w:rsidP="00884757">
            <w:pPr>
              <w:pStyle w:val="ListParagraph"/>
              <w:numPr>
                <w:ilvl w:val="0"/>
                <w:numId w:val="8"/>
              </w:numPr>
              <w:rPr>
                <w:i/>
                <w:iCs/>
              </w:rPr>
            </w:pPr>
            <w:r w:rsidRPr="005100E7">
              <w:rPr>
                <w:i/>
                <w:iCs/>
                <w:color w:val="008000"/>
              </w:rPr>
              <w:t>Draw and take measurements of their plant’s growth.</w:t>
            </w:r>
          </w:p>
        </w:tc>
      </w:tr>
      <w:tr w:rsidR="00884757" w14:paraId="281492F4" w14:textId="77777777" w:rsidTr="007966C7">
        <w:tc>
          <w:tcPr>
            <w:tcW w:w="4675" w:type="dxa"/>
            <w:shd w:val="clear" w:color="auto" w:fill="auto"/>
          </w:tcPr>
          <w:p w14:paraId="58658D0A" w14:textId="77777777" w:rsidR="00884757" w:rsidRDefault="00884757" w:rsidP="0009467E">
            <w:pPr>
              <w:pStyle w:val="Tabletextbullet"/>
              <w:numPr>
                <w:ilvl w:val="0"/>
                <w:numId w:val="0"/>
              </w:numPr>
            </w:pPr>
            <w:r>
              <w:t>Topic 2 Focus Question</w:t>
            </w:r>
          </w:p>
        </w:tc>
        <w:tc>
          <w:tcPr>
            <w:tcW w:w="4675" w:type="dxa"/>
            <w:shd w:val="clear" w:color="auto" w:fill="auto"/>
          </w:tcPr>
          <w:p w14:paraId="4AE0AB33" w14:textId="77777777" w:rsidR="00884757" w:rsidRPr="005100E7" w:rsidRDefault="00884757" w:rsidP="0009467E">
            <w:pPr>
              <w:pStyle w:val="Tabletextbullet"/>
              <w:numPr>
                <w:ilvl w:val="0"/>
                <w:numId w:val="0"/>
              </w:numPr>
              <w:rPr>
                <w:color w:val="008000"/>
              </w:rPr>
            </w:pPr>
            <w:r w:rsidRPr="005100E7">
              <w:rPr>
                <w:i/>
                <w:iCs/>
                <w:color w:val="008000"/>
              </w:rPr>
              <w:t>What are the parts of a plant?</w:t>
            </w:r>
          </w:p>
        </w:tc>
      </w:tr>
      <w:tr w:rsidR="00884757" w14:paraId="20605909" w14:textId="77777777" w:rsidTr="007966C7">
        <w:tc>
          <w:tcPr>
            <w:tcW w:w="4675" w:type="dxa"/>
            <w:shd w:val="clear" w:color="auto" w:fill="auto"/>
          </w:tcPr>
          <w:p w14:paraId="385662CC" w14:textId="77777777" w:rsidR="00884757" w:rsidRDefault="00884757" w:rsidP="0009467E">
            <w:pPr>
              <w:pStyle w:val="Tabletextbullet"/>
              <w:numPr>
                <w:ilvl w:val="0"/>
                <w:numId w:val="0"/>
              </w:numPr>
            </w:pPr>
            <w:r>
              <w:t>What will students need to know and be able to do at the end of this topic?</w:t>
            </w:r>
          </w:p>
          <w:p w14:paraId="651902E0" w14:textId="77777777" w:rsidR="00884757" w:rsidRDefault="00884757" w:rsidP="0009467E">
            <w:pPr>
              <w:pStyle w:val="Tabletextbullet"/>
              <w:numPr>
                <w:ilvl w:val="0"/>
                <w:numId w:val="0"/>
              </w:numPr>
            </w:pPr>
          </w:p>
        </w:tc>
        <w:tc>
          <w:tcPr>
            <w:tcW w:w="4675" w:type="dxa"/>
            <w:shd w:val="clear" w:color="auto" w:fill="auto"/>
          </w:tcPr>
          <w:p w14:paraId="0B903241" w14:textId="11EF3F5F" w:rsidR="00884757" w:rsidRPr="005100E7" w:rsidRDefault="00884757" w:rsidP="00884757">
            <w:pPr>
              <w:pStyle w:val="ListParagraph"/>
              <w:numPr>
                <w:ilvl w:val="0"/>
                <w:numId w:val="7"/>
              </w:numPr>
              <w:rPr>
                <w:i/>
                <w:iCs/>
                <w:color w:val="008000"/>
              </w:rPr>
            </w:pPr>
            <w:r w:rsidRPr="005100E7">
              <w:rPr>
                <w:i/>
                <w:iCs/>
                <w:color w:val="008000"/>
              </w:rPr>
              <w:t xml:space="preserve">Identify and sort plant </w:t>
            </w:r>
            <w:r w:rsidR="0045582C" w:rsidRPr="005100E7">
              <w:rPr>
                <w:i/>
                <w:iCs/>
                <w:color w:val="008000"/>
              </w:rPr>
              <w:t>parts.</w:t>
            </w:r>
          </w:p>
          <w:p w14:paraId="35E4AA27" w14:textId="77777777" w:rsidR="00884757" w:rsidRPr="005100E7" w:rsidRDefault="00884757" w:rsidP="00884757">
            <w:pPr>
              <w:pStyle w:val="ListParagraph"/>
              <w:numPr>
                <w:ilvl w:val="0"/>
                <w:numId w:val="7"/>
              </w:numPr>
              <w:rPr>
                <w:i/>
                <w:iCs/>
                <w:color w:val="008000"/>
              </w:rPr>
            </w:pPr>
            <w:r w:rsidRPr="005100E7">
              <w:rPr>
                <w:i/>
                <w:iCs/>
                <w:color w:val="008000"/>
              </w:rPr>
              <w:t>Write about the parts of plants</w:t>
            </w:r>
          </w:p>
        </w:tc>
      </w:tr>
      <w:tr w:rsidR="00884757" w14:paraId="650646A4" w14:textId="77777777" w:rsidTr="007966C7">
        <w:trPr>
          <w:trHeight w:val="602"/>
        </w:trPr>
        <w:tc>
          <w:tcPr>
            <w:tcW w:w="4675" w:type="dxa"/>
            <w:shd w:val="clear" w:color="auto" w:fill="auto"/>
          </w:tcPr>
          <w:p w14:paraId="2B4470F5" w14:textId="77777777" w:rsidR="00884757" w:rsidRDefault="00884757" w:rsidP="0009467E">
            <w:pPr>
              <w:pStyle w:val="Tabletextbullet"/>
              <w:numPr>
                <w:ilvl w:val="0"/>
                <w:numId w:val="0"/>
              </w:numPr>
            </w:pPr>
            <w:r>
              <w:t>Topic 3 Focus Question</w:t>
            </w:r>
          </w:p>
        </w:tc>
        <w:tc>
          <w:tcPr>
            <w:tcW w:w="4675" w:type="dxa"/>
            <w:shd w:val="clear" w:color="auto" w:fill="auto"/>
          </w:tcPr>
          <w:p w14:paraId="7BAE33CD" w14:textId="77777777" w:rsidR="00884757" w:rsidRPr="005100E7" w:rsidRDefault="00884757" w:rsidP="0009467E">
            <w:pPr>
              <w:pStyle w:val="Tabletextbullet"/>
              <w:numPr>
                <w:ilvl w:val="0"/>
                <w:numId w:val="0"/>
              </w:numPr>
              <w:rPr>
                <w:i/>
                <w:iCs/>
                <w:color w:val="008000"/>
              </w:rPr>
            </w:pPr>
            <w:r w:rsidRPr="005100E7">
              <w:rPr>
                <w:i/>
                <w:iCs/>
                <w:color w:val="008000"/>
              </w:rPr>
              <w:t>What are the parts of a seed and how does each part help a new plant begin?</w:t>
            </w:r>
          </w:p>
        </w:tc>
      </w:tr>
      <w:tr w:rsidR="00884757" w14:paraId="7CA44276" w14:textId="77777777" w:rsidTr="007966C7">
        <w:tc>
          <w:tcPr>
            <w:tcW w:w="4675" w:type="dxa"/>
            <w:shd w:val="clear" w:color="auto" w:fill="auto"/>
          </w:tcPr>
          <w:p w14:paraId="3CD0F57E" w14:textId="77777777" w:rsidR="00884757" w:rsidRDefault="00884757" w:rsidP="0009467E">
            <w:pPr>
              <w:pStyle w:val="Tabletextbullet"/>
              <w:numPr>
                <w:ilvl w:val="0"/>
                <w:numId w:val="0"/>
              </w:numPr>
            </w:pPr>
            <w:r>
              <w:t>What will students need to know and be able to do at the end of this topic?</w:t>
            </w:r>
          </w:p>
          <w:p w14:paraId="3766BC8A" w14:textId="77777777" w:rsidR="00884757" w:rsidRDefault="00884757" w:rsidP="0009467E">
            <w:pPr>
              <w:pStyle w:val="Tabletextbullet"/>
              <w:numPr>
                <w:ilvl w:val="0"/>
                <w:numId w:val="0"/>
              </w:numPr>
            </w:pPr>
          </w:p>
        </w:tc>
        <w:tc>
          <w:tcPr>
            <w:tcW w:w="4675" w:type="dxa"/>
            <w:shd w:val="clear" w:color="auto" w:fill="auto"/>
          </w:tcPr>
          <w:p w14:paraId="7B5BC4D5" w14:textId="4F947FB7" w:rsidR="00884757" w:rsidRPr="005100E7" w:rsidRDefault="00884757" w:rsidP="00884757">
            <w:pPr>
              <w:pStyle w:val="ListParagraph"/>
              <w:numPr>
                <w:ilvl w:val="0"/>
                <w:numId w:val="5"/>
              </w:numPr>
              <w:rPr>
                <w:i/>
                <w:iCs/>
                <w:color w:val="008000"/>
              </w:rPr>
            </w:pPr>
            <w:r w:rsidRPr="005100E7">
              <w:rPr>
                <w:i/>
                <w:iCs/>
                <w:color w:val="008000"/>
              </w:rPr>
              <w:t xml:space="preserve">Create a model of a bean and label its </w:t>
            </w:r>
            <w:r w:rsidR="0045582C" w:rsidRPr="005100E7">
              <w:rPr>
                <w:i/>
                <w:iCs/>
                <w:color w:val="008000"/>
              </w:rPr>
              <w:t>parts.</w:t>
            </w:r>
          </w:p>
          <w:p w14:paraId="0A9B2342" w14:textId="77777777" w:rsidR="00884757" w:rsidRPr="005100E7" w:rsidRDefault="00884757" w:rsidP="00884757">
            <w:pPr>
              <w:pStyle w:val="ListParagraph"/>
              <w:numPr>
                <w:ilvl w:val="0"/>
                <w:numId w:val="5"/>
              </w:numPr>
              <w:rPr>
                <w:i/>
                <w:iCs/>
                <w:color w:val="008000"/>
              </w:rPr>
            </w:pPr>
            <w:r w:rsidRPr="005100E7">
              <w:rPr>
                <w:i/>
                <w:iCs/>
                <w:color w:val="008000"/>
              </w:rPr>
              <w:t>Understand that a new plant starts inside the send and sprouts from there</w:t>
            </w:r>
          </w:p>
        </w:tc>
      </w:tr>
      <w:tr w:rsidR="00884757" w14:paraId="2C9D032A" w14:textId="77777777" w:rsidTr="007966C7">
        <w:tc>
          <w:tcPr>
            <w:tcW w:w="4675" w:type="dxa"/>
            <w:shd w:val="clear" w:color="auto" w:fill="auto"/>
          </w:tcPr>
          <w:p w14:paraId="44969E81" w14:textId="77777777" w:rsidR="00884757" w:rsidRDefault="00884757" w:rsidP="0009467E">
            <w:pPr>
              <w:pStyle w:val="Tabletextbullet"/>
              <w:numPr>
                <w:ilvl w:val="0"/>
                <w:numId w:val="0"/>
              </w:numPr>
            </w:pPr>
            <w:r>
              <w:t>Topic 4 Focus Question</w:t>
            </w:r>
          </w:p>
        </w:tc>
        <w:tc>
          <w:tcPr>
            <w:tcW w:w="4675" w:type="dxa"/>
            <w:shd w:val="clear" w:color="auto" w:fill="auto"/>
          </w:tcPr>
          <w:p w14:paraId="614B9B98" w14:textId="77777777" w:rsidR="00884757" w:rsidRPr="005100E7" w:rsidRDefault="00884757" w:rsidP="0009467E">
            <w:pPr>
              <w:spacing w:before="120" w:after="120"/>
              <w:rPr>
                <w:i/>
                <w:iCs/>
                <w:color w:val="008000"/>
              </w:rPr>
            </w:pPr>
            <w:r w:rsidRPr="005100E7">
              <w:rPr>
                <w:i/>
                <w:iCs/>
                <w:color w:val="008000"/>
              </w:rPr>
              <w:t>What different environments can plants survive in?</w:t>
            </w:r>
          </w:p>
        </w:tc>
      </w:tr>
      <w:tr w:rsidR="00884757" w14:paraId="2A2A879A" w14:textId="77777777" w:rsidTr="007966C7">
        <w:tc>
          <w:tcPr>
            <w:tcW w:w="4675" w:type="dxa"/>
            <w:shd w:val="clear" w:color="auto" w:fill="auto"/>
          </w:tcPr>
          <w:p w14:paraId="1E8F4025" w14:textId="77777777" w:rsidR="00884757" w:rsidRDefault="00884757" w:rsidP="0009467E">
            <w:pPr>
              <w:pStyle w:val="Tabletextbullet"/>
              <w:numPr>
                <w:ilvl w:val="0"/>
                <w:numId w:val="0"/>
              </w:numPr>
            </w:pPr>
          </w:p>
        </w:tc>
        <w:tc>
          <w:tcPr>
            <w:tcW w:w="4675" w:type="dxa"/>
            <w:shd w:val="clear" w:color="auto" w:fill="auto"/>
          </w:tcPr>
          <w:p w14:paraId="789C95C4" w14:textId="77777777" w:rsidR="00884757" w:rsidRPr="005100E7" w:rsidRDefault="00884757" w:rsidP="00884757">
            <w:pPr>
              <w:pStyle w:val="ListParagraph"/>
              <w:numPr>
                <w:ilvl w:val="0"/>
                <w:numId w:val="6"/>
              </w:numPr>
              <w:spacing w:before="120" w:after="120"/>
              <w:rPr>
                <w:i/>
                <w:iCs/>
                <w:color w:val="008000"/>
              </w:rPr>
            </w:pPr>
            <w:r w:rsidRPr="005100E7">
              <w:rPr>
                <w:i/>
                <w:iCs/>
                <w:color w:val="008000"/>
              </w:rPr>
              <w:t>Identify what plants need to survive</w:t>
            </w:r>
          </w:p>
        </w:tc>
      </w:tr>
    </w:tbl>
    <w:p w14:paraId="3CA0DB1D" w14:textId="77777777" w:rsidR="00884757" w:rsidRDefault="00884757" w:rsidP="00884757">
      <w:pPr>
        <w:pStyle w:val="Tabletextbullet"/>
        <w:numPr>
          <w:ilvl w:val="0"/>
          <w:numId w:val="0"/>
        </w:numPr>
      </w:pPr>
    </w:p>
    <w:p w14:paraId="0202BBE9" w14:textId="7EB9D869" w:rsidR="00884757" w:rsidRDefault="00884757" w:rsidP="00884757">
      <w:pPr>
        <w:pStyle w:val="Tabletextbullet"/>
        <w:numPr>
          <w:ilvl w:val="0"/>
          <w:numId w:val="0"/>
        </w:numPr>
      </w:pPr>
      <w:r>
        <w:t>E</w:t>
      </w:r>
      <w:r w:rsidRPr="00AA2DEF">
        <w:t xml:space="preserve">xplain </w:t>
      </w:r>
      <w:r>
        <w:t xml:space="preserve">why the sequence of this unit </w:t>
      </w:r>
      <w:r w:rsidR="0045582C">
        <w:t>is not</w:t>
      </w:r>
      <w:r>
        <w:t xml:space="preserve"> structured in a way that is likely to help build students’ understanding of the standard</w:t>
      </w:r>
      <w:r w:rsidR="0045582C">
        <w:t xml:space="preserve">. </w:t>
      </w:r>
    </w:p>
    <w:p w14:paraId="3DEF7AFD" w14:textId="77777777" w:rsidR="00884757" w:rsidRDefault="00884757" w:rsidP="00884757">
      <w:pPr>
        <w:pStyle w:val="Tabletextbullet"/>
        <w:numPr>
          <w:ilvl w:val="0"/>
          <w:numId w:val="0"/>
        </w:numPr>
      </w:pPr>
    </w:p>
    <w:p w14:paraId="274E0F3C" w14:textId="77777777" w:rsidR="00884757" w:rsidRPr="005100E7" w:rsidRDefault="00884757" w:rsidP="00884757">
      <w:pPr>
        <w:pStyle w:val="Tabletextbullet"/>
        <w:numPr>
          <w:ilvl w:val="0"/>
          <w:numId w:val="0"/>
        </w:numPr>
        <w:rPr>
          <w:i/>
          <w:iCs/>
          <w:color w:val="008000"/>
        </w:rPr>
      </w:pPr>
      <w:r w:rsidRPr="005100E7">
        <w:rPr>
          <w:i/>
          <w:iCs/>
          <w:color w:val="008000"/>
        </w:rPr>
        <w:t xml:space="preserve">The topics in this unit do not fully address the standard, which is to demonstrate an understanding of how the structures of plants help them survive and grow in their environment. Students grow seeds and examine seeds to determine their parts. Students look at the inside of the seed to help them understand that a need plant starts inside the seed. Students also conduct experiments to </w:t>
      </w:r>
      <w:proofErr w:type="gramStart"/>
      <w:r w:rsidRPr="005100E7">
        <w:rPr>
          <w:i/>
          <w:iCs/>
          <w:color w:val="008000"/>
        </w:rPr>
        <w:t>test</w:t>
      </w:r>
      <w:proofErr w:type="gramEnd"/>
      <w:r w:rsidRPr="005100E7">
        <w:rPr>
          <w:i/>
          <w:iCs/>
          <w:color w:val="008000"/>
        </w:rPr>
        <w:t xml:space="preserve"> the different environments plants can survive in. These lessons and activities focus only on the parts of plants and the environment plants grow best in and do not help students build an understanding of how the different plant parts help it grow and survive in their environments. The activities are surface level and do not get to the level of rigor required by the standard.</w:t>
      </w:r>
    </w:p>
    <w:p w14:paraId="1248C4B8" w14:textId="77777777" w:rsidR="00D0236B" w:rsidRDefault="00D0236B"/>
    <w:sectPr w:rsidR="00D0236B">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A0CAF1" w14:textId="77777777" w:rsidR="008F61B6" w:rsidRDefault="008F61B6" w:rsidP="00362A13">
      <w:pPr>
        <w:spacing w:after="0" w:line="240" w:lineRule="auto"/>
      </w:pPr>
      <w:r>
        <w:separator/>
      </w:r>
    </w:p>
  </w:endnote>
  <w:endnote w:type="continuationSeparator" w:id="0">
    <w:p w14:paraId="649F243D" w14:textId="77777777" w:rsidR="008F61B6" w:rsidRDefault="008F61B6" w:rsidP="00362A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C6AB1" w14:textId="07405F62" w:rsidR="00362A13" w:rsidRPr="007966C7" w:rsidRDefault="007966C7" w:rsidP="007966C7">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563C06" w14:textId="77777777" w:rsidR="008F61B6" w:rsidRDefault="008F61B6" w:rsidP="00362A13">
      <w:pPr>
        <w:spacing w:after="0" w:line="240" w:lineRule="auto"/>
      </w:pPr>
      <w:r>
        <w:separator/>
      </w:r>
    </w:p>
  </w:footnote>
  <w:footnote w:type="continuationSeparator" w:id="0">
    <w:p w14:paraId="7F4DD94F" w14:textId="77777777" w:rsidR="008F61B6" w:rsidRDefault="008F61B6" w:rsidP="00362A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00778" w14:textId="77777777" w:rsidR="00F979EB" w:rsidRDefault="00F979EB" w:rsidP="00F979EB">
    <w:pPr>
      <w:pStyle w:val="Header"/>
      <w:spacing w:after="120"/>
    </w:pPr>
    <w:r>
      <w:rPr>
        <w:noProof/>
      </w:rPr>
      <w:drawing>
        <wp:inline distT="0" distB="0" distL="0" distR="0" wp14:anchorId="1A7B6D2C" wp14:editId="0C17FE17">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r>
      <w:tab/>
    </w:r>
  </w:p>
  <w:p w14:paraId="135631EC" w14:textId="77777777" w:rsidR="00362A13" w:rsidRDefault="00362A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E310B"/>
    <w:multiLevelType w:val="hybridMultilevel"/>
    <w:tmpl w:val="418285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F116D1"/>
    <w:multiLevelType w:val="hybridMultilevel"/>
    <w:tmpl w:val="F9F6FC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4630C3A"/>
    <w:multiLevelType w:val="hybridMultilevel"/>
    <w:tmpl w:val="6868E2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02E787F"/>
    <w:multiLevelType w:val="hybridMultilevel"/>
    <w:tmpl w:val="C0E234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DF71D7"/>
    <w:multiLevelType w:val="hybridMultilevel"/>
    <w:tmpl w:val="147C2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B21D11"/>
    <w:multiLevelType w:val="hybridMultilevel"/>
    <w:tmpl w:val="85A801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AF21734"/>
    <w:multiLevelType w:val="hybridMultilevel"/>
    <w:tmpl w:val="D8F0E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4007196">
    <w:abstractNumId w:val="4"/>
  </w:num>
  <w:num w:numId="2" w16cid:durableId="1111165240">
    <w:abstractNumId w:val="6"/>
  </w:num>
  <w:num w:numId="3" w16cid:durableId="406271588">
    <w:abstractNumId w:val="0"/>
  </w:num>
  <w:num w:numId="4" w16cid:durableId="2012828045">
    <w:abstractNumId w:val="3"/>
  </w:num>
  <w:num w:numId="5" w16cid:durableId="1949655830">
    <w:abstractNumId w:val="1"/>
  </w:num>
  <w:num w:numId="6" w16cid:durableId="1993218544">
    <w:abstractNumId w:val="2"/>
  </w:num>
  <w:num w:numId="7" w16cid:durableId="284771219">
    <w:abstractNumId w:val="7"/>
  </w:num>
  <w:num w:numId="8" w16cid:durableId="5103368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5F3"/>
    <w:rsid w:val="0002657B"/>
    <w:rsid w:val="0017458E"/>
    <w:rsid w:val="0019128D"/>
    <w:rsid w:val="002A5FF9"/>
    <w:rsid w:val="00362A13"/>
    <w:rsid w:val="0045582C"/>
    <w:rsid w:val="00470635"/>
    <w:rsid w:val="005100E7"/>
    <w:rsid w:val="005367BA"/>
    <w:rsid w:val="00576FD3"/>
    <w:rsid w:val="00734F3A"/>
    <w:rsid w:val="007966C7"/>
    <w:rsid w:val="00884757"/>
    <w:rsid w:val="008F61B6"/>
    <w:rsid w:val="009242D8"/>
    <w:rsid w:val="009E2D99"/>
    <w:rsid w:val="00A362BF"/>
    <w:rsid w:val="00AB35E5"/>
    <w:rsid w:val="00AF45F3"/>
    <w:rsid w:val="00B2419C"/>
    <w:rsid w:val="00CF5805"/>
    <w:rsid w:val="00D0236B"/>
    <w:rsid w:val="00EC1733"/>
    <w:rsid w:val="00F01290"/>
    <w:rsid w:val="00F22D23"/>
    <w:rsid w:val="00F44B62"/>
    <w:rsid w:val="00F611BA"/>
    <w:rsid w:val="00F979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2CEC92B"/>
  <w15:chartTrackingRefBased/>
  <w15:docId w15:val="{3A822135-6094-4D8A-8BAA-053B1523D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757"/>
  </w:style>
  <w:style w:type="paragraph" w:styleId="Heading1">
    <w:name w:val="heading 1"/>
    <w:basedOn w:val="Normal"/>
    <w:next w:val="Normal"/>
    <w:link w:val="Heading1Char"/>
    <w:uiPriority w:val="9"/>
    <w:qFormat/>
    <w:rsid w:val="00884757"/>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84757"/>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884757"/>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757"/>
    <w:rPr>
      <w:rFonts w:asciiTheme="majorHAnsi" w:hAnsiTheme="majorHAnsi" w:cs="Open Sans"/>
      <w:bCs/>
      <w:sz w:val="28"/>
      <w:szCs w:val="20"/>
    </w:rPr>
  </w:style>
  <w:style w:type="character" w:customStyle="1" w:styleId="Heading2Char">
    <w:name w:val="Heading 2 Char"/>
    <w:basedOn w:val="DefaultParagraphFont"/>
    <w:link w:val="Heading2"/>
    <w:uiPriority w:val="9"/>
    <w:rsid w:val="00884757"/>
    <w:rPr>
      <w:rFonts w:cs="Open Sans"/>
      <w:b/>
      <w:bCs/>
      <w:sz w:val="24"/>
      <w:szCs w:val="20"/>
    </w:rPr>
  </w:style>
  <w:style w:type="character" w:customStyle="1" w:styleId="Heading3Char">
    <w:name w:val="Heading 3 Char"/>
    <w:basedOn w:val="DefaultParagraphFont"/>
    <w:link w:val="Heading3"/>
    <w:uiPriority w:val="9"/>
    <w:rsid w:val="00884757"/>
    <w:rPr>
      <w:rFonts w:eastAsiaTheme="majorEastAsia" w:cstheme="majorBidi"/>
      <w:b/>
      <w:szCs w:val="24"/>
    </w:rPr>
  </w:style>
  <w:style w:type="table" w:styleId="TableGrid">
    <w:name w:val="Table Grid"/>
    <w:basedOn w:val="TableNormal"/>
    <w:uiPriority w:val="39"/>
    <w:rsid w:val="008847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884757"/>
    <w:rPr>
      <w:sz w:val="16"/>
      <w:szCs w:val="16"/>
    </w:rPr>
  </w:style>
  <w:style w:type="paragraph" w:styleId="CommentText">
    <w:name w:val="annotation text"/>
    <w:basedOn w:val="Normal"/>
    <w:link w:val="CommentTextChar"/>
    <w:uiPriority w:val="99"/>
    <w:unhideWhenUsed/>
    <w:rsid w:val="00884757"/>
    <w:pPr>
      <w:spacing w:line="240" w:lineRule="auto"/>
    </w:pPr>
    <w:rPr>
      <w:sz w:val="20"/>
      <w:szCs w:val="20"/>
    </w:rPr>
  </w:style>
  <w:style w:type="character" w:customStyle="1" w:styleId="CommentTextChar">
    <w:name w:val="Comment Text Char"/>
    <w:basedOn w:val="DefaultParagraphFont"/>
    <w:link w:val="CommentText"/>
    <w:uiPriority w:val="99"/>
    <w:rsid w:val="00884757"/>
    <w:rPr>
      <w:sz w:val="20"/>
      <w:szCs w:val="20"/>
    </w:rPr>
  </w:style>
  <w:style w:type="paragraph" w:styleId="ListParagraph">
    <w:name w:val="List Paragraph"/>
    <w:basedOn w:val="Normal"/>
    <w:uiPriority w:val="34"/>
    <w:qFormat/>
    <w:rsid w:val="00884757"/>
    <w:pPr>
      <w:ind w:left="720"/>
      <w:contextualSpacing/>
    </w:pPr>
  </w:style>
  <w:style w:type="paragraph" w:customStyle="1" w:styleId="Tabletext">
    <w:name w:val="Table text"/>
    <w:basedOn w:val="Normal"/>
    <w:qFormat/>
    <w:rsid w:val="00884757"/>
    <w:pPr>
      <w:spacing w:before="120" w:after="120" w:line="240" w:lineRule="auto"/>
    </w:pPr>
  </w:style>
  <w:style w:type="paragraph" w:customStyle="1" w:styleId="Tabletextbullet">
    <w:name w:val="Table text bullet"/>
    <w:basedOn w:val="Tabletext"/>
    <w:qFormat/>
    <w:rsid w:val="00884757"/>
    <w:pPr>
      <w:numPr>
        <w:numId w:val="1"/>
      </w:numPr>
      <w:contextualSpacing/>
    </w:pPr>
  </w:style>
  <w:style w:type="paragraph" w:styleId="Header">
    <w:name w:val="header"/>
    <w:basedOn w:val="Normal"/>
    <w:link w:val="HeaderChar"/>
    <w:uiPriority w:val="99"/>
    <w:unhideWhenUsed/>
    <w:rsid w:val="00362A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2A13"/>
  </w:style>
  <w:style w:type="paragraph" w:styleId="Footer">
    <w:name w:val="footer"/>
    <w:basedOn w:val="Normal"/>
    <w:link w:val="FooterChar"/>
    <w:uiPriority w:val="99"/>
    <w:unhideWhenUsed/>
    <w:rsid w:val="00362A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2A13"/>
  </w:style>
  <w:style w:type="character" w:styleId="Hyperlink">
    <w:name w:val="Hyperlink"/>
    <w:basedOn w:val="DefaultParagraphFont"/>
    <w:uiPriority w:val="99"/>
    <w:semiHidden/>
    <w:unhideWhenUsed/>
    <w:rsid w:val="007966C7"/>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10</Pages>
  <Words>1002</Words>
  <Characters>5716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Lesson 6.02: Sequencing a Unit Plan</vt:lpstr>
    </vt:vector>
  </TitlesOfParts>
  <Company/>
  <LinksUpToDate>false</LinksUpToDate>
  <CharactersWithSpaces>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6.02: Sequencing a Unit Plan</dc:title>
  <dc:subject>Lesson 6.02: Sequencing a Unit Plan</dc:subject>
  <dc:creator>Texas Education Agency</dc:creator>
  <cp:keywords/>
  <dc:description/>
  <cp:lastModifiedBy>White (she/her), Whitney</cp:lastModifiedBy>
  <cp:revision>20</cp:revision>
  <dcterms:created xsi:type="dcterms:W3CDTF">2022-05-13T13:30:00Z</dcterms:created>
  <dcterms:modified xsi:type="dcterms:W3CDTF">2023-08-29T02:29:00Z</dcterms:modified>
</cp:coreProperties>
</file>