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FA7A" w14:textId="23075E7F" w:rsidR="00FF1517" w:rsidRDefault="00FF1517" w:rsidP="00FF1517">
      <w:pPr>
        <w:pStyle w:val="Heading1"/>
        <w:spacing w:after="160"/>
      </w:pPr>
      <w:r>
        <w:t xml:space="preserve">Exit Ticket </w:t>
      </w:r>
    </w:p>
    <w:p w14:paraId="7EE0EF10" w14:textId="1674094F" w:rsidR="00FF1517" w:rsidRPr="00305E96" w:rsidRDefault="00FF1517" w:rsidP="00FF151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05E9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300BCC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305E96">
        <w:rPr>
          <w:rStyle w:val="normaltextrun"/>
          <w:rFonts w:cstheme="minorHAnsi"/>
          <w:color w:val="000000"/>
          <w:szCs w:val="24"/>
          <w:shd w:val="clear" w:color="auto" w:fill="FFFFFF"/>
        </w:rPr>
        <w:t>5: Components of a High-Quality Objective</w:t>
      </w:r>
    </w:p>
    <w:p w14:paraId="1640235D" w14:textId="77777777" w:rsidR="00FF1517" w:rsidRPr="00305E96" w:rsidRDefault="00FF1517" w:rsidP="00FF1517">
      <w:pPr>
        <w:rPr>
          <w:rStyle w:val="eop"/>
          <w:rFonts w:cstheme="minorHAnsi"/>
          <w:color w:val="000000"/>
          <w:shd w:val="clear" w:color="auto" w:fill="FFFFFF"/>
        </w:rPr>
      </w:pPr>
      <w:r w:rsidRPr="00305E9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59965A7" w14:textId="77777777" w:rsidR="00FF1517" w:rsidRPr="00305E96" w:rsidRDefault="00FF1517" w:rsidP="00FF1517">
      <w:pPr>
        <w:rPr>
          <w:rStyle w:val="eop"/>
          <w:rFonts w:cstheme="minorHAnsi"/>
          <w:color w:val="000000"/>
          <w:shd w:val="clear" w:color="auto" w:fill="FFFFFF"/>
        </w:rPr>
      </w:pPr>
      <w:r w:rsidRPr="00305E9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8DD7A5A" w14:textId="77777777" w:rsidR="00FF1517" w:rsidRDefault="00FF1517" w:rsidP="00FF1517">
      <w:r>
        <w:t xml:space="preserve">Read the standard below and circle the objectives that are high-quality objectives based on the SMART components. </w:t>
      </w:r>
    </w:p>
    <w:p w14:paraId="43ABC1DC" w14:textId="77777777" w:rsidR="00FF1517" w:rsidRDefault="00FF1517" w:rsidP="00FF1517">
      <w:pPr>
        <w:ind w:left="1440" w:hanging="1440"/>
      </w:pPr>
      <w:r w:rsidRPr="004A4FF7">
        <w:rPr>
          <w:b/>
          <w:bCs/>
        </w:rPr>
        <w:t>TEKS 1.3B</w:t>
      </w:r>
      <w:r>
        <w:tab/>
        <w:t xml:space="preserve">Use objects and pictorial models to solve word problems involving joining, separating, and comparing sets within 20 and unknowns as any one of the terms in the problem such as 2 + 4 = </w:t>
      </w:r>
      <w:proofErr w:type="gramStart"/>
      <w:r>
        <w:t>[ ]</w:t>
      </w:r>
      <w:proofErr w:type="gramEnd"/>
      <w:r>
        <w:t>; 3 + [ ] = 7; and 5 = [ ] – 3</w:t>
      </w:r>
    </w:p>
    <w:p w14:paraId="0396EE82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 will solve add to with result unknown and put together with result unknown math stories by drawing, writing equations, and making statements of the solution.</w:t>
      </w:r>
    </w:p>
    <w:p w14:paraId="5048B45D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Students will solve word problems</w:t>
      </w:r>
    </w:p>
    <w:p w14:paraId="103C2409" w14:textId="77777777" w:rsidR="00F1058A" w:rsidRPr="00F1058A" w:rsidRDefault="00F1058A" w:rsidP="00F1058A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F1058A">
        <w:t>Students will solve add to with change unknown math stories using 5-group cards.</w:t>
      </w:r>
    </w:p>
    <w:p w14:paraId="5E446044" w14:textId="77777777" w:rsidR="00FF1517" w:rsidRDefault="00FF1517" w:rsidP="00FF1517"/>
    <w:p w14:paraId="002DEE4B" w14:textId="77777777" w:rsidR="00FF1517" w:rsidRDefault="00FF1517" w:rsidP="00FF1517">
      <w:r>
        <w:t xml:space="preserve">What makes the objectives you circled strong objectives? </w:t>
      </w:r>
    </w:p>
    <w:p w14:paraId="1E80018C" w14:textId="3AD203E5" w:rsidR="00FF1517" w:rsidRDefault="00FF1517" w:rsidP="00FF1517"/>
    <w:p w14:paraId="25EC4DCC" w14:textId="79C5F5BD" w:rsidR="003126E1" w:rsidRDefault="003126E1" w:rsidP="00FF1517"/>
    <w:p w14:paraId="3A7143E7" w14:textId="77777777" w:rsidR="003126E1" w:rsidRDefault="003126E1" w:rsidP="00FF1517"/>
    <w:p w14:paraId="2FC820EA" w14:textId="77777777" w:rsidR="00FF1517" w:rsidRDefault="00FF1517" w:rsidP="00FF1517">
      <w:r>
        <w:t>How might the lack of high-quality objectives impact student learning?</w:t>
      </w:r>
    </w:p>
    <w:p w14:paraId="3CA511E9" w14:textId="77777777" w:rsidR="00FF1517" w:rsidRDefault="00FF1517" w:rsidP="00FF151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3ACDEAE" w14:textId="77777777" w:rsidR="00FF1517" w:rsidRDefault="00FF1517" w:rsidP="00FF1517">
      <w:pPr>
        <w:rPr>
          <w:sz w:val="24"/>
          <w:szCs w:val="24"/>
        </w:rPr>
      </w:pPr>
    </w:p>
    <w:p w14:paraId="39E7742E" w14:textId="77777777" w:rsidR="00FF1517" w:rsidRPr="00EB1024" w:rsidRDefault="00FF1517" w:rsidP="00FF1517">
      <w:pPr>
        <w:rPr>
          <w:sz w:val="24"/>
          <w:szCs w:val="24"/>
        </w:rPr>
      </w:pPr>
    </w:p>
    <w:p w14:paraId="5A7D650E" w14:textId="77777777" w:rsidR="00D0236B" w:rsidRDefault="00D0236B"/>
    <w:sectPr w:rsidR="00D0236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B0A9E" w14:textId="77777777" w:rsidR="00D223E1" w:rsidRDefault="00D223E1">
      <w:pPr>
        <w:spacing w:after="0" w:line="240" w:lineRule="auto"/>
      </w:pPr>
      <w:r>
        <w:separator/>
      </w:r>
    </w:p>
  </w:endnote>
  <w:endnote w:type="continuationSeparator" w:id="0">
    <w:p w14:paraId="555749B4" w14:textId="77777777" w:rsidR="00D223E1" w:rsidRDefault="00D2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5607A" w14:textId="77777777" w:rsidR="005134C1" w:rsidRDefault="00FF1517" w:rsidP="005134C1">
    <w:pPr>
      <w:pStyle w:val="Footer"/>
      <w:jc w:val="center"/>
    </w:pPr>
    <w:r>
      <w:rPr>
        <w:noProof/>
      </w:rPr>
      <w:drawing>
        <wp:inline distT="0" distB="0" distL="0" distR="0" wp14:anchorId="3C586090" wp14:editId="257D5951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930515" w14:textId="77777777" w:rsidR="005134C1" w:rsidRDefault="00FF1517" w:rsidP="005134C1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13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5A632" w14:textId="77777777" w:rsidR="00D223E1" w:rsidRDefault="00D223E1">
      <w:pPr>
        <w:spacing w:after="0" w:line="240" w:lineRule="auto"/>
      </w:pPr>
      <w:r>
        <w:separator/>
      </w:r>
    </w:p>
  </w:footnote>
  <w:footnote w:type="continuationSeparator" w:id="0">
    <w:p w14:paraId="7A8CC057" w14:textId="77777777" w:rsidR="00D223E1" w:rsidRDefault="00D2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DFA2E" w14:textId="77777777" w:rsidR="00242BB3" w:rsidRDefault="00242BB3" w:rsidP="00242BB3">
    <w:pPr>
      <w:pStyle w:val="Header"/>
      <w:spacing w:after="120"/>
    </w:pPr>
    <w:r>
      <w:rPr>
        <w:noProof/>
      </w:rPr>
      <w:drawing>
        <wp:inline distT="0" distB="0" distL="0" distR="0" wp14:anchorId="0C838AC9" wp14:editId="2D6FECD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7B2F63" w14:textId="77777777" w:rsidR="00E167A3" w:rsidRDefault="00300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A5"/>
    <w:rsid w:val="0002657B"/>
    <w:rsid w:val="00242BB3"/>
    <w:rsid w:val="00300BCC"/>
    <w:rsid w:val="00305E96"/>
    <w:rsid w:val="003126E1"/>
    <w:rsid w:val="00462475"/>
    <w:rsid w:val="009A26A5"/>
    <w:rsid w:val="00CF5805"/>
    <w:rsid w:val="00D0236B"/>
    <w:rsid w:val="00D223E1"/>
    <w:rsid w:val="00F1058A"/>
    <w:rsid w:val="00FF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D473"/>
  <w15:chartTrackingRefBased/>
  <w15:docId w15:val="{8DEB6DAD-69B3-4F79-A013-C7E27FFD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517"/>
  </w:style>
  <w:style w:type="paragraph" w:styleId="Heading1">
    <w:name w:val="heading 1"/>
    <w:basedOn w:val="Normal"/>
    <w:next w:val="Normal"/>
    <w:link w:val="Heading1Char"/>
    <w:uiPriority w:val="9"/>
    <w:qFormat/>
    <w:rsid w:val="00FF1517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517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17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F1517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F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517"/>
  </w:style>
  <w:style w:type="paragraph" w:styleId="Footer">
    <w:name w:val="footer"/>
    <w:basedOn w:val="Normal"/>
    <w:link w:val="FooterChar"/>
    <w:uiPriority w:val="99"/>
    <w:unhideWhenUsed/>
    <w:rsid w:val="00FF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517"/>
  </w:style>
  <w:style w:type="paragraph" w:styleId="ListParagraph">
    <w:name w:val="List Paragraph"/>
    <w:basedOn w:val="Normal"/>
    <w:uiPriority w:val="34"/>
    <w:qFormat/>
    <w:rsid w:val="00FF1517"/>
    <w:pPr>
      <w:ind w:left="720"/>
      <w:contextualSpacing/>
    </w:pPr>
  </w:style>
  <w:style w:type="character" w:customStyle="1" w:styleId="normaltextrun">
    <w:name w:val="normaltextrun"/>
    <w:basedOn w:val="DefaultParagraphFont"/>
    <w:rsid w:val="00FF1517"/>
  </w:style>
  <w:style w:type="character" w:customStyle="1" w:styleId="eop">
    <w:name w:val="eop"/>
    <w:basedOn w:val="DefaultParagraphFont"/>
    <w:rsid w:val="00FF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6.05 Components of a High Quality Objective</vt:lpstr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6.05 Components of a High Quality Objective</dc:title>
  <dc:subject>Lesson 6.05 Components of a High Quality Objective</dc:subject>
  <dc:creator>Texas Education Agency</dc:creator>
  <cp:keywords/>
  <dc:description/>
  <cp:lastModifiedBy>White, Whitney</cp:lastModifiedBy>
  <cp:revision>9</cp:revision>
  <dcterms:created xsi:type="dcterms:W3CDTF">2022-05-13T15:19:00Z</dcterms:created>
  <dcterms:modified xsi:type="dcterms:W3CDTF">2022-05-23T18:24:00Z</dcterms:modified>
</cp:coreProperties>
</file>