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B0812" w14:textId="3D18D396" w:rsidR="007879C4" w:rsidRDefault="007879C4" w:rsidP="007879C4">
      <w:pPr>
        <w:pStyle w:val="Heading1"/>
        <w:spacing w:after="160"/>
      </w:pPr>
      <w:r>
        <w:t xml:space="preserve">Exit Ticket </w:t>
      </w:r>
    </w:p>
    <w:p w14:paraId="1D61749B" w14:textId="7F72AAEF" w:rsidR="007879C4" w:rsidRPr="002A180B" w:rsidRDefault="007879C4" w:rsidP="007879C4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2A180B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Lesson 6.07: Scaffolding a Lesson </w:t>
      </w:r>
      <w:r w:rsidR="00A12D60" w:rsidRPr="002A180B">
        <w:rPr>
          <w:rStyle w:val="normaltextrun"/>
          <w:rFonts w:cstheme="minorHAnsi"/>
          <w:color w:val="000000"/>
          <w:szCs w:val="24"/>
          <w:shd w:val="clear" w:color="auto" w:fill="FFFFFF"/>
        </w:rPr>
        <w:t>|</w:t>
      </w:r>
      <w:r w:rsidRPr="002A180B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Intro to Gradual Release</w:t>
      </w:r>
    </w:p>
    <w:p w14:paraId="3EC31E86" w14:textId="77777777" w:rsidR="007879C4" w:rsidRPr="002A180B" w:rsidRDefault="007879C4" w:rsidP="007879C4">
      <w:pPr>
        <w:rPr>
          <w:rStyle w:val="eop"/>
          <w:rFonts w:cstheme="minorHAnsi"/>
          <w:color w:val="000000"/>
          <w:shd w:val="clear" w:color="auto" w:fill="FFFFFF"/>
        </w:rPr>
      </w:pPr>
      <w:r w:rsidRPr="002A180B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E76C7B4" w14:textId="77777777" w:rsidR="007879C4" w:rsidRPr="002A180B" w:rsidRDefault="007879C4" w:rsidP="007879C4">
      <w:pPr>
        <w:rPr>
          <w:rStyle w:val="eop"/>
          <w:rFonts w:cstheme="minorHAnsi"/>
          <w:color w:val="000000"/>
          <w:shd w:val="clear" w:color="auto" w:fill="FFFFFF"/>
        </w:rPr>
      </w:pPr>
      <w:r w:rsidRPr="002A180B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DD83A1B" w14:textId="4AB11D38" w:rsidR="007879C4" w:rsidRPr="002A180B" w:rsidRDefault="002A180B" w:rsidP="007879C4">
      <w:pPr>
        <w:rPr>
          <w:b/>
          <w:bCs/>
        </w:rPr>
      </w:pPr>
      <w:r>
        <w:rPr>
          <w:b/>
          <w:bCs/>
        </w:rPr>
        <w:t xml:space="preserve">1. </w:t>
      </w:r>
      <w:r w:rsidR="007879C4" w:rsidRPr="002A180B">
        <w:rPr>
          <w:b/>
          <w:bCs/>
        </w:rPr>
        <w:t xml:space="preserve">Examine the list of activities below and sort them into I do, we do, you do.   </w:t>
      </w:r>
    </w:p>
    <w:p w14:paraId="3B39DEFF" w14:textId="5C7873EF" w:rsidR="007879C4" w:rsidRDefault="007879C4" w:rsidP="007879C4">
      <w:pPr>
        <w:pStyle w:val="ListParagraph"/>
        <w:numPr>
          <w:ilvl w:val="0"/>
          <w:numId w:val="2"/>
        </w:numPr>
      </w:pPr>
      <w:r>
        <w:t>Students create their own fables</w:t>
      </w:r>
      <w:r w:rsidR="00341E4C">
        <w:t>.</w:t>
      </w:r>
    </w:p>
    <w:p w14:paraId="362CB787" w14:textId="77777777" w:rsidR="007879C4" w:rsidRDefault="007879C4" w:rsidP="007879C4">
      <w:pPr>
        <w:pStyle w:val="ListParagraph"/>
        <w:numPr>
          <w:ilvl w:val="0"/>
          <w:numId w:val="2"/>
        </w:numPr>
      </w:pPr>
      <w:r>
        <w:t>The teacher models how to find the moral using simple examples from common fairytales and fables.</w:t>
      </w:r>
      <w:r>
        <w:tab/>
      </w:r>
    </w:p>
    <w:p w14:paraId="6C89762E" w14:textId="0924BCF6" w:rsidR="007879C4" w:rsidRDefault="007879C4" w:rsidP="007879C4">
      <w:pPr>
        <w:pStyle w:val="ListParagraph"/>
        <w:numPr>
          <w:ilvl w:val="0"/>
          <w:numId w:val="2"/>
        </w:numPr>
      </w:pPr>
      <w:r>
        <w:t xml:space="preserve">The teacher shares simple fairytales and fables and asks students to share the moral and key details that helped them determine the moral.  </w:t>
      </w:r>
    </w:p>
    <w:p w14:paraId="7087AF21" w14:textId="6171D32D" w:rsidR="007879C4" w:rsidRDefault="007879C4" w:rsidP="007879C4">
      <w:pPr>
        <w:pStyle w:val="ListParagraph"/>
        <w:numPr>
          <w:ilvl w:val="0"/>
          <w:numId w:val="2"/>
        </w:numPr>
      </w:pPr>
      <w:r>
        <w:t>Students write the moral or lesson being demonstrated in the story</w:t>
      </w:r>
      <w:r w:rsidR="00341E4C">
        <w:t>.</w:t>
      </w:r>
    </w:p>
    <w:p w14:paraId="256E2F1A" w14:textId="77777777" w:rsidR="003C792C" w:rsidRDefault="007879C4" w:rsidP="007879C4">
      <w:pPr>
        <w:pStyle w:val="ListParagraph"/>
        <w:numPr>
          <w:ilvl w:val="0"/>
          <w:numId w:val="2"/>
        </w:numPr>
      </w:pPr>
      <w:r>
        <w:t xml:space="preserve">The teacher reads a fable out loud and ask students questions. </w:t>
      </w:r>
    </w:p>
    <w:p w14:paraId="3405EE05" w14:textId="77777777" w:rsidR="003C792C" w:rsidRDefault="007879C4" w:rsidP="007879C4">
      <w:pPr>
        <w:pStyle w:val="ListParagraph"/>
        <w:numPr>
          <w:ilvl w:val="0"/>
          <w:numId w:val="2"/>
        </w:numPr>
      </w:pPr>
      <w:r>
        <w:t>Students ask and respond to questions about the fable.</w:t>
      </w:r>
      <w:r w:rsidR="0060429F">
        <w:t xml:space="preserve"> </w:t>
      </w:r>
    </w:p>
    <w:p w14:paraId="20567EE6" w14:textId="0F11AC26" w:rsidR="007879C4" w:rsidRDefault="007879C4" w:rsidP="007879C4">
      <w:pPr>
        <w:pStyle w:val="ListParagraph"/>
        <w:numPr>
          <w:ilvl w:val="0"/>
          <w:numId w:val="2"/>
        </w:numPr>
      </w:pPr>
      <w:r>
        <w:t>Students choose a fable to read.</w:t>
      </w:r>
    </w:p>
    <w:p w14:paraId="314F056A" w14:textId="66BF4CD2" w:rsidR="007879C4" w:rsidRDefault="007879C4" w:rsidP="007879C4">
      <w:pPr>
        <w:pStyle w:val="ListParagraph"/>
        <w:numPr>
          <w:ilvl w:val="0"/>
          <w:numId w:val="2"/>
        </w:numPr>
      </w:pPr>
      <w:r>
        <w:t>The teacher provides students with a short history of fables and oral traditions</w:t>
      </w:r>
      <w:r w:rsidR="00341E4C">
        <w:t>.</w:t>
      </w:r>
    </w:p>
    <w:p w14:paraId="3F8F6E67" w14:textId="53F30E92" w:rsidR="007879C4" w:rsidRDefault="007879C4" w:rsidP="007879C4">
      <w:pPr>
        <w:pStyle w:val="ListParagraph"/>
        <w:numPr>
          <w:ilvl w:val="0"/>
          <w:numId w:val="2"/>
        </w:numPr>
      </w:pPr>
      <w:r>
        <w:t>Students draw a picture from the fable to show the main character learning the lesson or moral</w:t>
      </w:r>
      <w:r w:rsidR="00341E4C">
        <w:t>.</w:t>
      </w:r>
    </w:p>
    <w:tbl>
      <w:tblPr>
        <w:tblStyle w:val="TableGrid"/>
        <w:tblpPr w:leftFromText="180" w:rightFromText="180" w:vertAnchor="text" w:horzAnchor="margin" w:tblpY="144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180B" w:rsidRPr="002A180B" w14:paraId="5543E4F0" w14:textId="77777777" w:rsidTr="00B978EA">
        <w:tc>
          <w:tcPr>
            <w:tcW w:w="3116" w:type="dxa"/>
            <w:tcBorders>
              <w:bottom w:val="single" w:sz="4" w:space="0" w:color="auto"/>
            </w:tcBorders>
            <w:shd w:val="clear" w:color="auto" w:fill="auto"/>
          </w:tcPr>
          <w:p w14:paraId="727DEFA7" w14:textId="77777777" w:rsidR="002A180B" w:rsidRPr="002A180B" w:rsidRDefault="002A180B" w:rsidP="00B978EA">
            <w:pPr>
              <w:jc w:val="center"/>
              <w:rPr>
                <w:b/>
                <w:bCs/>
              </w:rPr>
            </w:pPr>
            <w:r w:rsidRPr="002A180B">
              <w:rPr>
                <w:b/>
                <w:bCs/>
              </w:rPr>
              <w:t>I Do</w:t>
            </w:r>
          </w:p>
        </w:tc>
        <w:tc>
          <w:tcPr>
            <w:tcW w:w="3117" w:type="dxa"/>
            <w:shd w:val="clear" w:color="auto" w:fill="auto"/>
          </w:tcPr>
          <w:p w14:paraId="645FDA65" w14:textId="77777777" w:rsidR="002A180B" w:rsidRPr="002A180B" w:rsidRDefault="002A180B" w:rsidP="00B978EA">
            <w:pPr>
              <w:jc w:val="center"/>
              <w:rPr>
                <w:b/>
                <w:bCs/>
              </w:rPr>
            </w:pPr>
            <w:r w:rsidRPr="002A180B">
              <w:rPr>
                <w:b/>
                <w:bCs/>
              </w:rPr>
              <w:t>We Do</w:t>
            </w:r>
          </w:p>
        </w:tc>
        <w:tc>
          <w:tcPr>
            <w:tcW w:w="3117" w:type="dxa"/>
            <w:shd w:val="clear" w:color="auto" w:fill="auto"/>
          </w:tcPr>
          <w:p w14:paraId="4C4A30ED" w14:textId="77777777" w:rsidR="002A180B" w:rsidRPr="002A180B" w:rsidRDefault="002A180B" w:rsidP="00B978EA">
            <w:pPr>
              <w:jc w:val="center"/>
              <w:rPr>
                <w:b/>
                <w:bCs/>
              </w:rPr>
            </w:pPr>
            <w:r w:rsidRPr="002A180B">
              <w:rPr>
                <w:b/>
                <w:bCs/>
              </w:rPr>
              <w:t>You Do</w:t>
            </w:r>
          </w:p>
        </w:tc>
      </w:tr>
      <w:tr w:rsidR="002A180B" w:rsidRPr="002A180B" w14:paraId="08883543" w14:textId="77777777" w:rsidTr="00B978EA">
        <w:trPr>
          <w:cantSplit w:val="0"/>
        </w:trPr>
        <w:tc>
          <w:tcPr>
            <w:tcW w:w="3116" w:type="dxa"/>
            <w:tcBorders>
              <w:bottom w:val="single" w:sz="4" w:space="0" w:color="auto"/>
            </w:tcBorders>
            <w:shd w:val="clear" w:color="auto" w:fill="auto"/>
          </w:tcPr>
          <w:p w14:paraId="28B2BA28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6B9C6ABE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6AB7EF89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2692F325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6E869C3E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4D9E74CD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52F3CD9D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6E23E483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720265AE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6103BA39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670BF9D7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  <w:tc>
          <w:tcPr>
            <w:tcW w:w="3117" w:type="dxa"/>
            <w:shd w:val="clear" w:color="auto" w:fill="auto"/>
          </w:tcPr>
          <w:p w14:paraId="517CA4D7" w14:textId="77777777" w:rsidR="002A180B" w:rsidRPr="002A180B" w:rsidRDefault="002A180B" w:rsidP="00B978EA">
            <w:pPr>
              <w:rPr>
                <w:i/>
                <w:iCs/>
              </w:rPr>
            </w:pPr>
          </w:p>
        </w:tc>
        <w:tc>
          <w:tcPr>
            <w:tcW w:w="3117" w:type="dxa"/>
            <w:shd w:val="clear" w:color="auto" w:fill="auto"/>
          </w:tcPr>
          <w:p w14:paraId="35CCAFFC" w14:textId="77777777" w:rsidR="002A180B" w:rsidRPr="002A180B" w:rsidRDefault="002A180B" w:rsidP="00B978EA">
            <w:pPr>
              <w:rPr>
                <w:i/>
                <w:iCs/>
              </w:rPr>
            </w:pPr>
          </w:p>
        </w:tc>
      </w:tr>
    </w:tbl>
    <w:p w14:paraId="23ED8FBA" w14:textId="2E82E1AA" w:rsidR="002A180B" w:rsidRDefault="007879C4" w:rsidP="007879C4">
      <w:pPr>
        <w:pStyle w:val="ListParagraph"/>
        <w:numPr>
          <w:ilvl w:val="0"/>
          <w:numId w:val="2"/>
        </w:numPr>
      </w:pPr>
      <w:r>
        <w:t>The teacher lectures on the moral of a story and provides a clear definition of the moral of a story</w:t>
      </w:r>
      <w:r w:rsidR="00341E4C">
        <w:t>.</w:t>
      </w:r>
    </w:p>
    <w:p w14:paraId="393F8D48" w14:textId="77777777" w:rsidR="00B978EA" w:rsidRDefault="00B978EA" w:rsidP="00B978EA">
      <w:pPr>
        <w:pStyle w:val="ListParagraph"/>
      </w:pPr>
    </w:p>
    <w:p w14:paraId="0007FF22" w14:textId="77777777" w:rsidR="002A180B" w:rsidRDefault="002A180B" w:rsidP="002A180B"/>
    <w:p w14:paraId="75CCCE58" w14:textId="77777777" w:rsidR="00C25F89" w:rsidRDefault="00C25F89" w:rsidP="002A180B">
      <w:pPr>
        <w:rPr>
          <w:b/>
          <w:bCs/>
        </w:rPr>
      </w:pPr>
    </w:p>
    <w:p w14:paraId="68056F2D" w14:textId="5B696822" w:rsidR="007879C4" w:rsidRPr="002A180B" w:rsidRDefault="002A180B" w:rsidP="002A180B">
      <w:r>
        <w:rPr>
          <w:b/>
          <w:bCs/>
        </w:rPr>
        <w:t xml:space="preserve">2. </w:t>
      </w:r>
      <w:r w:rsidR="007879C4" w:rsidRPr="002A180B">
        <w:rPr>
          <w:b/>
          <w:bCs/>
        </w:rPr>
        <w:t>Why is scaffolding important?</w:t>
      </w:r>
    </w:p>
    <w:p w14:paraId="5E23D221" w14:textId="77777777" w:rsidR="007879C4" w:rsidRPr="008371E6" w:rsidRDefault="007879C4" w:rsidP="007879C4">
      <w:pPr>
        <w:rPr>
          <w:color w:val="008000"/>
        </w:rPr>
      </w:pPr>
    </w:p>
    <w:p w14:paraId="4C438FAA" w14:textId="77777777" w:rsidR="00861830" w:rsidRPr="007879C4" w:rsidRDefault="00861830" w:rsidP="007879C4"/>
    <w:sectPr w:rsidR="00861830" w:rsidRPr="007879C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D06D2" w14:textId="77777777" w:rsidR="004F03AB" w:rsidRDefault="004F03AB" w:rsidP="00180877">
      <w:pPr>
        <w:spacing w:after="0" w:line="240" w:lineRule="auto"/>
      </w:pPr>
      <w:r>
        <w:separator/>
      </w:r>
    </w:p>
  </w:endnote>
  <w:endnote w:type="continuationSeparator" w:id="0">
    <w:p w14:paraId="2D05AFB1" w14:textId="77777777" w:rsidR="004F03AB" w:rsidRDefault="004F03AB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7EB255A0" w:rsidR="004405CD" w:rsidRPr="00C25F89" w:rsidRDefault="00C25F89" w:rsidP="00C25F8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7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9EB3D" w14:textId="77777777" w:rsidR="004F03AB" w:rsidRDefault="004F03AB" w:rsidP="00180877">
      <w:pPr>
        <w:spacing w:after="0" w:line="240" w:lineRule="auto"/>
      </w:pPr>
      <w:r>
        <w:separator/>
      </w:r>
    </w:p>
  </w:footnote>
  <w:footnote w:type="continuationSeparator" w:id="0">
    <w:p w14:paraId="3F2F131A" w14:textId="77777777" w:rsidR="004F03AB" w:rsidRDefault="004F03AB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7285"/>
    <w:multiLevelType w:val="hybridMultilevel"/>
    <w:tmpl w:val="6F660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815490">
    <w:abstractNumId w:val="1"/>
  </w:num>
  <w:num w:numId="2" w16cid:durableId="105755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76F9"/>
    <w:rsid w:val="002771BB"/>
    <w:rsid w:val="002A180B"/>
    <w:rsid w:val="00341E4C"/>
    <w:rsid w:val="003C792C"/>
    <w:rsid w:val="004405CD"/>
    <w:rsid w:val="004F03AB"/>
    <w:rsid w:val="0060429F"/>
    <w:rsid w:val="007879C4"/>
    <w:rsid w:val="007E0817"/>
    <w:rsid w:val="00861830"/>
    <w:rsid w:val="008732BB"/>
    <w:rsid w:val="00A12D60"/>
    <w:rsid w:val="00B3057F"/>
    <w:rsid w:val="00B978EA"/>
    <w:rsid w:val="00C25F89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9C4"/>
  </w:style>
  <w:style w:type="paragraph" w:styleId="Heading1">
    <w:name w:val="heading 1"/>
    <w:basedOn w:val="Normal"/>
    <w:next w:val="Normal"/>
    <w:link w:val="Heading1Char"/>
    <w:uiPriority w:val="9"/>
    <w:qFormat/>
    <w:rsid w:val="007879C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9C4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7879C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879C4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787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7879C4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7879C4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7879C4"/>
  </w:style>
  <w:style w:type="character" w:customStyle="1" w:styleId="eop">
    <w:name w:val="eop"/>
    <w:basedOn w:val="DefaultParagraphFont"/>
    <w:rsid w:val="007879C4"/>
  </w:style>
  <w:style w:type="character" w:styleId="Hyperlink">
    <w:name w:val="Hyperlink"/>
    <w:basedOn w:val="DefaultParagraphFont"/>
    <w:uiPriority w:val="99"/>
    <w:unhideWhenUsed/>
    <w:rsid w:val="00C25F8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6.07: Scaffolding a Lesson | Intro to Gradual Release</vt:lpstr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6.07: Scaffolding a Lesson | Intro to Gradual Release</dc:title>
  <dc:subject>Lesson 6.07: Scaffolding a Lesson | Intro to Gradual Release</dc:subject>
  <dc:creator>Texas Education Agency</dc:creator>
  <cp:keywords/>
  <dc:description/>
  <cp:lastModifiedBy>White (she/her), Whitney</cp:lastModifiedBy>
  <cp:revision>14</cp:revision>
  <dcterms:created xsi:type="dcterms:W3CDTF">2022-05-26T02:20:00Z</dcterms:created>
  <dcterms:modified xsi:type="dcterms:W3CDTF">2023-08-29T05:09:00Z</dcterms:modified>
</cp:coreProperties>
</file>