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AA52" w14:textId="1F833EC6" w:rsidR="00B50116" w:rsidRDefault="00B50116" w:rsidP="00B50116">
      <w:pPr>
        <w:pStyle w:val="Heading1"/>
        <w:spacing w:after="160"/>
      </w:pPr>
      <w:r>
        <w:t xml:space="preserve">Exit Ticket </w:t>
      </w:r>
    </w:p>
    <w:p w14:paraId="0BAECA35" w14:textId="65E0D9CD" w:rsidR="00B50116" w:rsidRPr="00AE137F" w:rsidRDefault="00B50116" w:rsidP="00B50116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6.10: Scaffolding a Lesson </w:t>
      </w:r>
      <w:r w:rsidR="006A3FF7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Practice</w:t>
      </w:r>
    </w:p>
    <w:p w14:paraId="4B90127E" w14:textId="77777777" w:rsidR="00B50116" w:rsidRPr="00AE137F" w:rsidRDefault="00B50116" w:rsidP="00B50116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122514C" w14:textId="77777777" w:rsidR="00B50116" w:rsidRPr="00AE137F" w:rsidRDefault="00B50116" w:rsidP="00B50116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C95D588" w14:textId="77777777" w:rsidR="00B50116" w:rsidRPr="00406B73" w:rsidRDefault="00B50116" w:rsidP="00B50116">
      <w:pPr>
        <w:pStyle w:val="Tabletextbullet"/>
        <w:numPr>
          <w:ilvl w:val="0"/>
          <w:numId w:val="0"/>
        </w:numPr>
        <w:rPr>
          <w:b/>
          <w:bCs/>
        </w:rPr>
      </w:pPr>
      <w:r w:rsidRPr="00406B73">
        <w:rPr>
          <w:b/>
          <w:bCs/>
        </w:rPr>
        <w:t xml:space="preserve">Look at the lesson objective and assessment below. Sort the practice activities into examples and nonexamples. </w:t>
      </w:r>
    </w:p>
    <w:p w14:paraId="2B2DA53D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1128DF0B" w14:textId="77777777" w:rsidR="00B50116" w:rsidRDefault="00B50116" w:rsidP="00B50116">
      <w:pPr>
        <w:pStyle w:val="Tabletextbullet"/>
        <w:numPr>
          <w:ilvl w:val="0"/>
          <w:numId w:val="0"/>
        </w:numPr>
      </w:pPr>
      <w:r>
        <w:t xml:space="preserve">Lesson Objective: </w:t>
      </w:r>
      <w:r w:rsidRPr="00133D8A">
        <w:t xml:space="preserve">Students will </w:t>
      </w:r>
      <w:r>
        <w:t>use a</w:t>
      </w:r>
      <w:r w:rsidRPr="00133D8A">
        <w:t xml:space="preserve"> number line as a strategy to tell time to the nearest minute on a clock.</w:t>
      </w:r>
    </w:p>
    <w:p w14:paraId="68016037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17D5192A" w14:textId="77777777" w:rsidR="00B50116" w:rsidRDefault="00B50116" w:rsidP="00B50116">
      <w:pPr>
        <w:pStyle w:val="Tabletextbullet"/>
        <w:numPr>
          <w:ilvl w:val="0"/>
          <w:numId w:val="0"/>
        </w:numPr>
        <w:rPr>
          <w:noProof/>
        </w:rPr>
      </w:pPr>
      <w:r>
        <w:t xml:space="preserve">Assessment: </w:t>
      </w:r>
      <w:r w:rsidRPr="00133D8A">
        <w:rPr>
          <w:noProof/>
        </w:rPr>
        <w:t xml:space="preserve"> </w:t>
      </w:r>
      <w:r>
        <w:rPr>
          <w:noProof/>
        </w:rPr>
        <w:t xml:space="preserve">Use a number line to read and write the time on the clock to the nearnest one-minute. </w:t>
      </w:r>
    </w:p>
    <w:p w14:paraId="65332B69" w14:textId="77777777" w:rsidR="00B50116" w:rsidRDefault="00B50116" w:rsidP="00B50116">
      <w:pPr>
        <w:pStyle w:val="Tabletextbullet"/>
        <w:numPr>
          <w:ilvl w:val="0"/>
          <w:numId w:val="0"/>
        </w:numPr>
        <w:rPr>
          <w:noProof/>
        </w:rPr>
      </w:pPr>
    </w:p>
    <w:p w14:paraId="77153C19" w14:textId="77777777" w:rsidR="00B50116" w:rsidRDefault="00B50116" w:rsidP="00B50116">
      <w:pPr>
        <w:pStyle w:val="Tabletex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ADCABD6" wp14:editId="5EB92195">
            <wp:extent cx="1847850" cy="17843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962" cy="17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4AF8CF0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5DBE7E6B" w14:textId="7761CF87" w:rsidR="00B50116" w:rsidRDefault="00B50116" w:rsidP="00B50116">
      <w:pPr>
        <w:pStyle w:val="Tabletextbullet"/>
        <w:numPr>
          <w:ilvl w:val="0"/>
          <w:numId w:val="0"/>
        </w:numPr>
      </w:pPr>
      <w:r>
        <w:t xml:space="preserve">Practice Activities: </w:t>
      </w:r>
    </w:p>
    <w:p w14:paraId="7E635345" w14:textId="437E6731" w:rsidR="00B50116" w:rsidRDefault="00B50116" w:rsidP="00B50116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50116" w14:paraId="5A215D80" w14:textId="77777777" w:rsidTr="00187B34">
        <w:tc>
          <w:tcPr>
            <w:tcW w:w="4675" w:type="dxa"/>
          </w:tcPr>
          <w:p w14:paraId="38C56B7F" w14:textId="526F593E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Skip count as a class by fives</w:t>
            </w:r>
          </w:p>
        </w:tc>
        <w:tc>
          <w:tcPr>
            <w:tcW w:w="4675" w:type="dxa"/>
          </w:tcPr>
          <w:p w14:paraId="08B9C759" w14:textId="536CC09A" w:rsidR="00187B34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Complete a crossword puzzle with time words</w:t>
            </w:r>
          </w:p>
        </w:tc>
      </w:tr>
      <w:tr w:rsidR="00B50116" w14:paraId="3C46F32A" w14:textId="77777777" w:rsidTr="00187B34">
        <w:tc>
          <w:tcPr>
            <w:tcW w:w="4675" w:type="dxa"/>
          </w:tcPr>
          <w:p w14:paraId="4D0CCBDE" w14:textId="5B9DFE8D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Design your own analog clock</w:t>
            </w:r>
          </w:p>
        </w:tc>
        <w:tc>
          <w:tcPr>
            <w:tcW w:w="4675" w:type="dxa"/>
          </w:tcPr>
          <w:p w14:paraId="7EF5F1B7" w14:textId="34C0EEBB" w:rsidR="00187B34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Use number lines to skip count by fives and ones to tell time</w:t>
            </w:r>
          </w:p>
        </w:tc>
      </w:tr>
      <w:tr w:rsidR="00B50116" w14:paraId="56EE9260" w14:textId="77777777" w:rsidTr="00187B34">
        <w:tc>
          <w:tcPr>
            <w:tcW w:w="4675" w:type="dxa"/>
          </w:tcPr>
          <w:p w14:paraId="08EB6B80" w14:textId="271F4563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Work with a partner to tell time using a number line as a strategy</w:t>
            </w:r>
          </w:p>
        </w:tc>
        <w:tc>
          <w:tcPr>
            <w:tcW w:w="4675" w:type="dxa"/>
          </w:tcPr>
          <w:p w14:paraId="4A87CDCA" w14:textId="65C5D638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Talk with a partner about where you use time in real life</w:t>
            </w:r>
          </w:p>
        </w:tc>
      </w:tr>
      <w:tr w:rsidR="00B50116" w14:paraId="117D4CE7" w14:textId="77777777" w:rsidTr="00187B34">
        <w:tc>
          <w:tcPr>
            <w:tcW w:w="4675" w:type="dxa"/>
          </w:tcPr>
          <w:p w14:paraId="19725E78" w14:textId="469FA9DC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Watch a video about time</w:t>
            </w:r>
          </w:p>
        </w:tc>
        <w:tc>
          <w:tcPr>
            <w:tcW w:w="4675" w:type="dxa"/>
          </w:tcPr>
          <w:p w14:paraId="539EE328" w14:textId="77777777" w:rsidR="00B50116" w:rsidRPr="00187B34" w:rsidRDefault="00B50116" w:rsidP="00187B34">
            <w:pPr>
              <w:pStyle w:val="Tabletextbullet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</w:p>
        </w:tc>
      </w:tr>
    </w:tbl>
    <w:p w14:paraId="509698BB" w14:textId="77777777" w:rsidR="00B50116" w:rsidRDefault="00B50116" w:rsidP="00187B34">
      <w:pPr>
        <w:pStyle w:val="Tabletextbullet"/>
        <w:numPr>
          <w:ilvl w:val="0"/>
          <w:numId w:val="0"/>
        </w:numPr>
      </w:pPr>
    </w:p>
    <w:p w14:paraId="3C6E2FD3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6A2D8F16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70D72C3C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09C8F38F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7D346EDE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5F8E2425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6B0D960D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03425F2C" w14:textId="77777777" w:rsidR="00B50116" w:rsidRDefault="00B50116" w:rsidP="00B50116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75"/>
        <w:gridCol w:w="4675"/>
      </w:tblGrid>
      <w:tr w:rsidR="006A3FF7" w:rsidRPr="006A3FF7" w14:paraId="4CF042F5" w14:textId="77777777" w:rsidTr="006A3FF7">
        <w:tc>
          <w:tcPr>
            <w:tcW w:w="4675" w:type="dxa"/>
            <w:shd w:val="clear" w:color="auto" w:fill="FFFFFF" w:themeFill="background1"/>
          </w:tcPr>
          <w:p w14:paraId="2449C492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6A3FF7">
              <w:rPr>
                <w:b/>
                <w:bCs/>
              </w:rPr>
              <w:t>Examples</w:t>
            </w:r>
          </w:p>
        </w:tc>
        <w:tc>
          <w:tcPr>
            <w:tcW w:w="4675" w:type="dxa"/>
            <w:shd w:val="clear" w:color="auto" w:fill="FFFFFF" w:themeFill="background1"/>
          </w:tcPr>
          <w:p w14:paraId="3D06E79D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6A3FF7">
              <w:rPr>
                <w:b/>
                <w:bCs/>
              </w:rPr>
              <w:t>Nonexamples</w:t>
            </w:r>
          </w:p>
        </w:tc>
      </w:tr>
      <w:tr w:rsidR="006A3FF7" w:rsidRPr="006A3FF7" w14:paraId="4006B5A7" w14:textId="77777777" w:rsidTr="006A3FF7">
        <w:tc>
          <w:tcPr>
            <w:tcW w:w="4675" w:type="dxa"/>
            <w:shd w:val="clear" w:color="auto" w:fill="FFFFFF" w:themeFill="background1"/>
          </w:tcPr>
          <w:p w14:paraId="241E53ED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291BB0A4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097492E1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4AE4FC7A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75975D4E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0FC6A268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0DA88DD1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5F05AA10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7DFA8159" w14:textId="16553CAE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211865D1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</w:tbl>
    <w:p w14:paraId="5C73A062" w14:textId="77777777" w:rsidR="00B50116" w:rsidRDefault="00B50116" w:rsidP="00B50116">
      <w:pPr>
        <w:pStyle w:val="Tabletextbullet"/>
        <w:numPr>
          <w:ilvl w:val="0"/>
          <w:numId w:val="0"/>
        </w:numPr>
      </w:pPr>
      <w:r>
        <w:t xml:space="preserve"> </w:t>
      </w:r>
    </w:p>
    <w:p w14:paraId="4C438FAA" w14:textId="77777777" w:rsidR="00861830" w:rsidRDefault="00861830"/>
    <w:sectPr w:rsidR="0086183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1697" w14:textId="77777777" w:rsidR="00C47492" w:rsidRDefault="00C47492" w:rsidP="00180877">
      <w:pPr>
        <w:spacing w:after="0" w:line="240" w:lineRule="auto"/>
      </w:pPr>
      <w:r>
        <w:separator/>
      </w:r>
    </w:p>
  </w:endnote>
  <w:endnote w:type="continuationSeparator" w:id="0">
    <w:p w14:paraId="4194FD73" w14:textId="77777777" w:rsidR="00C47492" w:rsidRDefault="00C47492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51D5E" w14:textId="77777777" w:rsidR="00C47492" w:rsidRDefault="00C47492" w:rsidP="00180877">
      <w:pPr>
        <w:spacing w:after="0" w:line="240" w:lineRule="auto"/>
      </w:pPr>
      <w:r>
        <w:separator/>
      </w:r>
    </w:p>
  </w:footnote>
  <w:footnote w:type="continuationSeparator" w:id="0">
    <w:p w14:paraId="70051CBF" w14:textId="77777777" w:rsidR="00C47492" w:rsidRDefault="00C47492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2F7"/>
    <w:multiLevelType w:val="hybridMultilevel"/>
    <w:tmpl w:val="BB92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549"/>
    <w:multiLevelType w:val="hybridMultilevel"/>
    <w:tmpl w:val="1E9E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F4C6C"/>
    <w:multiLevelType w:val="hybridMultilevel"/>
    <w:tmpl w:val="1900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87B34"/>
    <w:rsid w:val="002476F9"/>
    <w:rsid w:val="004405CD"/>
    <w:rsid w:val="006A3FF7"/>
    <w:rsid w:val="00861830"/>
    <w:rsid w:val="009A2B47"/>
    <w:rsid w:val="00B3057F"/>
    <w:rsid w:val="00B50116"/>
    <w:rsid w:val="00C47492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16"/>
  </w:style>
  <w:style w:type="paragraph" w:styleId="Heading1">
    <w:name w:val="heading 1"/>
    <w:basedOn w:val="Normal"/>
    <w:next w:val="Normal"/>
    <w:link w:val="Heading1Char"/>
    <w:uiPriority w:val="9"/>
    <w:qFormat/>
    <w:rsid w:val="00B5011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11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B5011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011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5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bullet">
    <w:name w:val="Table text bullet"/>
    <w:basedOn w:val="Normal"/>
    <w:qFormat/>
    <w:rsid w:val="00B50116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B50116"/>
  </w:style>
  <w:style w:type="character" w:customStyle="1" w:styleId="eop">
    <w:name w:val="eop"/>
    <w:basedOn w:val="DefaultParagraphFont"/>
    <w:rsid w:val="00B50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6.10: Scaffolding a Lesson | Practice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6.10: Scaffolding a Lesson | Practice</dc:title>
  <dc:subject>Lesson 6.10: Scaffolding a Lesson | Practice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2022-09-18T02:49:00Z</dcterms:modified>
</cp:coreProperties>
</file>