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2A3F70CF" w:rsidR="00B125BD" w:rsidRPr="005C1CC2" w:rsidRDefault="00B125BD" w:rsidP="005C1CC2">
      <w:pPr>
        <w:rPr>
          <w:rFonts w:asciiTheme="majorHAnsi" w:hAnsiTheme="majorHAnsi" w:cstheme="majorHAnsi"/>
          <w:bCs/>
          <w:sz w:val="36"/>
          <w:szCs w:val="24"/>
        </w:rPr>
      </w:pPr>
      <w:r w:rsidRPr="005C1CC2">
        <w:rPr>
          <w:rFonts w:asciiTheme="majorHAnsi" w:hAnsiTheme="majorHAnsi" w:cstheme="majorHAnsi"/>
          <w:sz w:val="28"/>
          <w:szCs w:val="28"/>
        </w:rPr>
        <w:t>Exit Ticket</w:t>
      </w:r>
      <w:r w:rsidR="00C47BAC" w:rsidRPr="005C1CC2">
        <w:rPr>
          <w:rFonts w:asciiTheme="majorHAnsi" w:hAnsiTheme="majorHAnsi" w:cstheme="majorHAnsi"/>
          <w:sz w:val="28"/>
          <w:szCs w:val="28"/>
        </w:rPr>
        <w:t xml:space="preserve"> - Answer Key</w:t>
      </w:r>
    </w:p>
    <w:p w14:paraId="50BF1D3E" w14:textId="77777777" w:rsidR="00AA63A7" w:rsidRDefault="00AA63A7" w:rsidP="00AA63A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7.01</w:t>
      </w:r>
      <w:r w:rsidRPr="005F5393">
        <w:rPr>
          <w:shd w:val="clear" w:color="auto" w:fill="FFFFFF"/>
        </w:rPr>
        <w:t xml:space="preserve">: </w:t>
      </w:r>
      <w:r>
        <w:t>High Leverage Teaching Practices | Introduction</w:t>
      </w:r>
    </w:p>
    <w:p w14:paraId="29EE9F1C" w14:textId="77777777" w:rsidR="00B125BD" w:rsidRPr="00AA63A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AA63A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34B1F40E" w:rsidR="00B125BD" w:rsidRPr="00BD59D2" w:rsidRDefault="00B125BD" w:rsidP="003514CB">
      <w:pPr>
        <w:rPr>
          <w:rFonts w:cstheme="minorHAnsi"/>
          <w:color w:val="000000"/>
          <w:shd w:val="clear" w:color="auto" w:fill="FFFFFF"/>
        </w:rPr>
      </w:pPr>
      <w:r w:rsidRPr="00AA63A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491E885" w14:textId="4C8E906C" w:rsidR="006B48EB" w:rsidRDefault="006B48EB" w:rsidP="00CC3B5B">
      <w:pPr>
        <w:pStyle w:val="ListParagraph"/>
        <w:numPr>
          <w:ilvl w:val="0"/>
          <w:numId w:val="23"/>
        </w:numPr>
      </w:pPr>
      <w:r>
        <w:t xml:space="preserve">Why is it important for teachers to utilize high leverage practices? </w:t>
      </w:r>
      <w:r w:rsidR="00C81EFE">
        <w:t>What is the impact on student learning?</w:t>
      </w:r>
    </w:p>
    <w:p w14:paraId="3566BB0C" w14:textId="4B89C332" w:rsidR="006B48EB" w:rsidRPr="00AA63A7" w:rsidRDefault="00EC50DA" w:rsidP="006B48EB">
      <w:pPr>
        <w:rPr>
          <w:i/>
          <w:iCs/>
          <w:color w:val="008000"/>
        </w:rPr>
      </w:pPr>
      <w:r w:rsidRPr="00AA63A7">
        <w:rPr>
          <w:i/>
          <w:iCs/>
          <w:color w:val="008000"/>
        </w:rPr>
        <w:t xml:space="preserve">High leverage practices are practices that are research-based and rigorously tested. </w:t>
      </w:r>
      <w:r w:rsidR="00C81EFE" w:rsidRPr="00AA63A7">
        <w:rPr>
          <w:i/>
          <w:iCs/>
          <w:color w:val="008000"/>
        </w:rPr>
        <w:t xml:space="preserve"> By using high leverage strategies in the classroom, teachers </w:t>
      </w:r>
      <w:r w:rsidR="00791C51" w:rsidRPr="00AA63A7">
        <w:rPr>
          <w:i/>
          <w:iCs/>
          <w:color w:val="008000"/>
        </w:rPr>
        <w:t>can</w:t>
      </w:r>
      <w:r w:rsidR="00C81EFE" w:rsidRPr="00AA63A7">
        <w:rPr>
          <w:i/>
          <w:iCs/>
          <w:color w:val="008000"/>
        </w:rPr>
        <w:t xml:space="preserve"> </w:t>
      </w:r>
      <w:r w:rsidR="00791C51" w:rsidRPr="00AA63A7">
        <w:rPr>
          <w:i/>
          <w:iCs/>
          <w:color w:val="008000"/>
        </w:rPr>
        <w:t>reliably increase student learning for all students.</w:t>
      </w:r>
    </w:p>
    <w:p w14:paraId="3398C19B" w14:textId="121BF320" w:rsidR="00C81EFE" w:rsidRDefault="008257EB" w:rsidP="00724596">
      <w:pPr>
        <w:pStyle w:val="ListParagraph"/>
        <w:numPr>
          <w:ilvl w:val="0"/>
          <w:numId w:val="6"/>
        </w:numPr>
      </w:pPr>
      <w:r>
        <w:t xml:space="preserve"> Match each high leverage practice with its corresponding definition.</w:t>
      </w:r>
    </w:p>
    <w:p w14:paraId="208EE0C6" w14:textId="45479822" w:rsidR="00AD2428" w:rsidRDefault="00EA2546" w:rsidP="00EA2546">
      <w:pPr>
        <w:pStyle w:val="ListParagraph"/>
        <w:numPr>
          <w:ilvl w:val="0"/>
          <w:numId w:val="25"/>
        </w:numPr>
      </w:pPr>
      <w:r>
        <w:t>Focus on Instructional Outcomes</w:t>
      </w:r>
    </w:p>
    <w:p w14:paraId="44DC157D" w14:textId="4508F70E" w:rsidR="00EA2546" w:rsidRDefault="00EA2546" w:rsidP="00EA2546">
      <w:pPr>
        <w:pStyle w:val="ListParagraph"/>
        <w:numPr>
          <w:ilvl w:val="0"/>
          <w:numId w:val="25"/>
        </w:numPr>
      </w:pPr>
      <w:r>
        <w:t>Structuring Lessons</w:t>
      </w:r>
    </w:p>
    <w:p w14:paraId="45423400" w14:textId="6DC30346" w:rsidR="00EA2546" w:rsidRDefault="00EA2546" w:rsidP="00EA2546">
      <w:pPr>
        <w:pStyle w:val="ListParagraph"/>
        <w:numPr>
          <w:ilvl w:val="0"/>
          <w:numId w:val="25"/>
        </w:numPr>
      </w:pPr>
      <w:r>
        <w:t>Explicit Teaching</w:t>
      </w:r>
    </w:p>
    <w:p w14:paraId="13301067" w14:textId="1DD629B7" w:rsidR="00EA2546" w:rsidRDefault="00EA2546" w:rsidP="00EA2546">
      <w:pPr>
        <w:pStyle w:val="ListParagraph"/>
        <w:numPr>
          <w:ilvl w:val="0"/>
          <w:numId w:val="25"/>
        </w:numPr>
      </w:pPr>
      <w:r>
        <w:t>Worked Examples</w:t>
      </w:r>
    </w:p>
    <w:p w14:paraId="0E4876FD" w14:textId="320E7C47" w:rsidR="00EA2546" w:rsidRDefault="00EA2546" w:rsidP="00EA2546">
      <w:pPr>
        <w:pStyle w:val="ListParagraph"/>
        <w:numPr>
          <w:ilvl w:val="0"/>
          <w:numId w:val="25"/>
        </w:numPr>
      </w:pPr>
      <w:r>
        <w:t>Collaborative Learning</w:t>
      </w:r>
    </w:p>
    <w:p w14:paraId="72C4F668" w14:textId="227816B4" w:rsidR="00EA2546" w:rsidRDefault="00EA2546" w:rsidP="00EA2546">
      <w:pPr>
        <w:pStyle w:val="ListParagraph"/>
        <w:numPr>
          <w:ilvl w:val="0"/>
          <w:numId w:val="25"/>
        </w:numPr>
      </w:pPr>
      <w:r>
        <w:t>Multiple exposures</w:t>
      </w:r>
    </w:p>
    <w:p w14:paraId="00C8FFC1" w14:textId="78162D82" w:rsidR="00EA2546" w:rsidRDefault="00EA2546" w:rsidP="00EA2546">
      <w:pPr>
        <w:pStyle w:val="ListParagraph"/>
        <w:numPr>
          <w:ilvl w:val="0"/>
          <w:numId w:val="25"/>
        </w:numPr>
      </w:pPr>
      <w:r>
        <w:t>Questioning</w:t>
      </w:r>
    </w:p>
    <w:p w14:paraId="0338D870" w14:textId="219D555A" w:rsidR="00EA2546" w:rsidRDefault="00EA2546" w:rsidP="00EA2546">
      <w:pPr>
        <w:pStyle w:val="ListParagraph"/>
        <w:numPr>
          <w:ilvl w:val="0"/>
          <w:numId w:val="25"/>
        </w:numPr>
      </w:pPr>
      <w:r>
        <w:t>Feedback</w:t>
      </w:r>
    </w:p>
    <w:p w14:paraId="5132D1CC" w14:textId="73B4B7B8" w:rsidR="00EA2546" w:rsidRDefault="00EA2546" w:rsidP="00EA2546">
      <w:pPr>
        <w:pStyle w:val="ListParagraph"/>
        <w:numPr>
          <w:ilvl w:val="0"/>
          <w:numId w:val="25"/>
        </w:numPr>
      </w:pPr>
      <w:r>
        <w:t>Metacognitive Strategies</w:t>
      </w:r>
    </w:p>
    <w:p w14:paraId="4B7475EB" w14:textId="56943199" w:rsidR="00EA2546" w:rsidRDefault="00EA2546" w:rsidP="00EA2546">
      <w:pPr>
        <w:pStyle w:val="ListParagraph"/>
        <w:numPr>
          <w:ilvl w:val="0"/>
          <w:numId w:val="25"/>
        </w:numPr>
      </w:pPr>
      <w:r>
        <w:t>Differentiated Instruction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86"/>
        <w:gridCol w:w="7086"/>
      </w:tblGrid>
      <w:tr w:rsidR="00724596" w14:paraId="32B84C43" w14:textId="77777777" w:rsidTr="00BD59D2">
        <w:trPr>
          <w:trHeight w:val="267"/>
        </w:trPr>
        <w:tc>
          <w:tcPr>
            <w:tcW w:w="986" w:type="dxa"/>
          </w:tcPr>
          <w:p w14:paraId="48DB0179" w14:textId="2453A788" w:rsidR="00724596" w:rsidRDefault="00694C01" w:rsidP="00724596">
            <w:r>
              <w:t>Answer</w:t>
            </w:r>
          </w:p>
        </w:tc>
        <w:tc>
          <w:tcPr>
            <w:tcW w:w="7086" w:type="dxa"/>
          </w:tcPr>
          <w:p w14:paraId="14D461CA" w14:textId="39970ABE" w:rsidR="00724596" w:rsidRDefault="00694C01" w:rsidP="00724596">
            <w:r>
              <w:t>Description</w:t>
            </w:r>
          </w:p>
        </w:tc>
      </w:tr>
      <w:tr w:rsidR="00724596" w14:paraId="4C4FD586" w14:textId="77777777" w:rsidTr="00BD59D2">
        <w:trPr>
          <w:trHeight w:val="789"/>
        </w:trPr>
        <w:tc>
          <w:tcPr>
            <w:tcW w:w="986" w:type="dxa"/>
          </w:tcPr>
          <w:p w14:paraId="635283EC" w14:textId="4A34D7DA" w:rsidR="00724596" w:rsidRPr="00AA63A7" w:rsidRDefault="006947F8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B</w:t>
            </w:r>
          </w:p>
        </w:tc>
        <w:tc>
          <w:tcPr>
            <w:tcW w:w="7086" w:type="dxa"/>
          </w:tcPr>
          <w:p w14:paraId="6F9BEFEA" w14:textId="6DEB4B10" w:rsidR="00724596" w:rsidRPr="00B41E39" w:rsidRDefault="00DD0821" w:rsidP="00724596">
            <w:r w:rsidRPr="00B41E39">
              <w:t xml:space="preserve">Lessons </w:t>
            </w:r>
            <w:r w:rsidR="00A228EA" w:rsidRPr="00B41E39">
              <w:t xml:space="preserve">reinforce routines, have clear steps and </w:t>
            </w:r>
            <w:r w:rsidR="00B011F5" w:rsidRPr="00B41E39">
              <w:t>transitions,</w:t>
            </w:r>
            <w:r w:rsidR="00F91230" w:rsidRPr="00B41E39">
              <w:t xml:space="preserve"> and </w:t>
            </w:r>
            <w:r w:rsidR="002060C6" w:rsidRPr="00B41E39">
              <w:t xml:space="preserve">optimize time on task for students.  </w:t>
            </w:r>
            <w:r w:rsidR="0064521A" w:rsidRPr="00B41E39">
              <w:t>Se</w:t>
            </w:r>
            <w:r w:rsidR="00302A13" w:rsidRPr="00B41E39">
              <w:t xml:space="preserve">quencing of lesson </w:t>
            </w:r>
            <w:r w:rsidR="00BA6C42" w:rsidRPr="00B41E39">
              <w:t xml:space="preserve">maintains engagement by linking </w:t>
            </w:r>
            <w:r w:rsidR="00B011F5" w:rsidRPr="00B41E39">
              <w:t>lesson and unit learning.</w:t>
            </w:r>
          </w:p>
        </w:tc>
      </w:tr>
      <w:tr w:rsidR="00724596" w14:paraId="4661E2CE" w14:textId="77777777" w:rsidTr="00BD59D2">
        <w:trPr>
          <w:trHeight w:val="253"/>
        </w:trPr>
        <w:tc>
          <w:tcPr>
            <w:tcW w:w="986" w:type="dxa"/>
          </w:tcPr>
          <w:p w14:paraId="2DBF56B7" w14:textId="1A2B1538" w:rsidR="00724596" w:rsidRPr="00AA63A7" w:rsidRDefault="002F210A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D</w:t>
            </w:r>
          </w:p>
        </w:tc>
        <w:tc>
          <w:tcPr>
            <w:tcW w:w="7086" w:type="dxa"/>
          </w:tcPr>
          <w:p w14:paraId="206E6693" w14:textId="1DA103C2" w:rsidR="00724596" w:rsidRPr="00B41E39" w:rsidRDefault="002F210A" w:rsidP="00724596">
            <w:r w:rsidRPr="00B41E39">
              <w:t xml:space="preserve">Demonstrates the steps required to </w:t>
            </w:r>
            <w:r w:rsidR="007353CB" w:rsidRPr="00B41E39">
              <w:t xml:space="preserve">complete a task or solve a problem.  </w:t>
            </w:r>
          </w:p>
        </w:tc>
      </w:tr>
      <w:tr w:rsidR="00724596" w14:paraId="2D9D5627" w14:textId="77777777" w:rsidTr="00BD59D2">
        <w:trPr>
          <w:trHeight w:val="521"/>
        </w:trPr>
        <w:tc>
          <w:tcPr>
            <w:tcW w:w="986" w:type="dxa"/>
          </w:tcPr>
          <w:p w14:paraId="3446C4AA" w14:textId="68548A52" w:rsidR="00724596" w:rsidRPr="00AA63A7" w:rsidRDefault="00F261A0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F</w:t>
            </w:r>
          </w:p>
        </w:tc>
        <w:tc>
          <w:tcPr>
            <w:tcW w:w="7086" w:type="dxa"/>
          </w:tcPr>
          <w:p w14:paraId="19F380B5" w14:textId="0E9CB1A6" w:rsidR="00724596" w:rsidRPr="00B41E39" w:rsidRDefault="009C7A79" w:rsidP="00724596">
            <w:r w:rsidRPr="00B41E39">
              <w:t>Students have multiple opportunities to encounter, engage with and elaborate on new knowledge and skills.</w:t>
            </w:r>
          </w:p>
        </w:tc>
      </w:tr>
      <w:tr w:rsidR="00724596" w14:paraId="01872BAA" w14:textId="77777777" w:rsidTr="00BD59D2">
        <w:trPr>
          <w:trHeight w:val="534"/>
        </w:trPr>
        <w:tc>
          <w:tcPr>
            <w:tcW w:w="986" w:type="dxa"/>
          </w:tcPr>
          <w:p w14:paraId="07FEEB11" w14:textId="74422B3C" w:rsidR="00724596" w:rsidRPr="00AA63A7" w:rsidRDefault="00860AE7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A</w:t>
            </w:r>
          </w:p>
        </w:tc>
        <w:tc>
          <w:tcPr>
            <w:tcW w:w="7086" w:type="dxa"/>
          </w:tcPr>
          <w:p w14:paraId="598C96EF" w14:textId="22061E9B" w:rsidR="00724596" w:rsidRPr="00B41E39" w:rsidRDefault="00A44775" w:rsidP="00724596">
            <w:r w:rsidRPr="00B41E39">
              <w:t xml:space="preserve">Lessons have clear learning intentions and </w:t>
            </w:r>
            <w:r w:rsidR="00583FAC" w:rsidRPr="00B41E39">
              <w:t>goals that clarify what success looks like.</w:t>
            </w:r>
          </w:p>
        </w:tc>
      </w:tr>
      <w:tr w:rsidR="0000490B" w14:paraId="622E814E" w14:textId="77777777" w:rsidTr="00BD59D2">
        <w:trPr>
          <w:trHeight w:val="521"/>
        </w:trPr>
        <w:tc>
          <w:tcPr>
            <w:tcW w:w="986" w:type="dxa"/>
          </w:tcPr>
          <w:p w14:paraId="2EAF56BF" w14:textId="2D237B7B" w:rsidR="0000490B" w:rsidRPr="00AA63A7" w:rsidRDefault="0000490B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H</w:t>
            </w:r>
          </w:p>
        </w:tc>
        <w:tc>
          <w:tcPr>
            <w:tcW w:w="7086" w:type="dxa"/>
          </w:tcPr>
          <w:p w14:paraId="179FA2A0" w14:textId="418FD7DA" w:rsidR="0000490B" w:rsidRPr="00B41E39" w:rsidRDefault="007204B6" w:rsidP="00724596">
            <w:r>
              <w:t>Informs a student and/or teacher</w:t>
            </w:r>
            <w:r w:rsidR="001F18E9">
              <w:t xml:space="preserve"> about the student’s performance relative to </w:t>
            </w:r>
            <w:r w:rsidR="00EA7DAC">
              <w:t>learning goals.</w:t>
            </w:r>
          </w:p>
        </w:tc>
      </w:tr>
      <w:tr w:rsidR="00724596" w14:paraId="75A06A7E" w14:textId="77777777" w:rsidTr="00BD59D2">
        <w:trPr>
          <w:trHeight w:val="1056"/>
        </w:trPr>
        <w:tc>
          <w:tcPr>
            <w:tcW w:w="986" w:type="dxa"/>
          </w:tcPr>
          <w:p w14:paraId="39A2CE42" w14:textId="0E4B6AB9" w:rsidR="00724596" w:rsidRPr="00AA63A7" w:rsidRDefault="00F261A0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G</w:t>
            </w:r>
          </w:p>
        </w:tc>
        <w:tc>
          <w:tcPr>
            <w:tcW w:w="7086" w:type="dxa"/>
          </w:tcPr>
          <w:p w14:paraId="7B8AD30D" w14:textId="62C433A4" w:rsidR="00692A01" w:rsidRPr="00B41E39" w:rsidRDefault="00692A01" w:rsidP="00692A01">
            <w:r w:rsidRPr="00B41E39">
              <w:t xml:space="preserve">Can be used for many purposes including to engage students, stimulate </w:t>
            </w:r>
            <w:r w:rsidR="00B41E39" w:rsidRPr="00B41E39">
              <w:t>thinking,</w:t>
            </w:r>
            <w:r w:rsidRPr="00B41E39">
              <w:t xml:space="preserve"> and make links to student lives.</w:t>
            </w:r>
            <w:r w:rsidR="00B41E39" w:rsidRPr="00B41E39">
              <w:t xml:space="preserve"> Also, can help to gather feedback on student understanding.</w:t>
            </w:r>
          </w:p>
          <w:p w14:paraId="35CF87FB" w14:textId="77777777" w:rsidR="00724596" w:rsidRPr="00B41E39" w:rsidRDefault="00724596" w:rsidP="00724596"/>
        </w:tc>
      </w:tr>
      <w:tr w:rsidR="00724596" w14:paraId="6F3C160C" w14:textId="77777777" w:rsidTr="00BD59D2">
        <w:trPr>
          <w:trHeight w:val="789"/>
        </w:trPr>
        <w:tc>
          <w:tcPr>
            <w:tcW w:w="986" w:type="dxa"/>
          </w:tcPr>
          <w:p w14:paraId="26225A76" w14:textId="68499072" w:rsidR="00724596" w:rsidRPr="00AA63A7" w:rsidRDefault="006947F8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C</w:t>
            </w:r>
          </w:p>
        </w:tc>
        <w:tc>
          <w:tcPr>
            <w:tcW w:w="7086" w:type="dxa"/>
          </w:tcPr>
          <w:p w14:paraId="0EF52FEB" w14:textId="299A2931" w:rsidR="00724596" w:rsidRDefault="000E41D2" w:rsidP="00724596">
            <w:r>
              <w:t xml:space="preserve">Lessons have learning intentions and success criteria that are clear to students.  The teacher </w:t>
            </w:r>
            <w:r w:rsidR="002F210A">
              <w:t>demonstrates them by modeling and checks for understanding.</w:t>
            </w:r>
          </w:p>
        </w:tc>
      </w:tr>
      <w:tr w:rsidR="00724596" w14:paraId="6FD1CA46" w14:textId="77777777" w:rsidTr="00BD59D2">
        <w:trPr>
          <w:trHeight w:val="253"/>
        </w:trPr>
        <w:tc>
          <w:tcPr>
            <w:tcW w:w="986" w:type="dxa"/>
          </w:tcPr>
          <w:p w14:paraId="6F26B5BB" w14:textId="4519E711" w:rsidR="00724596" w:rsidRPr="00AA63A7" w:rsidRDefault="00A60EC4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</w:t>
            </w:r>
          </w:p>
        </w:tc>
        <w:tc>
          <w:tcPr>
            <w:tcW w:w="7086" w:type="dxa"/>
          </w:tcPr>
          <w:p w14:paraId="3B16AC03" w14:textId="4EE57AC9" w:rsidR="00724596" w:rsidRDefault="00DC4C80" w:rsidP="00724596">
            <w:r>
              <w:t>Students</w:t>
            </w:r>
            <w:r w:rsidR="00A60EC4">
              <w:t xml:space="preserve"> work in small </w:t>
            </w:r>
            <w:r>
              <w:t>groups,</w:t>
            </w:r>
            <w:r w:rsidR="00A60EC4">
              <w:t xml:space="preserve"> and everyone participates in a learning task.</w:t>
            </w:r>
          </w:p>
        </w:tc>
      </w:tr>
      <w:tr w:rsidR="00B41E39" w14:paraId="7BB6F7D0" w14:textId="77777777" w:rsidTr="00BD59D2">
        <w:trPr>
          <w:trHeight w:val="267"/>
        </w:trPr>
        <w:tc>
          <w:tcPr>
            <w:tcW w:w="986" w:type="dxa"/>
          </w:tcPr>
          <w:p w14:paraId="0F692003" w14:textId="7F4A0771" w:rsidR="00B41E39" w:rsidRPr="00AA63A7" w:rsidRDefault="00EA7DAC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I</w:t>
            </w:r>
          </w:p>
        </w:tc>
        <w:tc>
          <w:tcPr>
            <w:tcW w:w="7086" w:type="dxa"/>
          </w:tcPr>
          <w:p w14:paraId="4EFDDA92" w14:textId="3C4A3BE8" w:rsidR="00B41E39" w:rsidRDefault="00C00BC2" w:rsidP="00724596">
            <w:r>
              <w:t>Teach students to think about their thinking.</w:t>
            </w:r>
          </w:p>
        </w:tc>
      </w:tr>
      <w:tr w:rsidR="00C00BC2" w14:paraId="1D7AB19F" w14:textId="77777777" w:rsidTr="00BD59D2">
        <w:trPr>
          <w:trHeight w:val="521"/>
        </w:trPr>
        <w:tc>
          <w:tcPr>
            <w:tcW w:w="986" w:type="dxa"/>
          </w:tcPr>
          <w:p w14:paraId="2D5C831C" w14:textId="779F6BC9" w:rsidR="00C00BC2" w:rsidRPr="00AA63A7" w:rsidRDefault="00C00BC2" w:rsidP="00CC3B5B">
            <w:pPr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J</w:t>
            </w:r>
          </w:p>
        </w:tc>
        <w:tc>
          <w:tcPr>
            <w:tcW w:w="7086" w:type="dxa"/>
          </w:tcPr>
          <w:p w14:paraId="511E9659" w14:textId="0BD97C79" w:rsidR="00C00BC2" w:rsidRDefault="00C00BC2" w:rsidP="00724596">
            <w:r>
              <w:t xml:space="preserve">Used to ensure every student is challenged in every class.  </w:t>
            </w:r>
            <w:r w:rsidR="00CC3B5B">
              <w:t xml:space="preserve">Incorporates adjustments to lessons for content, </w:t>
            </w:r>
            <w:proofErr w:type="gramStart"/>
            <w:r w:rsidR="00CC3B5B">
              <w:t>process</w:t>
            </w:r>
            <w:proofErr w:type="gramEnd"/>
            <w:r w:rsidR="00CC3B5B">
              <w:t xml:space="preserve"> and product.</w:t>
            </w:r>
          </w:p>
        </w:tc>
      </w:tr>
    </w:tbl>
    <w:p w14:paraId="2DF20595" w14:textId="77777777" w:rsidR="00724596" w:rsidRPr="00D20D0B" w:rsidRDefault="00724596" w:rsidP="00BD59D2"/>
    <w:sectPr w:rsidR="00724596" w:rsidRPr="00D20D0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29AB" w14:textId="77777777" w:rsidR="00E441C4" w:rsidRDefault="00E441C4" w:rsidP="004C62A0">
      <w:pPr>
        <w:spacing w:after="0" w:line="240" w:lineRule="auto"/>
      </w:pPr>
      <w:r>
        <w:separator/>
      </w:r>
    </w:p>
  </w:endnote>
  <w:endnote w:type="continuationSeparator" w:id="0">
    <w:p w14:paraId="50BF7ADC" w14:textId="77777777" w:rsidR="00E441C4" w:rsidRDefault="00E441C4" w:rsidP="004C62A0">
      <w:pPr>
        <w:spacing w:after="0" w:line="240" w:lineRule="auto"/>
      </w:pPr>
      <w:r>
        <w:continuationSeparator/>
      </w:r>
    </w:p>
  </w:endnote>
  <w:endnote w:type="continuationNotice" w:id="1">
    <w:p w14:paraId="10382D49" w14:textId="77777777" w:rsidR="00E441C4" w:rsidRDefault="00E441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1FD2341" w:rsidR="00D96D8A" w:rsidRPr="00BD59D2" w:rsidRDefault="00BD59D2" w:rsidP="00BD59D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856A" w14:textId="77777777" w:rsidR="00E441C4" w:rsidRDefault="00E441C4" w:rsidP="004C62A0">
      <w:pPr>
        <w:spacing w:after="0" w:line="240" w:lineRule="auto"/>
      </w:pPr>
      <w:r>
        <w:separator/>
      </w:r>
    </w:p>
  </w:footnote>
  <w:footnote w:type="continuationSeparator" w:id="0">
    <w:p w14:paraId="5A2649AB" w14:textId="77777777" w:rsidR="00E441C4" w:rsidRDefault="00E441C4" w:rsidP="004C62A0">
      <w:pPr>
        <w:spacing w:after="0" w:line="240" w:lineRule="auto"/>
      </w:pPr>
      <w:r>
        <w:continuationSeparator/>
      </w:r>
    </w:p>
  </w:footnote>
  <w:footnote w:type="continuationNotice" w:id="1">
    <w:p w14:paraId="322708C1" w14:textId="77777777" w:rsidR="00E441C4" w:rsidRDefault="00E441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967EDF7" w:rsidR="004C62A0" w:rsidRPr="007B5A1C" w:rsidRDefault="007B5A1C" w:rsidP="00BD59D2">
    <w:pPr>
      <w:pStyle w:val="Header"/>
      <w:spacing w:after="120"/>
    </w:pPr>
    <w:r>
      <w:rPr>
        <w:noProof/>
      </w:rPr>
      <w:drawing>
        <wp:inline distT="0" distB="0" distL="0" distR="0" wp14:anchorId="7364D531" wp14:editId="7E53B5DA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A5D8FE0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25265D"/>
    <w:multiLevelType w:val="hybridMultilevel"/>
    <w:tmpl w:val="B3D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158A9"/>
    <w:multiLevelType w:val="hybridMultilevel"/>
    <w:tmpl w:val="AE36F7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8D40DB"/>
    <w:multiLevelType w:val="hybridMultilevel"/>
    <w:tmpl w:val="B61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F434B"/>
    <w:multiLevelType w:val="hybridMultilevel"/>
    <w:tmpl w:val="3D96030E"/>
    <w:lvl w:ilvl="0" w:tplc="2B942F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2716726">
    <w:abstractNumId w:val="2"/>
  </w:num>
  <w:num w:numId="2" w16cid:durableId="2034765737">
    <w:abstractNumId w:val="6"/>
  </w:num>
  <w:num w:numId="3" w16cid:durableId="1520467483">
    <w:abstractNumId w:val="3"/>
  </w:num>
  <w:num w:numId="4" w16cid:durableId="75790150">
    <w:abstractNumId w:val="23"/>
  </w:num>
  <w:num w:numId="5" w16cid:durableId="448011638">
    <w:abstractNumId w:val="18"/>
  </w:num>
  <w:num w:numId="6" w16cid:durableId="679235163">
    <w:abstractNumId w:val="16"/>
  </w:num>
  <w:num w:numId="7" w16cid:durableId="1559634916">
    <w:abstractNumId w:val="1"/>
  </w:num>
  <w:num w:numId="8" w16cid:durableId="236868250">
    <w:abstractNumId w:val="7"/>
  </w:num>
  <w:num w:numId="9" w16cid:durableId="785541740">
    <w:abstractNumId w:val="0"/>
  </w:num>
  <w:num w:numId="10" w16cid:durableId="1322654712">
    <w:abstractNumId w:val="20"/>
  </w:num>
  <w:num w:numId="11" w16cid:durableId="1635990778">
    <w:abstractNumId w:val="10"/>
  </w:num>
  <w:num w:numId="12" w16cid:durableId="1903056933">
    <w:abstractNumId w:val="11"/>
  </w:num>
  <w:num w:numId="13" w16cid:durableId="2080595931">
    <w:abstractNumId w:val="19"/>
  </w:num>
  <w:num w:numId="14" w16cid:durableId="567348802">
    <w:abstractNumId w:val="13"/>
  </w:num>
  <w:num w:numId="15" w16cid:durableId="14498278">
    <w:abstractNumId w:val="9"/>
  </w:num>
  <w:num w:numId="16" w16cid:durableId="585191455">
    <w:abstractNumId w:val="24"/>
  </w:num>
  <w:num w:numId="17" w16cid:durableId="1212380168">
    <w:abstractNumId w:val="21"/>
  </w:num>
  <w:num w:numId="18" w16cid:durableId="1340888000">
    <w:abstractNumId w:val="12"/>
  </w:num>
  <w:num w:numId="19" w16cid:durableId="639068772">
    <w:abstractNumId w:val="8"/>
  </w:num>
  <w:num w:numId="20" w16cid:durableId="501818119">
    <w:abstractNumId w:val="25"/>
  </w:num>
  <w:num w:numId="21" w16cid:durableId="350761280">
    <w:abstractNumId w:val="4"/>
  </w:num>
  <w:num w:numId="22" w16cid:durableId="2137795427">
    <w:abstractNumId w:val="22"/>
  </w:num>
  <w:num w:numId="23" w16cid:durableId="1247032942">
    <w:abstractNumId w:val="5"/>
  </w:num>
  <w:num w:numId="24" w16cid:durableId="170725429">
    <w:abstractNumId w:val="14"/>
  </w:num>
  <w:num w:numId="25" w16cid:durableId="1288969634">
    <w:abstractNumId w:val="17"/>
  </w:num>
  <w:num w:numId="26" w16cid:durableId="34694898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457E"/>
    <w:rsid w:val="0000490B"/>
    <w:rsid w:val="00011E61"/>
    <w:rsid w:val="000133B3"/>
    <w:rsid w:val="00015EA8"/>
    <w:rsid w:val="000174FC"/>
    <w:rsid w:val="000229D7"/>
    <w:rsid w:val="00025E27"/>
    <w:rsid w:val="00037634"/>
    <w:rsid w:val="00041002"/>
    <w:rsid w:val="0004206A"/>
    <w:rsid w:val="0004215D"/>
    <w:rsid w:val="00042A32"/>
    <w:rsid w:val="0004463E"/>
    <w:rsid w:val="00047496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C6A"/>
    <w:rsid w:val="00087F0D"/>
    <w:rsid w:val="0009233D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C3037"/>
    <w:rsid w:val="000C4F5B"/>
    <w:rsid w:val="000C7F52"/>
    <w:rsid w:val="000D0A3B"/>
    <w:rsid w:val="000D148B"/>
    <w:rsid w:val="000E1CA6"/>
    <w:rsid w:val="000E41D2"/>
    <w:rsid w:val="000E5B24"/>
    <w:rsid w:val="000F1007"/>
    <w:rsid w:val="000F2E0A"/>
    <w:rsid w:val="000F59B3"/>
    <w:rsid w:val="000F6CFD"/>
    <w:rsid w:val="000F6D4B"/>
    <w:rsid w:val="000F7B0A"/>
    <w:rsid w:val="0010418B"/>
    <w:rsid w:val="001107C2"/>
    <w:rsid w:val="00111937"/>
    <w:rsid w:val="0011265A"/>
    <w:rsid w:val="00121103"/>
    <w:rsid w:val="00121B66"/>
    <w:rsid w:val="001227ED"/>
    <w:rsid w:val="00124F90"/>
    <w:rsid w:val="0012574F"/>
    <w:rsid w:val="00131003"/>
    <w:rsid w:val="00131696"/>
    <w:rsid w:val="001328C3"/>
    <w:rsid w:val="00137728"/>
    <w:rsid w:val="0014241C"/>
    <w:rsid w:val="001449A3"/>
    <w:rsid w:val="00144F5B"/>
    <w:rsid w:val="00145EA2"/>
    <w:rsid w:val="00151573"/>
    <w:rsid w:val="00161BCD"/>
    <w:rsid w:val="00161CA4"/>
    <w:rsid w:val="001625D8"/>
    <w:rsid w:val="001639FF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38F1"/>
    <w:rsid w:val="00183955"/>
    <w:rsid w:val="001848BA"/>
    <w:rsid w:val="001849B6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D21BD"/>
    <w:rsid w:val="001D594C"/>
    <w:rsid w:val="001D608C"/>
    <w:rsid w:val="001D646E"/>
    <w:rsid w:val="001D68BC"/>
    <w:rsid w:val="001E1E8D"/>
    <w:rsid w:val="001E1ECA"/>
    <w:rsid w:val="001E20D6"/>
    <w:rsid w:val="001E233E"/>
    <w:rsid w:val="001E3C9F"/>
    <w:rsid w:val="001E7745"/>
    <w:rsid w:val="001F0BB3"/>
    <w:rsid w:val="001F0FCE"/>
    <w:rsid w:val="001F18E9"/>
    <w:rsid w:val="001F3CE2"/>
    <w:rsid w:val="002028B5"/>
    <w:rsid w:val="0020509E"/>
    <w:rsid w:val="0020573E"/>
    <w:rsid w:val="00205E12"/>
    <w:rsid w:val="002060C6"/>
    <w:rsid w:val="002068FA"/>
    <w:rsid w:val="002071EB"/>
    <w:rsid w:val="002113EC"/>
    <w:rsid w:val="002133F4"/>
    <w:rsid w:val="00213B34"/>
    <w:rsid w:val="00213BFD"/>
    <w:rsid w:val="00215244"/>
    <w:rsid w:val="00220BD1"/>
    <w:rsid w:val="00222FB7"/>
    <w:rsid w:val="00224925"/>
    <w:rsid w:val="00225C03"/>
    <w:rsid w:val="0022637A"/>
    <w:rsid w:val="002314C1"/>
    <w:rsid w:val="00235E51"/>
    <w:rsid w:val="00236D11"/>
    <w:rsid w:val="0023723D"/>
    <w:rsid w:val="00237EEE"/>
    <w:rsid w:val="00241CB1"/>
    <w:rsid w:val="0024645F"/>
    <w:rsid w:val="002467ED"/>
    <w:rsid w:val="00246C66"/>
    <w:rsid w:val="00250B95"/>
    <w:rsid w:val="002548A8"/>
    <w:rsid w:val="00261D3F"/>
    <w:rsid w:val="0026414C"/>
    <w:rsid w:val="00265E1A"/>
    <w:rsid w:val="00266BCD"/>
    <w:rsid w:val="002706DC"/>
    <w:rsid w:val="00275EC2"/>
    <w:rsid w:val="00282527"/>
    <w:rsid w:val="00282B25"/>
    <w:rsid w:val="00284FAB"/>
    <w:rsid w:val="00287779"/>
    <w:rsid w:val="00290605"/>
    <w:rsid w:val="002913A3"/>
    <w:rsid w:val="00293953"/>
    <w:rsid w:val="002958C8"/>
    <w:rsid w:val="00295EE5"/>
    <w:rsid w:val="002A1BD6"/>
    <w:rsid w:val="002A2D88"/>
    <w:rsid w:val="002A5281"/>
    <w:rsid w:val="002B2A9B"/>
    <w:rsid w:val="002B3ECF"/>
    <w:rsid w:val="002B5A55"/>
    <w:rsid w:val="002B7D38"/>
    <w:rsid w:val="002C08D1"/>
    <w:rsid w:val="002C0F69"/>
    <w:rsid w:val="002C2825"/>
    <w:rsid w:val="002C68B2"/>
    <w:rsid w:val="002D2D9A"/>
    <w:rsid w:val="002D55BE"/>
    <w:rsid w:val="002E185D"/>
    <w:rsid w:val="002E2853"/>
    <w:rsid w:val="002E3EFA"/>
    <w:rsid w:val="002E502E"/>
    <w:rsid w:val="002E579B"/>
    <w:rsid w:val="002E58E1"/>
    <w:rsid w:val="002F18F6"/>
    <w:rsid w:val="002F210A"/>
    <w:rsid w:val="003024A8"/>
    <w:rsid w:val="00302A13"/>
    <w:rsid w:val="00302D49"/>
    <w:rsid w:val="00302F36"/>
    <w:rsid w:val="0030416B"/>
    <w:rsid w:val="0030697C"/>
    <w:rsid w:val="00306C16"/>
    <w:rsid w:val="00310274"/>
    <w:rsid w:val="003108E8"/>
    <w:rsid w:val="00310D8D"/>
    <w:rsid w:val="00310F1A"/>
    <w:rsid w:val="0031131B"/>
    <w:rsid w:val="00314DFA"/>
    <w:rsid w:val="00317D40"/>
    <w:rsid w:val="00320539"/>
    <w:rsid w:val="00323E80"/>
    <w:rsid w:val="0032534F"/>
    <w:rsid w:val="0032795E"/>
    <w:rsid w:val="00330D9D"/>
    <w:rsid w:val="0033239D"/>
    <w:rsid w:val="003325AF"/>
    <w:rsid w:val="00340F20"/>
    <w:rsid w:val="00341525"/>
    <w:rsid w:val="00341F28"/>
    <w:rsid w:val="003447C7"/>
    <w:rsid w:val="00344846"/>
    <w:rsid w:val="00346765"/>
    <w:rsid w:val="003472BD"/>
    <w:rsid w:val="00347382"/>
    <w:rsid w:val="00350A27"/>
    <w:rsid w:val="003514CB"/>
    <w:rsid w:val="00351AD7"/>
    <w:rsid w:val="003549EB"/>
    <w:rsid w:val="00356660"/>
    <w:rsid w:val="00356C61"/>
    <w:rsid w:val="00361752"/>
    <w:rsid w:val="0036321E"/>
    <w:rsid w:val="0036379C"/>
    <w:rsid w:val="003664EF"/>
    <w:rsid w:val="00367254"/>
    <w:rsid w:val="00370686"/>
    <w:rsid w:val="00372ECE"/>
    <w:rsid w:val="003733E4"/>
    <w:rsid w:val="00373B0D"/>
    <w:rsid w:val="003750A1"/>
    <w:rsid w:val="003760AE"/>
    <w:rsid w:val="00380F3A"/>
    <w:rsid w:val="00390F9D"/>
    <w:rsid w:val="003924EB"/>
    <w:rsid w:val="00394637"/>
    <w:rsid w:val="003978B0"/>
    <w:rsid w:val="003A097F"/>
    <w:rsid w:val="003A1434"/>
    <w:rsid w:val="003A4F3D"/>
    <w:rsid w:val="003B3309"/>
    <w:rsid w:val="003B7AAB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61F1"/>
    <w:rsid w:val="003F7197"/>
    <w:rsid w:val="003F7330"/>
    <w:rsid w:val="003F74A3"/>
    <w:rsid w:val="00403786"/>
    <w:rsid w:val="00403D3E"/>
    <w:rsid w:val="004043FE"/>
    <w:rsid w:val="004045D3"/>
    <w:rsid w:val="00405535"/>
    <w:rsid w:val="004079B1"/>
    <w:rsid w:val="0041031B"/>
    <w:rsid w:val="00413E82"/>
    <w:rsid w:val="00413F8E"/>
    <w:rsid w:val="0041594F"/>
    <w:rsid w:val="0042156A"/>
    <w:rsid w:val="00422BBA"/>
    <w:rsid w:val="00423D28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2FB5"/>
    <w:rsid w:val="00443E01"/>
    <w:rsid w:val="00447D20"/>
    <w:rsid w:val="00447FE6"/>
    <w:rsid w:val="00450BF7"/>
    <w:rsid w:val="00450FE6"/>
    <w:rsid w:val="00456ACE"/>
    <w:rsid w:val="00463498"/>
    <w:rsid w:val="004636CF"/>
    <w:rsid w:val="0046460C"/>
    <w:rsid w:val="00466ABF"/>
    <w:rsid w:val="00467678"/>
    <w:rsid w:val="00467B99"/>
    <w:rsid w:val="00473CC6"/>
    <w:rsid w:val="00480463"/>
    <w:rsid w:val="004868C7"/>
    <w:rsid w:val="00487C55"/>
    <w:rsid w:val="00490658"/>
    <w:rsid w:val="00493E8B"/>
    <w:rsid w:val="004A4E43"/>
    <w:rsid w:val="004A6FD4"/>
    <w:rsid w:val="004B0223"/>
    <w:rsid w:val="004B0276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50D4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0E35"/>
    <w:rsid w:val="00521592"/>
    <w:rsid w:val="0052197B"/>
    <w:rsid w:val="00522337"/>
    <w:rsid w:val="005262BE"/>
    <w:rsid w:val="005266C1"/>
    <w:rsid w:val="005274CD"/>
    <w:rsid w:val="00532D67"/>
    <w:rsid w:val="00537175"/>
    <w:rsid w:val="0054514C"/>
    <w:rsid w:val="00545A1B"/>
    <w:rsid w:val="00551096"/>
    <w:rsid w:val="0055282B"/>
    <w:rsid w:val="00555F58"/>
    <w:rsid w:val="00556B06"/>
    <w:rsid w:val="00560143"/>
    <w:rsid w:val="00560CA9"/>
    <w:rsid w:val="0056174B"/>
    <w:rsid w:val="005652DC"/>
    <w:rsid w:val="00566116"/>
    <w:rsid w:val="0057254D"/>
    <w:rsid w:val="005726D9"/>
    <w:rsid w:val="0057276E"/>
    <w:rsid w:val="00574837"/>
    <w:rsid w:val="00575E2D"/>
    <w:rsid w:val="00581586"/>
    <w:rsid w:val="005818C8"/>
    <w:rsid w:val="00581FFF"/>
    <w:rsid w:val="00583FAC"/>
    <w:rsid w:val="00584C49"/>
    <w:rsid w:val="00585937"/>
    <w:rsid w:val="0058621E"/>
    <w:rsid w:val="005906C4"/>
    <w:rsid w:val="00591C20"/>
    <w:rsid w:val="00595DC0"/>
    <w:rsid w:val="0059641B"/>
    <w:rsid w:val="00596EF7"/>
    <w:rsid w:val="005974D0"/>
    <w:rsid w:val="005A491F"/>
    <w:rsid w:val="005A5079"/>
    <w:rsid w:val="005A66C5"/>
    <w:rsid w:val="005A7028"/>
    <w:rsid w:val="005B0527"/>
    <w:rsid w:val="005B05D3"/>
    <w:rsid w:val="005C1CC2"/>
    <w:rsid w:val="005C3E1F"/>
    <w:rsid w:val="005C4D38"/>
    <w:rsid w:val="005C5DB7"/>
    <w:rsid w:val="005C68B4"/>
    <w:rsid w:val="005C79F3"/>
    <w:rsid w:val="005D0292"/>
    <w:rsid w:val="005D0957"/>
    <w:rsid w:val="005D19FF"/>
    <w:rsid w:val="005D31BF"/>
    <w:rsid w:val="005D5BD2"/>
    <w:rsid w:val="005D5F4D"/>
    <w:rsid w:val="005D6D09"/>
    <w:rsid w:val="005D7748"/>
    <w:rsid w:val="005E6172"/>
    <w:rsid w:val="005F02C0"/>
    <w:rsid w:val="005F0E7A"/>
    <w:rsid w:val="005F5393"/>
    <w:rsid w:val="005F7B8F"/>
    <w:rsid w:val="0060246A"/>
    <w:rsid w:val="00602ABE"/>
    <w:rsid w:val="006063F6"/>
    <w:rsid w:val="00610A27"/>
    <w:rsid w:val="00611655"/>
    <w:rsid w:val="00616B4F"/>
    <w:rsid w:val="00616DA6"/>
    <w:rsid w:val="00617A10"/>
    <w:rsid w:val="00626ABE"/>
    <w:rsid w:val="00636D74"/>
    <w:rsid w:val="00641BEC"/>
    <w:rsid w:val="0064473A"/>
    <w:rsid w:val="0064521A"/>
    <w:rsid w:val="00645A37"/>
    <w:rsid w:val="0064703A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2F55"/>
    <w:rsid w:val="00674574"/>
    <w:rsid w:val="0067468A"/>
    <w:rsid w:val="006830EF"/>
    <w:rsid w:val="006873AA"/>
    <w:rsid w:val="0069057F"/>
    <w:rsid w:val="0069086C"/>
    <w:rsid w:val="00692A01"/>
    <w:rsid w:val="0069385F"/>
    <w:rsid w:val="006947F8"/>
    <w:rsid w:val="00694C01"/>
    <w:rsid w:val="00695397"/>
    <w:rsid w:val="006966B8"/>
    <w:rsid w:val="006A12C2"/>
    <w:rsid w:val="006A14A8"/>
    <w:rsid w:val="006A3493"/>
    <w:rsid w:val="006A5B54"/>
    <w:rsid w:val="006A6250"/>
    <w:rsid w:val="006A71F1"/>
    <w:rsid w:val="006B48EB"/>
    <w:rsid w:val="006B500E"/>
    <w:rsid w:val="006C0D9D"/>
    <w:rsid w:val="006C4522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0BEB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5BF1"/>
    <w:rsid w:val="007169C3"/>
    <w:rsid w:val="00720297"/>
    <w:rsid w:val="007204B6"/>
    <w:rsid w:val="00723156"/>
    <w:rsid w:val="00724596"/>
    <w:rsid w:val="00726FDF"/>
    <w:rsid w:val="0072758E"/>
    <w:rsid w:val="00731A8C"/>
    <w:rsid w:val="007347B5"/>
    <w:rsid w:val="007353CB"/>
    <w:rsid w:val="0074143F"/>
    <w:rsid w:val="00745F6F"/>
    <w:rsid w:val="00746E56"/>
    <w:rsid w:val="00746ECC"/>
    <w:rsid w:val="00752F00"/>
    <w:rsid w:val="00756D72"/>
    <w:rsid w:val="0076119C"/>
    <w:rsid w:val="0076649C"/>
    <w:rsid w:val="00771F56"/>
    <w:rsid w:val="00772A19"/>
    <w:rsid w:val="0077426E"/>
    <w:rsid w:val="00774C2C"/>
    <w:rsid w:val="007810B3"/>
    <w:rsid w:val="00784019"/>
    <w:rsid w:val="00787495"/>
    <w:rsid w:val="007905FB"/>
    <w:rsid w:val="00791C51"/>
    <w:rsid w:val="00792300"/>
    <w:rsid w:val="00797CD9"/>
    <w:rsid w:val="007A0951"/>
    <w:rsid w:val="007A0E38"/>
    <w:rsid w:val="007A499E"/>
    <w:rsid w:val="007B0121"/>
    <w:rsid w:val="007B0E07"/>
    <w:rsid w:val="007B1EE4"/>
    <w:rsid w:val="007B1F0B"/>
    <w:rsid w:val="007B4C57"/>
    <w:rsid w:val="007B5A1C"/>
    <w:rsid w:val="007B668D"/>
    <w:rsid w:val="007C28B2"/>
    <w:rsid w:val="007C4CBF"/>
    <w:rsid w:val="007C546D"/>
    <w:rsid w:val="007C5C6C"/>
    <w:rsid w:val="007D2E0E"/>
    <w:rsid w:val="007D4DDF"/>
    <w:rsid w:val="007D5856"/>
    <w:rsid w:val="007D6340"/>
    <w:rsid w:val="007D6486"/>
    <w:rsid w:val="007D68CF"/>
    <w:rsid w:val="007D6F10"/>
    <w:rsid w:val="007E0660"/>
    <w:rsid w:val="007E0E8B"/>
    <w:rsid w:val="007E11B2"/>
    <w:rsid w:val="007E3F44"/>
    <w:rsid w:val="007E66D3"/>
    <w:rsid w:val="007E77AA"/>
    <w:rsid w:val="007F0E3C"/>
    <w:rsid w:val="007F2BC2"/>
    <w:rsid w:val="007F3718"/>
    <w:rsid w:val="007F3A88"/>
    <w:rsid w:val="007F4D69"/>
    <w:rsid w:val="00800ECF"/>
    <w:rsid w:val="00802464"/>
    <w:rsid w:val="00802A78"/>
    <w:rsid w:val="00803B6C"/>
    <w:rsid w:val="00810E80"/>
    <w:rsid w:val="008115E0"/>
    <w:rsid w:val="0081447C"/>
    <w:rsid w:val="00817582"/>
    <w:rsid w:val="00817A7D"/>
    <w:rsid w:val="008218DE"/>
    <w:rsid w:val="00824158"/>
    <w:rsid w:val="00824534"/>
    <w:rsid w:val="00824B99"/>
    <w:rsid w:val="008251A1"/>
    <w:rsid w:val="008257EB"/>
    <w:rsid w:val="00826A47"/>
    <w:rsid w:val="00827CD4"/>
    <w:rsid w:val="0083488D"/>
    <w:rsid w:val="00835544"/>
    <w:rsid w:val="00837AA9"/>
    <w:rsid w:val="00842206"/>
    <w:rsid w:val="008431FF"/>
    <w:rsid w:val="00845AE2"/>
    <w:rsid w:val="0084787B"/>
    <w:rsid w:val="00851692"/>
    <w:rsid w:val="0085227F"/>
    <w:rsid w:val="00860A50"/>
    <w:rsid w:val="00860AE7"/>
    <w:rsid w:val="0086131F"/>
    <w:rsid w:val="008620C1"/>
    <w:rsid w:val="00865272"/>
    <w:rsid w:val="00872088"/>
    <w:rsid w:val="0087407C"/>
    <w:rsid w:val="00875211"/>
    <w:rsid w:val="008809CE"/>
    <w:rsid w:val="008818FF"/>
    <w:rsid w:val="008819D2"/>
    <w:rsid w:val="00881FBD"/>
    <w:rsid w:val="008832AA"/>
    <w:rsid w:val="00884EB1"/>
    <w:rsid w:val="00884F68"/>
    <w:rsid w:val="00885D96"/>
    <w:rsid w:val="008939E5"/>
    <w:rsid w:val="008A31B5"/>
    <w:rsid w:val="008A3302"/>
    <w:rsid w:val="008A3F4E"/>
    <w:rsid w:val="008B07DE"/>
    <w:rsid w:val="008B099F"/>
    <w:rsid w:val="008B19AE"/>
    <w:rsid w:val="008B2B2E"/>
    <w:rsid w:val="008B434B"/>
    <w:rsid w:val="008B5241"/>
    <w:rsid w:val="008C19E4"/>
    <w:rsid w:val="008C3A04"/>
    <w:rsid w:val="008C6A83"/>
    <w:rsid w:val="008E067E"/>
    <w:rsid w:val="008E3252"/>
    <w:rsid w:val="008E4873"/>
    <w:rsid w:val="008E553B"/>
    <w:rsid w:val="008F3027"/>
    <w:rsid w:val="008F3E0D"/>
    <w:rsid w:val="008F4F21"/>
    <w:rsid w:val="008F58E1"/>
    <w:rsid w:val="008F5D3C"/>
    <w:rsid w:val="009013DE"/>
    <w:rsid w:val="0090289B"/>
    <w:rsid w:val="00912297"/>
    <w:rsid w:val="00914AE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61E7"/>
    <w:rsid w:val="00947080"/>
    <w:rsid w:val="0095192D"/>
    <w:rsid w:val="009539D8"/>
    <w:rsid w:val="00953BF9"/>
    <w:rsid w:val="00955521"/>
    <w:rsid w:val="00957208"/>
    <w:rsid w:val="00960CC7"/>
    <w:rsid w:val="00963751"/>
    <w:rsid w:val="00966D18"/>
    <w:rsid w:val="0097044A"/>
    <w:rsid w:val="0097267D"/>
    <w:rsid w:val="00975EC8"/>
    <w:rsid w:val="00980F09"/>
    <w:rsid w:val="00980FF3"/>
    <w:rsid w:val="009811E9"/>
    <w:rsid w:val="00981F5D"/>
    <w:rsid w:val="009838A0"/>
    <w:rsid w:val="00985A3C"/>
    <w:rsid w:val="009872E9"/>
    <w:rsid w:val="00995675"/>
    <w:rsid w:val="0099599C"/>
    <w:rsid w:val="009A1771"/>
    <w:rsid w:val="009A2D1D"/>
    <w:rsid w:val="009B0A2A"/>
    <w:rsid w:val="009B3206"/>
    <w:rsid w:val="009B47A8"/>
    <w:rsid w:val="009B6889"/>
    <w:rsid w:val="009B711F"/>
    <w:rsid w:val="009C07A5"/>
    <w:rsid w:val="009C0E2B"/>
    <w:rsid w:val="009C2076"/>
    <w:rsid w:val="009C4600"/>
    <w:rsid w:val="009C561B"/>
    <w:rsid w:val="009C6D2D"/>
    <w:rsid w:val="009C7A79"/>
    <w:rsid w:val="009D0A06"/>
    <w:rsid w:val="009D0DD8"/>
    <w:rsid w:val="009D0F65"/>
    <w:rsid w:val="009D319E"/>
    <w:rsid w:val="009D3595"/>
    <w:rsid w:val="009D7A7F"/>
    <w:rsid w:val="009E4364"/>
    <w:rsid w:val="009E4582"/>
    <w:rsid w:val="009E7A6F"/>
    <w:rsid w:val="009F01D7"/>
    <w:rsid w:val="009F0796"/>
    <w:rsid w:val="009F16D3"/>
    <w:rsid w:val="009F36FC"/>
    <w:rsid w:val="009F3A1D"/>
    <w:rsid w:val="009F4119"/>
    <w:rsid w:val="009F54F2"/>
    <w:rsid w:val="009F7533"/>
    <w:rsid w:val="00A0624D"/>
    <w:rsid w:val="00A15AC0"/>
    <w:rsid w:val="00A228EA"/>
    <w:rsid w:val="00A233D6"/>
    <w:rsid w:val="00A267B3"/>
    <w:rsid w:val="00A3030E"/>
    <w:rsid w:val="00A324D9"/>
    <w:rsid w:val="00A348FD"/>
    <w:rsid w:val="00A41DF7"/>
    <w:rsid w:val="00A4431B"/>
    <w:rsid w:val="00A44775"/>
    <w:rsid w:val="00A44EF6"/>
    <w:rsid w:val="00A45F7C"/>
    <w:rsid w:val="00A5746E"/>
    <w:rsid w:val="00A60388"/>
    <w:rsid w:val="00A60EC4"/>
    <w:rsid w:val="00A6589D"/>
    <w:rsid w:val="00A658F6"/>
    <w:rsid w:val="00A72A7F"/>
    <w:rsid w:val="00A735D7"/>
    <w:rsid w:val="00A74D93"/>
    <w:rsid w:val="00A8257E"/>
    <w:rsid w:val="00A82790"/>
    <w:rsid w:val="00A829E7"/>
    <w:rsid w:val="00A82F33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977A6"/>
    <w:rsid w:val="00AA13A9"/>
    <w:rsid w:val="00AA2737"/>
    <w:rsid w:val="00AA4BB0"/>
    <w:rsid w:val="00AA63A7"/>
    <w:rsid w:val="00AA6748"/>
    <w:rsid w:val="00AB2550"/>
    <w:rsid w:val="00AB4C94"/>
    <w:rsid w:val="00AB6A77"/>
    <w:rsid w:val="00AC1578"/>
    <w:rsid w:val="00AC2B47"/>
    <w:rsid w:val="00AC5742"/>
    <w:rsid w:val="00AC66C0"/>
    <w:rsid w:val="00AC69DF"/>
    <w:rsid w:val="00AD2428"/>
    <w:rsid w:val="00AD40DA"/>
    <w:rsid w:val="00AD5706"/>
    <w:rsid w:val="00AD5E6D"/>
    <w:rsid w:val="00AD7250"/>
    <w:rsid w:val="00AD7B92"/>
    <w:rsid w:val="00AD7EA6"/>
    <w:rsid w:val="00AE01B0"/>
    <w:rsid w:val="00AE0699"/>
    <w:rsid w:val="00AE18F2"/>
    <w:rsid w:val="00AE2792"/>
    <w:rsid w:val="00AF110D"/>
    <w:rsid w:val="00AF2E70"/>
    <w:rsid w:val="00AF3E04"/>
    <w:rsid w:val="00AF70D6"/>
    <w:rsid w:val="00AF7312"/>
    <w:rsid w:val="00B00A27"/>
    <w:rsid w:val="00B00AF7"/>
    <w:rsid w:val="00B011F5"/>
    <w:rsid w:val="00B0201C"/>
    <w:rsid w:val="00B03D83"/>
    <w:rsid w:val="00B047B7"/>
    <w:rsid w:val="00B057A4"/>
    <w:rsid w:val="00B06110"/>
    <w:rsid w:val="00B07E1F"/>
    <w:rsid w:val="00B125BD"/>
    <w:rsid w:val="00B13509"/>
    <w:rsid w:val="00B13769"/>
    <w:rsid w:val="00B150A4"/>
    <w:rsid w:val="00B16771"/>
    <w:rsid w:val="00B16F93"/>
    <w:rsid w:val="00B2040F"/>
    <w:rsid w:val="00B20684"/>
    <w:rsid w:val="00B227A4"/>
    <w:rsid w:val="00B2448F"/>
    <w:rsid w:val="00B25708"/>
    <w:rsid w:val="00B30578"/>
    <w:rsid w:val="00B323C6"/>
    <w:rsid w:val="00B33846"/>
    <w:rsid w:val="00B373DD"/>
    <w:rsid w:val="00B40C1E"/>
    <w:rsid w:val="00B418CC"/>
    <w:rsid w:val="00B41A04"/>
    <w:rsid w:val="00B41E39"/>
    <w:rsid w:val="00B423AE"/>
    <w:rsid w:val="00B44B0A"/>
    <w:rsid w:val="00B50571"/>
    <w:rsid w:val="00B56C55"/>
    <w:rsid w:val="00B62A84"/>
    <w:rsid w:val="00B66B83"/>
    <w:rsid w:val="00B71254"/>
    <w:rsid w:val="00B71C17"/>
    <w:rsid w:val="00B71C3E"/>
    <w:rsid w:val="00B71D94"/>
    <w:rsid w:val="00B72568"/>
    <w:rsid w:val="00B744A3"/>
    <w:rsid w:val="00B76FAE"/>
    <w:rsid w:val="00B81EAC"/>
    <w:rsid w:val="00B8254C"/>
    <w:rsid w:val="00B85112"/>
    <w:rsid w:val="00B8525B"/>
    <w:rsid w:val="00B85711"/>
    <w:rsid w:val="00B87D01"/>
    <w:rsid w:val="00B91716"/>
    <w:rsid w:val="00B9177E"/>
    <w:rsid w:val="00B957A9"/>
    <w:rsid w:val="00B96DB4"/>
    <w:rsid w:val="00BA1046"/>
    <w:rsid w:val="00BA44AB"/>
    <w:rsid w:val="00BA4DB4"/>
    <w:rsid w:val="00BA5CD4"/>
    <w:rsid w:val="00BA6C42"/>
    <w:rsid w:val="00BB0FC9"/>
    <w:rsid w:val="00BB4227"/>
    <w:rsid w:val="00BB5211"/>
    <w:rsid w:val="00BB5ECA"/>
    <w:rsid w:val="00BC1F0E"/>
    <w:rsid w:val="00BD17D4"/>
    <w:rsid w:val="00BD3491"/>
    <w:rsid w:val="00BD3846"/>
    <w:rsid w:val="00BD38DD"/>
    <w:rsid w:val="00BD59D2"/>
    <w:rsid w:val="00BD6A4C"/>
    <w:rsid w:val="00BD774D"/>
    <w:rsid w:val="00BD7C9A"/>
    <w:rsid w:val="00BE14D0"/>
    <w:rsid w:val="00BE4773"/>
    <w:rsid w:val="00BE5FCB"/>
    <w:rsid w:val="00BF2249"/>
    <w:rsid w:val="00C00BC2"/>
    <w:rsid w:val="00C00CF9"/>
    <w:rsid w:val="00C03274"/>
    <w:rsid w:val="00C0721A"/>
    <w:rsid w:val="00C106B8"/>
    <w:rsid w:val="00C13CFB"/>
    <w:rsid w:val="00C1440E"/>
    <w:rsid w:val="00C1470C"/>
    <w:rsid w:val="00C16B8D"/>
    <w:rsid w:val="00C16E6C"/>
    <w:rsid w:val="00C17F9B"/>
    <w:rsid w:val="00C2239E"/>
    <w:rsid w:val="00C261ED"/>
    <w:rsid w:val="00C271F8"/>
    <w:rsid w:val="00C31ABF"/>
    <w:rsid w:val="00C417F9"/>
    <w:rsid w:val="00C41FF8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105B"/>
    <w:rsid w:val="00C73552"/>
    <w:rsid w:val="00C743D2"/>
    <w:rsid w:val="00C75C23"/>
    <w:rsid w:val="00C77E54"/>
    <w:rsid w:val="00C81EFE"/>
    <w:rsid w:val="00C81FAB"/>
    <w:rsid w:val="00C82C63"/>
    <w:rsid w:val="00C83FEA"/>
    <w:rsid w:val="00C86A1A"/>
    <w:rsid w:val="00C87908"/>
    <w:rsid w:val="00C94D90"/>
    <w:rsid w:val="00C9670A"/>
    <w:rsid w:val="00C97EFE"/>
    <w:rsid w:val="00CA2AF0"/>
    <w:rsid w:val="00CA468A"/>
    <w:rsid w:val="00CA5F80"/>
    <w:rsid w:val="00CA7B4B"/>
    <w:rsid w:val="00CB2EA3"/>
    <w:rsid w:val="00CB3D3D"/>
    <w:rsid w:val="00CC0946"/>
    <w:rsid w:val="00CC3B5B"/>
    <w:rsid w:val="00CC3EFC"/>
    <w:rsid w:val="00CC48DD"/>
    <w:rsid w:val="00CC53CB"/>
    <w:rsid w:val="00CC599C"/>
    <w:rsid w:val="00CD1B8C"/>
    <w:rsid w:val="00CD4371"/>
    <w:rsid w:val="00CE0076"/>
    <w:rsid w:val="00CE19E6"/>
    <w:rsid w:val="00CE43A8"/>
    <w:rsid w:val="00CF2445"/>
    <w:rsid w:val="00CF4E07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7903"/>
    <w:rsid w:val="00D179F2"/>
    <w:rsid w:val="00D17E92"/>
    <w:rsid w:val="00D20345"/>
    <w:rsid w:val="00D20D0B"/>
    <w:rsid w:val="00D268F5"/>
    <w:rsid w:val="00D27741"/>
    <w:rsid w:val="00D326E8"/>
    <w:rsid w:val="00D32A02"/>
    <w:rsid w:val="00D33CA1"/>
    <w:rsid w:val="00D3680A"/>
    <w:rsid w:val="00D40E9D"/>
    <w:rsid w:val="00D41AF7"/>
    <w:rsid w:val="00D423F3"/>
    <w:rsid w:val="00D425DF"/>
    <w:rsid w:val="00D449E9"/>
    <w:rsid w:val="00D4789E"/>
    <w:rsid w:val="00D56381"/>
    <w:rsid w:val="00D56A5B"/>
    <w:rsid w:val="00D64486"/>
    <w:rsid w:val="00D65AEE"/>
    <w:rsid w:val="00D65EAB"/>
    <w:rsid w:val="00D66F2A"/>
    <w:rsid w:val="00D746C7"/>
    <w:rsid w:val="00D81C98"/>
    <w:rsid w:val="00D822C2"/>
    <w:rsid w:val="00D874DF"/>
    <w:rsid w:val="00D90258"/>
    <w:rsid w:val="00D944FB"/>
    <w:rsid w:val="00D9546F"/>
    <w:rsid w:val="00D96D8A"/>
    <w:rsid w:val="00DA2590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1EB1"/>
    <w:rsid w:val="00DC4A1B"/>
    <w:rsid w:val="00DC4C80"/>
    <w:rsid w:val="00DC4CCD"/>
    <w:rsid w:val="00DC5090"/>
    <w:rsid w:val="00DC5C91"/>
    <w:rsid w:val="00DC72F2"/>
    <w:rsid w:val="00DC73C1"/>
    <w:rsid w:val="00DD0821"/>
    <w:rsid w:val="00DD0E25"/>
    <w:rsid w:val="00DD0E43"/>
    <w:rsid w:val="00DD3D30"/>
    <w:rsid w:val="00DD4339"/>
    <w:rsid w:val="00DD5CAF"/>
    <w:rsid w:val="00DD5E9E"/>
    <w:rsid w:val="00DD674D"/>
    <w:rsid w:val="00DE115C"/>
    <w:rsid w:val="00DE206E"/>
    <w:rsid w:val="00DE24D5"/>
    <w:rsid w:val="00DE59D6"/>
    <w:rsid w:val="00DE6539"/>
    <w:rsid w:val="00DE6AD2"/>
    <w:rsid w:val="00DF2105"/>
    <w:rsid w:val="00DF63A6"/>
    <w:rsid w:val="00E059B6"/>
    <w:rsid w:val="00E05CFB"/>
    <w:rsid w:val="00E07585"/>
    <w:rsid w:val="00E11940"/>
    <w:rsid w:val="00E12A55"/>
    <w:rsid w:val="00E15B05"/>
    <w:rsid w:val="00E16D17"/>
    <w:rsid w:val="00E17B59"/>
    <w:rsid w:val="00E220EB"/>
    <w:rsid w:val="00E22490"/>
    <w:rsid w:val="00E22B3E"/>
    <w:rsid w:val="00E22BAA"/>
    <w:rsid w:val="00E27AAB"/>
    <w:rsid w:val="00E35480"/>
    <w:rsid w:val="00E361C5"/>
    <w:rsid w:val="00E441C4"/>
    <w:rsid w:val="00E441DE"/>
    <w:rsid w:val="00E47CDD"/>
    <w:rsid w:val="00E57C87"/>
    <w:rsid w:val="00E6080F"/>
    <w:rsid w:val="00E62812"/>
    <w:rsid w:val="00E65BDA"/>
    <w:rsid w:val="00E72987"/>
    <w:rsid w:val="00E73B64"/>
    <w:rsid w:val="00E77CBF"/>
    <w:rsid w:val="00E8083A"/>
    <w:rsid w:val="00E8125A"/>
    <w:rsid w:val="00E81C73"/>
    <w:rsid w:val="00E845E5"/>
    <w:rsid w:val="00E85D4F"/>
    <w:rsid w:val="00E85F92"/>
    <w:rsid w:val="00E92284"/>
    <w:rsid w:val="00E93006"/>
    <w:rsid w:val="00E95891"/>
    <w:rsid w:val="00E973AE"/>
    <w:rsid w:val="00E9767C"/>
    <w:rsid w:val="00EA1929"/>
    <w:rsid w:val="00EA2546"/>
    <w:rsid w:val="00EA3B36"/>
    <w:rsid w:val="00EA5C42"/>
    <w:rsid w:val="00EA7DAC"/>
    <w:rsid w:val="00EB08FD"/>
    <w:rsid w:val="00EB19F4"/>
    <w:rsid w:val="00EC0B79"/>
    <w:rsid w:val="00EC161A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0128"/>
    <w:rsid w:val="00EE0E38"/>
    <w:rsid w:val="00EE38E0"/>
    <w:rsid w:val="00EE7306"/>
    <w:rsid w:val="00EF15BD"/>
    <w:rsid w:val="00EF48B6"/>
    <w:rsid w:val="00EF498B"/>
    <w:rsid w:val="00EF61E0"/>
    <w:rsid w:val="00EF72F5"/>
    <w:rsid w:val="00F00ECE"/>
    <w:rsid w:val="00F02843"/>
    <w:rsid w:val="00F126EB"/>
    <w:rsid w:val="00F1386C"/>
    <w:rsid w:val="00F20F09"/>
    <w:rsid w:val="00F222CC"/>
    <w:rsid w:val="00F23C8F"/>
    <w:rsid w:val="00F261A0"/>
    <w:rsid w:val="00F27154"/>
    <w:rsid w:val="00F274FA"/>
    <w:rsid w:val="00F30EF4"/>
    <w:rsid w:val="00F32762"/>
    <w:rsid w:val="00F341D5"/>
    <w:rsid w:val="00F35BC0"/>
    <w:rsid w:val="00F35BC5"/>
    <w:rsid w:val="00F36888"/>
    <w:rsid w:val="00F410A4"/>
    <w:rsid w:val="00F434FA"/>
    <w:rsid w:val="00F44682"/>
    <w:rsid w:val="00F448F3"/>
    <w:rsid w:val="00F478D3"/>
    <w:rsid w:val="00F54218"/>
    <w:rsid w:val="00F55C79"/>
    <w:rsid w:val="00F560E7"/>
    <w:rsid w:val="00F60BCD"/>
    <w:rsid w:val="00F61453"/>
    <w:rsid w:val="00F730F8"/>
    <w:rsid w:val="00F74FC3"/>
    <w:rsid w:val="00F771D4"/>
    <w:rsid w:val="00F7731C"/>
    <w:rsid w:val="00F773E3"/>
    <w:rsid w:val="00F81473"/>
    <w:rsid w:val="00F826BF"/>
    <w:rsid w:val="00F82BD2"/>
    <w:rsid w:val="00F84E18"/>
    <w:rsid w:val="00F85E75"/>
    <w:rsid w:val="00F87711"/>
    <w:rsid w:val="00F90556"/>
    <w:rsid w:val="00F91230"/>
    <w:rsid w:val="00F96142"/>
    <w:rsid w:val="00F96F47"/>
    <w:rsid w:val="00FA157A"/>
    <w:rsid w:val="00FA2095"/>
    <w:rsid w:val="00FA72CC"/>
    <w:rsid w:val="00FA7812"/>
    <w:rsid w:val="00FB0C66"/>
    <w:rsid w:val="00FB1127"/>
    <w:rsid w:val="00FB20FE"/>
    <w:rsid w:val="00FB3170"/>
    <w:rsid w:val="00FB31ED"/>
    <w:rsid w:val="00FB7037"/>
    <w:rsid w:val="00FC09C1"/>
    <w:rsid w:val="00FC2B3B"/>
    <w:rsid w:val="00FD1525"/>
    <w:rsid w:val="00FD1782"/>
    <w:rsid w:val="00FD521C"/>
    <w:rsid w:val="00FD5E69"/>
    <w:rsid w:val="00FD69B7"/>
    <w:rsid w:val="00FE38EB"/>
    <w:rsid w:val="00FE4B5A"/>
    <w:rsid w:val="00FF07DC"/>
    <w:rsid w:val="00FF3DE3"/>
    <w:rsid w:val="00FF4045"/>
    <w:rsid w:val="00FF6BED"/>
    <w:rsid w:val="00FF7EC0"/>
    <w:rsid w:val="0CBE3E8D"/>
    <w:rsid w:val="0E45E749"/>
    <w:rsid w:val="0E6EB8B9"/>
    <w:rsid w:val="1204DCEA"/>
    <w:rsid w:val="12FB6F46"/>
    <w:rsid w:val="1693CA8D"/>
    <w:rsid w:val="18A54D1A"/>
    <w:rsid w:val="26172CF2"/>
    <w:rsid w:val="2A5B6F2A"/>
    <w:rsid w:val="30054CFE"/>
    <w:rsid w:val="306004B2"/>
    <w:rsid w:val="33AA27AF"/>
    <w:rsid w:val="399306E7"/>
    <w:rsid w:val="438A529A"/>
    <w:rsid w:val="489FFB35"/>
    <w:rsid w:val="4ADE5C3F"/>
    <w:rsid w:val="53ED14CF"/>
    <w:rsid w:val="551F669F"/>
    <w:rsid w:val="635CC82D"/>
    <w:rsid w:val="6BACB973"/>
    <w:rsid w:val="6D35781C"/>
    <w:rsid w:val="6D4889D4"/>
    <w:rsid w:val="74954F5C"/>
    <w:rsid w:val="796C9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EAE533A7-14F5-4367-915B-6CBD20C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454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766450-E766-4FBB-8104-666F61AB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7.01: High Leverage Teaching Practices | Introduction</vt:lpstr>
    </vt:vector>
  </TitlesOfParts>
  <Company/>
  <LinksUpToDate>false</LinksUpToDate>
  <CharactersWithSpaces>1853</CharactersWithSpaces>
  <SharedDoc>false</SharedDoc>
  <HLinks>
    <vt:vector size="6" baseType="variant">
      <vt:variant>
        <vt:i4>70</vt:i4>
      </vt:variant>
      <vt:variant>
        <vt:i4>0</vt:i4>
      </vt:variant>
      <vt:variant>
        <vt:i4>0</vt:i4>
      </vt:variant>
      <vt:variant>
        <vt:i4>5</vt:i4>
      </vt:variant>
      <vt:variant>
        <vt:lpwstr>https://researchtriangleinstitute-my.sharepoint.com/personal/klrogers_rti_org/Documents/TEA/High Leverage Strategies Lessons/)- https:/www.education.vic.gov.au/Documents/school/teachers/support/high-impact-teaching-strategies.pdf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7.01: High Leverage Teaching Practices | Introduction</dc:title>
  <dc:subject>Lesson 7.01: High Leverage Teaching Practices | Introduction</dc:subject>
  <dc:creator>Texas Education Agency</dc:creator>
  <cp:keywords/>
  <dc:description/>
  <cp:lastModifiedBy>White (she/her), Whitney</cp:lastModifiedBy>
  <cp:revision>14</cp:revision>
  <dcterms:created xsi:type="dcterms:W3CDTF">2022-02-21T14:32:00Z</dcterms:created>
  <dcterms:modified xsi:type="dcterms:W3CDTF">2023-08-30T02:47:00Z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