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AF30C32" w:rsidR="000921DC" w:rsidRDefault="2323C032" w:rsidP="7FCE0FB9">
      <w:pPr>
        <w:pStyle w:val="heading10"/>
      </w:pPr>
      <w:r>
        <w:t>Unit 7: High Leverage Practices</w:t>
      </w:r>
    </w:p>
    <w:p w14:paraId="00000002" w14:textId="2897BBA5" w:rsidR="000921DC" w:rsidRDefault="00EB69EF">
      <w:pPr>
        <w:pStyle w:val="heading20"/>
        <w:spacing w:after="360"/>
      </w:pPr>
      <w:r>
        <w:t>Lesson 7.</w:t>
      </w:r>
      <w:r w:rsidR="007D5F66">
        <w:t>0</w:t>
      </w:r>
      <w:r w:rsidR="0D68B6F4">
        <w:t>8</w:t>
      </w:r>
      <w:r>
        <w:t xml:space="preserve"> </w:t>
      </w:r>
      <w:r w:rsidR="007D5F66">
        <w:t>Collaborative Learning | Part II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4"/>
        <w:gridCol w:w="3241"/>
        <w:gridCol w:w="3235"/>
      </w:tblGrid>
      <w:tr w:rsidR="000921DC" w14:paraId="22E0EE49" w14:textId="77777777" w:rsidTr="16063022">
        <w:trPr>
          <w:cantSplit/>
          <w:trHeight w:val="420"/>
          <w:tblHeader/>
        </w:trPr>
        <w:tc>
          <w:tcPr>
            <w:tcW w:w="9350" w:type="dxa"/>
            <w:gridSpan w:val="3"/>
            <w:vAlign w:val="center"/>
          </w:tcPr>
          <w:p w14:paraId="00000003" w14:textId="77777777" w:rsidR="000921DC" w:rsidRDefault="00EB69EF">
            <w:pPr>
              <w:pStyle w:val="heading20"/>
              <w:spacing w:before="60" w:after="60"/>
              <w:jc w:val="center"/>
            </w:pPr>
            <w:r>
              <w:t>Lesson at Glance</w:t>
            </w:r>
          </w:p>
        </w:tc>
      </w:tr>
      <w:tr w:rsidR="000921DC" w14:paraId="27E71EEE" w14:textId="77777777" w:rsidTr="16063022">
        <w:trPr>
          <w:cantSplit/>
          <w:trHeight w:val="420"/>
        </w:trPr>
        <w:tc>
          <w:tcPr>
            <w:tcW w:w="2874" w:type="dxa"/>
          </w:tcPr>
          <w:p w14:paraId="00000006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 xml:space="preserve">Warm-Up (5 mins) </w:t>
            </w:r>
          </w:p>
          <w:p w14:paraId="00000007" w14:textId="4EB8B2D3" w:rsidR="000921DC" w:rsidRDefault="00EB69EF" w:rsidP="0091271E">
            <w:pPr>
              <w:pStyle w:val="Normal0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 w:rsidRPr="74BBB47D">
              <w:rPr>
                <w:color w:val="000000" w:themeColor="text1"/>
              </w:rPr>
              <w:t xml:space="preserve">Bellringer </w:t>
            </w:r>
          </w:p>
        </w:tc>
        <w:tc>
          <w:tcPr>
            <w:tcW w:w="3241" w:type="dxa"/>
          </w:tcPr>
          <w:p w14:paraId="00000008" w14:textId="653C8986" w:rsidR="000921DC" w:rsidRDefault="00EB69EF" w:rsidP="16063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 w:rsidRPr="16063022">
              <w:rPr>
                <w:color w:val="000000"/>
              </w:rPr>
              <w:t>Instruction (</w:t>
            </w:r>
            <w:r>
              <w:t>1</w:t>
            </w:r>
            <w:r w:rsidR="0091271E">
              <w:t>0</w:t>
            </w:r>
            <w:r w:rsidRPr="16063022">
              <w:rPr>
                <w:color w:val="000000"/>
              </w:rPr>
              <w:t xml:space="preserve"> mins)</w:t>
            </w:r>
          </w:p>
          <w:p w14:paraId="0000000A" w14:textId="1EB12989" w:rsidR="000921DC" w:rsidRDefault="0091271E" w:rsidP="00CA280A">
            <w:pPr>
              <w:pStyle w:val="Normal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</w:pPr>
            <w:r>
              <w:t xml:space="preserve">Introduction to Protocols </w:t>
            </w:r>
          </w:p>
        </w:tc>
        <w:tc>
          <w:tcPr>
            <w:tcW w:w="3235" w:type="dxa"/>
          </w:tcPr>
          <w:p w14:paraId="0000000B" w14:textId="1C3A5512" w:rsidR="000921DC" w:rsidRDefault="00EB69EF" w:rsidP="16063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 w:rsidRPr="16063022">
              <w:rPr>
                <w:color w:val="000000"/>
              </w:rPr>
              <w:t>Application (</w:t>
            </w:r>
            <w:r w:rsidR="0091271E">
              <w:rPr>
                <w:color w:val="000000"/>
              </w:rPr>
              <w:t>30</w:t>
            </w:r>
            <w:r w:rsidRPr="16063022">
              <w:rPr>
                <w:color w:val="000000"/>
              </w:rPr>
              <w:t xml:space="preserve"> mins)</w:t>
            </w:r>
          </w:p>
          <w:p w14:paraId="5ACDE49A" w14:textId="660C4AEE" w:rsidR="0091271E" w:rsidRPr="00CA280A" w:rsidRDefault="00CA280A" w:rsidP="0091271E">
            <w:pPr>
              <w:pStyle w:val="Normal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rPr>
                <w:color w:val="000000"/>
              </w:rPr>
              <w:t>Practice 1: Examining Protocols (</w:t>
            </w:r>
            <w:r w:rsidR="0091271E">
              <w:rPr>
                <w:color w:val="000000"/>
              </w:rPr>
              <w:t>10 mins</w:t>
            </w:r>
            <w:r>
              <w:rPr>
                <w:color w:val="000000"/>
              </w:rPr>
              <w:t>)</w:t>
            </w:r>
          </w:p>
          <w:p w14:paraId="3D5D677D" w14:textId="6D721F6D" w:rsidR="00CA280A" w:rsidRPr="0091271E" w:rsidRDefault="00CA280A">
            <w:pPr>
              <w:pStyle w:val="Normal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rPr>
                <w:color w:val="000000"/>
              </w:rPr>
              <w:t xml:space="preserve">Practice 2: </w:t>
            </w:r>
            <w:r w:rsidR="0091271E">
              <w:rPr>
                <w:color w:val="000000"/>
              </w:rPr>
              <w:t>Protocol Analysis (10 mins)</w:t>
            </w:r>
          </w:p>
          <w:p w14:paraId="7CC45D92" w14:textId="68636076" w:rsidR="0091271E" w:rsidRPr="0091271E" w:rsidRDefault="0091271E">
            <w:pPr>
              <w:pStyle w:val="Normal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rPr>
                <w:color w:val="000000"/>
              </w:rPr>
              <w:t>Debrief (5 mins)</w:t>
            </w:r>
          </w:p>
          <w:p w14:paraId="0000000E" w14:textId="66F2343D" w:rsidR="0091271E" w:rsidRDefault="0091271E">
            <w:pPr>
              <w:pStyle w:val="Normal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</w:pPr>
            <w:r>
              <w:rPr>
                <w:color w:val="000000"/>
              </w:rPr>
              <w:t>Exit Ticket (5 mins)</w:t>
            </w:r>
          </w:p>
        </w:tc>
      </w:tr>
    </w:tbl>
    <w:p w14:paraId="0000000F" w14:textId="77777777" w:rsidR="000921DC" w:rsidRDefault="000921DC">
      <w:pPr>
        <w:pStyle w:val="Normal0"/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810"/>
        <w:gridCol w:w="990"/>
        <w:gridCol w:w="6115"/>
      </w:tblGrid>
      <w:tr w:rsidR="001427C1" w14:paraId="63CC70FE" w14:textId="77777777" w:rsidTr="00250184">
        <w:tc>
          <w:tcPr>
            <w:tcW w:w="1435" w:type="dxa"/>
            <w:vMerge w:val="restart"/>
          </w:tcPr>
          <w:p w14:paraId="00000010" w14:textId="77777777" w:rsidR="001427C1" w:rsidRDefault="001427C1" w:rsidP="001427C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TEKS </w:t>
            </w:r>
          </w:p>
        </w:tc>
        <w:tc>
          <w:tcPr>
            <w:tcW w:w="810" w:type="dxa"/>
          </w:tcPr>
          <w:p w14:paraId="56C5472E" w14:textId="77777777" w:rsidR="001427C1" w:rsidRDefault="001427C1" w:rsidP="0004103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-105"/>
              <w:jc w:val="center"/>
            </w:pPr>
            <w:r>
              <w:t>3</w:t>
            </w:r>
          </w:p>
          <w:p w14:paraId="0000001F" w14:textId="77ECE976" w:rsidR="001427C1" w:rsidRDefault="001427C1" w:rsidP="0004103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-105"/>
              <w:jc w:val="center"/>
            </w:pPr>
          </w:p>
        </w:tc>
        <w:tc>
          <w:tcPr>
            <w:tcW w:w="7105" w:type="dxa"/>
            <w:gridSpan w:val="2"/>
          </w:tcPr>
          <w:p w14:paraId="21F693AF" w14:textId="77777777" w:rsidR="001427C1" w:rsidRDefault="001427C1" w:rsidP="0004103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The student understands the learner and the learning process. The student is expected to:</w:t>
            </w:r>
          </w:p>
          <w:p w14:paraId="0000002F" w14:textId="0B8C76F8" w:rsidR="001427C1" w:rsidRPr="00250184" w:rsidRDefault="001427C1" w:rsidP="00041039">
            <w:pPr>
              <w:pStyle w:val="Normal0"/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summarize and apply acquired pedagogical knowledge and skills needed by teaching and training professionals;</w:t>
            </w:r>
          </w:p>
        </w:tc>
      </w:tr>
      <w:tr w:rsidR="001427C1" w14:paraId="503D2A4B" w14:textId="77777777" w:rsidTr="00250184">
        <w:tc>
          <w:tcPr>
            <w:tcW w:w="1435" w:type="dxa"/>
            <w:vMerge/>
            <w:tcBorders>
              <w:bottom w:val="single" w:sz="4" w:space="0" w:color="FFFFFF" w:themeColor="background1"/>
            </w:tcBorders>
          </w:tcPr>
          <w:p w14:paraId="28E05903" w14:textId="77777777" w:rsidR="001427C1" w:rsidRDefault="001427C1" w:rsidP="001427C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</w:tcPr>
          <w:p w14:paraId="41C38F0C" w14:textId="33EFE522" w:rsidR="001427C1" w:rsidRDefault="001427C1" w:rsidP="0004103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-105"/>
              <w:jc w:val="center"/>
            </w:pPr>
            <w:r>
              <w:t>6</w:t>
            </w:r>
          </w:p>
        </w:tc>
        <w:tc>
          <w:tcPr>
            <w:tcW w:w="7105" w:type="dxa"/>
            <w:gridSpan w:val="2"/>
          </w:tcPr>
          <w:p w14:paraId="549E3243" w14:textId="77777777" w:rsidR="001427C1" w:rsidRDefault="001427C1" w:rsidP="0004103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The student plans and develops effective instruction. The student is expected to:</w:t>
            </w:r>
          </w:p>
          <w:p w14:paraId="19CA535D" w14:textId="68B86733" w:rsidR="001427C1" w:rsidRDefault="00360330" w:rsidP="00041039">
            <w:pPr>
              <w:pStyle w:val="Normal0"/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describe principles and theories that impact instructional planning;</w:t>
            </w:r>
          </w:p>
          <w:p w14:paraId="065399BA" w14:textId="025BE0C3" w:rsidR="001427C1" w:rsidRDefault="001427C1" w:rsidP="00041039">
            <w:pPr>
              <w:pStyle w:val="Normal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</w:pPr>
            <w:r>
              <w:t>demonstrate lesson planning to meet instructional goals.</w:t>
            </w:r>
          </w:p>
        </w:tc>
      </w:tr>
      <w:tr w:rsidR="000921DC" w14:paraId="47C20CA5" w14:textId="77777777" w:rsidTr="00250184">
        <w:tc>
          <w:tcPr>
            <w:tcW w:w="1435" w:type="dxa"/>
          </w:tcPr>
          <w:p w14:paraId="00000031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Objectives </w:t>
            </w:r>
          </w:p>
        </w:tc>
        <w:tc>
          <w:tcPr>
            <w:tcW w:w="7915" w:type="dxa"/>
            <w:gridSpan w:val="3"/>
          </w:tcPr>
          <w:p w14:paraId="0A007D7E" w14:textId="53EBB573" w:rsidR="000921DC" w:rsidRPr="00302A7A" w:rsidRDefault="05D61F77" w:rsidP="16063022">
            <w:pPr>
              <w:pStyle w:val="Normal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00302A7A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Define the term protocol and describe how a protocol can support structured academic </w:t>
            </w:r>
            <w:r w:rsidR="00041039" w:rsidRPr="00302A7A">
              <w:rPr>
                <w:rFonts w:asciiTheme="minorHAnsi" w:eastAsiaTheme="minorEastAsia" w:hAnsiTheme="minorHAnsi" w:cstheme="minorBidi"/>
                <w:color w:val="000000" w:themeColor="text1"/>
              </w:rPr>
              <w:t>discussions.</w:t>
            </w:r>
          </w:p>
          <w:p w14:paraId="00000033" w14:textId="7C33E62F" w:rsidR="005523E8" w:rsidRPr="00302A7A" w:rsidRDefault="05D61F77" w:rsidP="00294B5A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 w:themeColor="text1"/>
              </w:rPr>
            </w:pPr>
            <w:r w:rsidRPr="00302A7A">
              <w:rPr>
                <w:rFonts w:asciiTheme="minorHAnsi" w:eastAsiaTheme="minorEastAsia" w:hAnsiTheme="minorHAnsi" w:cstheme="minorBidi"/>
                <w:color w:val="000000" w:themeColor="text1"/>
              </w:rPr>
              <w:t>Define, practice, and reflect on strategies for engaging students in structured academic discourse using protocol</w:t>
            </w:r>
            <w:r w:rsidR="00250184" w:rsidRPr="00302A7A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</w:tr>
      <w:tr w:rsidR="000921DC" w14:paraId="71C8F87C" w14:textId="77777777" w:rsidTr="00250184">
        <w:tc>
          <w:tcPr>
            <w:tcW w:w="1435" w:type="dxa"/>
          </w:tcPr>
          <w:p w14:paraId="00000036" w14:textId="06CA4E58" w:rsidR="000921DC" w:rsidRDefault="7FCE0FB9" w:rsidP="7FCE0FB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000000"/>
                <w:sz w:val="24"/>
                <w:szCs w:val="24"/>
              </w:rPr>
            </w:pPr>
            <w:r w:rsidRPr="7FCE0FB9">
              <w:rPr>
                <w:b/>
                <w:bCs/>
                <w:color w:val="000000"/>
                <w:sz w:val="24"/>
                <w:szCs w:val="24"/>
              </w:rPr>
              <w:t>Rationale/</w:t>
            </w:r>
            <w:r w:rsidR="00250184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7FCE0FB9">
              <w:rPr>
                <w:b/>
                <w:bCs/>
                <w:color w:val="000000"/>
                <w:sz w:val="24"/>
                <w:szCs w:val="24"/>
              </w:rPr>
              <w:t xml:space="preserve">Summary </w:t>
            </w:r>
          </w:p>
        </w:tc>
        <w:tc>
          <w:tcPr>
            <w:tcW w:w="7915" w:type="dxa"/>
            <w:gridSpan w:val="3"/>
          </w:tcPr>
          <w:p w14:paraId="00000037" w14:textId="3D864C41" w:rsidR="000921DC" w:rsidRDefault="6C13DC4E" w:rsidP="16063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Protocols provide students with a clear structure for interacting with their peers. </w:t>
            </w:r>
            <w:r w:rsidR="72CB95CE" w:rsidRPr="3524B44A">
              <w:rPr>
                <w:color w:val="000000" w:themeColor="text1"/>
              </w:rPr>
              <w:t xml:space="preserve">In this lesson, students will </w:t>
            </w:r>
            <w:r w:rsidR="146051E3" w:rsidRPr="3524B44A">
              <w:rPr>
                <w:color w:val="000000" w:themeColor="text1"/>
              </w:rPr>
              <w:t xml:space="preserve">learn about using protocols for </w:t>
            </w:r>
            <w:r w:rsidR="72CB95CE">
              <w:t>collaborative learning</w:t>
            </w:r>
            <w:r w:rsidR="0511339C">
              <w:t xml:space="preserve"> and</w:t>
            </w:r>
            <w:r w:rsidR="28566245">
              <w:t xml:space="preserve"> practice choosing protocols to fit classroom tasks. </w:t>
            </w:r>
          </w:p>
        </w:tc>
      </w:tr>
      <w:tr w:rsidR="000921DC" w14:paraId="750322DE" w14:textId="77777777" w:rsidTr="00250184">
        <w:tc>
          <w:tcPr>
            <w:tcW w:w="1435" w:type="dxa"/>
          </w:tcPr>
          <w:p w14:paraId="0000003A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Formative Assessment and Exemplar Response </w:t>
            </w:r>
          </w:p>
        </w:tc>
        <w:tc>
          <w:tcPr>
            <w:tcW w:w="7915" w:type="dxa"/>
            <w:gridSpan w:val="3"/>
          </w:tcPr>
          <w:p w14:paraId="1D439717" w14:textId="1F8049AA" w:rsidR="6854C0B4" w:rsidRDefault="6854C0B4" w:rsidP="16063022">
            <w:pPr>
              <w:pStyle w:val="Normal0"/>
              <w:numPr>
                <w:ilvl w:val="0"/>
                <w:numId w:val="25"/>
              </w:numPr>
              <w:rPr>
                <w:color w:val="000000" w:themeColor="text1"/>
              </w:rPr>
            </w:pPr>
            <w:r w:rsidRPr="16063022">
              <w:rPr>
                <w:color w:val="000000" w:themeColor="text1"/>
              </w:rPr>
              <w:t>Provide three ways that using protocols supports effective academic discourse in a classroom.</w:t>
            </w:r>
          </w:p>
          <w:p w14:paraId="0000003D" w14:textId="64A1780B" w:rsidR="000921DC" w:rsidRPr="00250184" w:rsidRDefault="005A2878" w:rsidP="00250184">
            <w:pPr>
              <w:pStyle w:val="ListParagraph"/>
              <w:numPr>
                <w:ilvl w:val="0"/>
                <w:numId w:val="25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Match the classroom scenario to an appropriate protocol.</w:t>
            </w:r>
          </w:p>
          <w:p w14:paraId="0000003F" w14:textId="5C4F37BF" w:rsidR="000921DC" w:rsidRPr="00250184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 w:themeColor="text1"/>
              </w:rPr>
            </w:pPr>
            <w:r w:rsidRPr="00CA7467">
              <w:rPr>
                <w:i/>
                <w:iCs/>
                <w:color w:val="000000" w:themeColor="text1"/>
              </w:rPr>
              <w:t>See Exit Ticket Answer Key for Exemplar Response</w:t>
            </w:r>
          </w:p>
        </w:tc>
      </w:tr>
      <w:tr w:rsidR="000921DC" w14:paraId="61BF3A47" w14:textId="77777777" w:rsidTr="00250184">
        <w:tc>
          <w:tcPr>
            <w:tcW w:w="1435" w:type="dxa"/>
          </w:tcPr>
          <w:p w14:paraId="00000042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800" w:type="dxa"/>
            <w:gridSpan w:val="2"/>
          </w:tcPr>
          <w:p w14:paraId="00000043" w14:textId="0412D8DA" w:rsidR="000921DC" w:rsidRDefault="006C6276" w:rsidP="16063022">
            <w:pPr>
              <w:pStyle w:val="Normal0"/>
              <w:spacing w:before="120" w:after="120"/>
            </w:pPr>
            <w:r>
              <w:t xml:space="preserve">Classroom </w:t>
            </w:r>
            <w:r w:rsidR="27C71AE3">
              <w:t>Protocol</w:t>
            </w:r>
          </w:p>
        </w:tc>
        <w:tc>
          <w:tcPr>
            <w:tcW w:w="6115" w:type="dxa"/>
          </w:tcPr>
          <w:p w14:paraId="00000045" w14:textId="173F8179" w:rsidR="000921DC" w:rsidRDefault="27C71AE3" w:rsidP="16063022">
            <w:pPr>
              <w:pStyle w:val="Normal0"/>
              <w:spacing w:before="120" w:after="120"/>
            </w:pPr>
            <w:r>
              <w:t>Well-defined set of actions used in a classroom for a specific academic purpose</w:t>
            </w:r>
          </w:p>
        </w:tc>
      </w:tr>
    </w:tbl>
    <w:p w14:paraId="00000046" w14:textId="77777777" w:rsidR="000921DC" w:rsidRDefault="000921DC">
      <w:pPr>
        <w:pStyle w:val="Normal0"/>
      </w:pPr>
    </w:p>
    <w:tbl>
      <w:tblPr>
        <w:tblW w:w="935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6967"/>
        <w:gridCol w:w="1578"/>
      </w:tblGrid>
      <w:tr w:rsidR="000921DC" w14:paraId="187AF0F7" w14:textId="77777777" w:rsidTr="00FC216B">
        <w:trPr>
          <w:tblHeader/>
        </w:trPr>
        <w:tc>
          <w:tcPr>
            <w:tcW w:w="805" w:type="dxa"/>
            <w:vAlign w:val="center"/>
          </w:tcPr>
          <w:p w14:paraId="00000047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Est Time</w:t>
            </w:r>
          </w:p>
        </w:tc>
        <w:tc>
          <w:tcPr>
            <w:tcW w:w="6967" w:type="dxa"/>
            <w:vAlign w:val="center"/>
          </w:tcPr>
          <w:p w14:paraId="00000048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</w:tcPr>
          <w:p w14:paraId="00000049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Materials</w:t>
            </w:r>
          </w:p>
        </w:tc>
      </w:tr>
      <w:tr w:rsidR="000921DC" w14:paraId="73B5056A" w14:textId="77777777" w:rsidTr="00FC216B">
        <w:tc>
          <w:tcPr>
            <w:tcW w:w="805" w:type="dxa"/>
          </w:tcPr>
          <w:p w14:paraId="0000004A" w14:textId="2806CBEF" w:rsidR="000921DC" w:rsidRDefault="007A27E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EB69EF">
              <w:rPr>
                <w:color w:val="000000"/>
              </w:rPr>
              <w:t xml:space="preserve"> mins</w:t>
            </w:r>
          </w:p>
        </w:tc>
        <w:tc>
          <w:tcPr>
            <w:tcW w:w="6967" w:type="dxa"/>
          </w:tcPr>
          <w:p w14:paraId="0000004C" w14:textId="7DE37EF3" w:rsidR="000921DC" w:rsidRDefault="00EB69EF" w:rsidP="00E1072C">
            <w:pPr>
              <w:pStyle w:val="Normal0"/>
              <w:spacing w:before="120" w:after="120" w:line="240" w:lineRule="auto"/>
            </w:pPr>
            <w:r w:rsidRPr="16063022">
              <w:rPr>
                <w:color w:val="000000"/>
              </w:rPr>
              <w:t>Bellringer:</w:t>
            </w:r>
            <w:r w:rsidRPr="16063022">
              <w:rPr>
                <w:b/>
                <w:bCs/>
                <w:color w:val="000000"/>
              </w:rPr>
              <w:t xml:space="preserve"> </w:t>
            </w:r>
            <w:r w:rsidR="05A5D1CB">
              <w:t xml:space="preserve">Consider the following scenario: </w:t>
            </w:r>
            <w:r w:rsidR="008F72B3">
              <w:t xml:space="preserve">Ms. </w:t>
            </w:r>
            <w:r w:rsidR="05A5D1CB">
              <w:t>N</w:t>
            </w:r>
            <w:r w:rsidR="008F72B3">
              <w:t>.</w:t>
            </w:r>
            <w:r w:rsidR="05A5D1CB">
              <w:t xml:space="preserve"> is a 7</w:t>
            </w:r>
            <w:r w:rsidR="05A5D1CB" w:rsidRPr="1900928F">
              <w:rPr>
                <w:vertAlign w:val="superscript"/>
              </w:rPr>
              <w:t>th</w:t>
            </w:r>
            <w:r w:rsidR="453DB1C8" w:rsidRPr="1900928F">
              <w:rPr>
                <w:vertAlign w:val="superscript"/>
              </w:rPr>
              <w:t>-</w:t>
            </w:r>
            <w:r w:rsidR="05A5D1CB">
              <w:t>grade teacher. She just put students in groups of three to discuss a reading passage</w:t>
            </w:r>
            <w:r w:rsidR="7FC36D88">
              <w:t xml:space="preserve"> they read together in class</w:t>
            </w:r>
            <w:r w:rsidR="00891BB6">
              <w:t xml:space="preserve">. </w:t>
            </w:r>
            <w:r w:rsidR="3685E93D">
              <w:t xml:space="preserve">As she walks </w:t>
            </w:r>
            <w:r w:rsidR="4DDD7C05">
              <w:t>around, she</w:t>
            </w:r>
            <w:r w:rsidR="33126F9E">
              <w:t xml:space="preserve"> notices </w:t>
            </w:r>
            <w:proofErr w:type="gramStart"/>
            <w:r w:rsidR="33126F9E">
              <w:t>some</w:t>
            </w:r>
            <w:proofErr w:type="gramEnd"/>
            <w:r w:rsidR="33126F9E">
              <w:t xml:space="preserve"> students</w:t>
            </w:r>
            <w:r w:rsidR="600569B0">
              <w:t xml:space="preserve"> are </w:t>
            </w:r>
            <w:r w:rsidR="33126F9E">
              <w:t>a</w:t>
            </w:r>
            <w:r w:rsidR="5E3FD6A5">
              <w:t xml:space="preserve">lready </w:t>
            </w:r>
            <w:r w:rsidR="33126F9E">
              <w:t xml:space="preserve">off </w:t>
            </w:r>
            <w:r w:rsidR="16CAB2EA">
              <w:t>task</w:t>
            </w:r>
            <w:r w:rsidR="00B41CEF">
              <w:t>.</w:t>
            </w:r>
            <w:r w:rsidR="16CAB2EA">
              <w:t xml:space="preserve"> </w:t>
            </w:r>
            <w:r w:rsidR="00EF719B">
              <w:t>I</w:t>
            </w:r>
            <w:r w:rsidR="16CAB2EA">
              <w:t xml:space="preserve">n </w:t>
            </w:r>
            <w:proofErr w:type="gramStart"/>
            <w:r w:rsidR="16CAB2EA">
              <w:t>several</w:t>
            </w:r>
            <w:proofErr w:type="gramEnd"/>
            <w:r w:rsidR="71C5712B">
              <w:t xml:space="preserve"> </w:t>
            </w:r>
            <w:r w:rsidR="3685E93D">
              <w:t>groups</w:t>
            </w:r>
            <w:r w:rsidR="45C68181">
              <w:t>,</w:t>
            </w:r>
            <w:r w:rsidR="3685E93D">
              <w:t xml:space="preserve"> one student is doing all the talking, and in </w:t>
            </w:r>
            <w:r w:rsidR="799A3EE7">
              <w:t>an</w:t>
            </w:r>
            <w:r w:rsidR="3685E93D">
              <w:t>other</w:t>
            </w:r>
            <w:r w:rsidR="600569B0">
              <w:t xml:space="preserve"> group</w:t>
            </w:r>
            <w:r w:rsidR="3C1D1FDF">
              <w:t>,</w:t>
            </w:r>
            <w:r w:rsidR="3685E93D">
              <w:t xml:space="preserve"> students</w:t>
            </w:r>
            <w:r w:rsidR="16597856">
              <w:t xml:space="preserve"> are arguing.</w:t>
            </w:r>
            <w:r w:rsidR="600569B0">
              <w:t xml:space="preserve"> </w:t>
            </w:r>
            <w:r w:rsidR="00E1072C">
              <w:t>What strategies might Ms. N use to prevent these issues from happening?</w:t>
            </w:r>
          </w:p>
        </w:tc>
        <w:tc>
          <w:tcPr>
            <w:tcW w:w="1578" w:type="dxa"/>
          </w:tcPr>
          <w:p w14:paraId="0000004D" w14:textId="68EA19DB" w:rsidR="000921DC" w:rsidRDefault="00FC216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Student Guide</w:t>
            </w:r>
          </w:p>
        </w:tc>
      </w:tr>
      <w:tr w:rsidR="000921DC" w14:paraId="79E3B0B2" w14:textId="77777777" w:rsidTr="00FC216B">
        <w:tc>
          <w:tcPr>
            <w:tcW w:w="805" w:type="dxa"/>
          </w:tcPr>
          <w:p w14:paraId="00000052" w14:textId="5438B18D" w:rsidR="000921DC" w:rsidRDefault="00F65E9B" w:rsidP="16063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 w:rsidR="00EB69EF" w:rsidRPr="16063022">
              <w:rPr>
                <w:color w:val="000000"/>
              </w:rPr>
              <w:t xml:space="preserve"> mins</w:t>
            </w:r>
          </w:p>
        </w:tc>
        <w:tc>
          <w:tcPr>
            <w:tcW w:w="6967" w:type="dxa"/>
          </w:tcPr>
          <w:p w14:paraId="1981BBCF" w14:textId="42094B28" w:rsidR="000921DC" w:rsidRDefault="00EB69EF" w:rsidP="16063022">
            <w:pPr>
              <w:pStyle w:val="Normal0"/>
              <w:spacing w:before="120"/>
              <w:rPr>
                <w:b/>
                <w:bCs/>
              </w:rPr>
            </w:pPr>
            <w:r w:rsidRPr="16063022">
              <w:rPr>
                <w:b/>
                <w:bCs/>
                <w:color w:val="000000"/>
              </w:rPr>
              <w:t xml:space="preserve">Introduction to </w:t>
            </w:r>
            <w:r w:rsidR="3ED64118" w:rsidRPr="16063022">
              <w:rPr>
                <w:b/>
                <w:bCs/>
                <w:color w:val="000000"/>
              </w:rPr>
              <w:t>Protocols</w:t>
            </w:r>
          </w:p>
          <w:p w14:paraId="00000054" w14:textId="7347FFD6" w:rsidR="000921DC" w:rsidRDefault="00EB69EF" w:rsidP="16063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</w:pPr>
            <w:r>
              <w:t xml:space="preserve">T: Today we are going to learn about </w:t>
            </w:r>
            <w:r w:rsidR="0CF4E902" w:rsidRPr="16063022">
              <w:rPr>
                <w:b/>
                <w:bCs/>
              </w:rPr>
              <w:t>protocols</w:t>
            </w:r>
            <w:r>
              <w:t xml:space="preserve">. We will return to your bellringer at the end of the lesson. </w:t>
            </w:r>
            <w:proofErr w:type="gramStart"/>
            <w:r>
              <w:t>Let’s</w:t>
            </w:r>
            <w:proofErr w:type="gramEnd"/>
            <w:r>
              <w:t xml:space="preserve"> start with defining </w:t>
            </w:r>
            <w:r w:rsidR="4820FDD2">
              <w:t>protocol</w:t>
            </w:r>
            <w:r>
              <w:t xml:space="preserve">. Please take notes on your student guide. </w:t>
            </w:r>
          </w:p>
          <w:p w14:paraId="00000055" w14:textId="22429058" w:rsidR="000921DC" w:rsidRDefault="00EB69EF" w:rsidP="16063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</w:pPr>
            <w:r>
              <w:t xml:space="preserve">T: </w:t>
            </w:r>
            <w:r w:rsidR="78905640">
              <w:t xml:space="preserve">A protocol </w:t>
            </w:r>
            <w:r>
              <w:t xml:space="preserve">is </w:t>
            </w:r>
            <w:r w:rsidR="1A4CE534">
              <w:t xml:space="preserve">a </w:t>
            </w:r>
            <w:r w:rsidR="60397686">
              <w:t>well-defined set of actions used in a classroom for a specific academic purpose</w:t>
            </w:r>
            <w:r>
              <w:t>.</w:t>
            </w:r>
          </w:p>
          <w:p w14:paraId="00000056" w14:textId="05C74290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</w:pPr>
            <w:r>
              <w:t xml:space="preserve">S: (Students take notes on </w:t>
            </w:r>
            <w:r w:rsidR="00B41167">
              <w:t>s</w:t>
            </w:r>
            <w:r>
              <w:t xml:space="preserve">tudent </w:t>
            </w:r>
            <w:r w:rsidR="00B41167">
              <w:t>g</w:t>
            </w:r>
            <w:r>
              <w:t>uide</w:t>
            </w:r>
            <w:r w:rsidR="00B41167">
              <w:t>.</w:t>
            </w:r>
            <w:r>
              <w:t>)</w:t>
            </w:r>
          </w:p>
          <w:p w14:paraId="5C081532" w14:textId="1C0E8AA5" w:rsidR="000921DC" w:rsidRDefault="00EB69EF" w:rsidP="16063022">
            <w:pPr>
              <w:pStyle w:val="Normal0"/>
              <w:rPr>
                <w:color w:val="000000" w:themeColor="text1"/>
              </w:rPr>
            </w:pPr>
            <w:r>
              <w:t xml:space="preserve">T: </w:t>
            </w:r>
            <w:r w:rsidR="57E2C8D9" w:rsidRPr="16063022">
              <w:rPr>
                <w:color w:val="000000" w:themeColor="text1"/>
              </w:rPr>
              <w:t xml:space="preserve">Protocols are an important tool for promoting learning </w:t>
            </w:r>
            <w:r w:rsidR="5E495F3D" w:rsidRPr="16063022">
              <w:rPr>
                <w:color w:val="000000" w:themeColor="text1"/>
              </w:rPr>
              <w:t>by creating a safe place for students to share their thoughts and ideas.</w:t>
            </w:r>
          </w:p>
          <w:p w14:paraId="58D4797F" w14:textId="0467A39F" w:rsidR="000921DC" w:rsidRDefault="5E495F3D" w:rsidP="16063022">
            <w:pPr>
              <w:pStyle w:val="Normal0"/>
              <w:rPr>
                <w:color w:val="000000" w:themeColor="text1"/>
              </w:rPr>
            </w:pPr>
            <w:r w:rsidRPr="16063022">
              <w:rPr>
                <w:color w:val="000000" w:themeColor="text1"/>
              </w:rPr>
              <w:t xml:space="preserve">T: Protocols have </w:t>
            </w:r>
            <w:proofErr w:type="gramStart"/>
            <w:r w:rsidRPr="16063022">
              <w:rPr>
                <w:color w:val="000000" w:themeColor="text1"/>
              </w:rPr>
              <w:t>a few</w:t>
            </w:r>
            <w:proofErr w:type="gramEnd"/>
            <w:r w:rsidRPr="16063022">
              <w:rPr>
                <w:color w:val="000000" w:themeColor="text1"/>
              </w:rPr>
              <w:t xml:space="preserve"> roles in the classroom</w:t>
            </w:r>
            <w:r w:rsidR="347F05D5" w:rsidRPr="16063022">
              <w:rPr>
                <w:color w:val="000000" w:themeColor="text1"/>
              </w:rPr>
              <w:t>.</w:t>
            </w:r>
          </w:p>
          <w:p w14:paraId="7F48F3E7" w14:textId="674055DA" w:rsidR="000921DC" w:rsidRDefault="347F05D5" w:rsidP="16063022">
            <w:pPr>
              <w:pStyle w:val="Normal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6063022">
              <w:rPr>
                <w:color w:val="000000" w:themeColor="text1"/>
              </w:rPr>
              <w:t>Protocols enhance the structure or clarity of an open-ended task such as brainstorming or generating ideas.</w:t>
            </w:r>
          </w:p>
          <w:p w14:paraId="71B14B11" w14:textId="6AC5750E" w:rsidR="000921DC" w:rsidRDefault="347F05D5" w:rsidP="00B41167">
            <w:pPr>
              <w:pStyle w:val="Normal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6063022">
              <w:rPr>
                <w:color w:val="000000" w:themeColor="text1"/>
              </w:rPr>
              <w:t>Protocols promote equal participation by encouraging students to take turns between listening and speaking.</w:t>
            </w:r>
          </w:p>
          <w:p w14:paraId="0000005A" w14:textId="7DE8A123" w:rsidR="000921DC" w:rsidRDefault="347F05D5" w:rsidP="00B41167">
            <w:pPr>
              <w:pStyle w:val="Normal0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6063022">
              <w:rPr>
                <w:color w:val="000000" w:themeColor="text1"/>
              </w:rPr>
              <w:t>Protocols assign clear roles and tasks so opportunities for collaborative work are maximized.</w:t>
            </w:r>
            <w:r w:rsidR="00EB69EF">
              <w:t xml:space="preserve"> </w:t>
            </w:r>
          </w:p>
          <w:p w14:paraId="0000005B" w14:textId="34CF9C69" w:rsidR="000921DC" w:rsidRDefault="00EB69EF" w:rsidP="16063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</w:pPr>
            <w:r>
              <w:t xml:space="preserve">T: </w:t>
            </w:r>
            <w:r w:rsidR="5EBF5845">
              <w:t xml:space="preserve">All protocols have </w:t>
            </w:r>
            <w:proofErr w:type="gramStart"/>
            <w:r w:rsidR="5EBF5845">
              <w:t>some</w:t>
            </w:r>
            <w:proofErr w:type="gramEnd"/>
            <w:r w:rsidR="5EBF5845">
              <w:t xml:space="preserve"> general similarities. </w:t>
            </w:r>
          </w:p>
          <w:p w14:paraId="047409C0" w14:textId="77777777" w:rsidR="00F352C2" w:rsidRDefault="00F352C2" w:rsidP="16063022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6063022">
              <w:rPr>
                <w:color w:val="000000" w:themeColor="text1"/>
              </w:rPr>
              <w:t>Protocols include a description of what the protocol will do to structure learning.</w:t>
            </w:r>
          </w:p>
          <w:p w14:paraId="66C09FF9" w14:textId="7F268973" w:rsidR="000921DC" w:rsidRDefault="087B7894" w:rsidP="16063022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6063022">
              <w:rPr>
                <w:color w:val="000000" w:themeColor="text1"/>
              </w:rPr>
              <w:t xml:space="preserve">Protocols are organized and have identified what participants will do. </w:t>
            </w:r>
          </w:p>
          <w:p w14:paraId="5D2BD724" w14:textId="2ECF8887" w:rsidR="000921DC" w:rsidRDefault="4959919E" w:rsidP="16063022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16063022">
              <w:rPr>
                <w:color w:val="000000" w:themeColor="text1"/>
              </w:rPr>
              <w:t>Protocols have t</w:t>
            </w:r>
            <w:r w:rsidR="087B7894" w:rsidRPr="16063022">
              <w:rPr>
                <w:color w:val="000000" w:themeColor="text1"/>
              </w:rPr>
              <w:t xml:space="preserve">imeframes for each step </w:t>
            </w:r>
            <w:r w:rsidR="43772D5C" w:rsidRPr="16063022">
              <w:rPr>
                <w:color w:val="000000" w:themeColor="text1"/>
              </w:rPr>
              <w:t xml:space="preserve">and specify how long participants </w:t>
            </w:r>
            <w:proofErr w:type="gramStart"/>
            <w:r w:rsidR="43772D5C" w:rsidRPr="16063022">
              <w:rPr>
                <w:color w:val="000000" w:themeColor="text1"/>
              </w:rPr>
              <w:t>have to</w:t>
            </w:r>
            <w:proofErr w:type="gramEnd"/>
            <w:r w:rsidR="43772D5C" w:rsidRPr="16063022">
              <w:rPr>
                <w:color w:val="000000" w:themeColor="text1"/>
              </w:rPr>
              <w:t xml:space="preserve"> complete each step. </w:t>
            </w:r>
          </w:p>
          <w:p w14:paraId="00000060" w14:textId="39671F94" w:rsidR="000921DC" w:rsidRDefault="000921DC" w:rsidP="00F352C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78" w:type="dxa"/>
          </w:tcPr>
          <w:p w14:paraId="00000061" w14:textId="32BA6A93" w:rsidR="000921DC" w:rsidRDefault="00EB69EF">
            <w:pPr>
              <w:pStyle w:val="Normal0"/>
              <w:spacing w:before="120" w:after="120"/>
              <w:jc w:val="center"/>
            </w:pPr>
            <w:r>
              <w:lastRenderedPageBreak/>
              <w:t>Student Guide</w:t>
            </w:r>
          </w:p>
        </w:tc>
      </w:tr>
      <w:tr w:rsidR="000921DC" w14:paraId="36C5131C" w14:textId="77777777" w:rsidTr="00FC216B">
        <w:tc>
          <w:tcPr>
            <w:tcW w:w="805" w:type="dxa"/>
          </w:tcPr>
          <w:p w14:paraId="00000062" w14:textId="1C6FA5E4" w:rsidR="000921DC" w:rsidRDefault="0091271E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</w:rPr>
            </w:pPr>
            <w:r>
              <w:t>10</w:t>
            </w:r>
            <w:r w:rsidR="00EB69EF">
              <w:rPr>
                <w:color w:val="000000"/>
              </w:rPr>
              <w:t xml:space="preserve"> mins</w:t>
            </w:r>
          </w:p>
        </w:tc>
        <w:tc>
          <w:tcPr>
            <w:tcW w:w="6967" w:type="dxa"/>
          </w:tcPr>
          <w:p w14:paraId="3F73C260" w14:textId="3661EE75" w:rsidR="0D0B0692" w:rsidRDefault="44513459" w:rsidP="465B5088">
            <w:pPr>
              <w:pStyle w:val="Normal0"/>
              <w:spacing w:before="120"/>
              <w:rPr>
                <w:b/>
                <w:bCs/>
              </w:rPr>
            </w:pPr>
            <w:r w:rsidRPr="1900928F">
              <w:rPr>
                <w:b/>
                <w:bCs/>
              </w:rPr>
              <w:t xml:space="preserve">Practice 1: </w:t>
            </w:r>
            <w:r w:rsidR="08017438" w:rsidRPr="1900928F">
              <w:rPr>
                <w:b/>
                <w:bCs/>
              </w:rPr>
              <w:t>Examining Protocols</w:t>
            </w:r>
          </w:p>
          <w:p w14:paraId="6DDEC371" w14:textId="4ECEC7BF" w:rsidR="00744EBB" w:rsidRDefault="0087614E" w:rsidP="465B5088">
            <w:pPr>
              <w:pStyle w:val="Normal0"/>
            </w:pPr>
            <w:r>
              <w:t xml:space="preserve">T: We just learned that </w:t>
            </w:r>
            <w:r w:rsidR="5C0F5EED">
              <w:t xml:space="preserve">using protocols is a strategy that helps structure classroom group discussions. Now we will examine one protocol example. </w:t>
            </w:r>
          </w:p>
          <w:p w14:paraId="7D04668C" w14:textId="6BCAAC99" w:rsidR="0A1AC87D" w:rsidRDefault="0A1AC87D" w:rsidP="1900928F">
            <w:pPr>
              <w:pStyle w:val="Normal0"/>
              <w:rPr>
                <w:color w:val="000000" w:themeColor="text1"/>
              </w:rPr>
            </w:pPr>
            <w:r w:rsidRPr="1900928F">
              <w:rPr>
                <w:color w:val="000000" w:themeColor="text1"/>
              </w:rPr>
              <w:t>T: Imagine that students are reading an article about the importance of critical thinking skills.</w:t>
            </w:r>
          </w:p>
          <w:p w14:paraId="787F7F90" w14:textId="7DBDD0A5" w:rsidR="00744EBB" w:rsidRDefault="0087614E" w:rsidP="465B508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465B5088">
              <w:rPr>
                <w:color w:val="000000"/>
              </w:rPr>
              <w:t>T: Locate</w:t>
            </w:r>
            <w:r>
              <w:t xml:space="preserve"> </w:t>
            </w:r>
            <w:r w:rsidR="51F0B935">
              <w:t xml:space="preserve">Practice 1 – Save the Last Word Protocol in your Student Guide. </w:t>
            </w:r>
          </w:p>
          <w:p w14:paraId="7AD42627" w14:textId="39A53B45" w:rsidR="00744EBB" w:rsidRPr="005A2878" w:rsidRDefault="00EB69EF" w:rsidP="005A2878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S: (Locate </w:t>
            </w:r>
            <w:r w:rsidR="58574F99">
              <w:t>Practice 1</w:t>
            </w:r>
            <w:r>
              <w:t xml:space="preserve"> in Student Guide.</w:t>
            </w:r>
            <w:r>
              <w:rPr>
                <w:color w:val="000000"/>
              </w:rPr>
              <w:t>)</w:t>
            </w:r>
          </w:p>
          <w:p w14:paraId="22CEC40B" w14:textId="17349418" w:rsidR="491D62D1" w:rsidRDefault="491D62D1" w:rsidP="3524B44A">
            <w:pPr>
              <w:pStyle w:val="Normal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T: First we will </w:t>
            </w:r>
            <w:proofErr w:type="gramStart"/>
            <w:r w:rsidRPr="3524B44A">
              <w:rPr>
                <w:color w:val="000000" w:themeColor="text1"/>
              </w:rPr>
              <w:t>read through</w:t>
            </w:r>
            <w:proofErr w:type="gramEnd"/>
            <w:r w:rsidRPr="3524B44A">
              <w:rPr>
                <w:color w:val="000000" w:themeColor="text1"/>
              </w:rPr>
              <w:t xml:space="preserve"> the purpose section. Would someone like to volunteer to read the purpose aloud?</w:t>
            </w:r>
          </w:p>
          <w:p w14:paraId="25895F87" w14:textId="1357F94F" w:rsidR="3524B44A" w:rsidRDefault="3524B44A" w:rsidP="3524B44A">
            <w:pPr>
              <w:pStyle w:val="Normal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T: (Wait for someone to volunteer. If no one volunteers, choose one student.)</w:t>
            </w:r>
          </w:p>
          <w:p w14:paraId="2A3E510B" w14:textId="6C34ADC5" w:rsidR="491D62D1" w:rsidRDefault="491D62D1" w:rsidP="3524B44A">
            <w:pPr>
              <w:pStyle w:val="Normal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S: (Read purpose section aloud.)</w:t>
            </w:r>
          </w:p>
          <w:p w14:paraId="20BBB61D" w14:textId="6A4EAE71" w:rsidR="001B758B" w:rsidRDefault="3524B44A" w:rsidP="001B758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T: Remember we are preparing an activity in which </w:t>
            </w:r>
            <w:r w:rsidR="5AE16D7B" w:rsidRPr="3524B44A">
              <w:rPr>
                <w:color w:val="000000" w:themeColor="text1"/>
              </w:rPr>
              <w:t>students are reading an article about the importance of critical thinking skills.</w:t>
            </w:r>
            <w:r w:rsidRPr="3524B44A">
              <w:rPr>
                <w:color w:val="000000" w:themeColor="text1"/>
              </w:rPr>
              <w:t xml:space="preserve"> How would this protocol </w:t>
            </w:r>
            <w:r w:rsidR="001B758B" w:rsidRPr="16063022">
              <w:rPr>
                <w:color w:val="000000" w:themeColor="text1"/>
              </w:rPr>
              <w:t>enhance the structure or clarity of an open-ended task such as brainstorming or generating ideas</w:t>
            </w:r>
            <w:r w:rsidR="001B758B">
              <w:rPr>
                <w:color w:val="000000" w:themeColor="text1"/>
              </w:rPr>
              <w:t xml:space="preserve"> or discussing a text?</w:t>
            </w:r>
          </w:p>
          <w:p w14:paraId="052D1CB1" w14:textId="02DFF0D1" w:rsidR="3524B44A" w:rsidRDefault="3524B44A" w:rsidP="3524B44A">
            <w:pPr>
              <w:pStyle w:val="Normal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S: </w:t>
            </w:r>
            <w:r w:rsidR="001B758B">
              <w:rPr>
                <w:color w:val="000000" w:themeColor="text1"/>
              </w:rPr>
              <w:t xml:space="preserve">It provides a specific process for discussing the text in a particular order. </w:t>
            </w:r>
            <w:r w:rsidRPr="3524B44A">
              <w:rPr>
                <w:color w:val="000000" w:themeColor="text1"/>
              </w:rPr>
              <w:t>The protocol will help students process the reading more deeply and to encourage meaningful classroom conversations.</w:t>
            </w:r>
          </w:p>
          <w:p w14:paraId="0BAC6CAB" w14:textId="646B3F5E" w:rsidR="491D62D1" w:rsidRDefault="491D62D1" w:rsidP="3524B44A">
            <w:pPr>
              <w:pStyle w:val="Normal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T: Now we will </w:t>
            </w:r>
            <w:proofErr w:type="gramStart"/>
            <w:r w:rsidRPr="3524B44A">
              <w:rPr>
                <w:color w:val="000000" w:themeColor="text1"/>
              </w:rPr>
              <w:t>read through</w:t>
            </w:r>
            <w:proofErr w:type="gramEnd"/>
            <w:r w:rsidRPr="3524B44A">
              <w:rPr>
                <w:color w:val="000000" w:themeColor="text1"/>
              </w:rPr>
              <w:t xml:space="preserve"> the directions section. Would someone else like to volunteer to read the first step aloud?</w:t>
            </w:r>
          </w:p>
          <w:p w14:paraId="2D7D9BD6" w14:textId="1357F94F" w:rsidR="3524B44A" w:rsidRDefault="3524B44A" w:rsidP="3524B44A">
            <w:pPr>
              <w:pStyle w:val="Normal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T: (Wait for someone to volunteer. If no one volunteers, choose one student.)</w:t>
            </w:r>
          </w:p>
          <w:p w14:paraId="59C28505" w14:textId="48FFA09A" w:rsidR="491D62D1" w:rsidRDefault="491D62D1" w:rsidP="3524B44A">
            <w:pPr>
              <w:pStyle w:val="Normal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S: (Read </w:t>
            </w:r>
            <w:r w:rsidR="00E91CC2">
              <w:rPr>
                <w:color w:val="000000" w:themeColor="text1"/>
              </w:rPr>
              <w:t>step</w:t>
            </w:r>
            <w:r w:rsidR="00D6586C">
              <w:rPr>
                <w:color w:val="000000" w:themeColor="text1"/>
              </w:rPr>
              <w:t xml:space="preserve"> one </w:t>
            </w:r>
            <w:r w:rsidRPr="3524B44A">
              <w:rPr>
                <w:color w:val="000000" w:themeColor="text1"/>
              </w:rPr>
              <w:t>aloud.)</w:t>
            </w:r>
          </w:p>
          <w:p w14:paraId="0A191296" w14:textId="43D1606E" w:rsidR="3524B44A" w:rsidRDefault="3524B44A" w:rsidP="3524B44A">
            <w:pPr>
              <w:pStyle w:val="Normal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T: (Repeat for second and third steps.)</w:t>
            </w:r>
          </w:p>
          <w:p w14:paraId="2171B8C1" w14:textId="05823164" w:rsidR="3524B44A" w:rsidRDefault="3524B44A" w:rsidP="3524B44A">
            <w:pPr>
              <w:pStyle w:val="Normal0"/>
              <w:spacing w:after="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T: </w:t>
            </w:r>
            <w:proofErr w:type="gramStart"/>
            <w:r w:rsidRPr="3524B44A">
              <w:rPr>
                <w:color w:val="000000" w:themeColor="text1"/>
              </w:rPr>
              <w:t>A few</w:t>
            </w:r>
            <w:proofErr w:type="gramEnd"/>
            <w:r w:rsidRPr="3524B44A">
              <w:rPr>
                <w:color w:val="000000" w:themeColor="text1"/>
              </w:rPr>
              <w:t xml:space="preserve"> minutes ago, we discussed how protocols are used to promote equal participation. How will this protocol engage all students in the discussion?</w:t>
            </w:r>
          </w:p>
          <w:p w14:paraId="36E16231" w14:textId="77777777" w:rsidR="00D6586C" w:rsidRDefault="00D6586C" w:rsidP="3524B44A">
            <w:pPr>
              <w:pStyle w:val="Normal0"/>
              <w:spacing w:after="0"/>
              <w:rPr>
                <w:color w:val="000000" w:themeColor="text1"/>
              </w:rPr>
            </w:pPr>
          </w:p>
          <w:p w14:paraId="3F4CC50C" w14:textId="62043C66" w:rsidR="3524B44A" w:rsidRDefault="3524B44A" w:rsidP="3524B44A">
            <w:pPr>
              <w:pStyle w:val="Normal0"/>
              <w:spacing w:after="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lastRenderedPageBreak/>
              <w:t>S: Each student has a turn to share their own quote/passage as well as the opportunity to respond to other students’ selections. Every student in the group participates equally.</w:t>
            </w:r>
          </w:p>
          <w:p w14:paraId="09ACB44A" w14:textId="77777777" w:rsidR="00D6586C" w:rsidRDefault="00D6586C" w:rsidP="3524B44A">
            <w:pPr>
              <w:pStyle w:val="Normal0"/>
              <w:spacing w:after="0"/>
              <w:rPr>
                <w:color w:val="000000" w:themeColor="text1"/>
              </w:rPr>
            </w:pPr>
          </w:p>
          <w:p w14:paraId="27A498F8" w14:textId="22810BCA" w:rsidR="000921DC" w:rsidRDefault="19CAB120" w:rsidP="003912E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T:</w:t>
            </w:r>
            <w:r w:rsidR="003912EB">
              <w:rPr>
                <w:color w:val="000000" w:themeColor="text1"/>
              </w:rPr>
              <w:t xml:space="preserve"> </w:t>
            </w:r>
            <w:r w:rsidR="3524B44A" w:rsidRPr="3524B44A">
              <w:rPr>
                <w:color w:val="000000" w:themeColor="text1"/>
              </w:rPr>
              <w:t xml:space="preserve">Now </w:t>
            </w:r>
            <w:proofErr w:type="gramStart"/>
            <w:r w:rsidR="3524B44A" w:rsidRPr="3524B44A">
              <w:rPr>
                <w:color w:val="000000" w:themeColor="text1"/>
              </w:rPr>
              <w:t>let’s</w:t>
            </w:r>
            <w:proofErr w:type="gramEnd"/>
            <w:r w:rsidR="3524B44A" w:rsidRPr="3524B44A">
              <w:rPr>
                <w:color w:val="000000" w:themeColor="text1"/>
              </w:rPr>
              <w:t xml:space="preserve"> look back at the Bellringer scenario. Take </w:t>
            </w:r>
            <w:proofErr w:type="gramStart"/>
            <w:r w:rsidR="3524B44A" w:rsidRPr="3524B44A">
              <w:rPr>
                <w:color w:val="000000" w:themeColor="text1"/>
              </w:rPr>
              <w:t>a few</w:t>
            </w:r>
            <w:proofErr w:type="gramEnd"/>
            <w:r w:rsidR="3524B44A" w:rsidRPr="3524B44A">
              <w:rPr>
                <w:color w:val="000000" w:themeColor="text1"/>
              </w:rPr>
              <w:t xml:space="preserve"> moments to read over the Bellringer in your </w:t>
            </w:r>
            <w:r w:rsidR="00D6586C">
              <w:rPr>
                <w:color w:val="000000" w:themeColor="text1"/>
              </w:rPr>
              <w:t>s</w:t>
            </w:r>
            <w:r w:rsidR="3524B44A" w:rsidRPr="3524B44A">
              <w:rPr>
                <w:color w:val="000000" w:themeColor="text1"/>
              </w:rPr>
              <w:t xml:space="preserve">tudent </w:t>
            </w:r>
            <w:r w:rsidR="00D6586C">
              <w:rPr>
                <w:color w:val="000000" w:themeColor="text1"/>
              </w:rPr>
              <w:t>g</w:t>
            </w:r>
            <w:r w:rsidR="3524B44A" w:rsidRPr="3524B44A">
              <w:rPr>
                <w:color w:val="000000" w:themeColor="text1"/>
              </w:rPr>
              <w:t>uide again.</w:t>
            </w:r>
          </w:p>
          <w:p w14:paraId="12A4F2DA" w14:textId="1A620786" w:rsidR="000921DC" w:rsidRDefault="3524B44A" w:rsidP="3524B44A">
            <w:pPr>
              <w:pStyle w:val="Normal0"/>
              <w:spacing w:after="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S: (Read through Bellringer again.)</w:t>
            </w:r>
          </w:p>
          <w:p w14:paraId="32893B09" w14:textId="77777777" w:rsidR="00D6586C" w:rsidRDefault="00D6586C" w:rsidP="3524B44A">
            <w:pPr>
              <w:pStyle w:val="Normal0"/>
              <w:spacing w:after="0"/>
              <w:rPr>
                <w:color w:val="000000" w:themeColor="text1"/>
              </w:rPr>
            </w:pPr>
          </w:p>
          <w:p w14:paraId="6ABCA1A9" w14:textId="40CA2AAA" w:rsidR="000921DC" w:rsidRDefault="3524B44A" w:rsidP="3524B44A">
            <w:pPr>
              <w:pStyle w:val="Normal0"/>
              <w:spacing w:after="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T: </w:t>
            </w:r>
            <w:r w:rsidR="003912EB" w:rsidRPr="16063022">
              <w:rPr>
                <w:color w:val="000000" w:themeColor="text1"/>
              </w:rPr>
              <w:t>Protocols assign clear roles and tasks so opportunities for collaborative work are maximized.</w:t>
            </w:r>
            <w:r w:rsidR="003912EB">
              <w:t xml:space="preserve"> </w:t>
            </w:r>
            <w:r w:rsidRPr="3524B44A">
              <w:rPr>
                <w:color w:val="000000" w:themeColor="text1"/>
              </w:rPr>
              <w:t>How would a protocol such as this help students to stay on task?</w:t>
            </w:r>
          </w:p>
          <w:p w14:paraId="09F52D92" w14:textId="77777777" w:rsidR="00D6586C" w:rsidRDefault="00D6586C" w:rsidP="3524B44A">
            <w:pPr>
              <w:pStyle w:val="Normal0"/>
              <w:spacing w:after="0"/>
              <w:rPr>
                <w:color w:val="000000" w:themeColor="text1"/>
              </w:rPr>
            </w:pPr>
          </w:p>
          <w:p w14:paraId="0FB6526F" w14:textId="7D3CAB53" w:rsidR="000921DC" w:rsidRDefault="3524B44A" w:rsidP="3524B44A">
            <w:pPr>
              <w:pStyle w:val="Normal0"/>
              <w:spacing w:after="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S: The students were off task because they </w:t>
            </w:r>
            <w:proofErr w:type="gramStart"/>
            <w:r w:rsidRPr="3524B44A">
              <w:rPr>
                <w:color w:val="000000" w:themeColor="text1"/>
              </w:rPr>
              <w:t>didn’t</w:t>
            </w:r>
            <w:proofErr w:type="gramEnd"/>
            <w:r w:rsidRPr="3524B44A">
              <w:rPr>
                <w:color w:val="000000" w:themeColor="text1"/>
              </w:rPr>
              <w:t xml:space="preserve"> know what they were supposed to do during the discussion time. A protocol such as this would give them specific roles.</w:t>
            </w:r>
          </w:p>
          <w:p w14:paraId="6B022899" w14:textId="77777777" w:rsidR="00D6586C" w:rsidRDefault="00D6586C" w:rsidP="3524B44A">
            <w:pPr>
              <w:pStyle w:val="Normal0"/>
              <w:spacing w:after="0"/>
              <w:rPr>
                <w:color w:val="000000" w:themeColor="text1"/>
              </w:rPr>
            </w:pPr>
          </w:p>
          <w:p w14:paraId="6211A2A7" w14:textId="483CDF5E" w:rsidR="000921DC" w:rsidRDefault="3524B44A" w:rsidP="3524B44A">
            <w:pPr>
              <w:pStyle w:val="Normal0"/>
              <w:spacing w:after="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T: The students in our Bellringer scenario were also arguing. How could the structure of a protocol prevent arguments?</w:t>
            </w:r>
          </w:p>
          <w:p w14:paraId="3DEAB102" w14:textId="77777777" w:rsidR="00D6586C" w:rsidRDefault="00D6586C" w:rsidP="3524B44A">
            <w:pPr>
              <w:pStyle w:val="Normal0"/>
              <w:spacing w:after="0"/>
              <w:rPr>
                <w:color w:val="000000" w:themeColor="text1"/>
              </w:rPr>
            </w:pPr>
          </w:p>
          <w:p w14:paraId="3C436C3C" w14:textId="1F150B09" w:rsidR="000921DC" w:rsidRDefault="3524B44A" w:rsidP="3524B44A">
            <w:pPr>
              <w:pStyle w:val="Normal0"/>
              <w:spacing w:after="0"/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S: The protocol would help students feel like they could all express their opinions.</w:t>
            </w:r>
          </w:p>
          <w:p w14:paraId="2ACA4EE5" w14:textId="77777777" w:rsidR="006F3DC7" w:rsidRDefault="006F3DC7" w:rsidP="3524B44A">
            <w:pPr>
              <w:pStyle w:val="Normal0"/>
              <w:spacing w:after="0"/>
              <w:rPr>
                <w:color w:val="000000" w:themeColor="text1"/>
              </w:rPr>
            </w:pPr>
          </w:p>
          <w:p w14:paraId="0BD15D01" w14:textId="13115F50" w:rsidR="000921DC" w:rsidRDefault="19CAB120" w:rsidP="3524B44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>T: Does anyone have any other questions about the protocol?</w:t>
            </w:r>
          </w:p>
          <w:p w14:paraId="000000C7" w14:textId="765F7034" w:rsidR="000921DC" w:rsidRDefault="3DB26CEA" w:rsidP="1900928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 w:rsidRPr="3524B44A">
              <w:rPr>
                <w:color w:val="000000" w:themeColor="text1"/>
              </w:rPr>
              <w:t xml:space="preserve">S: (Ask </w:t>
            </w:r>
            <w:r w:rsidR="00891BB6" w:rsidRPr="3524B44A">
              <w:rPr>
                <w:color w:val="000000" w:themeColor="text1"/>
              </w:rPr>
              <w:t>questions,</w:t>
            </w:r>
            <w:r w:rsidRPr="3524B44A">
              <w:rPr>
                <w:color w:val="000000" w:themeColor="text1"/>
              </w:rPr>
              <w:t xml:space="preserve"> as necessary.)</w:t>
            </w:r>
          </w:p>
        </w:tc>
        <w:tc>
          <w:tcPr>
            <w:tcW w:w="1578" w:type="dxa"/>
          </w:tcPr>
          <w:p w14:paraId="000000C8" w14:textId="34974EC9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</w:rPr>
            </w:pPr>
            <w:r>
              <w:lastRenderedPageBreak/>
              <w:t>Student Guide</w:t>
            </w:r>
          </w:p>
        </w:tc>
      </w:tr>
      <w:tr w:rsidR="000921DC" w14:paraId="614413F5" w14:textId="77777777" w:rsidTr="00FC216B">
        <w:tc>
          <w:tcPr>
            <w:tcW w:w="805" w:type="dxa"/>
          </w:tcPr>
          <w:p w14:paraId="000000C9" w14:textId="73E2F41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1</w:t>
            </w:r>
            <w:r w:rsidR="004E5ABD">
              <w:t>0</w:t>
            </w:r>
            <w:r>
              <w:t xml:space="preserve"> mins</w:t>
            </w:r>
          </w:p>
        </w:tc>
        <w:tc>
          <w:tcPr>
            <w:tcW w:w="6967" w:type="dxa"/>
          </w:tcPr>
          <w:p w14:paraId="4EE4FB43" w14:textId="5715C04C" w:rsidR="3AB03636" w:rsidRDefault="3AB03636" w:rsidP="1900928F">
            <w:pPr>
              <w:pStyle w:val="Normal0"/>
              <w:spacing w:before="120"/>
              <w:rPr>
                <w:b/>
                <w:bCs/>
              </w:rPr>
            </w:pPr>
            <w:r w:rsidRPr="1900928F">
              <w:rPr>
                <w:b/>
                <w:bCs/>
              </w:rPr>
              <w:t>Practice 2 - Protocol Practice</w:t>
            </w:r>
          </w:p>
          <w:p w14:paraId="17DAD22C" w14:textId="66EEFE1E" w:rsidR="00744EBB" w:rsidRDefault="6BC79683" w:rsidP="5461D925">
            <w:pPr>
              <w:pStyle w:val="Normal0"/>
              <w:spacing w:before="120"/>
            </w:pPr>
            <w:r>
              <w:t>T:</w:t>
            </w:r>
            <w:r w:rsidR="4515E382">
              <w:t xml:space="preserve"> </w:t>
            </w:r>
            <w:r>
              <w:t>Now you will</w:t>
            </w:r>
            <w:r w:rsidR="72EBEB4F">
              <w:t xml:space="preserve"> practice </w:t>
            </w:r>
            <w:r w:rsidR="00277E52">
              <w:t>analyzing</w:t>
            </w:r>
            <w:r w:rsidR="72EBEB4F">
              <w:t xml:space="preserve"> protocol</w:t>
            </w:r>
            <w:r w:rsidR="00277E52">
              <w:t>s</w:t>
            </w:r>
            <w:r w:rsidR="72EBEB4F">
              <w:t xml:space="preserve"> to </w:t>
            </w:r>
            <w:r w:rsidR="00277E52">
              <w:t>see how they might support effective collaboration.</w:t>
            </w:r>
            <w:r w:rsidR="72EBEB4F">
              <w:t xml:space="preserve"> Locate Practice 2 in your Student Guide.</w:t>
            </w:r>
          </w:p>
          <w:p w14:paraId="7E5482A0" w14:textId="52DB9E07" w:rsidR="1900928F" w:rsidRDefault="3442D2B3" w:rsidP="5461D925">
            <w:pPr>
              <w:pStyle w:val="Normal0"/>
              <w:spacing w:before="120"/>
            </w:pPr>
            <w:r>
              <w:t xml:space="preserve">S: (Locate Practice 2 in their Student Guide.) </w:t>
            </w:r>
          </w:p>
          <w:p w14:paraId="31D19A73" w14:textId="636F46F9" w:rsidR="67111B19" w:rsidRDefault="230BBA27" w:rsidP="1900928F">
            <w:pPr>
              <w:pStyle w:val="Normal0"/>
              <w:spacing w:before="120"/>
            </w:pPr>
            <w:r>
              <w:t xml:space="preserve">T: </w:t>
            </w:r>
            <w:r w:rsidR="600CE3B6">
              <w:t>I</w:t>
            </w:r>
            <w:r w:rsidR="7EBF3CE8">
              <w:t>n a moment, I</w:t>
            </w:r>
            <w:r w:rsidR="600CE3B6">
              <w:t xml:space="preserve"> will break you into pairs. </w:t>
            </w:r>
            <w:r w:rsidR="4F927623">
              <w:t xml:space="preserve">Each pair of students will </w:t>
            </w:r>
            <w:proofErr w:type="gramStart"/>
            <w:r w:rsidR="2F261E41">
              <w:t>read through</w:t>
            </w:r>
            <w:proofErr w:type="gramEnd"/>
            <w:r w:rsidR="2F261E41">
              <w:t xml:space="preserve"> the protocols in </w:t>
            </w:r>
            <w:r w:rsidR="65CDE670">
              <w:t xml:space="preserve">your Student Guide and </w:t>
            </w:r>
            <w:r w:rsidR="00E7706E">
              <w:t>complete the analysis chart.</w:t>
            </w:r>
            <w:r w:rsidR="65CDE670">
              <w:t xml:space="preserve"> </w:t>
            </w:r>
            <w:r w:rsidR="600CE3B6">
              <w:t xml:space="preserve"> </w:t>
            </w:r>
          </w:p>
          <w:p w14:paraId="26D8C42B" w14:textId="7F983E19" w:rsidR="4BE6A96F" w:rsidRDefault="4BE6A96F" w:rsidP="0481EB7C">
            <w:pPr>
              <w:pStyle w:val="Normal0"/>
              <w:spacing w:before="120"/>
            </w:pPr>
            <w:r>
              <w:t xml:space="preserve">T: Are there any questions? </w:t>
            </w:r>
          </w:p>
          <w:p w14:paraId="347451ED" w14:textId="03CD08ED" w:rsidR="4BE6A96F" w:rsidRDefault="4A87D8EC" w:rsidP="0481EB7C">
            <w:pPr>
              <w:pStyle w:val="Normal0"/>
              <w:spacing w:before="120"/>
            </w:pPr>
            <w:r>
              <w:t>T: Now I will assign you a partner.</w:t>
            </w:r>
            <w:r w:rsidR="64DCCDFD">
              <w:t xml:space="preserve"> </w:t>
            </w:r>
          </w:p>
          <w:p w14:paraId="31C118D1" w14:textId="0274ACD9" w:rsidR="4BE6A96F" w:rsidRDefault="4A87D8EC" w:rsidP="0481EB7C">
            <w:pPr>
              <w:pStyle w:val="Normal0"/>
              <w:spacing w:before="120"/>
            </w:pPr>
            <w:r>
              <w:t>T: (Place students in pairs</w:t>
            </w:r>
            <w:r w:rsidR="19B7E43E">
              <w:t xml:space="preserve">.) </w:t>
            </w:r>
          </w:p>
          <w:p w14:paraId="000000D5" w14:textId="2BD04669" w:rsidR="000921DC" w:rsidRDefault="43EFC85C" w:rsidP="004B5C82">
            <w:pPr>
              <w:pStyle w:val="Normal0"/>
              <w:spacing w:before="120"/>
            </w:pPr>
            <w:r>
              <w:lastRenderedPageBreak/>
              <w:t>T:(Set a timer for 1</w:t>
            </w:r>
            <w:r w:rsidR="004E5ABD">
              <w:t>0</w:t>
            </w:r>
            <w:r>
              <w:t xml:space="preserve"> minutes.) </w:t>
            </w:r>
          </w:p>
        </w:tc>
        <w:tc>
          <w:tcPr>
            <w:tcW w:w="1578" w:type="dxa"/>
          </w:tcPr>
          <w:p w14:paraId="000000D6" w14:textId="2BB65681" w:rsidR="000921DC" w:rsidRDefault="00EB69EF" w:rsidP="5461D9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lastRenderedPageBreak/>
              <w:t>Student Guide</w:t>
            </w:r>
          </w:p>
          <w:p w14:paraId="000000DB" w14:textId="77777777" w:rsidR="000921DC" w:rsidRDefault="000921D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</w:p>
          <w:p w14:paraId="000000DC" w14:textId="77777777" w:rsidR="000921DC" w:rsidRDefault="000921D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</w:p>
        </w:tc>
      </w:tr>
      <w:tr w:rsidR="004B5C82" w14:paraId="13A5AF59" w14:textId="77777777" w:rsidTr="00FC216B">
        <w:tc>
          <w:tcPr>
            <w:tcW w:w="805" w:type="dxa"/>
          </w:tcPr>
          <w:p w14:paraId="575E367D" w14:textId="4548F84B" w:rsidR="004B5C82" w:rsidRDefault="00072D5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  <w:r>
              <w:t>5 mins</w:t>
            </w:r>
          </w:p>
        </w:tc>
        <w:tc>
          <w:tcPr>
            <w:tcW w:w="6967" w:type="dxa"/>
          </w:tcPr>
          <w:p w14:paraId="68B62D45" w14:textId="77777777" w:rsidR="004B5C82" w:rsidRDefault="004B5C82" w:rsidP="1900928F">
            <w:pPr>
              <w:pStyle w:val="Normal0"/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Debrief</w:t>
            </w:r>
          </w:p>
          <w:p w14:paraId="44463B76" w14:textId="13991D25" w:rsidR="004B5C82" w:rsidRDefault="004B5C82" w:rsidP="1900928F">
            <w:pPr>
              <w:pStyle w:val="Normal0"/>
              <w:spacing w:before="120"/>
            </w:pPr>
            <w:r>
              <w:t xml:space="preserve">T: </w:t>
            </w:r>
            <w:r w:rsidR="00697CE9">
              <w:t xml:space="preserve">Now that </w:t>
            </w:r>
            <w:proofErr w:type="gramStart"/>
            <w:r w:rsidR="00697CE9">
              <w:t>you’ve</w:t>
            </w:r>
            <w:proofErr w:type="gramEnd"/>
            <w:r w:rsidR="00697CE9">
              <w:t xml:space="preserve"> had time to analyze the protocol with your partner, let’s review what we filled in </w:t>
            </w:r>
            <w:r w:rsidR="00041039">
              <w:t xml:space="preserve">on </w:t>
            </w:r>
            <w:r w:rsidR="00697CE9">
              <w:t>our charts together.</w:t>
            </w:r>
          </w:p>
          <w:p w14:paraId="63D3AD54" w14:textId="77777777" w:rsidR="00072D5C" w:rsidRDefault="00697CE9" w:rsidP="1900928F">
            <w:pPr>
              <w:pStyle w:val="Normal0"/>
              <w:spacing w:before="120"/>
            </w:pPr>
            <w:r>
              <w:t>T: (</w:t>
            </w:r>
            <w:r w:rsidR="00072D5C">
              <w:t xml:space="preserve">Allow students to share answers from the protocol practice.) </w:t>
            </w:r>
          </w:p>
          <w:p w14:paraId="45CC8A6F" w14:textId="77777777" w:rsidR="00E1072C" w:rsidRDefault="00E1072C" w:rsidP="1900928F">
            <w:pPr>
              <w:pStyle w:val="Normal0"/>
              <w:spacing w:before="120"/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go back to review our bellringer.</w:t>
            </w:r>
            <w:r w:rsidR="00214A51">
              <w:t xml:space="preserve"> What was your original answer to the prompt? Based on what you learned today, is there anything about your answer you might change?</w:t>
            </w:r>
          </w:p>
          <w:p w14:paraId="545D37E5" w14:textId="1370CF9A" w:rsidR="00214A51" w:rsidRPr="004B5C82" w:rsidRDefault="00214A51" w:rsidP="1900928F">
            <w:pPr>
              <w:pStyle w:val="Normal0"/>
              <w:spacing w:before="120"/>
            </w:pPr>
            <w:r>
              <w:t>S: (Share out answers.)</w:t>
            </w:r>
          </w:p>
        </w:tc>
        <w:tc>
          <w:tcPr>
            <w:tcW w:w="1578" w:type="dxa"/>
          </w:tcPr>
          <w:p w14:paraId="173627E8" w14:textId="77777777" w:rsidR="004B5C82" w:rsidRDefault="004B5C82" w:rsidP="5461D9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</w:pPr>
          </w:p>
        </w:tc>
      </w:tr>
      <w:tr w:rsidR="000921DC" w14:paraId="03A87BB1" w14:textId="77777777" w:rsidTr="00FC216B">
        <w:tc>
          <w:tcPr>
            <w:tcW w:w="805" w:type="dxa"/>
          </w:tcPr>
          <w:p w14:paraId="000000E3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5 mins</w:t>
            </w:r>
          </w:p>
        </w:tc>
        <w:tc>
          <w:tcPr>
            <w:tcW w:w="6967" w:type="dxa"/>
          </w:tcPr>
          <w:p w14:paraId="000000E4" w14:textId="77777777" w:rsidR="000921DC" w:rsidRDefault="00EB69E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432" w:hanging="288"/>
              <w:rPr>
                <w:color w:val="000000"/>
              </w:rPr>
            </w:pPr>
            <w:r>
              <w:rPr>
                <w:color w:val="000000"/>
              </w:rPr>
              <w:t>S: (Completes exit ticket.)</w:t>
            </w:r>
          </w:p>
        </w:tc>
        <w:tc>
          <w:tcPr>
            <w:tcW w:w="1578" w:type="dxa"/>
          </w:tcPr>
          <w:p w14:paraId="000000E5" w14:textId="7100CA82" w:rsidR="000921DC" w:rsidRDefault="00FC216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Exit Ticket</w:t>
            </w:r>
          </w:p>
        </w:tc>
      </w:tr>
    </w:tbl>
    <w:p w14:paraId="000000E6" w14:textId="77777777" w:rsidR="000921DC" w:rsidRDefault="000921DC">
      <w:pPr>
        <w:pStyle w:val="Normal0"/>
        <w:spacing w:after="0"/>
      </w:pPr>
    </w:p>
    <w:p w14:paraId="000000E7" w14:textId="77777777" w:rsidR="000921DC" w:rsidRDefault="000921DC">
      <w:pPr>
        <w:pStyle w:val="heading10"/>
        <w:spacing w:after="160"/>
      </w:pPr>
    </w:p>
    <w:sectPr w:rsidR="000921D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7AA3E" w14:textId="77777777" w:rsidR="006740F6" w:rsidRDefault="006740F6">
      <w:pPr>
        <w:spacing w:after="0" w:line="240" w:lineRule="auto"/>
      </w:pPr>
      <w:r>
        <w:separator/>
      </w:r>
    </w:p>
  </w:endnote>
  <w:endnote w:type="continuationSeparator" w:id="0">
    <w:p w14:paraId="5BA606CF" w14:textId="77777777" w:rsidR="006740F6" w:rsidRDefault="006740F6">
      <w:pPr>
        <w:spacing w:after="0" w:line="240" w:lineRule="auto"/>
      </w:pPr>
      <w:r>
        <w:continuationSeparator/>
      </w:r>
    </w:p>
  </w:endnote>
  <w:endnote w:type="continuationNotice" w:id="1">
    <w:p w14:paraId="7EB30C5F" w14:textId="77777777" w:rsidR="006740F6" w:rsidRDefault="006740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2F" w14:textId="43B6BD5F" w:rsidR="000921DC" w:rsidRPr="00934A36" w:rsidRDefault="00934A36" w:rsidP="00934A3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A35F8" w14:textId="77777777" w:rsidR="006740F6" w:rsidRDefault="006740F6">
      <w:pPr>
        <w:spacing w:after="0" w:line="240" w:lineRule="auto"/>
      </w:pPr>
      <w:r>
        <w:separator/>
      </w:r>
    </w:p>
  </w:footnote>
  <w:footnote w:type="continuationSeparator" w:id="0">
    <w:p w14:paraId="3660EBEA" w14:textId="77777777" w:rsidR="006740F6" w:rsidRDefault="006740F6">
      <w:pPr>
        <w:spacing w:after="0" w:line="240" w:lineRule="auto"/>
      </w:pPr>
      <w:r>
        <w:continuationSeparator/>
      </w:r>
    </w:p>
  </w:footnote>
  <w:footnote w:type="continuationNotice" w:id="1">
    <w:p w14:paraId="29AA20E1" w14:textId="77777777" w:rsidR="006740F6" w:rsidRDefault="006740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3D73" w14:textId="77777777" w:rsidR="008E1386" w:rsidRDefault="008E1386" w:rsidP="008E1386">
    <w:pPr>
      <w:pStyle w:val="Header"/>
      <w:spacing w:after="120"/>
    </w:pPr>
    <w:r>
      <w:rPr>
        <w:noProof/>
      </w:rPr>
      <w:drawing>
        <wp:inline distT="0" distB="0" distL="0" distR="0" wp14:anchorId="4BB02511" wp14:editId="3F8AD12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12D" w14:textId="46673AB7" w:rsidR="000921DC" w:rsidRDefault="000921D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 w:line="240" w:lineRule="auto"/>
      <w:jc w:val="center"/>
      <w:rPr>
        <w:color w:val="000000"/>
      </w:rPr>
    </w:pP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162" textId="2004318071" start="14" length="9" invalidationStart="14" invalidationLength="9" id="SxXrtqsy"/>
    <int:ParagraphRange paragraphId="160" textId="2004318071" start="28" length="9" invalidationStart="28" invalidationLength="9" id="FrfvIaLG"/>
    <int:ParagraphRange paragraphId="166" textId="2004318071" start="28" length="11" invalidationStart="28" invalidationLength="11" id="4s0AVGIH"/>
    <int:ParagraphRange paragraphId="168" textId="2004318071" start="14" length="11" invalidationStart="14" invalidationLength="11" id="uCaI9Lkd"/>
    <int:ParagraphRange paragraphId="33" textId="2004318071" start="104" length="11" invalidationStart="104" invalidationLength="11" id="scPR2qqZ"/>
    <int:ParagraphRange paragraphId="34" textId="2004318071" start="110" length="11" invalidationStart="110" invalidationLength="11" id="cfh4mNsR"/>
    <int:ParagraphRange paragraphId="40" textId="2004318071" start="72" length="9" invalidationStart="72" invalidationLength="9" id="4kwUn1PO"/>
    <int:ParagraphRange paragraphId="44" textId="2004318071" start="66" length="8" invalidationStart="66" invalidationLength="8" id="SwDiA9t5"/>
    <int:ParagraphRange paragraphId="471732752" textId="800380908" start="14" length="7" invalidationStart="14" invalidationLength="7" id="TR1FAmzv"/>
    <int:ParagraphRange paragraphId="490968855" textId="528501162" start="24" length="5" invalidationStart="24" invalidationLength="5" id="WoPj9q3Z"/>
    <int:ParagraphRange paragraphId="1563154212" textId="785352839" start="74" length="7" invalidationStart="74" invalidationLength="7" id="J2C6B175"/>
    <int:ParagraphRange paragraphId="2133684260" textId="2022853237" start="24" length="5" invalidationStart="24" invalidationLength="5" id="gwIULPZY"/>
    <int:ParagraphRange paragraphId="1645322919" textId="1211948894" start="108" length="10" invalidationStart="108" invalidationLength="10" id="kWwjiizL"/>
    <int:ParagraphRange paragraphId="880038381" textId="117681625" start="21" length="6" invalidationStart="21" invalidationLength="6" id="JnTSrNkM"/>
  </int:Manifest>
  <int:Observations>
    <int:Content id="SxXrtqsy">
      <int:Rejection type="LegacyProofing"/>
    </int:Content>
    <int:Content id="FrfvIaLG">
      <int:Rejection type="LegacyProofing"/>
    </int:Content>
    <int:Content id="4s0AVGIH">
      <int:Rejection type="LegacyProofing"/>
    </int:Content>
    <int:Content id="uCaI9Lkd">
      <int:Rejection type="LegacyProofing"/>
    </int:Content>
    <int:Content id="scPR2qqZ">
      <int:Rejection type="LegacyProofing"/>
    </int:Content>
    <int:Content id="cfh4mNsR">
      <int:Rejection type="LegacyProofing"/>
    </int:Content>
    <int:Content id="4kwUn1PO">
      <int:Rejection type="LegacyProofing"/>
    </int:Content>
    <int:Content id="SwDiA9t5">
      <int:Rejection type="LegacyProofing"/>
    </int:Content>
    <int:Content id="TR1FAmzv">
      <int:Rejection type="LegacyProofing"/>
    </int:Content>
    <int:Content id="WoPj9q3Z">
      <int:Rejection type="LegacyProofing"/>
    </int:Content>
    <int:Content id="J2C6B175">
      <int:Rejection type="LegacyProofing"/>
    </int:Content>
    <int:Content id="gwIULPZY">
      <int:Rejection type="LegacyProofing"/>
    </int:Content>
    <int:Content id="kWwjiizL">
      <int:Rejection type="LegacyProofing"/>
    </int:Content>
    <int:Content id="JnTSrNk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C01"/>
    <w:multiLevelType w:val="hybridMultilevel"/>
    <w:tmpl w:val="FFFFFFFF"/>
    <w:lvl w:ilvl="0" w:tplc="6EB8E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C03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265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068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A2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D60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E65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849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C7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E4AAC"/>
    <w:multiLevelType w:val="hybridMultilevel"/>
    <w:tmpl w:val="FFFFFFFF"/>
    <w:lvl w:ilvl="0" w:tplc="DCA08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21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2C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69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0B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0A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C65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180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2B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63D85"/>
    <w:multiLevelType w:val="hybridMultilevel"/>
    <w:tmpl w:val="FFFFFFFF"/>
    <w:lvl w:ilvl="0" w:tplc="931E4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66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0E9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8EA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47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A4B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C0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AD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54A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C4CB1"/>
    <w:multiLevelType w:val="hybridMultilevel"/>
    <w:tmpl w:val="FFFFFFFF"/>
    <w:lvl w:ilvl="0" w:tplc="C6B6AA58">
      <w:start w:val="1"/>
      <w:numFmt w:val="bullet"/>
      <w:lvlText w:val="?"/>
      <w:lvlJc w:val="left"/>
      <w:pPr>
        <w:ind w:left="720" w:hanging="360"/>
      </w:pPr>
      <w:rPr>
        <w:rFonts w:ascii="Symbol" w:hAnsi="Symbol" w:hint="default"/>
      </w:rPr>
    </w:lvl>
    <w:lvl w:ilvl="1" w:tplc="850827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F2A8B6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FD6A9172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6C7E93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A8D8BA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EDB261E4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CC8481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CAB284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83709"/>
    <w:multiLevelType w:val="hybridMultilevel"/>
    <w:tmpl w:val="3512587A"/>
    <w:lvl w:ilvl="0" w:tplc="494C5530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221D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i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6798"/>
    <w:multiLevelType w:val="hybridMultilevel"/>
    <w:tmpl w:val="FFFFFFFF"/>
    <w:lvl w:ilvl="0" w:tplc="1D441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EB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245BF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B9E29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4D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609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46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F6C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D6C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B596A"/>
    <w:multiLevelType w:val="hybridMultilevel"/>
    <w:tmpl w:val="FFFFFFFF"/>
    <w:lvl w:ilvl="0" w:tplc="E96C9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8B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8E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06F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64E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87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06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522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04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4229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94C3BEE"/>
    <w:multiLevelType w:val="hybridMultilevel"/>
    <w:tmpl w:val="FFFFFFFF"/>
    <w:lvl w:ilvl="0" w:tplc="D3749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6C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85C1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7281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00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0D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A9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4E81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A2D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63FBB"/>
    <w:multiLevelType w:val="multilevel"/>
    <w:tmpl w:val="FFFFFFFF"/>
    <w:lvl w:ilvl="0">
      <w:start w:val="1"/>
      <w:numFmt w:val="bullet"/>
      <w:lvlText w:val="•"/>
      <w:lvlJc w:val="left"/>
      <w:pPr>
        <w:ind w:left="432" w:hanging="288"/>
      </w:pPr>
      <w:rPr>
        <w:rFonts w:ascii="Calibri" w:eastAsia="Calibri" w:hAnsi="Calibri" w:cs="Calibri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A1600D2"/>
    <w:multiLevelType w:val="hybridMultilevel"/>
    <w:tmpl w:val="954AD4C0"/>
    <w:lvl w:ilvl="0" w:tplc="46A803E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0776BC"/>
    <w:multiLevelType w:val="multilevel"/>
    <w:tmpl w:val="FFFFFFFF"/>
    <w:lvl w:ilvl="0">
      <w:start w:val="1"/>
      <w:numFmt w:val="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019134A"/>
    <w:multiLevelType w:val="multilevel"/>
    <w:tmpl w:val="FFFFFFFF"/>
    <w:lvl w:ilvl="0">
      <w:start w:val="1"/>
      <w:numFmt w:val="bullet"/>
      <w:lvlText w:val="•"/>
      <w:lvlJc w:val="left"/>
      <w:pPr>
        <w:ind w:left="432" w:hanging="288"/>
      </w:pPr>
      <w:rPr>
        <w:rFonts w:ascii="Calibri" w:eastAsia="Calibri" w:hAnsi="Calibri" w:cs="Calibri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5D80744"/>
    <w:multiLevelType w:val="hybridMultilevel"/>
    <w:tmpl w:val="D02A7996"/>
    <w:lvl w:ilvl="0" w:tplc="F288E1AA">
      <w:start w:val="1"/>
      <w:numFmt w:val="decimal"/>
      <w:lvlText w:val="%1."/>
      <w:lvlJc w:val="left"/>
      <w:pPr>
        <w:ind w:left="720" w:hanging="360"/>
      </w:pPr>
    </w:lvl>
    <w:lvl w:ilvl="1" w:tplc="FA9CDBCA">
      <w:start w:val="1"/>
      <w:numFmt w:val="lowerLetter"/>
      <w:lvlText w:val="%2."/>
      <w:lvlJc w:val="left"/>
      <w:pPr>
        <w:ind w:left="1440" w:hanging="360"/>
      </w:pPr>
    </w:lvl>
    <w:lvl w:ilvl="2" w:tplc="5C521F3A">
      <w:start w:val="1"/>
      <w:numFmt w:val="lowerRoman"/>
      <w:lvlText w:val="%3."/>
      <w:lvlJc w:val="right"/>
      <w:pPr>
        <w:ind w:left="2160" w:hanging="180"/>
      </w:pPr>
    </w:lvl>
    <w:lvl w:ilvl="3" w:tplc="363E5DFE">
      <w:start w:val="1"/>
      <w:numFmt w:val="decimal"/>
      <w:lvlText w:val="%4."/>
      <w:lvlJc w:val="left"/>
      <w:pPr>
        <w:ind w:left="2880" w:hanging="360"/>
      </w:pPr>
    </w:lvl>
    <w:lvl w:ilvl="4" w:tplc="6790752A">
      <w:start w:val="1"/>
      <w:numFmt w:val="lowerLetter"/>
      <w:lvlText w:val="%5."/>
      <w:lvlJc w:val="left"/>
      <w:pPr>
        <w:ind w:left="3600" w:hanging="360"/>
      </w:pPr>
    </w:lvl>
    <w:lvl w:ilvl="5" w:tplc="2A243144">
      <w:start w:val="1"/>
      <w:numFmt w:val="lowerRoman"/>
      <w:lvlText w:val="%6."/>
      <w:lvlJc w:val="right"/>
      <w:pPr>
        <w:ind w:left="4320" w:hanging="180"/>
      </w:pPr>
    </w:lvl>
    <w:lvl w:ilvl="6" w:tplc="8682B4D8">
      <w:start w:val="1"/>
      <w:numFmt w:val="decimal"/>
      <w:lvlText w:val="%7."/>
      <w:lvlJc w:val="left"/>
      <w:pPr>
        <w:ind w:left="5040" w:hanging="360"/>
      </w:pPr>
    </w:lvl>
    <w:lvl w:ilvl="7" w:tplc="52EA513A">
      <w:start w:val="1"/>
      <w:numFmt w:val="lowerLetter"/>
      <w:lvlText w:val="%8."/>
      <w:lvlJc w:val="left"/>
      <w:pPr>
        <w:ind w:left="5760" w:hanging="360"/>
      </w:pPr>
    </w:lvl>
    <w:lvl w:ilvl="8" w:tplc="71C2786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71D8B"/>
    <w:multiLevelType w:val="hybridMultilevel"/>
    <w:tmpl w:val="FFFFFFFF"/>
    <w:lvl w:ilvl="0" w:tplc="4B8C9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68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543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26C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F02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AED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CB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84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B5BDE"/>
    <w:multiLevelType w:val="hybridMultilevel"/>
    <w:tmpl w:val="FFFFFFFF"/>
    <w:lvl w:ilvl="0" w:tplc="E940F8E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901AA34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2023B8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31C0ECE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D40400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D189C4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9723FE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D3C8B5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7ECC8C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B8C5C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256BB"/>
    <w:multiLevelType w:val="hybridMultilevel"/>
    <w:tmpl w:val="FFFFFFFF"/>
    <w:lvl w:ilvl="0" w:tplc="38744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4EE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602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ED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D25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84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6A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A7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3E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A381D"/>
    <w:multiLevelType w:val="hybridMultilevel"/>
    <w:tmpl w:val="FFFFFFFF"/>
    <w:lvl w:ilvl="0" w:tplc="593CB20C">
      <w:start w:val="1"/>
      <w:numFmt w:val="bullet"/>
      <w:pStyle w:val="Tabletext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 w:tplc="E752F888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 w:tplc="118A2380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 w:tplc="3B48BDBE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 w:tplc="A98A7D96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 w:tplc="504A8268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 w:tplc="3BCC67BA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 w:tplc="BE4036D2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 w:tplc="A8D6BC12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ECB242E"/>
    <w:multiLevelType w:val="hybridMultilevel"/>
    <w:tmpl w:val="FFFFFFFF"/>
    <w:lvl w:ilvl="0" w:tplc="7F186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C1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E6A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2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A6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807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78E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CCE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CC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70C8E"/>
    <w:multiLevelType w:val="hybridMultilevel"/>
    <w:tmpl w:val="CAA6BE24"/>
    <w:lvl w:ilvl="0" w:tplc="20A490E8">
      <w:start w:val="1"/>
      <w:numFmt w:val="decimal"/>
      <w:lvlText w:val="%1."/>
      <w:lvlJc w:val="left"/>
      <w:pPr>
        <w:ind w:left="720" w:hanging="360"/>
      </w:pPr>
    </w:lvl>
    <w:lvl w:ilvl="1" w:tplc="834A25FA">
      <w:start w:val="1"/>
      <w:numFmt w:val="lowerLetter"/>
      <w:lvlText w:val="%2."/>
      <w:lvlJc w:val="left"/>
      <w:pPr>
        <w:ind w:left="1440" w:hanging="360"/>
      </w:pPr>
    </w:lvl>
    <w:lvl w:ilvl="2" w:tplc="39086C4C">
      <w:start w:val="1"/>
      <w:numFmt w:val="lowerRoman"/>
      <w:lvlText w:val="%3."/>
      <w:lvlJc w:val="right"/>
      <w:pPr>
        <w:ind w:left="2160" w:hanging="180"/>
      </w:pPr>
    </w:lvl>
    <w:lvl w:ilvl="3" w:tplc="1102C920">
      <w:start w:val="1"/>
      <w:numFmt w:val="decimal"/>
      <w:lvlText w:val="%4."/>
      <w:lvlJc w:val="left"/>
      <w:pPr>
        <w:ind w:left="2880" w:hanging="360"/>
      </w:pPr>
    </w:lvl>
    <w:lvl w:ilvl="4" w:tplc="8290554A">
      <w:start w:val="1"/>
      <w:numFmt w:val="lowerLetter"/>
      <w:lvlText w:val="%5."/>
      <w:lvlJc w:val="left"/>
      <w:pPr>
        <w:ind w:left="3600" w:hanging="360"/>
      </w:pPr>
    </w:lvl>
    <w:lvl w:ilvl="5" w:tplc="6122C1D0">
      <w:start w:val="1"/>
      <w:numFmt w:val="lowerRoman"/>
      <w:lvlText w:val="%6."/>
      <w:lvlJc w:val="right"/>
      <w:pPr>
        <w:ind w:left="4320" w:hanging="180"/>
      </w:pPr>
    </w:lvl>
    <w:lvl w:ilvl="6" w:tplc="FF0C2BAA">
      <w:start w:val="1"/>
      <w:numFmt w:val="decimal"/>
      <w:lvlText w:val="%7."/>
      <w:lvlJc w:val="left"/>
      <w:pPr>
        <w:ind w:left="5040" w:hanging="360"/>
      </w:pPr>
    </w:lvl>
    <w:lvl w:ilvl="7" w:tplc="7072452A">
      <w:start w:val="1"/>
      <w:numFmt w:val="lowerLetter"/>
      <w:lvlText w:val="%8."/>
      <w:lvlJc w:val="left"/>
      <w:pPr>
        <w:ind w:left="5760" w:hanging="360"/>
      </w:pPr>
    </w:lvl>
    <w:lvl w:ilvl="8" w:tplc="C464ABD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86221"/>
    <w:multiLevelType w:val="hybridMultilevel"/>
    <w:tmpl w:val="FFFFFFFF"/>
    <w:lvl w:ilvl="0" w:tplc="9C40CB5A">
      <w:start w:val="1"/>
      <w:numFmt w:val="bullet"/>
      <w:pStyle w:val="ListAlphaparens"/>
      <w:lvlText w:val="●"/>
      <w:lvlJc w:val="left"/>
      <w:pPr>
        <w:ind w:left="720" w:hanging="360"/>
      </w:pPr>
      <w:rPr>
        <w:u w:val="none"/>
      </w:rPr>
    </w:lvl>
    <w:lvl w:ilvl="1" w:tplc="D12C14E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9822C2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B962E74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C30920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43A49E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27F8DA9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B225CB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DAC2E1D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1F63B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B46615"/>
    <w:multiLevelType w:val="hybridMultilevel"/>
    <w:tmpl w:val="1576A73A"/>
    <w:lvl w:ilvl="0" w:tplc="0FE2A1E2">
      <w:start w:val="1"/>
      <w:numFmt w:val="decimal"/>
      <w:lvlText w:val="%1."/>
      <w:lvlJc w:val="left"/>
      <w:pPr>
        <w:ind w:left="720" w:hanging="360"/>
      </w:pPr>
    </w:lvl>
    <w:lvl w:ilvl="1" w:tplc="F2C866E8">
      <w:start w:val="1"/>
      <w:numFmt w:val="lowerLetter"/>
      <w:lvlText w:val="%2."/>
      <w:lvlJc w:val="left"/>
      <w:pPr>
        <w:ind w:left="1440" w:hanging="360"/>
      </w:pPr>
    </w:lvl>
    <w:lvl w:ilvl="2" w:tplc="62641F78">
      <w:start w:val="1"/>
      <w:numFmt w:val="lowerRoman"/>
      <w:lvlText w:val="%3."/>
      <w:lvlJc w:val="right"/>
      <w:pPr>
        <w:ind w:left="2160" w:hanging="180"/>
      </w:pPr>
    </w:lvl>
    <w:lvl w:ilvl="3" w:tplc="C5748E44">
      <w:start w:val="1"/>
      <w:numFmt w:val="decimal"/>
      <w:lvlText w:val="%4."/>
      <w:lvlJc w:val="left"/>
      <w:pPr>
        <w:ind w:left="2880" w:hanging="360"/>
      </w:pPr>
    </w:lvl>
    <w:lvl w:ilvl="4" w:tplc="47BA2A16">
      <w:start w:val="1"/>
      <w:numFmt w:val="lowerLetter"/>
      <w:lvlText w:val="%5."/>
      <w:lvlJc w:val="left"/>
      <w:pPr>
        <w:ind w:left="3600" w:hanging="360"/>
      </w:pPr>
    </w:lvl>
    <w:lvl w:ilvl="5" w:tplc="F73201D0">
      <w:start w:val="1"/>
      <w:numFmt w:val="lowerRoman"/>
      <w:lvlText w:val="%6."/>
      <w:lvlJc w:val="right"/>
      <w:pPr>
        <w:ind w:left="4320" w:hanging="180"/>
      </w:pPr>
    </w:lvl>
    <w:lvl w:ilvl="6" w:tplc="D80A898C">
      <w:start w:val="1"/>
      <w:numFmt w:val="decimal"/>
      <w:lvlText w:val="%7."/>
      <w:lvlJc w:val="left"/>
      <w:pPr>
        <w:ind w:left="5040" w:hanging="360"/>
      </w:pPr>
    </w:lvl>
    <w:lvl w:ilvl="7" w:tplc="43CC7648">
      <w:start w:val="1"/>
      <w:numFmt w:val="lowerLetter"/>
      <w:lvlText w:val="%8."/>
      <w:lvlJc w:val="left"/>
      <w:pPr>
        <w:ind w:left="5760" w:hanging="360"/>
      </w:pPr>
    </w:lvl>
    <w:lvl w:ilvl="8" w:tplc="0970478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F37AF"/>
    <w:multiLevelType w:val="hybridMultilevel"/>
    <w:tmpl w:val="D4B02032"/>
    <w:lvl w:ilvl="0" w:tplc="EC562642">
      <w:start w:val="7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155F20"/>
    <w:multiLevelType w:val="hybridMultilevel"/>
    <w:tmpl w:val="FFFFFFFF"/>
    <w:lvl w:ilvl="0" w:tplc="E940F8E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901AA34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2023B8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31C0ECE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D40400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D189C4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9723FE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D3C8B5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7ECC8C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A610A3A"/>
    <w:multiLevelType w:val="hybridMultilevel"/>
    <w:tmpl w:val="FFFFFFFF"/>
    <w:lvl w:ilvl="0" w:tplc="E940F8E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901AA346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62023B8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31C0ECE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ED40400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CD189C4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39723FE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D3C8B5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97ECC8C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FDC488D"/>
    <w:multiLevelType w:val="hybridMultilevel"/>
    <w:tmpl w:val="0610E048"/>
    <w:lvl w:ilvl="0" w:tplc="D32268D6">
      <w:start w:val="1"/>
      <w:numFmt w:val="decimal"/>
      <w:lvlText w:val="%1."/>
      <w:lvlJc w:val="left"/>
      <w:pPr>
        <w:ind w:left="720" w:hanging="360"/>
      </w:pPr>
    </w:lvl>
    <w:lvl w:ilvl="1" w:tplc="45564BB0">
      <w:start w:val="1"/>
      <w:numFmt w:val="lowerLetter"/>
      <w:lvlText w:val="%2."/>
      <w:lvlJc w:val="left"/>
      <w:pPr>
        <w:ind w:left="1440" w:hanging="360"/>
      </w:pPr>
    </w:lvl>
    <w:lvl w:ilvl="2" w:tplc="16146186">
      <w:start w:val="1"/>
      <w:numFmt w:val="lowerRoman"/>
      <w:lvlText w:val="%3."/>
      <w:lvlJc w:val="right"/>
      <w:pPr>
        <w:ind w:left="2160" w:hanging="180"/>
      </w:pPr>
    </w:lvl>
    <w:lvl w:ilvl="3" w:tplc="EAA07BCA">
      <w:start w:val="1"/>
      <w:numFmt w:val="decimal"/>
      <w:lvlText w:val="%4."/>
      <w:lvlJc w:val="left"/>
      <w:pPr>
        <w:ind w:left="2880" w:hanging="360"/>
      </w:pPr>
    </w:lvl>
    <w:lvl w:ilvl="4" w:tplc="7A48B986">
      <w:start w:val="1"/>
      <w:numFmt w:val="lowerLetter"/>
      <w:lvlText w:val="%5."/>
      <w:lvlJc w:val="left"/>
      <w:pPr>
        <w:ind w:left="3600" w:hanging="360"/>
      </w:pPr>
    </w:lvl>
    <w:lvl w:ilvl="5" w:tplc="CA78FB60">
      <w:start w:val="1"/>
      <w:numFmt w:val="lowerRoman"/>
      <w:lvlText w:val="%6."/>
      <w:lvlJc w:val="right"/>
      <w:pPr>
        <w:ind w:left="4320" w:hanging="180"/>
      </w:pPr>
    </w:lvl>
    <w:lvl w:ilvl="6" w:tplc="3C389B4E">
      <w:start w:val="1"/>
      <w:numFmt w:val="decimal"/>
      <w:lvlText w:val="%7."/>
      <w:lvlJc w:val="left"/>
      <w:pPr>
        <w:ind w:left="5040" w:hanging="360"/>
      </w:pPr>
    </w:lvl>
    <w:lvl w:ilvl="7" w:tplc="75DAB51A">
      <w:start w:val="1"/>
      <w:numFmt w:val="lowerLetter"/>
      <w:lvlText w:val="%8."/>
      <w:lvlJc w:val="left"/>
      <w:pPr>
        <w:ind w:left="5760" w:hanging="360"/>
      </w:pPr>
    </w:lvl>
    <w:lvl w:ilvl="8" w:tplc="52F86D4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990E7B"/>
    <w:multiLevelType w:val="hybridMultilevel"/>
    <w:tmpl w:val="6E1A5FCE"/>
    <w:lvl w:ilvl="0" w:tplc="EF1A7368">
      <w:start w:val="1"/>
      <w:numFmt w:val="decimal"/>
      <w:lvlText w:val="%1."/>
      <w:lvlJc w:val="left"/>
      <w:pPr>
        <w:ind w:left="720" w:hanging="360"/>
      </w:pPr>
    </w:lvl>
    <w:lvl w:ilvl="1" w:tplc="EE804616">
      <w:start w:val="1"/>
      <w:numFmt w:val="lowerLetter"/>
      <w:lvlText w:val="%2."/>
      <w:lvlJc w:val="left"/>
      <w:pPr>
        <w:ind w:left="1440" w:hanging="360"/>
      </w:pPr>
    </w:lvl>
    <w:lvl w:ilvl="2" w:tplc="12743344">
      <w:start w:val="1"/>
      <w:numFmt w:val="lowerRoman"/>
      <w:lvlText w:val="%3."/>
      <w:lvlJc w:val="right"/>
      <w:pPr>
        <w:ind w:left="2160" w:hanging="180"/>
      </w:pPr>
    </w:lvl>
    <w:lvl w:ilvl="3" w:tplc="2B5E0AA4">
      <w:start w:val="1"/>
      <w:numFmt w:val="decimal"/>
      <w:lvlText w:val="%4."/>
      <w:lvlJc w:val="left"/>
      <w:pPr>
        <w:ind w:left="2880" w:hanging="360"/>
      </w:pPr>
    </w:lvl>
    <w:lvl w:ilvl="4" w:tplc="83BC3E40">
      <w:start w:val="1"/>
      <w:numFmt w:val="lowerLetter"/>
      <w:lvlText w:val="%5."/>
      <w:lvlJc w:val="left"/>
      <w:pPr>
        <w:ind w:left="3600" w:hanging="360"/>
      </w:pPr>
    </w:lvl>
    <w:lvl w:ilvl="5" w:tplc="8AECF284">
      <w:start w:val="1"/>
      <w:numFmt w:val="lowerRoman"/>
      <w:lvlText w:val="%6."/>
      <w:lvlJc w:val="right"/>
      <w:pPr>
        <w:ind w:left="4320" w:hanging="180"/>
      </w:pPr>
    </w:lvl>
    <w:lvl w:ilvl="6" w:tplc="343E888C">
      <w:start w:val="1"/>
      <w:numFmt w:val="decimal"/>
      <w:lvlText w:val="%7."/>
      <w:lvlJc w:val="left"/>
      <w:pPr>
        <w:ind w:left="5040" w:hanging="360"/>
      </w:pPr>
    </w:lvl>
    <w:lvl w:ilvl="7" w:tplc="0444E05C">
      <w:start w:val="1"/>
      <w:numFmt w:val="lowerLetter"/>
      <w:lvlText w:val="%8."/>
      <w:lvlJc w:val="left"/>
      <w:pPr>
        <w:ind w:left="5760" w:hanging="360"/>
      </w:pPr>
    </w:lvl>
    <w:lvl w:ilvl="8" w:tplc="D7BE3B5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0510D"/>
    <w:multiLevelType w:val="hybridMultilevel"/>
    <w:tmpl w:val="FFFFFFFF"/>
    <w:lvl w:ilvl="0" w:tplc="5CE08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EC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0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76E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1AD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68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84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C6D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F61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D61855"/>
    <w:multiLevelType w:val="hybridMultilevel"/>
    <w:tmpl w:val="30FCA9D6"/>
    <w:lvl w:ilvl="0" w:tplc="33B87E40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476893"/>
    <w:multiLevelType w:val="hybridMultilevel"/>
    <w:tmpl w:val="5CBC1540"/>
    <w:lvl w:ilvl="0" w:tplc="77209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FEF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4C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2D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3A3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44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EF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F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C6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C2F2B"/>
    <w:multiLevelType w:val="hybridMultilevel"/>
    <w:tmpl w:val="74E04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97CB6"/>
    <w:multiLevelType w:val="hybridMultilevel"/>
    <w:tmpl w:val="4A227E02"/>
    <w:lvl w:ilvl="0" w:tplc="78D0392C">
      <w:start w:val="1"/>
      <w:numFmt w:val="decimal"/>
      <w:lvlText w:val="%1."/>
      <w:lvlJc w:val="left"/>
      <w:pPr>
        <w:ind w:left="720" w:hanging="360"/>
      </w:pPr>
    </w:lvl>
    <w:lvl w:ilvl="1" w:tplc="CF7C6036">
      <w:start w:val="1"/>
      <w:numFmt w:val="lowerLetter"/>
      <w:lvlText w:val="%2."/>
      <w:lvlJc w:val="left"/>
      <w:pPr>
        <w:ind w:left="1440" w:hanging="360"/>
      </w:pPr>
    </w:lvl>
    <w:lvl w:ilvl="2" w:tplc="55E47CB0">
      <w:start w:val="1"/>
      <w:numFmt w:val="lowerRoman"/>
      <w:lvlText w:val="%3."/>
      <w:lvlJc w:val="right"/>
      <w:pPr>
        <w:ind w:left="2160" w:hanging="180"/>
      </w:pPr>
    </w:lvl>
    <w:lvl w:ilvl="3" w:tplc="CFEC0992">
      <w:start w:val="1"/>
      <w:numFmt w:val="decimal"/>
      <w:lvlText w:val="%4."/>
      <w:lvlJc w:val="left"/>
      <w:pPr>
        <w:ind w:left="2880" w:hanging="360"/>
      </w:pPr>
    </w:lvl>
    <w:lvl w:ilvl="4" w:tplc="7FE6FF2C">
      <w:start w:val="1"/>
      <w:numFmt w:val="lowerLetter"/>
      <w:lvlText w:val="%5."/>
      <w:lvlJc w:val="left"/>
      <w:pPr>
        <w:ind w:left="3600" w:hanging="360"/>
      </w:pPr>
    </w:lvl>
    <w:lvl w:ilvl="5" w:tplc="E8D25D6E">
      <w:start w:val="1"/>
      <w:numFmt w:val="lowerRoman"/>
      <w:lvlText w:val="%6."/>
      <w:lvlJc w:val="right"/>
      <w:pPr>
        <w:ind w:left="4320" w:hanging="180"/>
      </w:pPr>
    </w:lvl>
    <w:lvl w:ilvl="6" w:tplc="E0084A9E">
      <w:start w:val="1"/>
      <w:numFmt w:val="decimal"/>
      <w:lvlText w:val="%7."/>
      <w:lvlJc w:val="left"/>
      <w:pPr>
        <w:ind w:left="5040" w:hanging="360"/>
      </w:pPr>
    </w:lvl>
    <w:lvl w:ilvl="7" w:tplc="0D22236E">
      <w:start w:val="1"/>
      <w:numFmt w:val="lowerLetter"/>
      <w:lvlText w:val="%8."/>
      <w:lvlJc w:val="left"/>
      <w:pPr>
        <w:ind w:left="5760" w:hanging="360"/>
      </w:pPr>
    </w:lvl>
    <w:lvl w:ilvl="8" w:tplc="A8EAC31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4407A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i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90487"/>
    <w:multiLevelType w:val="hybridMultilevel"/>
    <w:tmpl w:val="FFFFFFFF"/>
    <w:lvl w:ilvl="0" w:tplc="AA1ED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CE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7AA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2CA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03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2D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C03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E4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AA5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BA10B4"/>
    <w:multiLevelType w:val="hybridMultilevel"/>
    <w:tmpl w:val="7C2C4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7822">
      <w:start w:val="1"/>
      <w:numFmt w:val="lowerLetter"/>
      <w:lvlText w:val="%2."/>
      <w:lvlJc w:val="left"/>
      <w:pPr>
        <w:ind w:left="1440" w:hanging="360"/>
      </w:pPr>
    </w:lvl>
    <w:lvl w:ilvl="2" w:tplc="3E9E9972">
      <w:start w:val="1"/>
      <w:numFmt w:val="lowerRoman"/>
      <w:lvlText w:val="%3."/>
      <w:lvlJc w:val="right"/>
      <w:pPr>
        <w:ind w:left="2160" w:hanging="180"/>
      </w:pPr>
    </w:lvl>
    <w:lvl w:ilvl="3" w:tplc="1944B77A">
      <w:start w:val="1"/>
      <w:numFmt w:val="decimal"/>
      <w:lvlText w:val="%4."/>
      <w:lvlJc w:val="left"/>
      <w:pPr>
        <w:ind w:left="2880" w:hanging="360"/>
      </w:pPr>
    </w:lvl>
    <w:lvl w:ilvl="4" w:tplc="7744020E">
      <w:start w:val="1"/>
      <w:numFmt w:val="lowerLetter"/>
      <w:lvlText w:val="%5."/>
      <w:lvlJc w:val="left"/>
      <w:pPr>
        <w:ind w:left="3600" w:hanging="360"/>
      </w:pPr>
    </w:lvl>
    <w:lvl w:ilvl="5" w:tplc="4B8CCE86">
      <w:start w:val="1"/>
      <w:numFmt w:val="lowerRoman"/>
      <w:lvlText w:val="%6."/>
      <w:lvlJc w:val="right"/>
      <w:pPr>
        <w:ind w:left="4320" w:hanging="180"/>
      </w:pPr>
    </w:lvl>
    <w:lvl w:ilvl="6" w:tplc="8AC066DA">
      <w:start w:val="1"/>
      <w:numFmt w:val="decimal"/>
      <w:lvlText w:val="%7."/>
      <w:lvlJc w:val="left"/>
      <w:pPr>
        <w:ind w:left="5040" w:hanging="360"/>
      </w:pPr>
    </w:lvl>
    <w:lvl w:ilvl="7" w:tplc="46348882">
      <w:start w:val="1"/>
      <w:numFmt w:val="lowerLetter"/>
      <w:lvlText w:val="%8."/>
      <w:lvlJc w:val="left"/>
      <w:pPr>
        <w:ind w:left="5760" w:hanging="360"/>
      </w:pPr>
    </w:lvl>
    <w:lvl w:ilvl="8" w:tplc="44D294EC">
      <w:start w:val="1"/>
      <w:numFmt w:val="lowerRoman"/>
      <w:lvlText w:val="%9."/>
      <w:lvlJc w:val="right"/>
      <w:pPr>
        <w:ind w:left="6480" w:hanging="180"/>
      </w:pPr>
    </w:lvl>
  </w:abstractNum>
  <w:num w:numId="1" w16cid:durableId="510295436">
    <w:abstractNumId w:val="9"/>
  </w:num>
  <w:num w:numId="2" w16cid:durableId="1646547403">
    <w:abstractNumId w:val="0"/>
  </w:num>
  <w:num w:numId="3" w16cid:durableId="1449663509">
    <w:abstractNumId w:val="20"/>
  </w:num>
  <w:num w:numId="4" w16cid:durableId="201216705">
    <w:abstractNumId w:val="1"/>
  </w:num>
  <w:num w:numId="5" w16cid:durableId="1929850023">
    <w:abstractNumId w:val="36"/>
  </w:num>
  <w:num w:numId="6" w16cid:durableId="1557280003">
    <w:abstractNumId w:val="17"/>
  </w:num>
  <w:num w:numId="7" w16cid:durableId="1094519037">
    <w:abstractNumId w:val="35"/>
  </w:num>
  <w:num w:numId="8" w16cid:durableId="1321811122">
    <w:abstractNumId w:val="23"/>
  </w:num>
  <w:num w:numId="9" w16cid:durableId="252474794">
    <w:abstractNumId w:val="8"/>
  </w:num>
  <w:num w:numId="10" w16cid:durableId="1542939926">
    <w:abstractNumId w:val="10"/>
  </w:num>
  <w:num w:numId="11" w16cid:durableId="163784740">
    <w:abstractNumId w:val="12"/>
  </w:num>
  <w:num w:numId="12" w16cid:durableId="1697347263">
    <w:abstractNumId w:val="24"/>
  </w:num>
  <w:num w:numId="13" w16cid:durableId="507252600">
    <w:abstractNumId w:val="14"/>
  </w:num>
  <w:num w:numId="14" w16cid:durableId="793253213">
    <w:abstractNumId w:val="28"/>
  </w:num>
  <w:num w:numId="15" w16cid:durableId="799617812">
    <w:abstractNumId w:val="34"/>
  </w:num>
  <w:num w:numId="16" w16cid:durableId="2127776609">
    <w:abstractNumId w:val="29"/>
  </w:num>
  <w:num w:numId="17" w16cid:durableId="1670593883">
    <w:abstractNumId w:val="32"/>
  </w:num>
  <w:num w:numId="18" w16cid:durableId="42023252">
    <w:abstractNumId w:val="21"/>
  </w:num>
  <w:num w:numId="19" w16cid:durableId="444467519">
    <w:abstractNumId w:val="5"/>
  </w:num>
  <w:num w:numId="20" w16cid:durableId="466438744">
    <w:abstractNumId w:val="6"/>
  </w:num>
  <w:num w:numId="21" w16cid:durableId="948198688">
    <w:abstractNumId w:val="7"/>
  </w:num>
  <w:num w:numId="22" w16cid:durableId="232160923">
    <w:abstractNumId w:val="13"/>
  </w:num>
  <w:num w:numId="23" w16cid:durableId="1966081975">
    <w:abstractNumId w:val="15"/>
  </w:num>
  <w:num w:numId="24" w16cid:durableId="2072803687">
    <w:abstractNumId w:val="18"/>
  </w:num>
  <w:num w:numId="25" w16cid:durableId="174461324">
    <w:abstractNumId w:val="19"/>
  </w:num>
  <w:num w:numId="26" w16cid:durableId="859440624">
    <w:abstractNumId w:val="22"/>
  </w:num>
  <w:num w:numId="27" w16cid:durableId="1381855654">
    <w:abstractNumId w:val="26"/>
  </w:num>
  <w:num w:numId="28" w16cid:durableId="1978604413">
    <w:abstractNumId w:val="30"/>
  </w:num>
  <w:num w:numId="29" w16cid:durableId="700978169">
    <w:abstractNumId w:val="37"/>
  </w:num>
  <w:num w:numId="30" w16cid:durableId="743989467">
    <w:abstractNumId w:val="3"/>
  </w:num>
  <w:num w:numId="31" w16cid:durableId="1228611343">
    <w:abstractNumId w:val="2"/>
  </w:num>
  <w:num w:numId="32" w16cid:durableId="2045397656">
    <w:abstractNumId w:val="27"/>
  </w:num>
  <w:num w:numId="33" w16cid:durableId="1692955803">
    <w:abstractNumId w:val="16"/>
  </w:num>
  <w:num w:numId="34" w16cid:durableId="1487895732">
    <w:abstractNumId w:val="33"/>
  </w:num>
  <w:num w:numId="35" w16cid:durableId="106894107">
    <w:abstractNumId w:val="11"/>
  </w:num>
  <w:num w:numId="36" w16cid:durableId="444083974">
    <w:abstractNumId w:val="25"/>
  </w:num>
  <w:num w:numId="37" w16cid:durableId="2098094902">
    <w:abstractNumId w:val="31"/>
  </w:num>
  <w:num w:numId="38" w16cid:durableId="1018048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EBB"/>
    <w:rsid w:val="000014F1"/>
    <w:rsid w:val="0000292B"/>
    <w:rsid w:val="00041039"/>
    <w:rsid w:val="000544E4"/>
    <w:rsid w:val="0005ECAF"/>
    <w:rsid w:val="00072906"/>
    <w:rsid w:val="00072D5C"/>
    <w:rsid w:val="00077C17"/>
    <w:rsid w:val="000921DC"/>
    <w:rsid w:val="000B4AB1"/>
    <w:rsid w:val="00102FEF"/>
    <w:rsid w:val="00104B06"/>
    <w:rsid w:val="001169F8"/>
    <w:rsid w:val="001427C1"/>
    <w:rsid w:val="00171699"/>
    <w:rsid w:val="0019D312"/>
    <w:rsid w:val="001A585E"/>
    <w:rsid w:val="001B3C84"/>
    <w:rsid w:val="001B758B"/>
    <w:rsid w:val="001F5D4E"/>
    <w:rsid w:val="00205474"/>
    <w:rsid w:val="00211C1A"/>
    <w:rsid w:val="00214A51"/>
    <w:rsid w:val="00217D0D"/>
    <w:rsid w:val="00242C72"/>
    <w:rsid w:val="00250184"/>
    <w:rsid w:val="00277E52"/>
    <w:rsid w:val="00294B5A"/>
    <w:rsid w:val="002D44E8"/>
    <w:rsid w:val="002D5B82"/>
    <w:rsid w:val="002D71CB"/>
    <w:rsid w:val="002F42EF"/>
    <w:rsid w:val="002F7B28"/>
    <w:rsid w:val="00302A7A"/>
    <w:rsid w:val="00360330"/>
    <w:rsid w:val="003912EB"/>
    <w:rsid w:val="003E4AA7"/>
    <w:rsid w:val="0042291C"/>
    <w:rsid w:val="00433931"/>
    <w:rsid w:val="00447E94"/>
    <w:rsid w:val="004B5C82"/>
    <w:rsid w:val="004C684F"/>
    <w:rsid w:val="004E26A2"/>
    <w:rsid w:val="004E3358"/>
    <w:rsid w:val="004E5ABD"/>
    <w:rsid w:val="00545AC5"/>
    <w:rsid w:val="005523E8"/>
    <w:rsid w:val="00555DCE"/>
    <w:rsid w:val="005A27AC"/>
    <w:rsid w:val="005A2878"/>
    <w:rsid w:val="005A4EDC"/>
    <w:rsid w:val="006104E8"/>
    <w:rsid w:val="00633FF4"/>
    <w:rsid w:val="00665D5F"/>
    <w:rsid w:val="00665FC2"/>
    <w:rsid w:val="006740F6"/>
    <w:rsid w:val="00697CE9"/>
    <w:rsid w:val="006C613A"/>
    <w:rsid w:val="006C6276"/>
    <w:rsid w:val="006F20CC"/>
    <w:rsid w:val="006F3DC7"/>
    <w:rsid w:val="0070294D"/>
    <w:rsid w:val="00712ADC"/>
    <w:rsid w:val="00713B81"/>
    <w:rsid w:val="00744EBB"/>
    <w:rsid w:val="00753413"/>
    <w:rsid w:val="00776663"/>
    <w:rsid w:val="007A27E8"/>
    <w:rsid w:val="007B68AE"/>
    <w:rsid w:val="007D5F66"/>
    <w:rsid w:val="00832081"/>
    <w:rsid w:val="0087614E"/>
    <w:rsid w:val="00891BB6"/>
    <w:rsid w:val="008C7670"/>
    <w:rsid w:val="008E1386"/>
    <w:rsid w:val="008F72B3"/>
    <w:rsid w:val="008F77C4"/>
    <w:rsid w:val="0091271E"/>
    <w:rsid w:val="00934A36"/>
    <w:rsid w:val="009378B6"/>
    <w:rsid w:val="00941F62"/>
    <w:rsid w:val="0096684F"/>
    <w:rsid w:val="009C5B9D"/>
    <w:rsid w:val="009E6880"/>
    <w:rsid w:val="00A10E4E"/>
    <w:rsid w:val="00A11614"/>
    <w:rsid w:val="00A5853D"/>
    <w:rsid w:val="00AA6EB1"/>
    <w:rsid w:val="00AB0BB7"/>
    <w:rsid w:val="00AB75B3"/>
    <w:rsid w:val="00AD7F67"/>
    <w:rsid w:val="00B00691"/>
    <w:rsid w:val="00B41167"/>
    <w:rsid w:val="00B41CEF"/>
    <w:rsid w:val="00BA5A14"/>
    <w:rsid w:val="00BD259E"/>
    <w:rsid w:val="00BD2A36"/>
    <w:rsid w:val="00BF3BF5"/>
    <w:rsid w:val="00C441D7"/>
    <w:rsid w:val="00C65903"/>
    <w:rsid w:val="00CA280A"/>
    <w:rsid w:val="00CA340C"/>
    <w:rsid w:val="00CA7467"/>
    <w:rsid w:val="00CF434E"/>
    <w:rsid w:val="00D01A7E"/>
    <w:rsid w:val="00D654BB"/>
    <w:rsid w:val="00D6586C"/>
    <w:rsid w:val="00D65E0E"/>
    <w:rsid w:val="00D66D38"/>
    <w:rsid w:val="00D7549F"/>
    <w:rsid w:val="00D8F859"/>
    <w:rsid w:val="00DA1357"/>
    <w:rsid w:val="00DE5A54"/>
    <w:rsid w:val="00E1072C"/>
    <w:rsid w:val="00E359EF"/>
    <w:rsid w:val="00E5019B"/>
    <w:rsid w:val="00E7706E"/>
    <w:rsid w:val="00E91CC2"/>
    <w:rsid w:val="00EA0957"/>
    <w:rsid w:val="00EB69EF"/>
    <w:rsid w:val="00EE6556"/>
    <w:rsid w:val="00EF719B"/>
    <w:rsid w:val="00F3085D"/>
    <w:rsid w:val="00F352C2"/>
    <w:rsid w:val="00F65E9B"/>
    <w:rsid w:val="00FB5586"/>
    <w:rsid w:val="00FC216B"/>
    <w:rsid w:val="00FE5CE4"/>
    <w:rsid w:val="011CC9BA"/>
    <w:rsid w:val="0128DAA9"/>
    <w:rsid w:val="0129C5C9"/>
    <w:rsid w:val="0181B054"/>
    <w:rsid w:val="019352E8"/>
    <w:rsid w:val="01E7A916"/>
    <w:rsid w:val="02274E03"/>
    <w:rsid w:val="022B5339"/>
    <w:rsid w:val="02713862"/>
    <w:rsid w:val="0275A6FD"/>
    <w:rsid w:val="0290019B"/>
    <w:rsid w:val="02DFD31A"/>
    <w:rsid w:val="02E5EF8E"/>
    <w:rsid w:val="03345193"/>
    <w:rsid w:val="0370A3C3"/>
    <w:rsid w:val="03C7239A"/>
    <w:rsid w:val="0410C90B"/>
    <w:rsid w:val="04355965"/>
    <w:rsid w:val="046357DF"/>
    <w:rsid w:val="0481EB7C"/>
    <w:rsid w:val="04D1D7D1"/>
    <w:rsid w:val="04FC77EA"/>
    <w:rsid w:val="0511339C"/>
    <w:rsid w:val="056B7814"/>
    <w:rsid w:val="05A5D1CB"/>
    <w:rsid w:val="05AC72DE"/>
    <w:rsid w:val="05AD47BF"/>
    <w:rsid w:val="05C7A25D"/>
    <w:rsid w:val="05D61F77"/>
    <w:rsid w:val="065EE3FF"/>
    <w:rsid w:val="0666C40B"/>
    <w:rsid w:val="06751E30"/>
    <w:rsid w:val="067D8D52"/>
    <w:rsid w:val="06891496"/>
    <w:rsid w:val="06E17A1D"/>
    <w:rsid w:val="06FB9E64"/>
    <w:rsid w:val="070B5462"/>
    <w:rsid w:val="0725EA3C"/>
    <w:rsid w:val="0728115E"/>
    <w:rsid w:val="0748433F"/>
    <w:rsid w:val="07905C2D"/>
    <w:rsid w:val="079A5C0F"/>
    <w:rsid w:val="07FE76D0"/>
    <w:rsid w:val="08017438"/>
    <w:rsid w:val="081F26C0"/>
    <w:rsid w:val="0824E4F7"/>
    <w:rsid w:val="087B7894"/>
    <w:rsid w:val="08976EC5"/>
    <w:rsid w:val="089CF0FD"/>
    <w:rsid w:val="08B09722"/>
    <w:rsid w:val="09153485"/>
    <w:rsid w:val="09406472"/>
    <w:rsid w:val="094A5A7B"/>
    <w:rsid w:val="098E57B0"/>
    <w:rsid w:val="09945189"/>
    <w:rsid w:val="09B2C501"/>
    <w:rsid w:val="0A1AC87D"/>
    <w:rsid w:val="0A5DFA4E"/>
    <w:rsid w:val="0A5E2C80"/>
    <w:rsid w:val="0A889B35"/>
    <w:rsid w:val="0A90433B"/>
    <w:rsid w:val="0AD804A3"/>
    <w:rsid w:val="0BF3E291"/>
    <w:rsid w:val="0C1A61EA"/>
    <w:rsid w:val="0C3CD3E2"/>
    <w:rsid w:val="0C993805"/>
    <w:rsid w:val="0CF4E902"/>
    <w:rsid w:val="0CF8561A"/>
    <w:rsid w:val="0D0B0692"/>
    <w:rsid w:val="0D33EA97"/>
    <w:rsid w:val="0D59B3C5"/>
    <w:rsid w:val="0D68B6F4"/>
    <w:rsid w:val="0D840845"/>
    <w:rsid w:val="0D8EA7C2"/>
    <w:rsid w:val="0DA649EC"/>
    <w:rsid w:val="0E0CB7FC"/>
    <w:rsid w:val="0E1F62D0"/>
    <w:rsid w:val="0F5DAC58"/>
    <w:rsid w:val="0F83B117"/>
    <w:rsid w:val="102E7BE5"/>
    <w:rsid w:val="104EDAC1"/>
    <w:rsid w:val="10B0B7E3"/>
    <w:rsid w:val="10CD3BD2"/>
    <w:rsid w:val="111BD5E5"/>
    <w:rsid w:val="117E72AE"/>
    <w:rsid w:val="11C03FF9"/>
    <w:rsid w:val="12150C95"/>
    <w:rsid w:val="12487898"/>
    <w:rsid w:val="128AEC84"/>
    <w:rsid w:val="12ADC7D4"/>
    <w:rsid w:val="12C62EC1"/>
    <w:rsid w:val="1305645B"/>
    <w:rsid w:val="131C1199"/>
    <w:rsid w:val="13EBB437"/>
    <w:rsid w:val="1439D985"/>
    <w:rsid w:val="146051E3"/>
    <w:rsid w:val="14E05930"/>
    <w:rsid w:val="155A8DD1"/>
    <w:rsid w:val="1575F1CD"/>
    <w:rsid w:val="15FF7556"/>
    <w:rsid w:val="16063022"/>
    <w:rsid w:val="16597856"/>
    <w:rsid w:val="169AED5A"/>
    <w:rsid w:val="169F3860"/>
    <w:rsid w:val="16CAB2EA"/>
    <w:rsid w:val="16DA6FA9"/>
    <w:rsid w:val="174D2C32"/>
    <w:rsid w:val="179C2140"/>
    <w:rsid w:val="17A0C062"/>
    <w:rsid w:val="17CE329C"/>
    <w:rsid w:val="17EF82BC"/>
    <w:rsid w:val="1839019F"/>
    <w:rsid w:val="18B58015"/>
    <w:rsid w:val="1900928F"/>
    <w:rsid w:val="19B7E43E"/>
    <w:rsid w:val="19CAB120"/>
    <w:rsid w:val="19F85191"/>
    <w:rsid w:val="1A4CE534"/>
    <w:rsid w:val="1A567BCC"/>
    <w:rsid w:val="1A5F3018"/>
    <w:rsid w:val="1A9DEBEF"/>
    <w:rsid w:val="1AB5E63F"/>
    <w:rsid w:val="1AB81849"/>
    <w:rsid w:val="1B048FB6"/>
    <w:rsid w:val="1B4B0585"/>
    <w:rsid w:val="1B75D637"/>
    <w:rsid w:val="1BADE0CC"/>
    <w:rsid w:val="1BE41FE7"/>
    <w:rsid w:val="1BFB0079"/>
    <w:rsid w:val="1C4E5637"/>
    <w:rsid w:val="1D32ABFC"/>
    <w:rsid w:val="1D3D93A7"/>
    <w:rsid w:val="1D548BB8"/>
    <w:rsid w:val="1D915F10"/>
    <w:rsid w:val="1D96D0DA"/>
    <w:rsid w:val="1DA979BF"/>
    <w:rsid w:val="1DBADB55"/>
    <w:rsid w:val="1DD58CB1"/>
    <w:rsid w:val="1E4EB6E2"/>
    <w:rsid w:val="1EE9057B"/>
    <w:rsid w:val="1EF2D450"/>
    <w:rsid w:val="1F5834B5"/>
    <w:rsid w:val="1FFA94A1"/>
    <w:rsid w:val="20395A41"/>
    <w:rsid w:val="206B2095"/>
    <w:rsid w:val="2083A8F2"/>
    <w:rsid w:val="20A30B02"/>
    <w:rsid w:val="212691C8"/>
    <w:rsid w:val="21E0B8C6"/>
    <w:rsid w:val="21F4B63A"/>
    <w:rsid w:val="22440107"/>
    <w:rsid w:val="225AAFA9"/>
    <w:rsid w:val="22661DC3"/>
    <w:rsid w:val="22C23930"/>
    <w:rsid w:val="230BBA27"/>
    <w:rsid w:val="230EDFB3"/>
    <w:rsid w:val="2323C032"/>
    <w:rsid w:val="239E8634"/>
    <w:rsid w:val="23F832BC"/>
    <w:rsid w:val="243823E0"/>
    <w:rsid w:val="24889F96"/>
    <w:rsid w:val="2502CD65"/>
    <w:rsid w:val="2510E546"/>
    <w:rsid w:val="2548A58C"/>
    <w:rsid w:val="254B6079"/>
    <w:rsid w:val="25A1E2BF"/>
    <w:rsid w:val="25D7CB1C"/>
    <w:rsid w:val="261D050E"/>
    <w:rsid w:val="26221E55"/>
    <w:rsid w:val="26BD49B0"/>
    <w:rsid w:val="26BDAC3C"/>
    <w:rsid w:val="2709B0A9"/>
    <w:rsid w:val="273C3EC8"/>
    <w:rsid w:val="276B0D97"/>
    <w:rsid w:val="276B82E3"/>
    <w:rsid w:val="27C71AE3"/>
    <w:rsid w:val="27D59EC5"/>
    <w:rsid w:val="284F1C07"/>
    <w:rsid w:val="28566245"/>
    <w:rsid w:val="29203FDD"/>
    <w:rsid w:val="29AFDB83"/>
    <w:rsid w:val="29C7D4AA"/>
    <w:rsid w:val="29F54CFE"/>
    <w:rsid w:val="2A81B5DE"/>
    <w:rsid w:val="2A8D7126"/>
    <w:rsid w:val="2B0688D7"/>
    <w:rsid w:val="2B3A6E5A"/>
    <w:rsid w:val="2B5702E3"/>
    <w:rsid w:val="2B616817"/>
    <w:rsid w:val="2B8EB3B1"/>
    <w:rsid w:val="2B911D5F"/>
    <w:rsid w:val="2BB4A5D6"/>
    <w:rsid w:val="2C0344A1"/>
    <w:rsid w:val="2C36B7BD"/>
    <w:rsid w:val="2CBCF52F"/>
    <w:rsid w:val="2CCD8A54"/>
    <w:rsid w:val="2D228D2A"/>
    <w:rsid w:val="2E0DCA5B"/>
    <w:rsid w:val="2E783861"/>
    <w:rsid w:val="2EA89A92"/>
    <w:rsid w:val="2EB6E99E"/>
    <w:rsid w:val="2EC65473"/>
    <w:rsid w:val="2F261E41"/>
    <w:rsid w:val="2F8780DC"/>
    <w:rsid w:val="2F8F8161"/>
    <w:rsid w:val="2FA2F62B"/>
    <w:rsid w:val="2FD8E6EF"/>
    <w:rsid w:val="30159625"/>
    <w:rsid w:val="3029DFE3"/>
    <w:rsid w:val="30462534"/>
    <w:rsid w:val="3077FBFF"/>
    <w:rsid w:val="30DF2D14"/>
    <w:rsid w:val="31180C57"/>
    <w:rsid w:val="311854CF"/>
    <w:rsid w:val="3123513D"/>
    <w:rsid w:val="313EC68C"/>
    <w:rsid w:val="316D1F3B"/>
    <w:rsid w:val="318D2E29"/>
    <w:rsid w:val="31913791"/>
    <w:rsid w:val="31B9BE32"/>
    <w:rsid w:val="31DCEED0"/>
    <w:rsid w:val="3203E978"/>
    <w:rsid w:val="320E0C80"/>
    <w:rsid w:val="325B6B49"/>
    <w:rsid w:val="326FFA8D"/>
    <w:rsid w:val="33126F9E"/>
    <w:rsid w:val="334D20BB"/>
    <w:rsid w:val="33558E93"/>
    <w:rsid w:val="341D9916"/>
    <w:rsid w:val="3442D2B3"/>
    <w:rsid w:val="347D0BDF"/>
    <w:rsid w:val="347F05D5"/>
    <w:rsid w:val="34860E91"/>
    <w:rsid w:val="34EA425B"/>
    <w:rsid w:val="3524B44A"/>
    <w:rsid w:val="35379D19"/>
    <w:rsid w:val="3541DA19"/>
    <w:rsid w:val="35ED880E"/>
    <w:rsid w:val="3606B06B"/>
    <w:rsid w:val="364D6EF8"/>
    <w:rsid w:val="3685E93D"/>
    <w:rsid w:val="36896651"/>
    <w:rsid w:val="36F376D6"/>
    <w:rsid w:val="37817C3F"/>
    <w:rsid w:val="380F2651"/>
    <w:rsid w:val="386E0B9A"/>
    <w:rsid w:val="390FA09F"/>
    <w:rsid w:val="392528D0"/>
    <w:rsid w:val="396DCAF5"/>
    <w:rsid w:val="39F7CC43"/>
    <w:rsid w:val="39FEB05E"/>
    <w:rsid w:val="3A5D6384"/>
    <w:rsid w:val="3A5FF7CF"/>
    <w:rsid w:val="3AA60EB8"/>
    <w:rsid w:val="3AA73C97"/>
    <w:rsid w:val="3AB03636"/>
    <w:rsid w:val="3AC0F931"/>
    <w:rsid w:val="3B20E01B"/>
    <w:rsid w:val="3B346858"/>
    <w:rsid w:val="3B4BE382"/>
    <w:rsid w:val="3B5BA231"/>
    <w:rsid w:val="3BA4CE19"/>
    <w:rsid w:val="3C1D1FDF"/>
    <w:rsid w:val="3C2AFB36"/>
    <w:rsid w:val="3C36DCE4"/>
    <w:rsid w:val="3C460EAC"/>
    <w:rsid w:val="3C507D87"/>
    <w:rsid w:val="3CD1D9B4"/>
    <w:rsid w:val="3CD9ED07"/>
    <w:rsid w:val="3D2F6D05"/>
    <w:rsid w:val="3D42AEFE"/>
    <w:rsid w:val="3D5C977E"/>
    <w:rsid w:val="3D84C0B3"/>
    <w:rsid w:val="3DB26CEA"/>
    <w:rsid w:val="3DDDAF7A"/>
    <w:rsid w:val="3DED243D"/>
    <w:rsid w:val="3DFC59CF"/>
    <w:rsid w:val="3E09D4CA"/>
    <w:rsid w:val="3E19A943"/>
    <w:rsid w:val="3E36D47D"/>
    <w:rsid w:val="3E8FD362"/>
    <w:rsid w:val="3E91CBA0"/>
    <w:rsid w:val="3EA6EEA7"/>
    <w:rsid w:val="3ED64118"/>
    <w:rsid w:val="3F22295D"/>
    <w:rsid w:val="3F57DC49"/>
    <w:rsid w:val="3F787079"/>
    <w:rsid w:val="3F988DA1"/>
    <w:rsid w:val="4036C76F"/>
    <w:rsid w:val="403D368E"/>
    <w:rsid w:val="405F16DF"/>
    <w:rsid w:val="408D425A"/>
    <w:rsid w:val="40EA30CB"/>
    <w:rsid w:val="4154EA56"/>
    <w:rsid w:val="4202DE28"/>
    <w:rsid w:val="421A7424"/>
    <w:rsid w:val="4236297D"/>
    <w:rsid w:val="4262CEAF"/>
    <w:rsid w:val="42F0BAB7"/>
    <w:rsid w:val="43653CC3"/>
    <w:rsid w:val="43772D5C"/>
    <w:rsid w:val="439EAE89"/>
    <w:rsid w:val="43EFC85C"/>
    <w:rsid w:val="440E702F"/>
    <w:rsid w:val="44513459"/>
    <w:rsid w:val="45010D24"/>
    <w:rsid w:val="450A3892"/>
    <w:rsid w:val="4510A7B1"/>
    <w:rsid w:val="4515E382"/>
    <w:rsid w:val="453B1634"/>
    <w:rsid w:val="453DB1C8"/>
    <w:rsid w:val="4580130B"/>
    <w:rsid w:val="45804E0B"/>
    <w:rsid w:val="459A6F71"/>
    <w:rsid w:val="45C68181"/>
    <w:rsid w:val="461CD435"/>
    <w:rsid w:val="465B5088"/>
    <w:rsid w:val="46613BA8"/>
    <w:rsid w:val="467A3E35"/>
    <w:rsid w:val="46D12EFA"/>
    <w:rsid w:val="473E1A4F"/>
    <w:rsid w:val="479A8DFC"/>
    <w:rsid w:val="479C87DC"/>
    <w:rsid w:val="47B5E12A"/>
    <w:rsid w:val="47B8A496"/>
    <w:rsid w:val="47C42BDA"/>
    <w:rsid w:val="4811EE91"/>
    <w:rsid w:val="4820FDD2"/>
    <w:rsid w:val="48484873"/>
    <w:rsid w:val="48979680"/>
    <w:rsid w:val="48C9CDF9"/>
    <w:rsid w:val="491D62D1"/>
    <w:rsid w:val="495474F7"/>
    <w:rsid w:val="4959919E"/>
    <w:rsid w:val="495FFC3B"/>
    <w:rsid w:val="49D28609"/>
    <w:rsid w:val="4A0DE6AB"/>
    <w:rsid w:val="4A87D8EC"/>
    <w:rsid w:val="4A95D6FA"/>
    <w:rsid w:val="4ABD480C"/>
    <w:rsid w:val="4AF04558"/>
    <w:rsid w:val="4AFBCC9C"/>
    <w:rsid w:val="4B7FE935"/>
    <w:rsid w:val="4BA1AC98"/>
    <w:rsid w:val="4BA9B70C"/>
    <w:rsid w:val="4BCADFEE"/>
    <w:rsid w:val="4BE6A96F"/>
    <w:rsid w:val="4C09B0F5"/>
    <w:rsid w:val="4C17A5A0"/>
    <w:rsid w:val="4C5CA277"/>
    <w:rsid w:val="4C6BBEA2"/>
    <w:rsid w:val="4C7A24EC"/>
    <w:rsid w:val="4C979CFD"/>
    <w:rsid w:val="4CEFEB04"/>
    <w:rsid w:val="4DDD7C05"/>
    <w:rsid w:val="4E04CB96"/>
    <w:rsid w:val="4E183DDF"/>
    <w:rsid w:val="4E54382A"/>
    <w:rsid w:val="4EDFCECF"/>
    <w:rsid w:val="4F12D814"/>
    <w:rsid w:val="4F6A8F5D"/>
    <w:rsid w:val="4F927623"/>
    <w:rsid w:val="4FC3B67B"/>
    <w:rsid w:val="4FD78DD1"/>
    <w:rsid w:val="507B9F30"/>
    <w:rsid w:val="507D282F"/>
    <w:rsid w:val="5096638B"/>
    <w:rsid w:val="5117E3C4"/>
    <w:rsid w:val="519A27E3"/>
    <w:rsid w:val="51A43FD9"/>
    <w:rsid w:val="51F0B935"/>
    <w:rsid w:val="52110B0A"/>
    <w:rsid w:val="52185781"/>
    <w:rsid w:val="523B1270"/>
    <w:rsid w:val="527D665B"/>
    <w:rsid w:val="52F4350C"/>
    <w:rsid w:val="5326E7DD"/>
    <w:rsid w:val="5340103A"/>
    <w:rsid w:val="53D5F1D3"/>
    <w:rsid w:val="545402E5"/>
    <w:rsid w:val="5461D925"/>
    <w:rsid w:val="54CE8D1E"/>
    <w:rsid w:val="55463A70"/>
    <w:rsid w:val="5571C234"/>
    <w:rsid w:val="557D4978"/>
    <w:rsid w:val="55B368C4"/>
    <w:rsid w:val="56234FC4"/>
    <w:rsid w:val="562424A5"/>
    <w:rsid w:val="5632F7FF"/>
    <w:rsid w:val="56B02071"/>
    <w:rsid w:val="56B0A239"/>
    <w:rsid w:val="5731F71F"/>
    <w:rsid w:val="575A9024"/>
    <w:rsid w:val="5775A142"/>
    <w:rsid w:val="577689A1"/>
    <w:rsid w:val="57825C6F"/>
    <w:rsid w:val="57B71ECB"/>
    <w:rsid w:val="57C70DAB"/>
    <w:rsid w:val="57E2C8D9"/>
    <w:rsid w:val="5813815D"/>
    <w:rsid w:val="58574F99"/>
    <w:rsid w:val="58DF9769"/>
    <w:rsid w:val="59254B14"/>
    <w:rsid w:val="593CFF74"/>
    <w:rsid w:val="59B545AF"/>
    <w:rsid w:val="5AAC3DC5"/>
    <w:rsid w:val="5ACE6815"/>
    <w:rsid w:val="5AE16D7B"/>
    <w:rsid w:val="5B1334E6"/>
    <w:rsid w:val="5BE1F5BF"/>
    <w:rsid w:val="5C0F5EED"/>
    <w:rsid w:val="5C1804DA"/>
    <w:rsid w:val="5C4E5EF0"/>
    <w:rsid w:val="5C6F7028"/>
    <w:rsid w:val="5C929148"/>
    <w:rsid w:val="5CB610D9"/>
    <w:rsid w:val="5E02D2B1"/>
    <w:rsid w:val="5E0B4089"/>
    <w:rsid w:val="5E21880E"/>
    <w:rsid w:val="5E25A053"/>
    <w:rsid w:val="5E3FD6A5"/>
    <w:rsid w:val="5E495F3D"/>
    <w:rsid w:val="5E80F8A3"/>
    <w:rsid w:val="5E88B6D2"/>
    <w:rsid w:val="5E946227"/>
    <w:rsid w:val="5EBF5845"/>
    <w:rsid w:val="5EF77B98"/>
    <w:rsid w:val="5F3A8AE6"/>
    <w:rsid w:val="5F5F6307"/>
    <w:rsid w:val="5F88A0AD"/>
    <w:rsid w:val="5F97DBD8"/>
    <w:rsid w:val="5F9DF48A"/>
    <w:rsid w:val="5FBFBFB4"/>
    <w:rsid w:val="5FD21F90"/>
    <w:rsid w:val="5FE00900"/>
    <w:rsid w:val="600569B0"/>
    <w:rsid w:val="600CE3B6"/>
    <w:rsid w:val="60397686"/>
    <w:rsid w:val="608E0130"/>
    <w:rsid w:val="60959C1E"/>
    <w:rsid w:val="60C7E9A5"/>
    <w:rsid w:val="611FA3F7"/>
    <w:rsid w:val="613285ED"/>
    <w:rsid w:val="61C05794"/>
    <w:rsid w:val="61F3654F"/>
    <w:rsid w:val="622B3335"/>
    <w:rsid w:val="62E7A3D9"/>
    <w:rsid w:val="633A1D87"/>
    <w:rsid w:val="6396B34F"/>
    <w:rsid w:val="63EE40C8"/>
    <w:rsid w:val="6419ABCD"/>
    <w:rsid w:val="64425E93"/>
    <w:rsid w:val="64812935"/>
    <w:rsid w:val="648C6856"/>
    <w:rsid w:val="64DCCDFD"/>
    <w:rsid w:val="6542ADE6"/>
    <w:rsid w:val="6544D5D6"/>
    <w:rsid w:val="6566BD1C"/>
    <w:rsid w:val="659E96B0"/>
    <w:rsid w:val="65C28705"/>
    <w:rsid w:val="65CDE670"/>
    <w:rsid w:val="661076B9"/>
    <w:rsid w:val="6616526E"/>
    <w:rsid w:val="661789DB"/>
    <w:rsid w:val="661BC438"/>
    <w:rsid w:val="66E1F91C"/>
    <w:rsid w:val="66F4FD0D"/>
    <w:rsid w:val="67111B19"/>
    <w:rsid w:val="6723B65F"/>
    <w:rsid w:val="67686F5C"/>
    <w:rsid w:val="677990BA"/>
    <w:rsid w:val="67B3B327"/>
    <w:rsid w:val="67DE0656"/>
    <w:rsid w:val="6854C0B4"/>
    <w:rsid w:val="687B7A3C"/>
    <w:rsid w:val="68B829D8"/>
    <w:rsid w:val="68CB0E04"/>
    <w:rsid w:val="69357500"/>
    <w:rsid w:val="69558CCB"/>
    <w:rsid w:val="69B349B3"/>
    <w:rsid w:val="6A4A1C4A"/>
    <w:rsid w:val="6A5B5721"/>
    <w:rsid w:val="6A7DF63E"/>
    <w:rsid w:val="6AB4C682"/>
    <w:rsid w:val="6B14C8D5"/>
    <w:rsid w:val="6B4178FB"/>
    <w:rsid w:val="6B9E0064"/>
    <w:rsid w:val="6BC79683"/>
    <w:rsid w:val="6BE23335"/>
    <w:rsid w:val="6C13DC4E"/>
    <w:rsid w:val="6C2CAB38"/>
    <w:rsid w:val="6CF6D445"/>
    <w:rsid w:val="6D92F7E3"/>
    <w:rsid w:val="6DA84E96"/>
    <w:rsid w:val="6DBF49F3"/>
    <w:rsid w:val="6DC87B99"/>
    <w:rsid w:val="6DDF1D80"/>
    <w:rsid w:val="6E18F67B"/>
    <w:rsid w:val="6E466B50"/>
    <w:rsid w:val="6E4D47DA"/>
    <w:rsid w:val="6F3999AA"/>
    <w:rsid w:val="6F7B68A4"/>
    <w:rsid w:val="7014EA1E"/>
    <w:rsid w:val="7031B9C1"/>
    <w:rsid w:val="70365E83"/>
    <w:rsid w:val="70674434"/>
    <w:rsid w:val="70854AF8"/>
    <w:rsid w:val="70DDC258"/>
    <w:rsid w:val="712E6DF0"/>
    <w:rsid w:val="715BBAE9"/>
    <w:rsid w:val="716F97DE"/>
    <w:rsid w:val="71840A59"/>
    <w:rsid w:val="71A62439"/>
    <w:rsid w:val="71C5712B"/>
    <w:rsid w:val="7207D26E"/>
    <w:rsid w:val="729BECBC"/>
    <w:rsid w:val="72C5E4E8"/>
    <w:rsid w:val="72CB95CE"/>
    <w:rsid w:val="72EBEB4F"/>
    <w:rsid w:val="733B5349"/>
    <w:rsid w:val="737804BE"/>
    <w:rsid w:val="7391E2FD"/>
    <w:rsid w:val="73D2ABD5"/>
    <w:rsid w:val="74245275"/>
    <w:rsid w:val="74307D56"/>
    <w:rsid w:val="744CE655"/>
    <w:rsid w:val="7499CACA"/>
    <w:rsid w:val="74BBB47D"/>
    <w:rsid w:val="7585A037"/>
    <w:rsid w:val="7598B8C1"/>
    <w:rsid w:val="75CA5BD8"/>
    <w:rsid w:val="7618BFA5"/>
    <w:rsid w:val="766F1551"/>
    <w:rsid w:val="76B43FFF"/>
    <w:rsid w:val="76C49A0E"/>
    <w:rsid w:val="773F0443"/>
    <w:rsid w:val="77962B16"/>
    <w:rsid w:val="77A28064"/>
    <w:rsid w:val="77FEE3CA"/>
    <w:rsid w:val="781717EF"/>
    <w:rsid w:val="781FFC03"/>
    <w:rsid w:val="78392460"/>
    <w:rsid w:val="78905640"/>
    <w:rsid w:val="78A3958F"/>
    <w:rsid w:val="797ACFAB"/>
    <w:rsid w:val="799A3EE7"/>
    <w:rsid w:val="799AB42B"/>
    <w:rsid w:val="79E35481"/>
    <w:rsid w:val="7A1D1C7B"/>
    <w:rsid w:val="7A2312E4"/>
    <w:rsid w:val="7A84A49E"/>
    <w:rsid w:val="7AA4F911"/>
    <w:rsid w:val="7BBA01EE"/>
    <w:rsid w:val="7BE04A9D"/>
    <w:rsid w:val="7BED34B4"/>
    <w:rsid w:val="7C2074FF"/>
    <w:rsid w:val="7C29DB47"/>
    <w:rsid w:val="7C3D261D"/>
    <w:rsid w:val="7C6D6EA4"/>
    <w:rsid w:val="7D10320D"/>
    <w:rsid w:val="7DF3C89B"/>
    <w:rsid w:val="7E727B6C"/>
    <w:rsid w:val="7E92D610"/>
    <w:rsid w:val="7EBF3CE8"/>
    <w:rsid w:val="7F537BE8"/>
    <w:rsid w:val="7F5815C1"/>
    <w:rsid w:val="7F8BCCD9"/>
    <w:rsid w:val="7F8F98FC"/>
    <w:rsid w:val="7FC36D88"/>
    <w:rsid w:val="7FCE0FB9"/>
    <w:rsid w:val="7FDC7D71"/>
    <w:rsid w:val="7FE91AF9"/>
    <w:rsid w:val="7FF5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BE90D"/>
  <w15:docId w15:val="{C5031717-5B09-4C16-8F59-47D3EB67E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241CB1"/>
  </w:style>
  <w:style w:type="paragraph" w:customStyle="1" w:styleId="heading10">
    <w:name w:val="heading 10"/>
    <w:basedOn w:val="Normal0"/>
    <w:next w:val="Normal0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customStyle="1" w:styleId="heading20">
    <w:name w:val="heading 20"/>
    <w:basedOn w:val="Normal0"/>
    <w:next w:val="Normal0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customStyle="1" w:styleId="heading30">
    <w:name w:val="heading 30"/>
    <w:basedOn w:val="Normal0"/>
    <w:next w:val="Normal0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0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0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0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0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0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0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0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0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0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0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0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25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6"/>
      </w:numPr>
      <w:tabs>
        <w:tab w:val="num" w:pos="360"/>
      </w:tabs>
      <w:ind w:left="0" w:firstLine="0"/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0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BE2317"/>
    <w:pPr>
      <w:spacing w:after="0" w:line="240" w:lineRule="auto"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231b5516a1b448c3" Type="http://schemas.microsoft.com/office/2019/09/relationships/intelligence" Target="intelligenc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9/05/relationships/documenttasks" Target="documenttasks/documenttasks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D08EEB6E-EB86-4B00-A4AC-4E10DA9CDD96}">
    <t:Anchor>
      <t:Comment id="308195220"/>
    </t:Anchor>
    <t:History>
      <t:Event id="{C6583891-88A8-4D54-A150-F16E915B4C59}" time="2022-02-22T20:45:14.165Z">
        <t:Attribution userId="S::walstonsocha@rti.org::499c96f3-be37-4d88-8139-1f9e14f313f6" userProvider="AD" userName="Alston-Socha, Willow"/>
        <t:Anchor>
          <t:Comment id="308195220"/>
        </t:Anchor>
        <t:Create/>
      </t:Event>
      <t:Event id="{1D786EFC-1A37-4418-A8E3-12D4FDD85629}" time="2022-02-22T20:45:14.165Z">
        <t:Attribution userId="S::walstonsocha@rti.org::499c96f3-be37-4d88-8139-1f9e14f313f6" userProvider="AD" userName="Alston-Socha, Willow"/>
        <t:Anchor>
          <t:Comment id="308195220"/>
        </t:Anchor>
        <t:Assign userId="S::chart@rti.org::dd66429a-49eb-497f-b872-f3647fd468ce" userProvider="AD" userName="Hart, Catherine"/>
      </t:Event>
      <t:Event id="{534CC7BE-7C64-4DA6-8506-2BD657A12C24}" time="2022-02-22T20:45:14.165Z">
        <t:Attribution userId="S::walstonsocha@rti.org::499c96f3-be37-4d88-8139-1f9e14f313f6" userProvider="AD" userName="Alston-Socha, Willow"/>
        <t:Anchor>
          <t:Comment id="308195220"/>
        </t:Anchor>
        <t:SetTitle title="@Hart, Catherine take a look at this. I reworked Practice 1 and 2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B8N6MzHuiBlUbQ9zG0HTmmbhIg==">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A46F40-AC7B-4F5F-BD58-007AA730AE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7BCAB40-A761-48FB-BF3B-E5349DF61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59B63C-5E53-4106-A3AB-E64F6B44C91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7.08 Collaborative Learning | Part II</vt:lpstr>
    </vt:vector>
  </TitlesOfParts>
  <Company/>
  <LinksUpToDate>false</LinksUpToDate>
  <CharactersWithSpaces>6744</CharactersWithSpaces>
  <SharedDoc>false</SharedDoc>
  <HLinks>
    <vt:vector size="6" baseType="variant">
      <vt:variant>
        <vt:i4>458808</vt:i4>
      </vt:variant>
      <vt:variant>
        <vt:i4>0</vt:i4>
      </vt:variant>
      <vt:variant>
        <vt:i4>0</vt:i4>
      </vt:variant>
      <vt:variant>
        <vt:i4>5</vt:i4>
      </vt:variant>
      <vt:variant>
        <vt:lpwstr>mailto:chart@rti.org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7.08 Collaborative Learning | Part II</dc:title>
  <dc:subject>Lesson 7.08 Collaborative Learning | Part II</dc:subject>
  <dc:creator>Texas Education Agency</dc:creator>
  <cp:keywords/>
  <cp:lastModifiedBy>White (she/her), Whitney</cp:lastModifiedBy>
  <cp:revision>110</cp:revision>
  <dcterms:created xsi:type="dcterms:W3CDTF">2022-01-17T20:57:00Z</dcterms:created>
  <dcterms:modified xsi:type="dcterms:W3CDTF">2023-08-28T04:37:00Z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