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3CA6C" w14:textId="0EC1DF23" w:rsidR="00935096" w:rsidRPr="00935096" w:rsidRDefault="00935096" w:rsidP="00935096">
      <w:pPr>
        <w:outlineLvl w:val="0"/>
        <w:rPr>
          <w:rFonts w:ascii="Calibri" w:eastAsia="Calibri" w:hAnsi="Calibri" w:cs="Open Sans"/>
          <w:bCs/>
          <w:sz w:val="28"/>
          <w:szCs w:val="20"/>
        </w:rPr>
      </w:pPr>
      <w:r w:rsidRPr="00935096">
        <w:rPr>
          <w:rFonts w:ascii="Calibri" w:eastAsia="Calibri" w:hAnsi="Calibri" w:cs="Open Sans"/>
          <w:bCs/>
          <w:sz w:val="28"/>
          <w:szCs w:val="20"/>
        </w:rPr>
        <w:t xml:space="preserve">Exit Ticket </w:t>
      </w:r>
    </w:p>
    <w:p w14:paraId="66C15D24" w14:textId="77777777" w:rsidR="00640825" w:rsidRPr="00896F18" w:rsidRDefault="00640825" w:rsidP="00640825">
      <w:pPr>
        <w:pBdr>
          <w:bottom w:val="single" w:sz="6" w:space="1" w:color="auto"/>
        </w:pBdr>
        <w:outlineLvl w:val="1"/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</w:pPr>
      <w:r w:rsidRPr="00896F18"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  <w:t xml:space="preserve">Lesson 8.11: </w:t>
      </w:r>
      <w:r w:rsidRPr="00896F18">
        <w:rPr>
          <w:rFonts w:eastAsia="Calibri" w:cstheme="minorHAnsi"/>
          <w:b/>
          <w:bCs/>
          <w:sz w:val="24"/>
          <w:szCs w:val="24"/>
        </w:rPr>
        <w:t>Multiple Means of Action &amp; Expression | Options for Physical Action</w:t>
      </w:r>
    </w:p>
    <w:p w14:paraId="53EB307C" w14:textId="77777777" w:rsidR="00935096" w:rsidRPr="00640825" w:rsidRDefault="00935096" w:rsidP="00935096">
      <w:pPr>
        <w:rPr>
          <w:rFonts w:eastAsia="Calibri" w:cstheme="minorHAnsi"/>
          <w:color w:val="000000"/>
          <w:shd w:val="clear" w:color="auto" w:fill="FFFFFF"/>
        </w:rPr>
      </w:pPr>
      <w:r w:rsidRPr="00640825">
        <w:rPr>
          <w:rFonts w:eastAsia="Calibri" w:cstheme="minorHAnsi"/>
          <w:color w:val="000000"/>
          <w:shd w:val="clear" w:color="auto" w:fill="FFFFFF"/>
        </w:rPr>
        <w:t>Name:</w:t>
      </w:r>
    </w:p>
    <w:p w14:paraId="00AFE496" w14:textId="77777777" w:rsidR="00935096" w:rsidRPr="00640825" w:rsidRDefault="00935096" w:rsidP="00935096">
      <w:pPr>
        <w:rPr>
          <w:rFonts w:eastAsia="Calibri" w:cstheme="minorHAnsi"/>
          <w:color w:val="000000"/>
          <w:shd w:val="clear" w:color="auto" w:fill="FFFFFF"/>
        </w:rPr>
      </w:pPr>
      <w:r w:rsidRPr="00640825">
        <w:rPr>
          <w:rFonts w:eastAsia="Calibri" w:cstheme="minorHAnsi"/>
          <w:color w:val="000000"/>
          <w:shd w:val="clear" w:color="auto" w:fill="FFFFFF"/>
        </w:rPr>
        <w:t>Date:</w:t>
      </w:r>
    </w:p>
    <w:p w14:paraId="76E0F24E" w14:textId="77777777" w:rsidR="00935096" w:rsidRPr="00492986" w:rsidRDefault="00935096" w:rsidP="00492986">
      <w:pPr>
        <w:pStyle w:val="ListParagraph"/>
        <w:numPr>
          <w:ilvl w:val="0"/>
          <w:numId w:val="1"/>
        </w:numPr>
        <w:rPr>
          <w:rFonts w:ascii="Calibri" w:eastAsia="Calibri" w:hAnsi="Calibri" w:cs="Arial"/>
        </w:rPr>
      </w:pPr>
      <w:r w:rsidRPr="00492986">
        <w:rPr>
          <w:rFonts w:ascii="Calibri" w:eastAsia="Calibri" w:hAnsi="Calibri" w:cs="Arial"/>
        </w:rPr>
        <w:t xml:space="preserve">Return to the bellringer and consider alternative ways your teachers could provide options for physical action.  </w:t>
      </w:r>
    </w:p>
    <w:p w14:paraId="4C438FAA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9B1220" w14:textId="77777777" w:rsidR="005B14DB" w:rsidRDefault="005B14DB" w:rsidP="00180877">
      <w:pPr>
        <w:spacing w:after="0" w:line="240" w:lineRule="auto"/>
      </w:pPr>
      <w:r>
        <w:separator/>
      </w:r>
    </w:p>
  </w:endnote>
  <w:endnote w:type="continuationSeparator" w:id="0">
    <w:p w14:paraId="6C17AA36" w14:textId="77777777" w:rsidR="005B14DB" w:rsidRDefault="005B14DB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536930B6" w:rsidR="004405CD" w:rsidRPr="00492986" w:rsidRDefault="00492986" w:rsidP="00492986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4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CB11B9" w14:textId="77777777" w:rsidR="005B14DB" w:rsidRDefault="005B14DB" w:rsidP="00180877">
      <w:pPr>
        <w:spacing w:after="0" w:line="240" w:lineRule="auto"/>
      </w:pPr>
      <w:r>
        <w:separator/>
      </w:r>
    </w:p>
  </w:footnote>
  <w:footnote w:type="continuationSeparator" w:id="0">
    <w:p w14:paraId="1DF47A06" w14:textId="77777777" w:rsidR="005B14DB" w:rsidRDefault="005B14DB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612B9"/>
    <w:multiLevelType w:val="hybridMultilevel"/>
    <w:tmpl w:val="0DDCEC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8095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476F9"/>
    <w:rsid w:val="004405CD"/>
    <w:rsid w:val="00492986"/>
    <w:rsid w:val="005B14DB"/>
    <w:rsid w:val="00640825"/>
    <w:rsid w:val="00861830"/>
    <w:rsid w:val="00935096"/>
    <w:rsid w:val="00B3057F"/>
    <w:rsid w:val="00CF5805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styleId="Hyperlink">
    <w:name w:val="Hyperlink"/>
    <w:basedOn w:val="DefaultParagraphFont"/>
    <w:uiPriority w:val="99"/>
    <w:semiHidden/>
    <w:unhideWhenUsed/>
    <w:rsid w:val="0049298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929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13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8.11: Multiple Means of Action &amp; Expression | Options for Physical Action</vt:lpstr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8.11: Multiple Means of Action &amp; Expression | Options for Physical Action</dc:title>
  <dc:subject>Lesson 8.11: Multiple Means of Action &amp; Expression | Options for Physical Action</dc:subject>
  <dc:creator>Texas Education Agency</dc:creator>
  <cp:keywords/>
  <dc:description/>
  <cp:lastModifiedBy>White (she/her), Whitney</cp:lastModifiedBy>
  <cp:revision>8</cp:revision>
  <dcterms:created xsi:type="dcterms:W3CDTF">2022-05-26T02:20:00Z</dcterms:created>
  <dcterms:modified xsi:type="dcterms:W3CDTF">2023-08-30T04:37:00Z</dcterms:modified>
</cp:coreProperties>
</file>