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1D2C" w14:textId="77777777" w:rsidR="009030D5" w:rsidRPr="009030D5" w:rsidRDefault="009030D5" w:rsidP="009030D5">
      <w:pPr>
        <w:spacing w:after="0"/>
        <w:outlineLvl w:val="0"/>
        <w:rPr>
          <w:rFonts w:ascii="Calibri" w:eastAsia="Calibri" w:hAnsi="Calibri" w:cs="Open Sans"/>
          <w:bCs/>
          <w:sz w:val="28"/>
          <w:szCs w:val="20"/>
        </w:rPr>
      </w:pPr>
      <w:r w:rsidRPr="009030D5">
        <w:rPr>
          <w:rFonts w:ascii="Calibri" w:eastAsia="Calibri" w:hAnsi="Calibri" w:cs="Open Sans"/>
          <w:bCs/>
          <w:sz w:val="28"/>
          <w:szCs w:val="20"/>
        </w:rPr>
        <w:t>Unit 8: Planning for Diverse Learners</w:t>
      </w:r>
    </w:p>
    <w:p w14:paraId="21D9FD26" w14:textId="342B59FC" w:rsidR="009030D5" w:rsidRPr="009030D5" w:rsidRDefault="009030D5" w:rsidP="009030D5">
      <w:pPr>
        <w:spacing w:after="360"/>
        <w:outlineLvl w:val="1"/>
        <w:rPr>
          <w:rFonts w:ascii="Calibri" w:eastAsia="Calibri" w:hAnsi="Calibri" w:cs="Open Sans"/>
          <w:b/>
          <w:bCs/>
          <w:sz w:val="24"/>
          <w:szCs w:val="20"/>
        </w:rPr>
      </w:pPr>
      <w:r w:rsidRPr="009030D5">
        <w:rPr>
          <w:rFonts w:ascii="Calibri" w:eastAsia="Calibri" w:hAnsi="Calibri" w:cs="Open Sans"/>
          <w:b/>
          <w:bCs/>
          <w:sz w:val="24"/>
          <w:szCs w:val="20"/>
        </w:rPr>
        <w:t xml:space="preserve">Lesson 8.11: Multiple Means of Action &amp; Expression </w:t>
      </w:r>
      <w:r w:rsidR="00BA39CE">
        <w:rPr>
          <w:rFonts w:ascii="Calibri" w:eastAsia="Calibri" w:hAnsi="Calibri" w:cs="Open Sans"/>
          <w:b/>
          <w:bCs/>
          <w:sz w:val="24"/>
          <w:szCs w:val="20"/>
        </w:rPr>
        <w:t xml:space="preserve">| </w:t>
      </w:r>
      <w:r w:rsidRPr="009030D5">
        <w:rPr>
          <w:rFonts w:ascii="Calibri" w:eastAsia="Calibri" w:hAnsi="Calibri" w:cs="Open Sans"/>
          <w:b/>
          <w:bCs/>
          <w:sz w:val="24"/>
          <w:szCs w:val="20"/>
        </w:rPr>
        <w:t>Options for Physical Action</w:t>
      </w:r>
    </w:p>
    <w:tbl>
      <w:tblPr>
        <w:tblStyle w:val="TableGrid"/>
        <w:tblW w:w="5000" w:type="pct"/>
        <w:tblLayout w:type="fixed"/>
        <w:tblLook w:val="04A0" w:firstRow="1" w:lastRow="0" w:firstColumn="1" w:lastColumn="0" w:noHBand="0" w:noVBand="1"/>
      </w:tblPr>
      <w:tblGrid>
        <w:gridCol w:w="2874"/>
        <w:gridCol w:w="3241"/>
        <w:gridCol w:w="3235"/>
      </w:tblGrid>
      <w:tr w:rsidR="009030D5" w:rsidRPr="009030D5" w14:paraId="751C1626" w14:textId="77777777" w:rsidTr="009D1D3B">
        <w:trPr>
          <w:trHeight w:val="420"/>
          <w:tblHeader/>
        </w:trPr>
        <w:tc>
          <w:tcPr>
            <w:tcW w:w="5000" w:type="pct"/>
            <w:gridSpan w:val="3"/>
            <w:vAlign w:val="center"/>
          </w:tcPr>
          <w:p w14:paraId="42D15E51" w14:textId="77777777" w:rsidR="009030D5" w:rsidRPr="009030D5" w:rsidRDefault="009030D5" w:rsidP="009030D5">
            <w:pPr>
              <w:spacing w:before="60" w:after="60" w:line="259" w:lineRule="auto"/>
              <w:jc w:val="center"/>
              <w:outlineLvl w:val="1"/>
              <w:rPr>
                <w:rFonts w:ascii="Calibri" w:eastAsia="Calibri" w:hAnsi="Calibri" w:cs="Open Sans"/>
                <w:b/>
                <w:bCs/>
                <w:sz w:val="24"/>
                <w:szCs w:val="20"/>
              </w:rPr>
            </w:pPr>
            <w:r w:rsidRPr="009030D5">
              <w:rPr>
                <w:rFonts w:ascii="Calibri" w:eastAsia="Calibri" w:hAnsi="Calibri" w:cs="Open Sans"/>
                <w:b/>
                <w:bCs/>
                <w:sz w:val="24"/>
                <w:szCs w:val="20"/>
              </w:rPr>
              <w:t>Lesson at Glance</w:t>
            </w:r>
          </w:p>
        </w:tc>
      </w:tr>
      <w:tr w:rsidR="009030D5" w:rsidRPr="009030D5" w14:paraId="3D308298" w14:textId="77777777" w:rsidTr="009D1D3B">
        <w:trPr>
          <w:trHeight w:val="420"/>
        </w:trPr>
        <w:tc>
          <w:tcPr>
            <w:tcW w:w="1537" w:type="pct"/>
          </w:tcPr>
          <w:p w14:paraId="518AB002" w14:textId="77777777" w:rsidR="009030D5" w:rsidRPr="009030D5" w:rsidRDefault="009030D5" w:rsidP="009030D5">
            <w:pPr>
              <w:spacing w:before="120" w:after="120"/>
              <w:rPr>
                <w:rFonts w:ascii="Calibri" w:eastAsia="Calibri" w:hAnsi="Calibri" w:cs="Arial"/>
              </w:rPr>
            </w:pPr>
            <w:r w:rsidRPr="009030D5">
              <w:rPr>
                <w:rFonts w:ascii="Calibri" w:eastAsia="Calibri" w:hAnsi="Calibri" w:cs="Arial"/>
              </w:rPr>
              <w:t xml:space="preserve">Warm-Up (5 mins) </w:t>
            </w:r>
          </w:p>
          <w:p w14:paraId="508F0E79" w14:textId="77777777" w:rsidR="009030D5" w:rsidRPr="009030D5" w:rsidRDefault="009030D5" w:rsidP="009030D5">
            <w:pPr>
              <w:numPr>
                <w:ilvl w:val="0"/>
                <w:numId w:val="1"/>
              </w:numPr>
              <w:spacing w:before="120" w:after="120"/>
              <w:contextualSpacing/>
              <w:rPr>
                <w:rFonts w:ascii="Calibri" w:eastAsia="Calibri" w:hAnsi="Calibri" w:cs="Arial"/>
              </w:rPr>
            </w:pPr>
            <w:r w:rsidRPr="009030D5">
              <w:rPr>
                <w:rFonts w:ascii="Calibri" w:eastAsia="Calibri" w:hAnsi="Calibri" w:cs="Arial"/>
              </w:rPr>
              <w:t>Bell Ringer</w:t>
            </w:r>
          </w:p>
        </w:tc>
        <w:tc>
          <w:tcPr>
            <w:tcW w:w="1733" w:type="pct"/>
          </w:tcPr>
          <w:p w14:paraId="1B2B1851" w14:textId="77777777" w:rsidR="009030D5" w:rsidRPr="009030D5" w:rsidRDefault="009030D5" w:rsidP="009030D5">
            <w:pPr>
              <w:spacing w:before="120" w:after="120"/>
              <w:rPr>
                <w:rFonts w:ascii="Calibri" w:eastAsia="Calibri" w:hAnsi="Calibri" w:cs="Arial"/>
              </w:rPr>
            </w:pPr>
            <w:r w:rsidRPr="009030D5">
              <w:rPr>
                <w:rFonts w:ascii="Calibri" w:eastAsia="Calibri" w:hAnsi="Calibri" w:cs="Arial"/>
              </w:rPr>
              <w:t>Instruction (12 mins)</w:t>
            </w:r>
          </w:p>
          <w:p w14:paraId="5F50A587" w14:textId="77777777" w:rsidR="009030D5" w:rsidRPr="00D31599" w:rsidRDefault="009030D5" w:rsidP="00D31599">
            <w:pPr>
              <w:pStyle w:val="ListParagraph"/>
              <w:numPr>
                <w:ilvl w:val="0"/>
                <w:numId w:val="8"/>
              </w:numPr>
              <w:spacing w:before="120" w:after="120"/>
              <w:rPr>
                <w:rFonts w:ascii="Calibri" w:eastAsia="Calibri" w:hAnsi="Calibri" w:cs="Arial"/>
              </w:rPr>
            </w:pPr>
            <w:r w:rsidRPr="00D31599">
              <w:rPr>
                <w:rFonts w:ascii="Calibri" w:eastAsia="Calibri" w:hAnsi="Calibri" w:cs="Arial"/>
              </w:rPr>
              <w:t>Intro to Multiple Means of Action and Expression (2)</w:t>
            </w:r>
          </w:p>
          <w:p w14:paraId="33EB1E89" w14:textId="77777777" w:rsidR="009030D5" w:rsidRPr="00D31599" w:rsidRDefault="009030D5" w:rsidP="00D31599">
            <w:pPr>
              <w:pStyle w:val="ListParagraph"/>
              <w:numPr>
                <w:ilvl w:val="0"/>
                <w:numId w:val="8"/>
              </w:numPr>
              <w:spacing w:before="120" w:after="120"/>
              <w:rPr>
                <w:rFonts w:ascii="Calibri" w:eastAsia="Calibri" w:hAnsi="Calibri" w:cs="Arial"/>
              </w:rPr>
            </w:pPr>
            <w:r w:rsidRPr="00D31599">
              <w:rPr>
                <w:rFonts w:ascii="Calibri" w:eastAsia="Calibri" w:hAnsi="Calibri" w:cs="Arial"/>
              </w:rPr>
              <w:t>Intro to Physical Action (10)</w:t>
            </w:r>
          </w:p>
          <w:p w14:paraId="5DFF3639" w14:textId="77777777" w:rsidR="009030D5" w:rsidRPr="009030D5" w:rsidRDefault="009030D5" w:rsidP="009030D5">
            <w:pPr>
              <w:spacing w:before="120" w:after="120"/>
              <w:ind w:left="432" w:hanging="288"/>
              <w:contextualSpacing/>
              <w:rPr>
                <w:rFonts w:ascii="Calibri" w:eastAsia="Calibri" w:hAnsi="Calibri" w:cs="Arial"/>
              </w:rPr>
            </w:pPr>
          </w:p>
        </w:tc>
        <w:tc>
          <w:tcPr>
            <w:tcW w:w="1730" w:type="pct"/>
          </w:tcPr>
          <w:p w14:paraId="22D01B59" w14:textId="77777777" w:rsidR="009030D5" w:rsidRPr="009030D5" w:rsidRDefault="009030D5" w:rsidP="009030D5">
            <w:pPr>
              <w:spacing w:before="120" w:after="120"/>
              <w:rPr>
                <w:rFonts w:ascii="Calibri" w:eastAsia="Calibri" w:hAnsi="Calibri" w:cs="Arial"/>
              </w:rPr>
            </w:pPr>
            <w:r w:rsidRPr="009030D5">
              <w:rPr>
                <w:rFonts w:ascii="Calibri" w:eastAsia="Calibri" w:hAnsi="Calibri" w:cs="Arial"/>
              </w:rPr>
              <w:t>Application (28 mins)</w:t>
            </w:r>
          </w:p>
          <w:p w14:paraId="24B5FBBA" w14:textId="77777777" w:rsidR="009030D5" w:rsidRPr="00D31599" w:rsidRDefault="009030D5" w:rsidP="00D31599">
            <w:pPr>
              <w:pStyle w:val="ListParagraph"/>
              <w:numPr>
                <w:ilvl w:val="0"/>
                <w:numId w:val="9"/>
              </w:numPr>
              <w:spacing w:before="120" w:after="120"/>
              <w:rPr>
                <w:rFonts w:ascii="Calibri" w:eastAsia="Calibri" w:hAnsi="Calibri" w:cs="Arial"/>
              </w:rPr>
            </w:pPr>
            <w:r w:rsidRPr="00D31599">
              <w:rPr>
                <w:rFonts w:ascii="Calibri" w:eastAsia="Calibri" w:hAnsi="Calibri" w:cs="Arial"/>
              </w:rPr>
              <w:t>Practice 1 – Scenario Analysis (5)</w:t>
            </w:r>
          </w:p>
          <w:p w14:paraId="7486D29A" w14:textId="77777777" w:rsidR="009030D5" w:rsidRPr="00D31599" w:rsidRDefault="009030D5" w:rsidP="00D31599">
            <w:pPr>
              <w:pStyle w:val="ListParagraph"/>
              <w:numPr>
                <w:ilvl w:val="0"/>
                <w:numId w:val="9"/>
              </w:numPr>
              <w:spacing w:before="120" w:after="120"/>
              <w:rPr>
                <w:rFonts w:ascii="Calibri" w:eastAsia="Calibri" w:hAnsi="Calibri" w:cs="Arial"/>
              </w:rPr>
            </w:pPr>
            <w:r w:rsidRPr="00D31599">
              <w:rPr>
                <w:rFonts w:ascii="Calibri" w:eastAsia="Calibri" w:hAnsi="Calibri" w:cs="Arial"/>
              </w:rPr>
              <w:t>Practice 2 – Alternative Tools (15)</w:t>
            </w:r>
          </w:p>
          <w:p w14:paraId="734A5B73" w14:textId="77777777" w:rsidR="009030D5" w:rsidRPr="00D31599" w:rsidRDefault="009030D5" w:rsidP="00D31599">
            <w:pPr>
              <w:pStyle w:val="ListParagraph"/>
              <w:numPr>
                <w:ilvl w:val="0"/>
                <w:numId w:val="9"/>
              </w:numPr>
              <w:spacing w:before="120" w:after="120"/>
              <w:rPr>
                <w:rFonts w:ascii="Calibri" w:eastAsia="Calibri" w:hAnsi="Calibri" w:cs="Arial"/>
              </w:rPr>
            </w:pPr>
            <w:r w:rsidRPr="00D31599">
              <w:rPr>
                <w:rFonts w:ascii="Calibri" w:eastAsia="Calibri" w:hAnsi="Calibri" w:cs="Arial"/>
              </w:rPr>
              <w:t>Debrief (3)</w:t>
            </w:r>
          </w:p>
          <w:p w14:paraId="06A32E36" w14:textId="77777777" w:rsidR="009030D5" w:rsidRPr="00D31599" w:rsidRDefault="009030D5" w:rsidP="00D31599">
            <w:pPr>
              <w:pStyle w:val="ListParagraph"/>
              <w:numPr>
                <w:ilvl w:val="0"/>
                <w:numId w:val="9"/>
              </w:numPr>
              <w:spacing w:before="120" w:after="120"/>
              <w:rPr>
                <w:rFonts w:ascii="Calibri" w:eastAsia="Calibri" w:hAnsi="Calibri" w:cs="Arial"/>
              </w:rPr>
            </w:pPr>
            <w:r w:rsidRPr="00D31599">
              <w:rPr>
                <w:rFonts w:ascii="Calibri" w:eastAsia="Calibri" w:hAnsi="Calibri" w:cs="Arial"/>
              </w:rPr>
              <w:t>Exit Ticket (5)</w:t>
            </w:r>
          </w:p>
        </w:tc>
      </w:tr>
    </w:tbl>
    <w:p w14:paraId="090EC4CF" w14:textId="77777777" w:rsidR="009030D5" w:rsidRPr="009030D5" w:rsidRDefault="009030D5" w:rsidP="009030D5">
      <w:pPr>
        <w:rPr>
          <w:rFonts w:ascii="Calibri" w:eastAsia="Calibri" w:hAnsi="Calibri" w:cs="Arial"/>
        </w:rPr>
      </w:pPr>
    </w:p>
    <w:tbl>
      <w:tblPr>
        <w:tblStyle w:val="TableGrid"/>
        <w:tblW w:w="5000" w:type="pct"/>
        <w:tblLayout w:type="fixed"/>
        <w:tblLook w:val="04A0" w:firstRow="1" w:lastRow="0" w:firstColumn="1" w:lastColumn="0" w:noHBand="0" w:noVBand="1"/>
      </w:tblPr>
      <w:tblGrid>
        <w:gridCol w:w="1525"/>
        <w:gridCol w:w="630"/>
        <w:gridCol w:w="1080"/>
        <w:gridCol w:w="6115"/>
      </w:tblGrid>
      <w:tr w:rsidR="00086E4F" w:rsidRPr="009030D5" w14:paraId="5D8A26AD" w14:textId="77777777" w:rsidTr="00D31599">
        <w:trPr>
          <w:cantSplit w:val="0"/>
        </w:trPr>
        <w:tc>
          <w:tcPr>
            <w:tcW w:w="1525" w:type="dxa"/>
            <w:tcBorders>
              <w:bottom w:val="single" w:sz="4" w:space="0" w:color="FFFFFF"/>
            </w:tcBorders>
          </w:tcPr>
          <w:p w14:paraId="16A0E689" w14:textId="157E7007" w:rsidR="00086E4F" w:rsidRPr="009030D5" w:rsidRDefault="00086E4F" w:rsidP="00086E4F">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630" w:type="dxa"/>
          </w:tcPr>
          <w:p w14:paraId="35B8C520" w14:textId="43FDB06B" w:rsidR="00086E4F" w:rsidRPr="009030D5" w:rsidRDefault="00086E4F" w:rsidP="00086E4F">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195" w:type="dxa"/>
            <w:gridSpan w:val="2"/>
          </w:tcPr>
          <w:p w14:paraId="3A37AE77" w14:textId="77777777" w:rsidR="00086E4F" w:rsidRPr="00E37DD5" w:rsidRDefault="00086E4F" w:rsidP="00086E4F">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205E525B" w14:textId="052CD27E" w:rsidR="00086E4F" w:rsidRPr="009030D5" w:rsidRDefault="00086E4F" w:rsidP="00086E4F">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086E4F" w:rsidRPr="009030D5" w14:paraId="0892124B" w14:textId="77777777" w:rsidTr="00D31599">
        <w:trPr>
          <w:cantSplit w:val="0"/>
        </w:trPr>
        <w:tc>
          <w:tcPr>
            <w:tcW w:w="1525" w:type="dxa"/>
            <w:tcBorders>
              <w:top w:val="single" w:sz="4" w:space="0" w:color="FFFFFF"/>
              <w:bottom w:val="single" w:sz="4" w:space="0" w:color="FFFFFF"/>
            </w:tcBorders>
          </w:tcPr>
          <w:p w14:paraId="17FAAED7" w14:textId="77777777" w:rsidR="00086E4F" w:rsidRPr="009030D5" w:rsidRDefault="00086E4F" w:rsidP="00086E4F">
            <w:pPr>
              <w:spacing w:before="120" w:after="120"/>
              <w:rPr>
                <w:rFonts w:ascii="Calibri" w:eastAsia="Calibri" w:hAnsi="Calibri" w:cs="Arial"/>
                <w:b/>
                <w:bCs/>
                <w:sz w:val="24"/>
                <w:szCs w:val="24"/>
              </w:rPr>
            </w:pPr>
          </w:p>
        </w:tc>
        <w:tc>
          <w:tcPr>
            <w:tcW w:w="630" w:type="dxa"/>
          </w:tcPr>
          <w:p w14:paraId="0712287A" w14:textId="796A1D1E" w:rsidR="00086E4F" w:rsidRPr="009030D5" w:rsidRDefault="00086E4F" w:rsidP="00086E4F">
            <w:pPr>
              <w:spacing w:before="120" w:after="120"/>
              <w:ind w:right="-105"/>
              <w:rPr>
                <w:rFonts w:ascii="Calibri" w:eastAsia="Calibri" w:hAnsi="Calibri" w:cs="Arial"/>
              </w:rPr>
            </w:pPr>
            <w:r w:rsidRPr="00E37DD5">
              <w:rPr>
                <w:rFonts w:ascii="Calibri" w:eastAsia="Calibri" w:hAnsi="Calibri" w:cs="Arial"/>
              </w:rPr>
              <w:t>7</w:t>
            </w:r>
          </w:p>
        </w:tc>
        <w:tc>
          <w:tcPr>
            <w:tcW w:w="7195" w:type="dxa"/>
            <w:gridSpan w:val="2"/>
          </w:tcPr>
          <w:p w14:paraId="5994ECE2" w14:textId="77777777" w:rsidR="00086E4F" w:rsidRPr="00E37DD5" w:rsidRDefault="00086E4F" w:rsidP="00086E4F">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41506DF2" w14:textId="77777777" w:rsidR="00086E4F" w:rsidRPr="00E37DD5" w:rsidRDefault="00086E4F" w:rsidP="00086E4F">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7D001E29" w14:textId="4596C092" w:rsidR="00086E4F" w:rsidRPr="009030D5" w:rsidRDefault="00086E4F" w:rsidP="00086E4F">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086E4F" w:rsidRPr="009030D5" w14:paraId="4EB837B8" w14:textId="77777777" w:rsidTr="00D31599">
        <w:trPr>
          <w:cantSplit w:val="0"/>
        </w:trPr>
        <w:tc>
          <w:tcPr>
            <w:tcW w:w="1525" w:type="dxa"/>
            <w:tcBorders>
              <w:top w:val="single" w:sz="4" w:space="0" w:color="FFFFFF"/>
              <w:bottom w:val="single" w:sz="4" w:space="0" w:color="FFFFFF"/>
            </w:tcBorders>
          </w:tcPr>
          <w:p w14:paraId="66D48369" w14:textId="77777777" w:rsidR="00086E4F" w:rsidRPr="009030D5" w:rsidRDefault="00086E4F" w:rsidP="00086E4F">
            <w:pPr>
              <w:spacing w:before="120" w:after="120"/>
              <w:rPr>
                <w:rFonts w:ascii="Calibri" w:eastAsia="Calibri" w:hAnsi="Calibri" w:cs="Arial"/>
                <w:b/>
                <w:bCs/>
                <w:sz w:val="24"/>
                <w:szCs w:val="24"/>
              </w:rPr>
            </w:pPr>
          </w:p>
        </w:tc>
        <w:tc>
          <w:tcPr>
            <w:tcW w:w="630" w:type="dxa"/>
          </w:tcPr>
          <w:p w14:paraId="01C24DE2" w14:textId="4B1DB716" w:rsidR="00086E4F" w:rsidRPr="009030D5" w:rsidRDefault="00086E4F" w:rsidP="00086E4F">
            <w:pPr>
              <w:spacing w:before="120" w:after="120"/>
              <w:ind w:right="-105"/>
              <w:rPr>
                <w:rFonts w:ascii="Calibri" w:eastAsia="Calibri" w:hAnsi="Calibri" w:cs="Arial"/>
              </w:rPr>
            </w:pPr>
            <w:r w:rsidRPr="00E37DD5">
              <w:rPr>
                <w:rFonts w:ascii="Calibri" w:eastAsia="Calibri" w:hAnsi="Calibri" w:cs="Arial"/>
              </w:rPr>
              <w:t>10</w:t>
            </w:r>
          </w:p>
        </w:tc>
        <w:tc>
          <w:tcPr>
            <w:tcW w:w="7195" w:type="dxa"/>
            <w:gridSpan w:val="2"/>
          </w:tcPr>
          <w:p w14:paraId="48D55E9A" w14:textId="77777777" w:rsidR="00086E4F" w:rsidRPr="00E37DD5" w:rsidRDefault="00086E4F" w:rsidP="00086E4F">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3C9B1E6D" w14:textId="77777777" w:rsidR="00086E4F" w:rsidRPr="00E37DD5" w:rsidRDefault="00086E4F" w:rsidP="00086E4F">
            <w:pPr>
              <w:numPr>
                <w:ilvl w:val="0"/>
                <w:numId w:val="5"/>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Pr>
                <w:rFonts w:ascii="Calibri" w:eastAsia="Calibri" w:hAnsi="Calibri" w:cs="Arial"/>
              </w:rPr>
              <w:t>;</w:t>
            </w:r>
          </w:p>
          <w:p w14:paraId="1DAE9C8B" w14:textId="25EB0554" w:rsidR="00086E4F" w:rsidRPr="009030D5" w:rsidRDefault="00086E4F" w:rsidP="00086E4F">
            <w:pPr>
              <w:numPr>
                <w:ilvl w:val="0"/>
                <w:numId w:val="5"/>
              </w:numPr>
              <w:spacing w:before="120" w:after="120"/>
              <w:contextualSpacing/>
              <w:rPr>
                <w:rFonts w:ascii="Calibri" w:eastAsia="Calibri" w:hAnsi="Calibri" w:cs="Arial"/>
              </w:rPr>
            </w:pPr>
            <w:r w:rsidRPr="00E37DD5">
              <w:rPr>
                <w:rFonts w:ascii="Calibri" w:eastAsia="Calibri" w:hAnsi="Calibri" w:cs="Arial"/>
              </w:rPr>
              <w:t>use technology applications appropriate for specific subject matter and student needs</w:t>
            </w:r>
            <w:r>
              <w:rPr>
                <w:rFonts w:ascii="Calibri" w:eastAsia="Calibri" w:hAnsi="Calibri" w:cs="Arial"/>
              </w:rPr>
              <w:t>;</w:t>
            </w:r>
          </w:p>
        </w:tc>
      </w:tr>
      <w:tr w:rsidR="00086E4F" w:rsidRPr="009030D5" w14:paraId="7C77D327" w14:textId="77777777" w:rsidTr="00D31599">
        <w:trPr>
          <w:cantSplit w:val="0"/>
        </w:trPr>
        <w:tc>
          <w:tcPr>
            <w:tcW w:w="1525" w:type="dxa"/>
            <w:hideMark/>
          </w:tcPr>
          <w:p w14:paraId="0C3E62AB" w14:textId="77777777" w:rsidR="00086E4F" w:rsidRPr="009030D5" w:rsidRDefault="00086E4F" w:rsidP="00086E4F">
            <w:pPr>
              <w:spacing w:before="120" w:after="120"/>
              <w:rPr>
                <w:rFonts w:ascii="Calibri" w:eastAsia="Calibri" w:hAnsi="Calibri" w:cs="Arial"/>
                <w:b/>
                <w:bCs/>
                <w:sz w:val="24"/>
                <w:szCs w:val="24"/>
              </w:rPr>
            </w:pPr>
            <w:r w:rsidRPr="009030D5">
              <w:rPr>
                <w:rFonts w:ascii="Calibri" w:eastAsia="Calibri" w:hAnsi="Calibri" w:cs="Arial"/>
                <w:b/>
                <w:bCs/>
                <w:sz w:val="24"/>
                <w:szCs w:val="24"/>
              </w:rPr>
              <w:t xml:space="preserve">Objectives </w:t>
            </w:r>
          </w:p>
        </w:tc>
        <w:tc>
          <w:tcPr>
            <w:tcW w:w="7825" w:type="dxa"/>
            <w:gridSpan w:val="3"/>
            <w:hideMark/>
          </w:tcPr>
          <w:p w14:paraId="505BDEE9" w14:textId="7F7B36D5" w:rsidR="00086E4F" w:rsidRPr="009030D5" w:rsidRDefault="00086E4F" w:rsidP="00086E4F">
            <w:pPr>
              <w:numPr>
                <w:ilvl w:val="0"/>
                <w:numId w:val="6"/>
              </w:numPr>
              <w:textAlignment w:val="baseline"/>
              <w:rPr>
                <w:rFonts w:ascii="Calibri" w:eastAsia="SimSun" w:hAnsi="Calibri" w:cs="Arial"/>
              </w:rPr>
            </w:pPr>
            <w:r w:rsidRPr="009030D5">
              <w:rPr>
                <w:rFonts w:ascii="Calibri" w:eastAsia="Times New Roman" w:hAnsi="Calibri" w:cs="Arial"/>
              </w:rPr>
              <w:t xml:space="preserve">Define physical </w:t>
            </w:r>
            <w:r w:rsidR="00F20BD7" w:rsidRPr="009030D5">
              <w:rPr>
                <w:rFonts w:ascii="Calibri" w:eastAsia="Times New Roman" w:hAnsi="Calibri" w:cs="Arial"/>
              </w:rPr>
              <w:t>action.</w:t>
            </w:r>
          </w:p>
          <w:p w14:paraId="6F837199" w14:textId="2CDEDD23" w:rsidR="00086E4F" w:rsidRPr="009030D5" w:rsidRDefault="00086E4F" w:rsidP="00086E4F">
            <w:pPr>
              <w:numPr>
                <w:ilvl w:val="0"/>
                <w:numId w:val="6"/>
              </w:numPr>
              <w:spacing w:before="100" w:beforeAutospacing="1" w:afterAutospacing="1"/>
              <w:textAlignment w:val="baseline"/>
              <w:rPr>
                <w:rFonts w:ascii="Calibri" w:eastAsia="Times New Roman" w:hAnsi="Calibri" w:cs="Calibri"/>
              </w:rPr>
            </w:pPr>
            <w:r w:rsidRPr="009030D5">
              <w:rPr>
                <w:rFonts w:ascii="Calibri" w:eastAsia="Times New Roman" w:hAnsi="Calibri" w:cs="Calibri"/>
              </w:rPr>
              <w:t xml:space="preserve">Describe and explain strategies to promote physical action in the </w:t>
            </w:r>
            <w:r w:rsidR="00F20BD7" w:rsidRPr="009030D5">
              <w:rPr>
                <w:rFonts w:ascii="Calibri" w:eastAsia="Times New Roman" w:hAnsi="Calibri" w:cs="Calibri"/>
              </w:rPr>
              <w:t>classroom.</w:t>
            </w:r>
          </w:p>
          <w:p w14:paraId="20A9FC6F" w14:textId="35CC9090" w:rsidR="00086E4F" w:rsidRPr="009030D5" w:rsidRDefault="00086E4F" w:rsidP="00086E4F">
            <w:pPr>
              <w:numPr>
                <w:ilvl w:val="0"/>
                <w:numId w:val="6"/>
              </w:numPr>
              <w:spacing w:before="100" w:beforeAutospacing="1" w:afterAutospacing="1"/>
              <w:textAlignment w:val="baseline"/>
              <w:rPr>
                <w:rFonts w:ascii="Calibri" w:eastAsia="Times New Roman" w:hAnsi="Calibri" w:cs="Calibri"/>
              </w:rPr>
            </w:pPr>
            <w:r w:rsidRPr="009030D5">
              <w:rPr>
                <w:rFonts w:ascii="Calibri" w:eastAsia="Times New Roman" w:hAnsi="Calibri" w:cs="Calibri"/>
              </w:rPr>
              <w:t xml:space="preserve">Evaluate scenarios to determine effective use of physical </w:t>
            </w:r>
            <w:r w:rsidR="00F20BD7" w:rsidRPr="009030D5">
              <w:rPr>
                <w:rFonts w:ascii="Calibri" w:eastAsia="Times New Roman" w:hAnsi="Calibri" w:cs="Calibri"/>
              </w:rPr>
              <w:t>action.</w:t>
            </w:r>
          </w:p>
          <w:p w14:paraId="3445FFEC" w14:textId="77777777" w:rsidR="00086E4F" w:rsidRPr="009030D5" w:rsidRDefault="00086E4F" w:rsidP="00086E4F">
            <w:pPr>
              <w:numPr>
                <w:ilvl w:val="0"/>
                <w:numId w:val="6"/>
              </w:numPr>
              <w:textAlignment w:val="baseline"/>
              <w:rPr>
                <w:rFonts w:ascii="Calibri" w:eastAsia="SimSun" w:hAnsi="Calibri" w:cs="Arial"/>
              </w:rPr>
            </w:pPr>
            <w:r w:rsidRPr="009030D5">
              <w:rPr>
                <w:rFonts w:ascii="Calibri" w:eastAsia="Times New Roman" w:hAnsi="Calibri" w:cs="Calibri"/>
              </w:rPr>
              <w:t>Identify strategies for providing alternatives for physical action</w:t>
            </w:r>
          </w:p>
        </w:tc>
      </w:tr>
      <w:tr w:rsidR="00086E4F" w:rsidRPr="009030D5" w14:paraId="2BF03445" w14:textId="77777777" w:rsidTr="00D31599">
        <w:trPr>
          <w:cantSplit w:val="0"/>
        </w:trPr>
        <w:tc>
          <w:tcPr>
            <w:tcW w:w="1525" w:type="dxa"/>
          </w:tcPr>
          <w:p w14:paraId="1BEC77E1" w14:textId="77777777" w:rsidR="00086E4F" w:rsidRPr="009030D5" w:rsidRDefault="00086E4F" w:rsidP="00086E4F">
            <w:pPr>
              <w:spacing w:before="120" w:after="120"/>
              <w:rPr>
                <w:rFonts w:ascii="Calibri" w:eastAsia="Calibri" w:hAnsi="Calibri" w:cs="Arial"/>
                <w:b/>
                <w:bCs/>
                <w:sz w:val="24"/>
                <w:szCs w:val="24"/>
              </w:rPr>
            </w:pPr>
            <w:r w:rsidRPr="009030D5">
              <w:rPr>
                <w:rFonts w:ascii="Calibri" w:eastAsia="Calibri" w:hAnsi="Calibri" w:cs="Arial"/>
                <w:b/>
                <w:bCs/>
                <w:sz w:val="24"/>
                <w:szCs w:val="24"/>
              </w:rPr>
              <w:t>Rationale/</w:t>
            </w:r>
            <w:r w:rsidRPr="009030D5">
              <w:rPr>
                <w:rFonts w:ascii="Calibri" w:eastAsia="Calibri" w:hAnsi="Calibri" w:cs="Arial"/>
                <w:b/>
                <w:bCs/>
                <w:sz w:val="24"/>
                <w:szCs w:val="24"/>
              </w:rPr>
              <w:br/>
              <w:t xml:space="preserve">Summary </w:t>
            </w:r>
          </w:p>
        </w:tc>
        <w:tc>
          <w:tcPr>
            <w:tcW w:w="7825" w:type="dxa"/>
            <w:gridSpan w:val="3"/>
          </w:tcPr>
          <w:p w14:paraId="59BFBE31" w14:textId="77777777" w:rsidR="00086E4F" w:rsidRPr="009030D5" w:rsidRDefault="00086E4F" w:rsidP="00086E4F">
            <w:pPr>
              <w:rPr>
                <w:rFonts w:ascii="Calibri" w:eastAsia="Calibri" w:hAnsi="Calibri" w:cs="Arial"/>
              </w:rPr>
            </w:pPr>
            <w:r w:rsidRPr="009030D5">
              <w:rPr>
                <w:rFonts w:ascii="Calibri" w:eastAsia="Calibri" w:hAnsi="Calibri" w:cs="Arial"/>
              </w:rPr>
              <w:t xml:space="preserve">Providing multiple means of physical actions gives students the opportunity to participate in learning tasks regardless of preference or disability. In this lesson students will be introduced to the guidelines for multiple means of action and expression, focusing on physical action. Students will learn about alternative ways for students to interact with instructional materials and their environment and examine two scenarios to evaluate their use of physical actions and identify tools that can be used to provide alternatives for physical action. </w:t>
            </w:r>
          </w:p>
        </w:tc>
      </w:tr>
      <w:tr w:rsidR="00086E4F" w:rsidRPr="009030D5" w14:paraId="2F1A250B" w14:textId="77777777" w:rsidTr="00D31599">
        <w:trPr>
          <w:cantSplit w:val="0"/>
        </w:trPr>
        <w:tc>
          <w:tcPr>
            <w:tcW w:w="1525" w:type="dxa"/>
          </w:tcPr>
          <w:p w14:paraId="39120612" w14:textId="77777777" w:rsidR="00086E4F" w:rsidRPr="009030D5" w:rsidRDefault="00086E4F" w:rsidP="00086E4F">
            <w:pPr>
              <w:spacing w:before="120" w:after="120"/>
              <w:rPr>
                <w:rFonts w:ascii="Calibri" w:eastAsia="Calibri" w:hAnsi="Calibri" w:cs="Arial"/>
                <w:b/>
                <w:bCs/>
                <w:sz w:val="24"/>
                <w:szCs w:val="24"/>
              </w:rPr>
            </w:pPr>
            <w:r w:rsidRPr="009030D5">
              <w:rPr>
                <w:rFonts w:ascii="Calibri" w:eastAsia="Calibri" w:hAnsi="Calibri" w:cs="Arial"/>
                <w:b/>
                <w:bCs/>
                <w:sz w:val="24"/>
                <w:szCs w:val="24"/>
              </w:rPr>
              <w:t xml:space="preserve">Formative Assessment and Exemplar Response </w:t>
            </w:r>
          </w:p>
        </w:tc>
        <w:tc>
          <w:tcPr>
            <w:tcW w:w="7825" w:type="dxa"/>
            <w:gridSpan w:val="3"/>
          </w:tcPr>
          <w:p w14:paraId="037FB390" w14:textId="60D7A1B8" w:rsidR="00086E4F" w:rsidRPr="009030D5" w:rsidRDefault="00086E4F" w:rsidP="00086E4F">
            <w:pPr>
              <w:spacing w:before="120" w:after="120"/>
              <w:rPr>
                <w:rFonts w:ascii="Calibri" w:eastAsia="Calibri" w:hAnsi="Calibri" w:cs="Arial"/>
              </w:rPr>
            </w:pPr>
            <w:r w:rsidRPr="009030D5">
              <w:rPr>
                <w:rFonts w:ascii="Calibri" w:eastAsia="Calibri" w:hAnsi="Calibri" w:cs="Arial"/>
              </w:rPr>
              <w:t>Students will return to the bellringer and consider alternative ways their teachers could provide options for physical action</w:t>
            </w:r>
            <w:r w:rsidR="00F20BD7" w:rsidRPr="009030D5">
              <w:rPr>
                <w:rFonts w:ascii="Calibri" w:eastAsia="Calibri" w:hAnsi="Calibri" w:cs="Arial"/>
              </w:rPr>
              <w:t xml:space="preserve">. </w:t>
            </w:r>
          </w:p>
          <w:p w14:paraId="551858AE" w14:textId="77777777" w:rsidR="00086E4F" w:rsidRPr="009030D5" w:rsidRDefault="00086E4F" w:rsidP="00086E4F">
            <w:pPr>
              <w:spacing w:before="120" w:after="120"/>
              <w:rPr>
                <w:rFonts w:ascii="Calibri" w:eastAsia="Calibri" w:hAnsi="Calibri" w:cs="Arial"/>
              </w:rPr>
            </w:pPr>
          </w:p>
          <w:p w14:paraId="220EDBFC" w14:textId="77777777" w:rsidR="00086E4F" w:rsidRPr="009030D5" w:rsidRDefault="00086E4F" w:rsidP="00086E4F">
            <w:pPr>
              <w:spacing w:before="120" w:after="120"/>
              <w:rPr>
                <w:rFonts w:ascii="Calibri" w:eastAsia="Calibri" w:hAnsi="Calibri" w:cs="Arial"/>
                <w:i/>
                <w:iCs/>
              </w:rPr>
            </w:pPr>
            <w:r w:rsidRPr="009030D5">
              <w:rPr>
                <w:rFonts w:ascii="Calibri" w:eastAsia="Calibri" w:hAnsi="Calibri" w:cs="Arial"/>
                <w:i/>
                <w:iCs/>
              </w:rPr>
              <w:t>(See Exit Ticket – Answer Key for exemplar response)</w:t>
            </w:r>
          </w:p>
        </w:tc>
      </w:tr>
      <w:tr w:rsidR="00086E4F" w:rsidRPr="009030D5" w14:paraId="18DBEE83" w14:textId="77777777" w:rsidTr="00D31599">
        <w:trPr>
          <w:cantSplit w:val="0"/>
        </w:trPr>
        <w:tc>
          <w:tcPr>
            <w:tcW w:w="1525" w:type="dxa"/>
            <w:vMerge w:val="restart"/>
          </w:tcPr>
          <w:p w14:paraId="190BF050" w14:textId="77777777" w:rsidR="00086E4F" w:rsidRPr="009030D5" w:rsidRDefault="00086E4F" w:rsidP="00086E4F">
            <w:pPr>
              <w:spacing w:before="120" w:after="120"/>
              <w:rPr>
                <w:rFonts w:ascii="Calibri" w:eastAsia="Calibri" w:hAnsi="Calibri" w:cs="Arial"/>
                <w:b/>
                <w:bCs/>
                <w:sz w:val="24"/>
                <w:szCs w:val="24"/>
              </w:rPr>
            </w:pPr>
            <w:r w:rsidRPr="009030D5">
              <w:rPr>
                <w:rFonts w:ascii="Calibri" w:eastAsia="Calibri" w:hAnsi="Calibri" w:cs="Arial"/>
                <w:b/>
                <w:bCs/>
                <w:sz w:val="24"/>
                <w:szCs w:val="24"/>
              </w:rPr>
              <w:lastRenderedPageBreak/>
              <w:t xml:space="preserve">Vocabulary </w:t>
            </w:r>
          </w:p>
        </w:tc>
        <w:tc>
          <w:tcPr>
            <w:tcW w:w="1710" w:type="dxa"/>
            <w:gridSpan w:val="2"/>
          </w:tcPr>
          <w:p w14:paraId="7A0EF451" w14:textId="77777777" w:rsidR="00086E4F" w:rsidRPr="009030D5" w:rsidRDefault="00086E4F" w:rsidP="00086E4F">
            <w:pPr>
              <w:spacing w:before="120" w:after="120"/>
              <w:rPr>
                <w:rFonts w:ascii="Calibri" w:eastAsia="Calibri" w:hAnsi="Calibri" w:cs="Arial"/>
              </w:rPr>
            </w:pPr>
            <w:r w:rsidRPr="009030D5">
              <w:rPr>
                <w:rFonts w:ascii="Calibri" w:eastAsia="Calibri" w:hAnsi="Calibri" w:cs="Arial"/>
              </w:rPr>
              <w:t>Multiple Means of Action &amp; Expression</w:t>
            </w:r>
          </w:p>
        </w:tc>
        <w:tc>
          <w:tcPr>
            <w:tcW w:w="6115" w:type="dxa"/>
          </w:tcPr>
          <w:p w14:paraId="2ABFBDAA" w14:textId="77777777" w:rsidR="00086E4F" w:rsidRPr="009030D5" w:rsidRDefault="00086E4F" w:rsidP="00086E4F">
            <w:pPr>
              <w:spacing w:before="120" w:after="120"/>
              <w:rPr>
                <w:rFonts w:ascii="Calibri" w:eastAsia="Calibri" w:hAnsi="Calibri" w:cs="Arial"/>
              </w:rPr>
            </w:pPr>
            <w:r w:rsidRPr="009030D5">
              <w:rPr>
                <w:rFonts w:ascii="Calibri" w:eastAsia="Calibri" w:hAnsi="Calibri" w:cs="Arial"/>
              </w:rPr>
              <w:t>Offering options for ways students can interact with the instructional material, demonstrate their learning, and express what they know</w:t>
            </w:r>
          </w:p>
        </w:tc>
      </w:tr>
      <w:tr w:rsidR="00086E4F" w:rsidRPr="009030D5" w14:paraId="4810ED3D" w14:textId="77777777" w:rsidTr="00D31599">
        <w:trPr>
          <w:cantSplit w:val="0"/>
        </w:trPr>
        <w:tc>
          <w:tcPr>
            <w:tcW w:w="1525" w:type="dxa"/>
            <w:vMerge/>
          </w:tcPr>
          <w:p w14:paraId="4859E391" w14:textId="77777777" w:rsidR="00086E4F" w:rsidRPr="009030D5" w:rsidRDefault="00086E4F" w:rsidP="00086E4F">
            <w:pPr>
              <w:spacing w:before="120" w:after="120"/>
              <w:rPr>
                <w:rFonts w:ascii="Calibri" w:eastAsia="Calibri" w:hAnsi="Calibri" w:cs="Arial"/>
                <w:b/>
                <w:bCs/>
                <w:sz w:val="24"/>
                <w:szCs w:val="24"/>
              </w:rPr>
            </w:pPr>
          </w:p>
        </w:tc>
        <w:tc>
          <w:tcPr>
            <w:tcW w:w="1710" w:type="dxa"/>
            <w:gridSpan w:val="2"/>
          </w:tcPr>
          <w:p w14:paraId="3B7C128F" w14:textId="77777777" w:rsidR="00086E4F" w:rsidRPr="009030D5" w:rsidRDefault="00086E4F" w:rsidP="00086E4F">
            <w:pPr>
              <w:spacing w:before="120" w:after="120"/>
              <w:rPr>
                <w:rFonts w:ascii="Calibri" w:eastAsia="Calibri" w:hAnsi="Calibri" w:cs="Arial"/>
              </w:rPr>
            </w:pPr>
            <w:r w:rsidRPr="009030D5">
              <w:rPr>
                <w:rFonts w:ascii="Calibri" w:eastAsia="Calibri" w:hAnsi="Calibri" w:cs="Arial"/>
                <w:color w:val="000000"/>
              </w:rPr>
              <w:t>Assistive technology (AT)</w:t>
            </w:r>
          </w:p>
        </w:tc>
        <w:tc>
          <w:tcPr>
            <w:tcW w:w="6115" w:type="dxa"/>
          </w:tcPr>
          <w:p w14:paraId="21E0CC78" w14:textId="54F71A00" w:rsidR="00086E4F" w:rsidRPr="009030D5" w:rsidRDefault="00086E4F" w:rsidP="00086E4F">
            <w:pPr>
              <w:spacing w:before="120" w:after="120"/>
              <w:rPr>
                <w:rFonts w:ascii="Calibri" w:eastAsia="Calibri" w:hAnsi="Calibri" w:cs="Arial"/>
              </w:rPr>
            </w:pPr>
            <w:r w:rsidRPr="009030D5">
              <w:rPr>
                <w:rFonts w:ascii="Calibri" w:eastAsia="Calibri" w:hAnsi="Calibri" w:cs="Arial"/>
              </w:rPr>
              <w:t>Any form of device, technology, or equipment that helps students with disabilities participate, communicate, and learn</w:t>
            </w:r>
            <w:r w:rsidR="00F20BD7" w:rsidRPr="009030D5">
              <w:rPr>
                <w:rFonts w:ascii="Calibri" w:eastAsia="Calibri" w:hAnsi="Calibri" w:cs="Arial"/>
              </w:rPr>
              <w:t xml:space="preserve">. </w:t>
            </w:r>
          </w:p>
        </w:tc>
      </w:tr>
    </w:tbl>
    <w:p w14:paraId="4C6A083D" w14:textId="77777777" w:rsidR="009030D5" w:rsidRPr="009030D5" w:rsidRDefault="009030D5" w:rsidP="009030D5">
      <w:pPr>
        <w:rPr>
          <w:rFonts w:ascii="Calibri" w:eastAsia="Calibri" w:hAnsi="Calibri" w:cs="Arial"/>
        </w:rPr>
      </w:pPr>
    </w:p>
    <w:p w14:paraId="1ACAE627" w14:textId="77777777" w:rsidR="009030D5" w:rsidRPr="009030D5" w:rsidRDefault="009030D5" w:rsidP="009030D5">
      <w:pPr>
        <w:rPr>
          <w:rFonts w:ascii="Calibri" w:eastAsia="Calibri" w:hAnsi="Calibri" w:cs="Arial"/>
        </w:rPr>
      </w:pPr>
    </w:p>
    <w:tbl>
      <w:tblPr>
        <w:tblStyle w:val="TableGrid"/>
        <w:tblW w:w="5000" w:type="pct"/>
        <w:tblLayout w:type="fixed"/>
        <w:tblLook w:val="04A0" w:firstRow="1" w:lastRow="0" w:firstColumn="1" w:lastColumn="0" w:noHBand="0" w:noVBand="1"/>
      </w:tblPr>
      <w:tblGrid>
        <w:gridCol w:w="895"/>
        <w:gridCol w:w="6877"/>
        <w:gridCol w:w="1578"/>
      </w:tblGrid>
      <w:tr w:rsidR="009030D5" w:rsidRPr="009030D5" w14:paraId="6FC8A34E" w14:textId="77777777" w:rsidTr="00F20BD7">
        <w:trPr>
          <w:cantSplit w:val="0"/>
          <w:tblHeader/>
        </w:trPr>
        <w:tc>
          <w:tcPr>
            <w:tcW w:w="895" w:type="dxa"/>
            <w:vAlign w:val="center"/>
            <w:hideMark/>
          </w:tcPr>
          <w:p w14:paraId="74EC1F69" w14:textId="77777777" w:rsidR="009030D5" w:rsidRPr="009030D5" w:rsidRDefault="009030D5" w:rsidP="009030D5">
            <w:pPr>
              <w:spacing w:before="120" w:after="120"/>
              <w:jc w:val="center"/>
              <w:rPr>
                <w:rFonts w:ascii="Calibri" w:eastAsia="Calibri" w:hAnsi="Calibri" w:cs="Arial"/>
                <w:b/>
                <w:bCs/>
              </w:rPr>
            </w:pPr>
            <w:r w:rsidRPr="009030D5">
              <w:rPr>
                <w:rFonts w:ascii="Calibri" w:eastAsia="Calibri" w:hAnsi="Calibri" w:cs="Arial"/>
                <w:b/>
                <w:bCs/>
              </w:rPr>
              <w:t>Est Time</w:t>
            </w:r>
          </w:p>
        </w:tc>
        <w:tc>
          <w:tcPr>
            <w:tcW w:w="6877" w:type="dxa"/>
            <w:vAlign w:val="center"/>
          </w:tcPr>
          <w:p w14:paraId="217DF6A8" w14:textId="77777777" w:rsidR="009030D5" w:rsidRPr="009030D5" w:rsidRDefault="009030D5" w:rsidP="009030D5">
            <w:pPr>
              <w:spacing w:before="120" w:after="120"/>
              <w:jc w:val="center"/>
              <w:rPr>
                <w:rFonts w:ascii="Calibri" w:eastAsia="Calibri" w:hAnsi="Calibri" w:cs="Arial"/>
                <w:b/>
                <w:bCs/>
              </w:rPr>
            </w:pPr>
            <w:r w:rsidRPr="009030D5">
              <w:rPr>
                <w:rFonts w:ascii="Calibri" w:eastAsia="Calibri" w:hAnsi="Calibri" w:cs="Arial"/>
                <w:b/>
                <w:bCs/>
              </w:rPr>
              <w:t>Instructional Activities (including formative assessments)</w:t>
            </w:r>
          </w:p>
        </w:tc>
        <w:tc>
          <w:tcPr>
            <w:tcW w:w="1578" w:type="dxa"/>
            <w:vAlign w:val="center"/>
            <w:hideMark/>
          </w:tcPr>
          <w:p w14:paraId="786C5A14" w14:textId="77777777" w:rsidR="009030D5" w:rsidRPr="009030D5" w:rsidRDefault="009030D5" w:rsidP="009030D5">
            <w:pPr>
              <w:spacing w:before="120" w:after="120"/>
              <w:jc w:val="center"/>
              <w:rPr>
                <w:rFonts w:ascii="Calibri" w:eastAsia="Calibri" w:hAnsi="Calibri" w:cs="Arial"/>
                <w:b/>
                <w:bCs/>
              </w:rPr>
            </w:pPr>
            <w:r w:rsidRPr="009030D5">
              <w:rPr>
                <w:rFonts w:ascii="Calibri" w:eastAsia="Calibri" w:hAnsi="Calibri" w:cs="Arial"/>
                <w:b/>
                <w:bCs/>
              </w:rPr>
              <w:t>Materials</w:t>
            </w:r>
          </w:p>
        </w:tc>
      </w:tr>
      <w:tr w:rsidR="009030D5" w:rsidRPr="009030D5" w14:paraId="5F61649C" w14:textId="77777777" w:rsidTr="00F20BD7">
        <w:trPr>
          <w:cantSplit w:val="0"/>
        </w:trPr>
        <w:tc>
          <w:tcPr>
            <w:tcW w:w="895" w:type="dxa"/>
          </w:tcPr>
          <w:p w14:paraId="7F2DD2DB" w14:textId="01381E68" w:rsidR="009030D5" w:rsidRPr="009030D5" w:rsidRDefault="00567518" w:rsidP="009030D5">
            <w:pPr>
              <w:spacing w:before="120" w:after="120"/>
              <w:jc w:val="center"/>
              <w:rPr>
                <w:rFonts w:ascii="Calibri" w:eastAsia="Calibri" w:hAnsi="Calibri" w:cs="Arial"/>
              </w:rPr>
            </w:pPr>
            <w:r>
              <w:rPr>
                <w:rFonts w:ascii="Calibri" w:eastAsia="Calibri" w:hAnsi="Calibri" w:cs="Arial"/>
              </w:rPr>
              <w:t>5</w:t>
            </w:r>
            <w:r w:rsidR="009030D5" w:rsidRPr="009030D5">
              <w:rPr>
                <w:rFonts w:ascii="Calibri" w:eastAsia="Calibri" w:hAnsi="Calibri" w:cs="Arial"/>
              </w:rPr>
              <w:t xml:space="preserve"> mins</w:t>
            </w:r>
          </w:p>
        </w:tc>
        <w:tc>
          <w:tcPr>
            <w:tcW w:w="6877" w:type="dxa"/>
          </w:tcPr>
          <w:p w14:paraId="1BFF0E93" w14:textId="77777777" w:rsidR="009030D5" w:rsidRPr="009030D5" w:rsidRDefault="009030D5" w:rsidP="009030D5">
            <w:pPr>
              <w:spacing w:before="120" w:after="120"/>
              <w:rPr>
                <w:rFonts w:ascii="Calibri" w:eastAsia="Calibri" w:hAnsi="Calibri" w:cs="Arial"/>
              </w:rPr>
            </w:pPr>
            <w:r w:rsidRPr="009030D5">
              <w:rPr>
                <w:rFonts w:ascii="Calibri" w:eastAsia="Calibri" w:hAnsi="Calibri" w:cs="Arial"/>
              </w:rPr>
              <w:t>Bellringer:</w:t>
            </w:r>
            <w:r w:rsidRPr="009030D5">
              <w:rPr>
                <w:rFonts w:ascii="Calibri" w:eastAsia="Calibri" w:hAnsi="Calibri" w:cs="Arial"/>
                <w:b/>
                <w:bCs/>
              </w:rPr>
              <w:t xml:space="preserve"> </w:t>
            </w:r>
            <w:r w:rsidRPr="009030D5">
              <w:rPr>
                <w:rFonts w:ascii="Calibri" w:eastAsia="Calibri" w:hAnsi="Calibri" w:cs="Arial"/>
              </w:rPr>
              <w:t xml:space="preserve">Look at the images below and determine how each image relates to UDL. </w:t>
            </w:r>
          </w:p>
          <w:p w14:paraId="22DEF05A" w14:textId="77777777" w:rsidR="009030D5" w:rsidRPr="009030D5" w:rsidRDefault="009030D5" w:rsidP="009030D5">
            <w:pPr>
              <w:spacing w:before="120" w:after="120"/>
              <w:rPr>
                <w:rFonts w:ascii="Calibri" w:eastAsia="Calibri" w:hAnsi="Calibri" w:cs="Calibri"/>
                <w:color w:val="000000"/>
              </w:rPr>
            </w:pPr>
            <w:r w:rsidRPr="009030D5">
              <w:rPr>
                <w:rFonts w:ascii="Calibri" w:eastAsia="Calibri" w:hAnsi="Calibri" w:cs="Arial"/>
                <w:noProof/>
              </w:rPr>
              <w:drawing>
                <wp:inline distT="0" distB="0" distL="0" distR="0" wp14:anchorId="213CA3F0" wp14:editId="60616B25">
                  <wp:extent cx="2016125" cy="1209675"/>
                  <wp:effectExtent l="0" t="0" r="3175" b="9525"/>
                  <wp:docPr id="9" name="Picture 9" descr="An image of a microphone overlaid on sounds bars (text below: Voice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n image of a microphone overlaid on sounds bars (text below: Voice Recognition)"/>
                          <pic:cNvPicPr/>
                        </pic:nvPicPr>
                        <pic:blipFill>
                          <a:blip r:embed="rId7">
                            <a:extLst>
                              <a:ext uri="{28A0092B-C50C-407E-A947-70E740481C1C}">
                                <a14:useLocalDpi xmlns:a14="http://schemas.microsoft.com/office/drawing/2010/main" val="0"/>
                              </a:ext>
                            </a:extLst>
                          </a:blip>
                          <a:stretch>
                            <a:fillRect/>
                          </a:stretch>
                        </pic:blipFill>
                        <pic:spPr>
                          <a:xfrm>
                            <a:off x="0" y="0"/>
                            <a:ext cx="2016125" cy="1209675"/>
                          </a:xfrm>
                          <a:prstGeom prst="rect">
                            <a:avLst/>
                          </a:prstGeom>
                        </pic:spPr>
                      </pic:pic>
                    </a:graphicData>
                  </a:graphic>
                </wp:inline>
              </w:drawing>
            </w:r>
            <w:r w:rsidRPr="009030D5">
              <w:rPr>
                <w:rFonts w:ascii="Calibri" w:eastAsia="Calibri" w:hAnsi="Calibri" w:cs="Calibri"/>
                <w:i/>
                <w:iCs/>
                <w:color w:val="538135"/>
              </w:rPr>
              <w:t xml:space="preserve">   </w:t>
            </w:r>
            <w:r w:rsidRPr="009030D5">
              <w:rPr>
                <w:rFonts w:ascii="Calibri" w:eastAsia="Calibri" w:hAnsi="Calibri" w:cs="Arial"/>
                <w:noProof/>
              </w:rPr>
              <w:drawing>
                <wp:inline distT="0" distB="0" distL="0" distR="0" wp14:anchorId="33FC6F24" wp14:editId="36A7055F">
                  <wp:extent cx="1700462" cy="1219200"/>
                  <wp:effectExtent l="0" t="0" r="0" b="0"/>
                  <wp:docPr id="12" name="Picture 12" descr="An image of a text enlarging device used to assist with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n image of a text enlarging device used to assist with reading"/>
                          <pic:cNvPicPr/>
                        </pic:nvPicPr>
                        <pic:blipFill>
                          <a:blip r:embed="rId8">
                            <a:extLst>
                              <a:ext uri="{28A0092B-C50C-407E-A947-70E740481C1C}">
                                <a14:useLocalDpi xmlns:a14="http://schemas.microsoft.com/office/drawing/2010/main" val="0"/>
                              </a:ext>
                            </a:extLst>
                          </a:blip>
                          <a:stretch>
                            <a:fillRect/>
                          </a:stretch>
                        </pic:blipFill>
                        <pic:spPr>
                          <a:xfrm>
                            <a:off x="0" y="0"/>
                            <a:ext cx="1700462" cy="1219200"/>
                          </a:xfrm>
                          <a:prstGeom prst="rect">
                            <a:avLst/>
                          </a:prstGeom>
                        </pic:spPr>
                      </pic:pic>
                    </a:graphicData>
                  </a:graphic>
                </wp:inline>
              </w:drawing>
            </w:r>
            <w:r w:rsidRPr="009030D5">
              <w:rPr>
                <w:rFonts w:ascii="Calibri" w:eastAsia="Calibri" w:hAnsi="Calibri" w:cs="Calibri"/>
                <w:i/>
                <w:iCs/>
                <w:color w:val="538135"/>
              </w:rPr>
              <w:t xml:space="preserve">   </w:t>
            </w:r>
            <w:r w:rsidRPr="009030D5">
              <w:rPr>
                <w:rFonts w:ascii="Calibri" w:eastAsia="Calibri" w:hAnsi="Calibri" w:cs="Arial"/>
                <w:noProof/>
              </w:rPr>
              <w:drawing>
                <wp:inline distT="0" distB="0" distL="0" distR="0" wp14:anchorId="22B83DC0" wp14:editId="321AB8AA">
                  <wp:extent cx="1945605" cy="1457325"/>
                  <wp:effectExtent l="0" t="0" r="0" b="0"/>
                  <wp:docPr id="13" name="Picture 13" descr="Text: Text to speech is most helpful when it highlights the words as they are spoken. Dyslexic people say this focuses their attention and helps their understanding of th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 Text to speech is most helpful when it highlights the words as they are spoken. Dyslexic people say this focuses their attention and helps their understanding of the content."/>
                          <pic:cNvPicPr/>
                        </pic:nvPicPr>
                        <pic:blipFill>
                          <a:blip r:embed="rId9">
                            <a:extLst>
                              <a:ext uri="{28A0092B-C50C-407E-A947-70E740481C1C}">
                                <a14:useLocalDpi xmlns:a14="http://schemas.microsoft.com/office/drawing/2010/main" val="0"/>
                              </a:ext>
                            </a:extLst>
                          </a:blip>
                          <a:stretch>
                            <a:fillRect/>
                          </a:stretch>
                        </pic:blipFill>
                        <pic:spPr>
                          <a:xfrm>
                            <a:off x="0" y="0"/>
                            <a:ext cx="1945605" cy="1457325"/>
                          </a:xfrm>
                          <a:prstGeom prst="rect">
                            <a:avLst/>
                          </a:prstGeom>
                        </pic:spPr>
                      </pic:pic>
                    </a:graphicData>
                  </a:graphic>
                </wp:inline>
              </w:drawing>
            </w:r>
            <w:r w:rsidRPr="009030D5">
              <w:rPr>
                <w:rFonts w:ascii="Calibri" w:eastAsia="Calibri" w:hAnsi="Calibri" w:cs="Calibri"/>
                <w:i/>
                <w:iCs/>
                <w:color w:val="538135"/>
              </w:rPr>
              <w:t xml:space="preserve">     </w:t>
            </w:r>
            <w:r w:rsidRPr="009030D5">
              <w:rPr>
                <w:rFonts w:ascii="Calibri" w:eastAsia="Calibri" w:hAnsi="Calibri" w:cs="Arial"/>
                <w:noProof/>
              </w:rPr>
              <w:drawing>
                <wp:inline distT="0" distB="0" distL="0" distR="0" wp14:anchorId="6B9F5ECF" wp14:editId="07043CAD">
                  <wp:extent cx="1771650" cy="1281762"/>
                  <wp:effectExtent l="0" t="0" r="0" b="0"/>
                  <wp:docPr id="14" name="Picture 14" descr="Images with simple daily words: Hello, Go, Places and Things, I, Want, Food and Drink, Good, Don't Want,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ages with simple daily words: Hello, Go, Places and Things, I, Want, Food and Drink, Good, Don't Want, Feelings."/>
                          <pic:cNvPicPr/>
                        </pic:nvPicPr>
                        <pic:blipFill>
                          <a:blip r:embed="rId10">
                            <a:extLst>
                              <a:ext uri="{28A0092B-C50C-407E-A947-70E740481C1C}">
                                <a14:useLocalDpi xmlns:a14="http://schemas.microsoft.com/office/drawing/2010/main" val="0"/>
                              </a:ext>
                            </a:extLst>
                          </a:blip>
                          <a:stretch>
                            <a:fillRect/>
                          </a:stretch>
                        </pic:blipFill>
                        <pic:spPr>
                          <a:xfrm>
                            <a:off x="0" y="0"/>
                            <a:ext cx="1771650" cy="1281762"/>
                          </a:xfrm>
                          <a:prstGeom prst="rect">
                            <a:avLst/>
                          </a:prstGeom>
                        </pic:spPr>
                      </pic:pic>
                    </a:graphicData>
                  </a:graphic>
                </wp:inline>
              </w:drawing>
            </w:r>
            <w:r w:rsidRPr="009030D5">
              <w:rPr>
                <w:rFonts w:ascii="Calibri" w:eastAsia="Calibri" w:hAnsi="Calibri" w:cs="Calibri"/>
                <w:i/>
                <w:iCs/>
                <w:color w:val="538135"/>
              </w:rPr>
              <w:t xml:space="preserve">  </w:t>
            </w:r>
            <w:r w:rsidRPr="009030D5">
              <w:rPr>
                <w:rFonts w:ascii="Calibri" w:eastAsia="Calibri" w:hAnsi="Calibri" w:cs="Arial"/>
                <w:noProof/>
              </w:rPr>
              <w:drawing>
                <wp:inline distT="0" distB="0" distL="0" distR="0" wp14:anchorId="4BAFB390" wp14:editId="5CA12D84">
                  <wp:extent cx="1879315" cy="1504950"/>
                  <wp:effectExtent l="0" t="0" r="6985" b="0"/>
                  <wp:docPr id="15" name="Picture 15" descr="An assistive device that allows students to choose options based on a color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n assistive device that allows students to choose options based on a colored button."/>
                          <pic:cNvPicPr/>
                        </pic:nvPicPr>
                        <pic:blipFill>
                          <a:blip r:embed="rId11">
                            <a:extLst>
                              <a:ext uri="{28A0092B-C50C-407E-A947-70E740481C1C}">
                                <a14:useLocalDpi xmlns:a14="http://schemas.microsoft.com/office/drawing/2010/main" val="0"/>
                              </a:ext>
                            </a:extLst>
                          </a:blip>
                          <a:stretch>
                            <a:fillRect/>
                          </a:stretch>
                        </pic:blipFill>
                        <pic:spPr>
                          <a:xfrm>
                            <a:off x="0" y="0"/>
                            <a:ext cx="1879315" cy="1504950"/>
                          </a:xfrm>
                          <a:prstGeom prst="rect">
                            <a:avLst/>
                          </a:prstGeom>
                        </pic:spPr>
                      </pic:pic>
                    </a:graphicData>
                  </a:graphic>
                </wp:inline>
              </w:drawing>
            </w:r>
            <w:r w:rsidRPr="009030D5">
              <w:rPr>
                <w:rFonts w:ascii="Calibri" w:eastAsia="Calibri" w:hAnsi="Calibri" w:cs="Calibri"/>
                <w:i/>
                <w:iCs/>
                <w:color w:val="538135"/>
              </w:rPr>
              <w:t xml:space="preserve">     </w:t>
            </w:r>
            <w:r w:rsidRPr="009030D5">
              <w:rPr>
                <w:rFonts w:ascii="Calibri" w:eastAsia="Calibri" w:hAnsi="Calibri" w:cs="Arial"/>
                <w:noProof/>
              </w:rPr>
              <w:drawing>
                <wp:inline distT="0" distB="0" distL="0" distR="0" wp14:anchorId="45A3F816" wp14:editId="0F3A3FDD">
                  <wp:extent cx="1948772" cy="1247775"/>
                  <wp:effectExtent l="0" t="0" r="0" b="0"/>
                  <wp:docPr id="16" name="Picture 16" descr="Assistive writing technology: A variety of pencil grips to assist with holding a 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ssistive writing technology: A variety of pencil grips to assist with holding a pencil."/>
                          <pic:cNvPicPr/>
                        </pic:nvPicPr>
                        <pic:blipFill>
                          <a:blip r:embed="rId12">
                            <a:extLst>
                              <a:ext uri="{28A0092B-C50C-407E-A947-70E740481C1C}">
                                <a14:useLocalDpi xmlns:a14="http://schemas.microsoft.com/office/drawing/2010/main" val="0"/>
                              </a:ext>
                            </a:extLst>
                          </a:blip>
                          <a:stretch>
                            <a:fillRect/>
                          </a:stretch>
                        </pic:blipFill>
                        <pic:spPr>
                          <a:xfrm>
                            <a:off x="0" y="0"/>
                            <a:ext cx="1948772" cy="1247775"/>
                          </a:xfrm>
                          <a:prstGeom prst="rect">
                            <a:avLst/>
                          </a:prstGeom>
                        </pic:spPr>
                      </pic:pic>
                    </a:graphicData>
                  </a:graphic>
                </wp:inline>
              </w:drawing>
            </w:r>
          </w:p>
        </w:tc>
        <w:tc>
          <w:tcPr>
            <w:tcW w:w="1578" w:type="dxa"/>
          </w:tcPr>
          <w:p w14:paraId="5DB76317"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Student Guide</w:t>
            </w:r>
          </w:p>
        </w:tc>
      </w:tr>
      <w:tr w:rsidR="009030D5" w:rsidRPr="009030D5" w14:paraId="5B1A4B14" w14:textId="77777777" w:rsidTr="00F20BD7">
        <w:trPr>
          <w:cantSplit w:val="0"/>
        </w:trPr>
        <w:tc>
          <w:tcPr>
            <w:tcW w:w="895" w:type="dxa"/>
          </w:tcPr>
          <w:p w14:paraId="365DAD28"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2 mins</w:t>
            </w:r>
          </w:p>
        </w:tc>
        <w:tc>
          <w:tcPr>
            <w:tcW w:w="6877" w:type="dxa"/>
          </w:tcPr>
          <w:p w14:paraId="42C8B45E" w14:textId="77777777" w:rsidR="009030D5" w:rsidRPr="009030D5" w:rsidRDefault="009030D5" w:rsidP="009030D5">
            <w:pPr>
              <w:rPr>
                <w:rFonts w:ascii="Calibri" w:eastAsia="Calibri" w:hAnsi="Calibri" w:cs="Arial"/>
              </w:rPr>
            </w:pPr>
            <w:r w:rsidRPr="009030D5">
              <w:rPr>
                <w:rFonts w:ascii="Calibri" w:eastAsia="Calibri" w:hAnsi="Calibri" w:cs="Arial"/>
              </w:rPr>
              <w:t>T: What are some of the ways teachers have had you interact with the materials and tools used to teach a concept?</w:t>
            </w:r>
          </w:p>
          <w:p w14:paraId="28BC5603" w14:textId="77777777" w:rsidR="009030D5" w:rsidRPr="009030D5" w:rsidRDefault="009030D5" w:rsidP="009030D5">
            <w:pPr>
              <w:rPr>
                <w:rFonts w:ascii="Calibri" w:eastAsia="Calibri" w:hAnsi="Calibri" w:cs="Arial"/>
              </w:rPr>
            </w:pPr>
          </w:p>
          <w:p w14:paraId="5C3C7F17" w14:textId="77777777" w:rsidR="009030D5" w:rsidRPr="009030D5" w:rsidRDefault="009030D5" w:rsidP="009030D5">
            <w:pPr>
              <w:rPr>
                <w:rFonts w:ascii="Calibri" w:eastAsia="Calibri" w:hAnsi="Calibri" w:cs="Calibri"/>
                <w:color w:val="000000"/>
              </w:rPr>
            </w:pPr>
            <w:r w:rsidRPr="009030D5">
              <w:rPr>
                <w:rFonts w:ascii="Calibri" w:eastAsia="Calibri" w:hAnsi="Calibri" w:cs="Calibri"/>
                <w:color w:val="000000"/>
              </w:rPr>
              <w:t>S: Reponses will vary but could include videos, apps, tablets, manipulatives, PPTs, etc.</w:t>
            </w:r>
          </w:p>
          <w:p w14:paraId="17E47292" w14:textId="77777777" w:rsidR="009030D5" w:rsidRPr="009030D5" w:rsidRDefault="009030D5" w:rsidP="009030D5">
            <w:pPr>
              <w:rPr>
                <w:rFonts w:ascii="Calibri" w:eastAsia="Calibri" w:hAnsi="Calibri" w:cs="Calibri"/>
                <w:color w:val="000000"/>
              </w:rPr>
            </w:pPr>
          </w:p>
          <w:p w14:paraId="320BFD04" w14:textId="27E93FB1" w:rsidR="009030D5" w:rsidRPr="009030D5" w:rsidRDefault="009030D5" w:rsidP="009030D5">
            <w:pPr>
              <w:rPr>
                <w:rFonts w:ascii="Calibri" w:eastAsia="Calibri" w:hAnsi="Calibri" w:cs="Calibri"/>
                <w:color w:val="000000"/>
              </w:rPr>
            </w:pPr>
            <w:r w:rsidRPr="009030D5">
              <w:rPr>
                <w:rFonts w:ascii="Calibri" w:eastAsia="Calibri" w:hAnsi="Calibri" w:cs="Calibri"/>
                <w:color w:val="000000"/>
              </w:rPr>
              <w:lastRenderedPageBreak/>
              <w:t xml:space="preserve">T: Are these ways </w:t>
            </w:r>
            <w:r w:rsidR="00CD4CD5">
              <w:rPr>
                <w:rFonts w:ascii="Calibri" w:eastAsia="Calibri" w:hAnsi="Calibri" w:cs="Calibri"/>
                <w:color w:val="000000"/>
              </w:rPr>
              <w:t>ensuring access</w:t>
            </w:r>
            <w:r w:rsidRPr="009030D5">
              <w:rPr>
                <w:rFonts w:ascii="Calibri" w:eastAsia="Calibri" w:hAnsi="Calibri" w:cs="Calibri"/>
                <w:color w:val="000000"/>
              </w:rPr>
              <w:t xml:space="preserve"> for all students?</w:t>
            </w:r>
          </w:p>
          <w:p w14:paraId="10F66237" w14:textId="77777777" w:rsidR="009030D5" w:rsidRPr="009030D5" w:rsidRDefault="009030D5" w:rsidP="009030D5">
            <w:pPr>
              <w:rPr>
                <w:rFonts w:ascii="Calibri" w:eastAsia="Calibri" w:hAnsi="Calibri" w:cs="Calibri"/>
                <w:color w:val="000000"/>
              </w:rPr>
            </w:pPr>
          </w:p>
          <w:p w14:paraId="572290B3" w14:textId="77777777" w:rsidR="009030D5" w:rsidRPr="009030D5" w:rsidRDefault="009030D5" w:rsidP="009030D5">
            <w:pPr>
              <w:rPr>
                <w:rFonts w:ascii="Calibri" w:eastAsia="Calibri" w:hAnsi="Calibri" w:cs="Arial"/>
              </w:rPr>
            </w:pPr>
            <w:r w:rsidRPr="009030D5">
              <w:rPr>
                <w:rFonts w:ascii="Calibri" w:eastAsia="Calibri" w:hAnsi="Calibri" w:cs="Calibri"/>
                <w:color w:val="000000"/>
              </w:rPr>
              <w:t>S: No, some students may not be able to access the materials.</w:t>
            </w:r>
          </w:p>
          <w:p w14:paraId="6416101F" w14:textId="77777777" w:rsidR="009030D5" w:rsidRPr="009030D5" w:rsidRDefault="009030D5" w:rsidP="009030D5">
            <w:pPr>
              <w:spacing w:before="120" w:after="120"/>
              <w:rPr>
                <w:rFonts w:ascii="Calibri" w:eastAsia="Calibri" w:hAnsi="Calibri" w:cs="Arial"/>
              </w:rPr>
            </w:pPr>
          </w:p>
        </w:tc>
        <w:tc>
          <w:tcPr>
            <w:tcW w:w="1578" w:type="dxa"/>
          </w:tcPr>
          <w:p w14:paraId="3D756116" w14:textId="77777777" w:rsidR="009030D5" w:rsidRPr="009030D5" w:rsidRDefault="009030D5" w:rsidP="009030D5">
            <w:pPr>
              <w:spacing w:before="120" w:after="120"/>
              <w:jc w:val="center"/>
              <w:rPr>
                <w:rFonts w:ascii="Calibri" w:eastAsia="Calibri" w:hAnsi="Calibri" w:cs="Arial"/>
              </w:rPr>
            </w:pPr>
          </w:p>
        </w:tc>
      </w:tr>
      <w:tr w:rsidR="009030D5" w:rsidRPr="009030D5" w14:paraId="6436D978" w14:textId="77777777" w:rsidTr="00F20BD7">
        <w:trPr>
          <w:cantSplit w:val="0"/>
        </w:trPr>
        <w:tc>
          <w:tcPr>
            <w:tcW w:w="895" w:type="dxa"/>
          </w:tcPr>
          <w:p w14:paraId="1ABF200D"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2 mins</w:t>
            </w:r>
          </w:p>
        </w:tc>
        <w:tc>
          <w:tcPr>
            <w:tcW w:w="6877" w:type="dxa"/>
          </w:tcPr>
          <w:p w14:paraId="313D47C6" w14:textId="77777777" w:rsidR="009030D5" w:rsidRPr="009030D5" w:rsidRDefault="009030D5" w:rsidP="009030D5">
            <w:pPr>
              <w:spacing w:before="120" w:after="120"/>
              <w:contextualSpacing/>
              <w:rPr>
                <w:rFonts w:ascii="Calibri" w:eastAsia="SimSun" w:hAnsi="Calibri" w:cs="Arial"/>
                <w:b/>
                <w:bCs/>
              </w:rPr>
            </w:pPr>
            <w:r w:rsidRPr="009030D5">
              <w:rPr>
                <w:rFonts w:ascii="Calibri" w:eastAsia="SimSun" w:hAnsi="Calibri" w:cs="Arial"/>
                <w:b/>
                <w:bCs/>
              </w:rPr>
              <w:t>Intro to Multiple Means of Action and Expression</w:t>
            </w:r>
          </w:p>
          <w:p w14:paraId="16F7417C" w14:textId="77777777" w:rsidR="009030D5" w:rsidRPr="009030D5" w:rsidRDefault="009030D5" w:rsidP="009030D5">
            <w:pPr>
              <w:spacing w:before="120" w:after="120"/>
              <w:contextualSpacing/>
              <w:rPr>
                <w:rFonts w:ascii="Calibri" w:eastAsia="SimSun" w:hAnsi="Calibri" w:cs="Arial"/>
                <w:b/>
                <w:bCs/>
              </w:rPr>
            </w:pPr>
          </w:p>
          <w:p w14:paraId="2698019F" w14:textId="77777777" w:rsidR="009030D5" w:rsidRPr="009030D5" w:rsidRDefault="009030D5" w:rsidP="009030D5">
            <w:pPr>
              <w:spacing w:before="120" w:after="120"/>
              <w:contextualSpacing/>
              <w:rPr>
                <w:rFonts w:ascii="Calibri" w:eastAsia="Calibri" w:hAnsi="Calibri" w:cs="Arial"/>
              </w:rPr>
            </w:pPr>
            <w:r w:rsidRPr="009030D5">
              <w:rPr>
                <w:rFonts w:ascii="Calibri" w:eastAsia="SimSun" w:hAnsi="Calibri" w:cs="Arial"/>
              </w:rPr>
              <w:t>T: As you may recall from our Jigsaw lesson at the beginning of the unit, multiple means of action and expression means o</w:t>
            </w:r>
            <w:r w:rsidRPr="009030D5">
              <w:rPr>
                <w:rFonts w:ascii="Calibri" w:eastAsia="Calibri" w:hAnsi="Calibri" w:cs="Arial"/>
              </w:rPr>
              <w:t>ffering options for ways students can interact with the instructional material, demonstrate their learning, and express what they know.</w:t>
            </w:r>
          </w:p>
          <w:p w14:paraId="308306DB" w14:textId="77777777" w:rsidR="009030D5" w:rsidRPr="009030D5" w:rsidRDefault="009030D5" w:rsidP="009030D5">
            <w:pPr>
              <w:spacing w:before="120" w:after="120"/>
              <w:contextualSpacing/>
              <w:rPr>
                <w:rFonts w:ascii="Calibri" w:eastAsia="Calibri" w:hAnsi="Calibri" w:cs="Arial"/>
              </w:rPr>
            </w:pPr>
          </w:p>
          <w:p w14:paraId="2DAACE16" w14:textId="77777777" w:rsidR="009030D5" w:rsidRPr="009030D5" w:rsidRDefault="009030D5" w:rsidP="009030D5">
            <w:pPr>
              <w:spacing w:before="120" w:after="120"/>
              <w:contextualSpacing/>
              <w:rPr>
                <w:rFonts w:ascii="Calibri" w:eastAsia="Calibri" w:hAnsi="Calibri" w:cs="Arial"/>
              </w:rPr>
            </w:pPr>
            <w:r w:rsidRPr="009030D5">
              <w:rPr>
                <w:rFonts w:ascii="Calibri" w:eastAsia="Calibri" w:hAnsi="Calibri" w:cs="Arial"/>
              </w:rPr>
              <w:t>T: Let’s look at the three guidelines for multiple means of action and expression that we will learn about in our next few lessons. (Share via PPT while students record in student guide.)</w:t>
            </w:r>
          </w:p>
          <w:p w14:paraId="0CB0E342" w14:textId="77777777" w:rsidR="009030D5" w:rsidRPr="009030D5" w:rsidRDefault="009030D5" w:rsidP="009030D5">
            <w:pPr>
              <w:spacing w:before="120" w:after="120"/>
              <w:contextualSpacing/>
              <w:rPr>
                <w:rFonts w:ascii="Calibri" w:eastAsia="Calibri" w:hAnsi="Calibri" w:cs="Arial"/>
              </w:rPr>
            </w:pPr>
          </w:p>
          <w:p w14:paraId="790B1677" w14:textId="77777777" w:rsidR="009030D5" w:rsidRPr="009030D5" w:rsidRDefault="009030D5" w:rsidP="009030D5">
            <w:pPr>
              <w:spacing w:before="120" w:after="120"/>
              <w:contextualSpacing/>
              <w:rPr>
                <w:rFonts w:ascii="Calibri" w:eastAsia="SimSun" w:hAnsi="Calibri" w:cs="Arial"/>
              </w:rPr>
            </w:pPr>
            <w:r w:rsidRPr="009030D5">
              <w:rPr>
                <w:rFonts w:ascii="Calibri" w:eastAsia="Calibri" w:hAnsi="Calibri" w:cs="Arial"/>
                <w:noProof/>
              </w:rPr>
              <w:drawing>
                <wp:inline distT="0" distB="0" distL="0" distR="0" wp14:anchorId="1BBC6AC4" wp14:editId="2327BF8D">
                  <wp:extent cx="4286885" cy="838200"/>
                  <wp:effectExtent l="0" t="0" r="0" b="0"/>
                  <wp:docPr id="7" name="Picture 7" descr="Text: Provide Multiple Means of Action and Expression&#10;Options for Physical Action&#10;Options for Expressive Skills/Fluency&#10;Options for Executiv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Provide Multiple Means of Action and Expression&#10;Options for Physical Action&#10;Options for Expressive Skills/Fluency&#10;Options for Executive Functions"/>
                          <pic:cNvPicPr>
                            <a:picLocks noChangeAspect="1" noChangeArrowheads="1"/>
                          </pic:cNvPicPr>
                        </pic:nvPicPr>
                        <pic:blipFill rotWithShape="1">
                          <a:blip r:embed="rId13">
                            <a:extLst>
                              <a:ext uri="{28A0092B-C50C-407E-A947-70E740481C1C}">
                                <a14:useLocalDpi xmlns:a14="http://schemas.microsoft.com/office/drawing/2010/main" val="0"/>
                              </a:ext>
                            </a:extLst>
                          </a:blip>
                          <a:srcRect t="38924" b="34994"/>
                          <a:stretch/>
                        </pic:blipFill>
                        <pic:spPr bwMode="auto">
                          <a:xfrm>
                            <a:off x="0" y="0"/>
                            <a:ext cx="428688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3969DBFA" w14:textId="77777777" w:rsidR="009030D5" w:rsidRPr="009030D5" w:rsidRDefault="009030D5" w:rsidP="009030D5">
            <w:pPr>
              <w:spacing w:before="120" w:after="120"/>
              <w:contextualSpacing/>
              <w:rPr>
                <w:rFonts w:ascii="Calibri" w:eastAsia="SimSun" w:hAnsi="Calibri" w:cs="Arial"/>
              </w:rPr>
            </w:pPr>
          </w:p>
          <w:p w14:paraId="2D28CC54" w14:textId="77777777" w:rsidR="009030D5" w:rsidRPr="009030D5" w:rsidRDefault="009030D5" w:rsidP="009030D5">
            <w:pPr>
              <w:spacing w:before="120" w:after="120"/>
              <w:contextualSpacing/>
              <w:rPr>
                <w:rFonts w:ascii="Calibri" w:eastAsia="SimSun" w:hAnsi="Calibri" w:cs="Arial"/>
              </w:rPr>
            </w:pPr>
            <w:r w:rsidRPr="009030D5">
              <w:rPr>
                <w:rFonts w:ascii="Calibri" w:eastAsia="Calibri" w:hAnsi="Calibri" w:cs="Arial"/>
              </w:rPr>
              <w:t xml:space="preserve">T: Today, we will focus on the first guideline: Options for physical action. </w:t>
            </w:r>
          </w:p>
        </w:tc>
        <w:tc>
          <w:tcPr>
            <w:tcW w:w="1578" w:type="dxa"/>
          </w:tcPr>
          <w:p w14:paraId="11338970"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Student Guide</w:t>
            </w:r>
          </w:p>
          <w:p w14:paraId="012C35C7" w14:textId="77777777" w:rsidR="009030D5" w:rsidRPr="009030D5" w:rsidRDefault="009030D5" w:rsidP="009030D5">
            <w:pPr>
              <w:spacing w:before="120" w:after="120"/>
              <w:jc w:val="center"/>
              <w:rPr>
                <w:rFonts w:ascii="Calibri" w:eastAsia="Calibri" w:hAnsi="Calibri" w:cs="Arial"/>
              </w:rPr>
            </w:pPr>
          </w:p>
          <w:p w14:paraId="1817CD97"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PPT</w:t>
            </w:r>
          </w:p>
        </w:tc>
      </w:tr>
      <w:tr w:rsidR="009030D5" w:rsidRPr="009030D5" w14:paraId="60140D16" w14:textId="77777777" w:rsidTr="00F20BD7">
        <w:trPr>
          <w:cantSplit w:val="0"/>
        </w:trPr>
        <w:tc>
          <w:tcPr>
            <w:tcW w:w="895" w:type="dxa"/>
          </w:tcPr>
          <w:p w14:paraId="2741BE1A"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10 mins</w:t>
            </w:r>
          </w:p>
        </w:tc>
        <w:tc>
          <w:tcPr>
            <w:tcW w:w="6877" w:type="dxa"/>
          </w:tcPr>
          <w:p w14:paraId="2026C403" w14:textId="77777777" w:rsidR="009030D5" w:rsidRPr="009030D5" w:rsidRDefault="009030D5" w:rsidP="009030D5">
            <w:pPr>
              <w:spacing w:before="120" w:after="120"/>
              <w:contextualSpacing/>
              <w:rPr>
                <w:rFonts w:ascii="Calibri" w:eastAsia="SimSun" w:hAnsi="Calibri" w:cs="Arial"/>
                <w:b/>
                <w:bCs/>
              </w:rPr>
            </w:pPr>
            <w:r w:rsidRPr="009030D5">
              <w:rPr>
                <w:rFonts w:ascii="Calibri" w:eastAsia="SimSun" w:hAnsi="Calibri" w:cs="Arial"/>
                <w:b/>
                <w:bCs/>
              </w:rPr>
              <w:t>Intro to Physical Action</w:t>
            </w:r>
          </w:p>
          <w:p w14:paraId="0A3A7565" w14:textId="77777777" w:rsidR="009030D5" w:rsidRPr="009030D5" w:rsidRDefault="009030D5" w:rsidP="009030D5">
            <w:pPr>
              <w:spacing w:before="120" w:line="259" w:lineRule="auto"/>
              <w:rPr>
                <w:rFonts w:ascii="Calibri" w:eastAsia="SimSun" w:hAnsi="Calibri" w:cs="Arial"/>
                <w:color w:val="000000"/>
              </w:rPr>
            </w:pPr>
            <w:r w:rsidRPr="009030D5">
              <w:rPr>
                <w:rFonts w:ascii="Calibri" w:eastAsia="SimSun" w:hAnsi="Calibri" w:cs="Arial"/>
              </w:rPr>
              <w:t xml:space="preserve">T: </w:t>
            </w:r>
            <w:r w:rsidRPr="009030D5">
              <w:rPr>
                <w:rFonts w:ascii="Calibri" w:eastAsia="SimSun" w:hAnsi="Calibri" w:cs="Arial"/>
                <w:color w:val="000000"/>
              </w:rPr>
              <w:t>What does physical action sound like it is referring to?</w:t>
            </w:r>
          </w:p>
          <w:p w14:paraId="7FB6500C" w14:textId="77777777" w:rsidR="009030D5" w:rsidRPr="009030D5" w:rsidRDefault="009030D5" w:rsidP="009030D5">
            <w:pPr>
              <w:spacing w:before="120" w:line="259" w:lineRule="auto"/>
              <w:rPr>
                <w:rFonts w:ascii="Calibri" w:eastAsia="SimSun" w:hAnsi="Calibri" w:cs="Arial"/>
                <w:color w:val="000000"/>
              </w:rPr>
            </w:pPr>
            <w:r w:rsidRPr="009030D5">
              <w:rPr>
                <w:rFonts w:ascii="Calibri" w:eastAsia="SimSun" w:hAnsi="Calibri" w:cs="Arial"/>
                <w:color w:val="000000"/>
              </w:rPr>
              <w:t>S: An action you do with your body.</w:t>
            </w:r>
          </w:p>
          <w:p w14:paraId="1029CA95" w14:textId="77777777" w:rsidR="009030D5" w:rsidRPr="009030D5" w:rsidRDefault="009030D5" w:rsidP="009030D5">
            <w:pPr>
              <w:rPr>
                <w:rFonts w:ascii="Calibri" w:eastAsia="SimSun" w:hAnsi="Calibri" w:cs="Arial"/>
                <w:color w:val="000000"/>
              </w:rPr>
            </w:pPr>
          </w:p>
          <w:p w14:paraId="2E4D7119" w14:textId="77777777" w:rsidR="009030D5" w:rsidRPr="009030D5" w:rsidRDefault="009030D5" w:rsidP="009030D5">
            <w:pPr>
              <w:rPr>
                <w:rFonts w:ascii="Calibri" w:eastAsia="Calibri" w:hAnsi="Calibri" w:cs="Arial"/>
              </w:rPr>
            </w:pPr>
            <w:r w:rsidRPr="009030D5">
              <w:rPr>
                <w:rFonts w:ascii="Calibri" w:eastAsia="SimSun" w:hAnsi="Calibri" w:cs="Arial"/>
                <w:color w:val="000000"/>
              </w:rPr>
              <w:t xml:space="preserve">T: Physical action refers to how students physically navigate and interact with their environment. Students vary in their abilities and preferences. </w:t>
            </w:r>
            <w:r w:rsidRPr="009030D5">
              <w:rPr>
                <w:rFonts w:ascii="Calibri" w:eastAsia="Calibri" w:hAnsi="Calibri" w:cs="Arial"/>
              </w:rPr>
              <w:t>Some learners have barriers to learning that are created by various sensory skills</w:t>
            </w:r>
            <w:r w:rsidRPr="009030D5">
              <w:rPr>
                <w:rFonts w:ascii="Calibri" w:eastAsia="SimSun" w:hAnsi="Calibri" w:cs="Arial"/>
                <w:color w:val="000000"/>
              </w:rPr>
              <w:t>; therefore, it is important that t</w:t>
            </w:r>
            <w:r w:rsidRPr="009030D5">
              <w:rPr>
                <w:rFonts w:ascii="Calibri" w:eastAsia="SimSun" w:hAnsi="Calibri" w:cs="Arial"/>
              </w:rPr>
              <w:t>eachers consider how they can reduce those barriers by providing</w:t>
            </w:r>
            <w:r w:rsidRPr="009030D5">
              <w:rPr>
                <w:rFonts w:ascii="Calibri" w:eastAsia="Calibri" w:hAnsi="Calibri" w:cs="Arial"/>
              </w:rPr>
              <w:t xml:space="preserve"> materials and tools that are accessible to all learners.</w:t>
            </w:r>
          </w:p>
          <w:p w14:paraId="6BF8A40C" w14:textId="77777777" w:rsidR="009030D5" w:rsidRPr="009030D5" w:rsidRDefault="009030D5" w:rsidP="009030D5">
            <w:pPr>
              <w:rPr>
                <w:rFonts w:ascii="Calibri" w:eastAsia="Calibri" w:hAnsi="Calibri" w:cs="Arial"/>
              </w:rPr>
            </w:pPr>
          </w:p>
          <w:p w14:paraId="6D271A08" w14:textId="22237A93" w:rsidR="009030D5" w:rsidRPr="004930AD" w:rsidRDefault="009030D5" w:rsidP="004930AD">
            <w:pPr>
              <w:rPr>
                <w:rFonts w:ascii="Calibri" w:eastAsia="Calibri" w:hAnsi="Calibri" w:cs="Arial"/>
              </w:rPr>
            </w:pPr>
            <w:r w:rsidRPr="009030D5">
              <w:rPr>
                <w:rFonts w:ascii="Calibri" w:eastAsia="Calibri" w:hAnsi="Calibri" w:cs="Arial"/>
              </w:rPr>
              <w:t>T: Let’s look at a short video clip to learn more about physical action.</w:t>
            </w:r>
          </w:p>
          <w:p w14:paraId="101EA809" w14:textId="77777777" w:rsidR="009030D5" w:rsidRPr="009030D5" w:rsidRDefault="009030D5" w:rsidP="009030D5">
            <w:pPr>
              <w:spacing w:before="120" w:after="120"/>
              <w:contextualSpacing/>
              <w:rPr>
                <w:rFonts w:ascii="Calibri" w:eastAsia="SimSun" w:hAnsi="Calibri" w:cs="Arial"/>
                <w:color w:val="000000"/>
              </w:rPr>
            </w:pPr>
            <w:r w:rsidRPr="009030D5">
              <w:rPr>
                <w:rFonts w:ascii="Calibri" w:eastAsia="SimSun" w:hAnsi="Calibri" w:cs="Arial"/>
                <w:color w:val="000000"/>
              </w:rPr>
              <w:t>T: Think about the physical actions needed to complete the following tasks:</w:t>
            </w:r>
          </w:p>
          <w:tbl>
            <w:tblPr>
              <w:tblStyle w:val="TableGrid"/>
              <w:tblW w:w="0" w:type="auto"/>
              <w:tblLayout w:type="fixed"/>
              <w:tblLook w:val="04A0" w:firstRow="1" w:lastRow="0" w:firstColumn="1" w:lastColumn="0" w:noHBand="0" w:noVBand="1"/>
            </w:tblPr>
            <w:tblGrid>
              <w:gridCol w:w="1600"/>
              <w:gridCol w:w="5141"/>
            </w:tblGrid>
            <w:tr w:rsidR="009030D5" w:rsidRPr="009030D5" w14:paraId="5B0560D6" w14:textId="77777777" w:rsidTr="009030D5">
              <w:tc>
                <w:tcPr>
                  <w:tcW w:w="1600" w:type="dxa"/>
                  <w:shd w:val="clear" w:color="auto" w:fill="D9D9D9"/>
                </w:tcPr>
                <w:p w14:paraId="03210FF4" w14:textId="77777777" w:rsidR="009030D5" w:rsidRPr="009030D5" w:rsidRDefault="009030D5" w:rsidP="009030D5">
                  <w:pPr>
                    <w:spacing w:before="120" w:after="120"/>
                    <w:contextualSpacing/>
                    <w:rPr>
                      <w:rFonts w:ascii="Calibri" w:eastAsia="SimSun" w:hAnsi="Calibri" w:cs="Arial"/>
                      <w:color w:val="000000"/>
                    </w:rPr>
                  </w:pPr>
                  <w:r w:rsidRPr="009030D5">
                    <w:rPr>
                      <w:rFonts w:ascii="Calibri" w:eastAsia="SimSun" w:hAnsi="Calibri" w:cs="Arial"/>
                      <w:color w:val="000000"/>
                    </w:rPr>
                    <w:t>Task</w:t>
                  </w:r>
                </w:p>
              </w:tc>
              <w:tc>
                <w:tcPr>
                  <w:tcW w:w="5141" w:type="dxa"/>
                  <w:shd w:val="clear" w:color="auto" w:fill="D9D9D9"/>
                </w:tcPr>
                <w:p w14:paraId="266DBD56" w14:textId="77777777" w:rsidR="009030D5" w:rsidRPr="009030D5" w:rsidRDefault="009030D5" w:rsidP="009030D5">
                  <w:pPr>
                    <w:spacing w:before="120" w:after="120"/>
                    <w:contextualSpacing/>
                    <w:rPr>
                      <w:rFonts w:ascii="Calibri" w:eastAsia="SimSun" w:hAnsi="Calibri" w:cs="Arial"/>
                      <w:color w:val="000000"/>
                    </w:rPr>
                  </w:pPr>
                  <w:r w:rsidRPr="009030D5">
                    <w:rPr>
                      <w:rFonts w:ascii="Calibri" w:eastAsia="SimSun" w:hAnsi="Calibri" w:cs="Arial"/>
                      <w:color w:val="000000"/>
                    </w:rPr>
                    <w:t>Physical Actions Needed</w:t>
                  </w:r>
                </w:p>
              </w:tc>
            </w:tr>
            <w:tr w:rsidR="009030D5" w:rsidRPr="009030D5" w14:paraId="4BEAB066" w14:textId="77777777" w:rsidTr="009D1D3B">
              <w:tc>
                <w:tcPr>
                  <w:tcW w:w="1600" w:type="dxa"/>
                </w:tcPr>
                <w:p w14:paraId="7860E55A" w14:textId="77777777" w:rsidR="009030D5" w:rsidRPr="009030D5" w:rsidRDefault="009030D5" w:rsidP="009030D5">
                  <w:pPr>
                    <w:spacing w:before="120" w:after="120"/>
                    <w:contextualSpacing/>
                    <w:rPr>
                      <w:rFonts w:ascii="Calibri" w:eastAsia="SimSun" w:hAnsi="Calibri" w:cs="Arial"/>
                      <w:color w:val="000000"/>
                    </w:rPr>
                  </w:pPr>
                  <w:r w:rsidRPr="009030D5">
                    <w:rPr>
                      <w:rFonts w:ascii="Calibri" w:eastAsia="SimSun" w:hAnsi="Calibri" w:cs="Arial"/>
                      <w:color w:val="000000"/>
                    </w:rPr>
                    <w:t>Textbook</w:t>
                  </w:r>
                </w:p>
              </w:tc>
              <w:tc>
                <w:tcPr>
                  <w:tcW w:w="5141" w:type="dxa"/>
                </w:tcPr>
                <w:p w14:paraId="384BB850" w14:textId="77777777" w:rsidR="009030D5" w:rsidRPr="009030D5" w:rsidRDefault="009030D5" w:rsidP="009030D5">
                  <w:pPr>
                    <w:spacing w:before="120" w:after="120"/>
                    <w:contextualSpacing/>
                    <w:rPr>
                      <w:rFonts w:ascii="Calibri" w:eastAsia="SimSun" w:hAnsi="Calibri" w:cs="Arial"/>
                      <w:color w:val="000000"/>
                    </w:rPr>
                  </w:pPr>
                  <w:r w:rsidRPr="009030D5">
                    <w:rPr>
                      <w:rFonts w:ascii="Calibri" w:eastAsia="SimSun" w:hAnsi="Calibri" w:cs="Arial"/>
                      <w:color w:val="000000"/>
                    </w:rPr>
                    <w:t>Lifting, turning the pages, sight</w:t>
                  </w:r>
                </w:p>
              </w:tc>
            </w:tr>
            <w:tr w:rsidR="009030D5" w:rsidRPr="009030D5" w14:paraId="68C2622A" w14:textId="77777777" w:rsidTr="009D1D3B">
              <w:tc>
                <w:tcPr>
                  <w:tcW w:w="1600" w:type="dxa"/>
                </w:tcPr>
                <w:p w14:paraId="057E2302" w14:textId="77777777" w:rsidR="009030D5" w:rsidRPr="009030D5" w:rsidRDefault="009030D5" w:rsidP="009030D5">
                  <w:pPr>
                    <w:spacing w:before="120" w:after="120"/>
                    <w:contextualSpacing/>
                    <w:rPr>
                      <w:rFonts w:ascii="Calibri" w:eastAsia="SimSun" w:hAnsi="Calibri" w:cs="Arial"/>
                      <w:color w:val="000000"/>
                    </w:rPr>
                  </w:pPr>
                  <w:r w:rsidRPr="009030D5">
                    <w:rPr>
                      <w:rFonts w:ascii="Calibri" w:eastAsia="SimSun" w:hAnsi="Calibri" w:cs="Arial"/>
                      <w:color w:val="000000"/>
                    </w:rPr>
                    <w:t>Worksheet</w:t>
                  </w:r>
                </w:p>
              </w:tc>
              <w:tc>
                <w:tcPr>
                  <w:tcW w:w="5141" w:type="dxa"/>
                </w:tcPr>
                <w:p w14:paraId="5311B10F" w14:textId="77777777" w:rsidR="009030D5" w:rsidRPr="009030D5" w:rsidRDefault="009030D5" w:rsidP="009030D5">
                  <w:pPr>
                    <w:spacing w:before="120" w:after="120"/>
                    <w:contextualSpacing/>
                    <w:rPr>
                      <w:rFonts w:ascii="Calibri" w:eastAsia="SimSun" w:hAnsi="Calibri" w:cs="Arial"/>
                      <w:color w:val="000000"/>
                    </w:rPr>
                  </w:pPr>
                  <w:r w:rsidRPr="009030D5">
                    <w:rPr>
                      <w:rFonts w:ascii="Calibri" w:eastAsia="SimSun" w:hAnsi="Calibri" w:cs="Arial"/>
                      <w:color w:val="000000"/>
                    </w:rPr>
                    <w:t>Writing, writing an answer within a certain amount of space, turning the page, sight</w:t>
                  </w:r>
                </w:p>
              </w:tc>
            </w:tr>
            <w:tr w:rsidR="009030D5" w:rsidRPr="009030D5" w14:paraId="537BCFE4" w14:textId="77777777" w:rsidTr="009D1D3B">
              <w:tc>
                <w:tcPr>
                  <w:tcW w:w="1600" w:type="dxa"/>
                </w:tcPr>
                <w:p w14:paraId="043CDDAC" w14:textId="77777777" w:rsidR="009030D5" w:rsidRPr="009030D5" w:rsidRDefault="009030D5" w:rsidP="009030D5">
                  <w:pPr>
                    <w:spacing w:before="120" w:after="120"/>
                    <w:contextualSpacing/>
                    <w:rPr>
                      <w:rFonts w:ascii="Calibri" w:eastAsia="SimSun" w:hAnsi="Calibri" w:cs="Arial"/>
                      <w:color w:val="000000"/>
                    </w:rPr>
                  </w:pPr>
                  <w:r w:rsidRPr="009030D5">
                    <w:rPr>
                      <w:rFonts w:ascii="Calibri" w:eastAsia="SimSun" w:hAnsi="Calibri" w:cs="Arial"/>
                      <w:color w:val="000000"/>
                    </w:rPr>
                    <w:t>Computer</w:t>
                  </w:r>
                </w:p>
              </w:tc>
              <w:tc>
                <w:tcPr>
                  <w:tcW w:w="5141" w:type="dxa"/>
                </w:tcPr>
                <w:p w14:paraId="2E10BEFE" w14:textId="77777777" w:rsidR="009030D5" w:rsidRPr="009030D5" w:rsidRDefault="009030D5" w:rsidP="009030D5">
                  <w:pPr>
                    <w:spacing w:before="120" w:after="120"/>
                    <w:contextualSpacing/>
                    <w:rPr>
                      <w:rFonts w:ascii="Calibri" w:eastAsia="SimSun" w:hAnsi="Calibri" w:cs="Arial"/>
                      <w:color w:val="000000"/>
                    </w:rPr>
                  </w:pPr>
                  <w:r w:rsidRPr="009030D5">
                    <w:rPr>
                      <w:rFonts w:ascii="Calibri" w:eastAsia="SimSun" w:hAnsi="Calibri" w:cs="Arial"/>
                      <w:color w:val="000000"/>
                    </w:rPr>
                    <w:t>Using a mouse, clicking, pushing buttons, sight, typing</w:t>
                  </w:r>
                </w:p>
              </w:tc>
            </w:tr>
          </w:tbl>
          <w:p w14:paraId="4FE351D1" w14:textId="77777777" w:rsidR="009030D5" w:rsidRPr="009030D5" w:rsidRDefault="009030D5" w:rsidP="009030D5">
            <w:pPr>
              <w:spacing w:before="120" w:after="120"/>
              <w:contextualSpacing/>
              <w:rPr>
                <w:rFonts w:ascii="Calibri" w:eastAsia="SimSun" w:hAnsi="Calibri" w:cs="Arial"/>
                <w:color w:val="000000"/>
              </w:rPr>
            </w:pPr>
            <w:r w:rsidRPr="009030D5">
              <w:rPr>
                <w:rFonts w:ascii="Calibri" w:eastAsia="SimSun" w:hAnsi="Calibri" w:cs="Arial"/>
                <w:color w:val="000000"/>
              </w:rPr>
              <w:t xml:space="preserve">T: We can see that trying to interact with these common materials in the classroom would be a problem for some students. Teachers must provide </w:t>
            </w:r>
            <w:r w:rsidRPr="009030D5">
              <w:rPr>
                <w:rFonts w:ascii="Calibri" w:eastAsia="SimSun" w:hAnsi="Calibri" w:cs="Arial"/>
                <w:color w:val="000000"/>
              </w:rPr>
              <w:lastRenderedPageBreak/>
              <w:t xml:space="preserve">options so that a student’s physical disabilities or motor skills do not hinder their ability to interact with the material. </w:t>
            </w:r>
          </w:p>
          <w:p w14:paraId="5EC69FA8" w14:textId="77777777" w:rsidR="009030D5" w:rsidRPr="009030D5" w:rsidRDefault="009030D5" w:rsidP="009030D5">
            <w:pPr>
              <w:spacing w:before="120" w:after="120"/>
              <w:contextualSpacing/>
              <w:rPr>
                <w:rFonts w:ascii="Calibri" w:eastAsia="SimSun" w:hAnsi="Calibri" w:cs="Arial"/>
                <w:color w:val="000000"/>
              </w:rPr>
            </w:pPr>
          </w:p>
          <w:p w14:paraId="04E7DCFB" w14:textId="77777777" w:rsidR="009030D5" w:rsidRPr="009030D5" w:rsidRDefault="009030D5" w:rsidP="009030D5">
            <w:pPr>
              <w:spacing w:before="120" w:after="120"/>
              <w:contextualSpacing/>
              <w:rPr>
                <w:rFonts w:ascii="Calibri" w:eastAsia="Calibri" w:hAnsi="Calibri" w:cs="Arial"/>
              </w:rPr>
            </w:pPr>
            <w:r w:rsidRPr="009030D5">
              <w:rPr>
                <w:rFonts w:ascii="Calibri" w:eastAsia="Calibri" w:hAnsi="Calibri" w:cs="Arial"/>
              </w:rPr>
              <w:t>T: Let’s see what physical action might look like in the classroom. (Share via PPT as students record notes in student guide.)</w:t>
            </w:r>
          </w:p>
          <w:p w14:paraId="4E1540B4" w14:textId="77777777" w:rsidR="009030D5" w:rsidRPr="009030D5" w:rsidRDefault="009030D5" w:rsidP="009030D5">
            <w:pPr>
              <w:spacing w:before="120" w:after="120"/>
              <w:contextualSpacing/>
              <w:rPr>
                <w:rFonts w:ascii="Calibri" w:eastAsia="Calibri" w:hAnsi="Calibri" w:cs="Arial"/>
              </w:rPr>
            </w:pPr>
          </w:p>
          <w:p w14:paraId="20602A16" w14:textId="77777777" w:rsidR="009030D5" w:rsidRPr="009030D5" w:rsidRDefault="009030D5" w:rsidP="009030D5">
            <w:pPr>
              <w:spacing w:before="120" w:after="120"/>
              <w:contextualSpacing/>
              <w:rPr>
                <w:rFonts w:ascii="Calibri" w:eastAsia="Calibri" w:hAnsi="Calibri" w:cs="Arial"/>
                <w:b/>
                <w:bCs/>
              </w:rPr>
            </w:pPr>
            <w:r w:rsidRPr="009030D5">
              <w:rPr>
                <w:rFonts w:ascii="Calibri" w:eastAsia="Calibri" w:hAnsi="Calibri" w:cs="Arial"/>
                <w:i/>
                <w:iCs/>
                <w:sz w:val="20"/>
                <w:szCs w:val="20"/>
              </w:rPr>
              <w:t xml:space="preserve">Adapted from CAST (2018). Universal Design for Learning Guidelines version 2.2. Retrieved from </w:t>
            </w:r>
            <w:hyperlink r:id="rId14" w:history="1">
              <w:r w:rsidRPr="009030D5">
                <w:rPr>
                  <w:rFonts w:ascii="Calibri" w:eastAsia="Calibri" w:hAnsi="Calibri" w:cs="Arial"/>
                  <w:i/>
                  <w:iCs/>
                  <w:color w:val="0D6CB9"/>
                  <w:sz w:val="20"/>
                  <w:szCs w:val="20"/>
                  <w:u w:val="single"/>
                </w:rPr>
                <w:t>http://udlguidelines.cast.org</w:t>
              </w:r>
            </w:hyperlink>
          </w:p>
          <w:tbl>
            <w:tblPr>
              <w:tblStyle w:val="TableGrid"/>
              <w:tblW w:w="0" w:type="auto"/>
              <w:tblLayout w:type="fixed"/>
              <w:tblLook w:val="04A0" w:firstRow="1" w:lastRow="0" w:firstColumn="1" w:lastColumn="0" w:noHBand="0" w:noVBand="1"/>
            </w:tblPr>
            <w:tblGrid>
              <w:gridCol w:w="1968"/>
              <w:gridCol w:w="2350"/>
              <w:gridCol w:w="2352"/>
            </w:tblGrid>
            <w:tr w:rsidR="009030D5" w:rsidRPr="009030D5" w14:paraId="115F5DDA" w14:textId="77777777" w:rsidTr="009030D5">
              <w:trPr>
                <w:trHeight w:val="620"/>
              </w:trPr>
              <w:tc>
                <w:tcPr>
                  <w:tcW w:w="6670" w:type="dxa"/>
                  <w:gridSpan w:val="3"/>
                  <w:shd w:val="clear" w:color="auto" w:fill="D0CECE"/>
                </w:tcPr>
                <w:p w14:paraId="243B48AA"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Physical Actions</w:t>
                  </w:r>
                </w:p>
              </w:tc>
            </w:tr>
            <w:tr w:rsidR="009030D5" w:rsidRPr="009030D5" w14:paraId="0A34C81F" w14:textId="77777777" w:rsidTr="009D1D3B">
              <w:trPr>
                <w:trHeight w:val="440"/>
              </w:trPr>
              <w:tc>
                <w:tcPr>
                  <w:tcW w:w="1968" w:type="dxa"/>
                </w:tcPr>
                <w:p w14:paraId="12A04199" w14:textId="77777777" w:rsidR="009030D5" w:rsidRPr="009030D5" w:rsidRDefault="009030D5" w:rsidP="009030D5">
                  <w:pPr>
                    <w:rPr>
                      <w:rFonts w:ascii="Calibri" w:eastAsia="Calibri" w:hAnsi="Calibri" w:cs="Arial"/>
                    </w:rPr>
                  </w:pPr>
                  <w:r w:rsidRPr="009030D5">
                    <w:rPr>
                      <w:rFonts w:ascii="Calibri" w:eastAsia="Calibri" w:hAnsi="Calibri" w:cs="Arial"/>
                    </w:rPr>
                    <w:t>Guideline</w:t>
                  </w:r>
                </w:p>
              </w:tc>
              <w:tc>
                <w:tcPr>
                  <w:tcW w:w="2350" w:type="dxa"/>
                </w:tcPr>
                <w:p w14:paraId="29015669" w14:textId="77777777" w:rsidR="009030D5" w:rsidRPr="009030D5" w:rsidRDefault="009030D5" w:rsidP="009030D5">
                  <w:pPr>
                    <w:rPr>
                      <w:rFonts w:ascii="Calibri" w:eastAsia="Calibri" w:hAnsi="Calibri" w:cs="Arial"/>
                    </w:rPr>
                  </w:pPr>
                  <w:r w:rsidRPr="009030D5">
                    <w:rPr>
                      <w:rFonts w:ascii="Calibri" w:eastAsia="Calibri" w:hAnsi="Calibri" w:cs="Arial"/>
                    </w:rPr>
                    <w:t>Examples</w:t>
                  </w:r>
                </w:p>
              </w:tc>
              <w:tc>
                <w:tcPr>
                  <w:tcW w:w="2352" w:type="dxa"/>
                </w:tcPr>
                <w:p w14:paraId="335CCD17" w14:textId="77777777" w:rsidR="009030D5" w:rsidRPr="009030D5" w:rsidRDefault="009030D5" w:rsidP="009030D5">
                  <w:pPr>
                    <w:rPr>
                      <w:rFonts w:ascii="Calibri" w:eastAsia="Calibri" w:hAnsi="Calibri" w:cs="Arial"/>
                    </w:rPr>
                  </w:pPr>
                  <w:r w:rsidRPr="009030D5">
                    <w:rPr>
                      <w:rFonts w:ascii="Calibri" w:eastAsia="Calibri" w:hAnsi="Calibri" w:cs="Arial"/>
                    </w:rPr>
                    <w:t>Nonexamples</w:t>
                  </w:r>
                </w:p>
              </w:tc>
            </w:tr>
            <w:tr w:rsidR="009030D5" w:rsidRPr="009030D5" w14:paraId="3225FAFC" w14:textId="77777777" w:rsidTr="009D1D3B">
              <w:trPr>
                <w:trHeight w:val="791"/>
              </w:trPr>
              <w:tc>
                <w:tcPr>
                  <w:tcW w:w="1968" w:type="dxa"/>
                </w:tcPr>
                <w:p w14:paraId="25EDFBCB" w14:textId="3E01806B" w:rsidR="009030D5" w:rsidRPr="009030D5" w:rsidRDefault="009030D5" w:rsidP="009030D5">
                  <w:pPr>
                    <w:rPr>
                      <w:rFonts w:ascii="Calibri" w:eastAsia="Calibri" w:hAnsi="Calibri" w:cs="Arial"/>
                    </w:rPr>
                  </w:pPr>
                  <w:r w:rsidRPr="009030D5">
                    <w:rPr>
                      <w:rFonts w:ascii="Calibri" w:eastAsia="Calibri" w:hAnsi="Calibri" w:cs="Arial"/>
                    </w:rPr>
                    <w:t xml:space="preserve">Provide alternative ways for students to interact with instructional materials and their </w:t>
                  </w:r>
                  <w:r w:rsidR="00F20BD7" w:rsidRPr="009030D5">
                    <w:rPr>
                      <w:rFonts w:ascii="Calibri" w:eastAsia="Calibri" w:hAnsi="Calibri" w:cs="Arial"/>
                    </w:rPr>
                    <w:t>environment.</w:t>
                  </w:r>
                </w:p>
                <w:p w14:paraId="35E16CDE" w14:textId="77777777" w:rsidR="009030D5" w:rsidRPr="009030D5" w:rsidRDefault="009030D5" w:rsidP="009030D5">
                  <w:pPr>
                    <w:rPr>
                      <w:rFonts w:ascii="Calibri" w:eastAsia="Calibri" w:hAnsi="Calibri" w:cs="Arial"/>
                    </w:rPr>
                  </w:pPr>
                </w:p>
              </w:tc>
              <w:tc>
                <w:tcPr>
                  <w:tcW w:w="2350" w:type="dxa"/>
                </w:tcPr>
                <w:p w14:paraId="241A5D7D" w14:textId="77777777" w:rsidR="009030D5" w:rsidRPr="009030D5" w:rsidRDefault="009030D5" w:rsidP="009030D5">
                  <w:pPr>
                    <w:numPr>
                      <w:ilvl w:val="0"/>
                      <w:numId w:val="1"/>
                    </w:numPr>
                    <w:ind w:left="360"/>
                    <w:contextualSpacing/>
                    <w:rPr>
                      <w:rFonts w:ascii="Calibri" w:eastAsia="Calibri" w:hAnsi="Calibri" w:cs="Arial"/>
                    </w:rPr>
                  </w:pPr>
                  <w:r w:rsidRPr="009030D5">
                    <w:rPr>
                      <w:rFonts w:ascii="Calibri" w:eastAsia="Calibri" w:hAnsi="Calibri" w:cs="Arial"/>
                    </w:rPr>
                    <w:t xml:space="preserve">Provide flexibility with time, pacing, and range of motor action required to interact with instruction materials. </w:t>
                  </w:r>
                </w:p>
                <w:p w14:paraId="228139E9" w14:textId="30339A55" w:rsidR="009030D5" w:rsidRPr="009030D5" w:rsidRDefault="009030D5" w:rsidP="009030D5">
                  <w:pPr>
                    <w:numPr>
                      <w:ilvl w:val="0"/>
                      <w:numId w:val="1"/>
                    </w:numPr>
                    <w:ind w:left="360"/>
                    <w:contextualSpacing/>
                    <w:rPr>
                      <w:rFonts w:ascii="Calibri" w:eastAsia="Calibri" w:hAnsi="Calibri" w:cs="Arial"/>
                    </w:rPr>
                  </w:pPr>
                  <w:r w:rsidRPr="009030D5">
                    <w:rPr>
                      <w:rFonts w:ascii="Calibri" w:eastAsia="Calibri" w:hAnsi="Calibri" w:cs="Arial"/>
                    </w:rPr>
                    <w:t xml:space="preserve">Allow students to type an essay instead of writing it by </w:t>
                  </w:r>
                  <w:r w:rsidR="00F20BD7" w:rsidRPr="009030D5">
                    <w:rPr>
                      <w:rFonts w:ascii="Calibri" w:eastAsia="Calibri" w:hAnsi="Calibri" w:cs="Arial"/>
                    </w:rPr>
                    <w:t>hand.</w:t>
                  </w:r>
                </w:p>
                <w:p w14:paraId="52976DA5" w14:textId="77777777" w:rsidR="009030D5" w:rsidRPr="009030D5" w:rsidRDefault="009030D5" w:rsidP="009030D5">
                  <w:pPr>
                    <w:numPr>
                      <w:ilvl w:val="0"/>
                      <w:numId w:val="1"/>
                    </w:numPr>
                    <w:ind w:left="360"/>
                    <w:contextualSpacing/>
                    <w:rPr>
                      <w:rFonts w:ascii="Calibri" w:eastAsia="Calibri" w:hAnsi="Calibri" w:cs="Arial"/>
                    </w:rPr>
                  </w:pPr>
                  <w:r w:rsidRPr="009030D5">
                    <w:rPr>
                      <w:rFonts w:ascii="Calibri" w:eastAsia="Calibri" w:hAnsi="Calibri" w:cs="Arial"/>
                    </w:rPr>
                    <w:t>Provide multiple ways for students to respond, compose, or select material</w:t>
                  </w:r>
                </w:p>
              </w:tc>
              <w:tc>
                <w:tcPr>
                  <w:tcW w:w="2352" w:type="dxa"/>
                </w:tcPr>
                <w:p w14:paraId="16563028" w14:textId="4979511C" w:rsidR="009030D5" w:rsidRPr="009030D5" w:rsidRDefault="009030D5" w:rsidP="009030D5">
                  <w:pPr>
                    <w:numPr>
                      <w:ilvl w:val="0"/>
                      <w:numId w:val="1"/>
                    </w:numPr>
                    <w:ind w:left="360"/>
                    <w:contextualSpacing/>
                    <w:rPr>
                      <w:rFonts w:ascii="Calibri" w:eastAsia="Calibri" w:hAnsi="Calibri" w:cs="Arial"/>
                    </w:rPr>
                  </w:pPr>
                  <w:r w:rsidRPr="009030D5">
                    <w:rPr>
                      <w:rFonts w:ascii="Calibri" w:eastAsia="Calibri" w:hAnsi="Calibri" w:cs="Arial"/>
                    </w:rPr>
                    <w:t xml:space="preserve">Require all students to interact with instructional material at the same pace and in the same </w:t>
                  </w:r>
                  <w:r w:rsidR="00F20BD7" w:rsidRPr="009030D5">
                    <w:rPr>
                      <w:rFonts w:ascii="Calibri" w:eastAsia="Calibri" w:hAnsi="Calibri" w:cs="Arial"/>
                    </w:rPr>
                    <w:t>way.</w:t>
                  </w:r>
                </w:p>
                <w:p w14:paraId="03822083" w14:textId="77777777" w:rsidR="009030D5" w:rsidRPr="009030D5" w:rsidRDefault="009030D5" w:rsidP="009030D5">
                  <w:pPr>
                    <w:numPr>
                      <w:ilvl w:val="0"/>
                      <w:numId w:val="1"/>
                    </w:numPr>
                    <w:ind w:left="360"/>
                    <w:contextualSpacing/>
                    <w:rPr>
                      <w:rFonts w:ascii="Calibri" w:eastAsia="Calibri" w:hAnsi="Calibri" w:cs="Arial"/>
                    </w:rPr>
                  </w:pPr>
                  <w:r w:rsidRPr="009030D5">
                    <w:rPr>
                      <w:rFonts w:ascii="Calibri" w:eastAsia="Calibri" w:hAnsi="Calibri" w:cs="Arial"/>
                    </w:rPr>
                    <w:t>Require all students to access content in a printed format</w:t>
                  </w:r>
                </w:p>
              </w:tc>
            </w:tr>
          </w:tbl>
          <w:p w14:paraId="761A74A1" w14:textId="77777777" w:rsidR="009030D5" w:rsidRPr="009030D5" w:rsidRDefault="009030D5" w:rsidP="009030D5">
            <w:pPr>
              <w:spacing w:before="120" w:after="120"/>
              <w:rPr>
                <w:rFonts w:ascii="Calibri" w:eastAsia="Calibri" w:hAnsi="Calibri" w:cs="Arial"/>
                <w:color w:val="000000"/>
              </w:rPr>
            </w:pPr>
          </w:p>
          <w:p w14:paraId="6FF93195" w14:textId="77777777" w:rsidR="009030D5" w:rsidRPr="009030D5" w:rsidRDefault="009030D5" w:rsidP="009030D5">
            <w:pPr>
              <w:spacing w:before="120" w:after="120"/>
              <w:rPr>
                <w:rFonts w:ascii="Calibri" w:eastAsia="Calibri" w:hAnsi="Calibri" w:cs="Arial"/>
                <w:color w:val="000000"/>
              </w:rPr>
            </w:pPr>
            <w:r w:rsidRPr="009030D5">
              <w:rPr>
                <w:rFonts w:ascii="Calibri" w:eastAsia="Calibri" w:hAnsi="Calibri" w:cs="Arial"/>
                <w:color w:val="000000"/>
              </w:rPr>
              <w:t xml:space="preserve">T: To open the door to learning for all students, it is important that a teacher provides accessible tools and devices. A significant number of learners with disabilities use </w:t>
            </w:r>
            <w:r w:rsidRPr="009030D5">
              <w:rPr>
                <w:rFonts w:ascii="Calibri" w:eastAsia="Calibri" w:hAnsi="Calibri" w:cs="Arial"/>
                <w:b/>
                <w:bCs/>
                <w:color w:val="000000"/>
              </w:rPr>
              <w:t>assistive technologies</w:t>
            </w:r>
            <w:r w:rsidRPr="009030D5">
              <w:rPr>
                <w:rFonts w:ascii="Calibri" w:eastAsia="Calibri" w:hAnsi="Calibri" w:cs="Arial"/>
                <w:color w:val="000000"/>
              </w:rPr>
              <w:t xml:space="preserve"> on a regular basis for navigation, interaction, and composition. Assistive technology (AT) describes the device, equipment and software used to help people with disabilities learn and communicate more efficiently. </w:t>
            </w:r>
          </w:p>
          <w:tbl>
            <w:tblPr>
              <w:tblStyle w:val="TableGrid"/>
              <w:tblW w:w="0" w:type="auto"/>
              <w:tblLayout w:type="fixed"/>
              <w:tblLook w:val="04A0" w:firstRow="1" w:lastRow="0" w:firstColumn="1" w:lastColumn="0" w:noHBand="0" w:noVBand="1"/>
            </w:tblPr>
            <w:tblGrid>
              <w:gridCol w:w="1968"/>
              <w:gridCol w:w="2350"/>
              <w:gridCol w:w="2352"/>
            </w:tblGrid>
            <w:tr w:rsidR="009030D5" w:rsidRPr="009030D5" w14:paraId="252DAECE" w14:textId="77777777" w:rsidTr="009030D5">
              <w:trPr>
                <w:trHeight w:val="620"/>
              </w:trPr>
              <w:tc>
                <w:tcPr>
                  <w:tcW w:w="6670" w:type="dxa"/>
                  <w:gridSpan w:val="3"/>
                  <w:shd w:val="clear" w:color="auto" w:fill="D0CECE"/>
                </w:tcPr>
                <w:p w14:paraId="45F00CF3"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Physical Actions</w:t>
                  </w:r>
                </w:p>
              </w:tc>
            </w:tr>
            <w:tr w:rsidR="009030D5" w:rsidRPr="009030D5" w14:paraId="4BE4FD83" w14:textId="77777777" w:rsidTr="009D1D3B">
              <w:trPr>
                <w:trHeight w:val="440"/>
              </w:trPr>
              <w:tc>
                <w:tcPr>
                  <w:tcW w:w="1968" w:type="dxa"/>
                </w:tcPr>
                <w:p w14:paraId="6497D738" w14:textId="77777777" w:rsidR="009030D5" w:rsidRPr="009030D5" w:rsidRDefault="009030D5" w:rsidP="009030D5">
                  <w:pPr>
                    <w:rPr>
                      <w:rFonts w:ascii="Calibri" w:eastAsia="Calibri" w:hAnsi="Calibri" w:cs="Arial"/>
                    </w:rPr>
                  </w:pPr>
                  <w:r w:rsidRPr="009030D5">
                    <w:rPr>
                      <w:rFonts w:ascii="Calibri" w:eastAsia="Calibri" w:hAnsi="Calibri" w:cs="Arial"/>
                    </w:rPr>
                    <w:t>Guideline</w:t>
                  </w:r>
                </w:p>
              </w:tc>
              <w:tc>
                <w:tcPr>
                  <w:tcW w:w="2350" w:type="dxa"/>
                </w:tcPr>
                <w:p w14:paraId="30287D00" w14:textId="77777777" w:rsidR="009030D5" w:rsidRPr="009030D5" w:rsidRDefault="009030D5" w:rsidP="009030D5">
                  <w:pPr>
                    <w:rPr>
                      <w:rFonts w:ascii="Calibri" w:eastAsia="Calibri" w:hAnsi="Calibri" w:cs="Arial"/>
                    </w:rPr>
                  </w:pPr>
                  <w:r w:rsidRPr="009030D5">
                    <w:rPr>
                      <w:rFonts w:ascii="Calibri" w:eastAsia="Calibri" w:hAnsi="Calibri" w:cs="Arial"/>
                    </w:rPr>
                    <w:t>Examples</w:t>
                  </w:r>
                </w:p>
              </w:tc>
              <w:tc>
                <w:tcPr>
                  <w:tcW w:w="2352" w:type="dxa"/>
                </w:tcPr>
                <w:p w14:paraId="1C5033EE" w14:textId="77777777" w:rsidR="009030D5" w:rsidRPr="009030D5" w:rsidRDefault="009030D5" w:rsidP="009030D5">
                  <w:pPr>
                    <w:rPr>
                      <w:rFonts w:ascii="Calibri" w:eastAsia="Calibri" w:hAnsi="Calibri" w:cs="Arial"/>
                    </w:rPr>
                  </w:pPr>
                  <w:r w:rsidRPr="009030D5">
                    <w:rPr>
                      <w:rFonts w:ascii="Calibri" w:eastAsia="Calibri" w:hAnsi="Calibri" w:cs="Arial"/>
                    </w:rPr>
                    <w:t>Nonexamples</w:t>
                  </w:r>
                </w:p>
              </w:tc>
            </w:tr>
            <w:tr w:rsidR="009030D5" w:rsidRPr="009030D5" w14:paraId="4A7293DF" w14:textId="77777777" w:rsidTr="009D1D3B">
              <w:trPr>
                <w:trHeight w:val="791"/>
              </w:trPr>
              <w:tc>
                <w:tcPr>
                  <w:tcW w:w="1968" w:type="dxa"/>
                </w:tcPr>
                <w:p w14:paraId="2ADE7271" w14:textId="77777777" w:rsidR="009030D5" w:rsidRPr="009030D5" w:rsidRDefault="009030D5" w:rsidP="009030D5">
                  <w:pPr>
                    <w:rPr>
                      <w:rFonts w:ascii="Calibri" w:eastAsia="Calibri" w:hAnsi="Calibri" w:cs="Arial"/>
                    </w:rPr>
                  </w:pPr>
                  <w:r w:rsidRPr="009030D5">
                    <w:rPr>
                      <w:rFonts w:ascii="Calibri" w:eastAsia="Calibri" w:hAnsi="Calibri" w:cs="Arial"/>
                    </w:rPr>
                    <w:lastRenderedPageBreak/>
                    <w:t>Provide access to and support with tools and assistive technologies</w:t>
                  </w:r>
                </w:p>
              </w:tc>
              <w:tc>
                <w:tcPr>
                  <w:tcW w:w="2350" w:type="dxa"/>
                </w:tcPr>
                <w:p w14:paraId="32D92973" w14:textId="2ABA8D04" w:rsidR="009030D5" w:rsidRPr="009030D5" w:rsidRDefault="009030D5" w:rsidP="009030D5">
                  <w:pPr>
                    <w:numPr>
                      <w:ilvl w:val="0"/>
                      <w:numId w:val="1"/>
                    </w:numPr>
                    <w:ind w:left="360"/>
                    <w:contextualSpacing/>
                    <w:rPr>
                      <w:rFonts w:ascii="Calibri" w:eastAsia="Calibri" w:hAnsi="Calibri" w:cs="Arial"/>
                    </w:rPr>
                  </w:pPr>
                  <w:r w:rsidRPr="009030D5">
                    <w:rPr>
                      <w:rFonts w:ascii="Calibri" w:eastAsia="Calibri" w:hAnsi="Calibri" w:cs="Arial"/>
                    </w:rPr>
                    <w:t xml:space="preserve">Teach alternate keyboard commands for mouse </w:t>
                  </w:r>
                  <w:r w:rsidR="00F20BD7" w:rsidRPr="009030D5">
                    <w:rPr>
                      <w:rFonts w:ascii="Calibri" w:eastAsia="Calibri" w:hAnsi="Calibri" w:cs="Arial"/>
                    </w:rPr>
                    <w:t>control.</w:t>
                  </w:r>
                </w:p>
                <w:p w14:paraId="5017F6CB" w14:textId="75972A9E" w:rsidR="009030D5" w:rsidRPr="009030D5" w:rsidRDefault="009030D5" w:rsidP="009030D5">
                  <w:pPr>
                    <w:numPr>
                      <w:ilvl w:val="0"/>
                      <w:numId w:val="1"/>
                    </w:numPr>
                    <w:ind w:left="360"/>
                    <w:contextualSpacing/>
                    <w:rPr>
                      <w:rFonts w:ascii="Calibri" w:eastAsia="Calibri" w:hAnsi="Calibri" w:cs="Arial"/>
                    </w:rPr>
                  </w:pPr>
                  <w:r w:rsidRPr="009030D5">
                    <w:rPr>
                      <w:rFonts w:ascii="Calibri" w:eastAsia="Calibri" w:hAnsi="Calibri" w:cs="Arial"/>
                    </w:rPr>
                    <w:t xml:space="preserve">Allow customized overlays for touch screens and </w:t>
                  </w:r>
                  <w:r w:rsidR="00F20BD7" w:rsidRPr="009030D5">
                    <w:rPr>
                      <w:rFonts w:ascii="Calibri" w:eastAsia="Calibri" w:hAnsi="Calibri" w:cs="Arial"/>
                    </w:rPr>
                    <w:t>keyboards.</w:t>
                  </w:r>
                </w:p>
                <w:p w14:paraId="4263B7AB" w14:textId="77777777" w:rsidR="009030D5" w:rsidRPr="009030D5" w:rsidRDefault="009030D5" w:rsidP="009030D5">
                  <w:pPr>
                    <w:numPr>
                      <w:ilvl w:val="0"/>
                      <w:numId w:val="1"/>
                    </w:numPr>
                    <w:ind w:left="360"/>
                    <w:contextualSpacing/>
                    <w:rPr>
                      <w:rFonts w:ascii="Calibri" w:eastAsia="Calibri" w:hAnsi="Calibri" w:cs="Arial"/>
                    </w:rPr>
                  </w:pPr>
                  <w:r w:rsidRPr="009030D5">
                    <w:rPr>
                      <w:rFonts w:ascii="Calibri" w:eastAsia="Calibri" w:hAnsi="Calibri" w:cs="Arial"/>
                    </w:rPr>
                    <w:t>Model the use of assistive technologies and accessibility tools</w:t>
                  </w:r>
                </w:p>
              </w:tc>
              <w:tc>
                <w:tcPr>
                  <w:tcW w:w="2352" w:type="dxa"/>
                </w:tcPr>
                <w:p w14:paraId="0689E082" w14:textId="6274F8E6" w:rsidR="009030D5" w:rsidRPr="009030D5" w:rsidRDefault="009030D5" w:rsidP="009030D5">
                  <w:pPr>
                    <w:numPr>
                      <w:ilvl w:val="0"/>
                      <w:numId w:val="1"/>
                    </w:numPr>
                    <w:ind w:left="360"/>
                    <w:contextualSpacing/>
                    <w:rPr>
                      <w:rFonts w:ascii="Calibri" w:eastAsia="Calibri" w:hAnsi="Calibri" w:cs="Arial"/>
                    </w:rPr>
                  </w:pPr>
                  <w:r w:rsidRPr="009030D5">
                    <w:rPr>
                      <w:rFonts w:ascii="Calibri" w:eastAsia="Calibri" w:hAnsi="Calibri" w:cs="Arial"/>
                    </w:rPr>
                    <w:t xml:space="preserve">Require students with barriers to complete an easier </w:t>
                  </w:r>
                  <w:r w:rsidR="00F20BD7" w:rsidRPr="009030D5">
                    <w:rPr>
                      <w:rFonts w:ascii="Calibri" w:eastAsia="Calibri" w:hAnsi="Calibri" w:cs="Arial"/>
                    </w:rPr>
                    <w:t>assignment.</w:t>
                  </w:r>
                </w:p>
                <w:p w14:paraId="72769658" w14:textId="77777777" w:rsidR="009030D5" w:rsidRPr="009030D5" w:rsidRDefault="009030D5" w:rsidP="009030D5">
                  <w:pPr>
                    <w:numPr>
                      <w:ilvl w:val="0"/>
                      <w:numId w:val="1"/>
                    </w:numPr>
                    <w:ind w:left="360"/>
                    <w:contextualSpacing/>
                    <w:rPr>
                      <w:rFonts w:ascii="Calibri" w:eastAsia="Calibri" w:hAnsi="Calibri" w:cs="Arial"/>
                    </w:rPr>
                  </w:pPr>
                  <w:r w:rsidRPr="009030D5">
                    <w:rPr>
                      <w:rFonts w:ascii="Calibri" w:eastAsia="Calibri" w:hAnsi="Calibri" w:cs="Arial"/>
                    </w:rPr>
                    <w:t>Allow assistance technologies without modeling and support</w:t>
                  </w:r>
                </w:p>
              </w:tc>
            </w:tr>
          </w:tbl>
          <w:p w14:paraId="289FAD0D" w14:textId="77777777" w:rsidR="009030D5" w:rsidRPr="009030D5" w:rsidRDefault="009030D5" w:rsidP="009030D5">
            <w:pPr>
              <w:spacing w:before="120" w:after="120"/>
              <w:rPr>
                <w:rFonts w:ascii="Calibri" w:eastAsia="Calibri" w:hAnsi="Calibri" w:cs="Arial"/>
                <w:color w:val="000000"/>
              </w:rPr>
            </w:pPr>
            <w:r w:rsidRPr="009030D5">
              <w:rPr>
                <w:rFonts w:ascii="Calibri" w:eastAsia="Calibri" w:hAnsi="Calibri" w:cs="Arial"/>
                <w:color w:val="000000"/>
              </w:rPr>
              <w:t xml:space="preserve">T: Here are a few other types of assistive technologies you might see in the classroom: </w:t>
            </w:r>
          </w:p>
          <w:p w14:paraId="10BE99CD" w14:textId="77777777" w:rsidR="009030D5" w:rsidRPr="009030D5" w:rsidRDefault="009030D5" w:rsidP="009030D5">
            <w:pPr>
              <w:numPr>
                <w:ilvl w:val="0"/>
                <w:numId w:val="7"/>
              </w:numPr>
              <w:spacing w:before="120" w:after="120"/>
              <w:rPr>
                <w:rFonts w:ascii="Calibri" w:eastAsia="Calibri" w:hAnsi="Calibri" w:cs="Arial"/>
                <w:color w:val="000000"/>
              </w:rPr>
            </w:pPr>
            <w:r w:rsidRPr="009030D5">
              <w:rPr>
                <w:rFonts w:ascii="Calibri" w:eastAsia="Calibri" w:hAnsi="Calibri" w:cs="Arial"/>
                <w:color w:val="000000"/>
              </w:rPr>
              <w:t>Text to speech</w:t>
            </w:r>
          </w:p>
          <w:p w14:paraId="7B1F0B49" w14:textId="77777777" w:rsidR="009030D5" w:rsidRPr="009030D5" w:rsidRDefault="009030D5" w:rsidP="009030D5">
            <w:pPr>
              <w:numPr>
                <w:ilvl w:val="0"/>
                <w:numId w:val="7"/>
              </w:numPr>
              <w:spacing w:before="120" w:after="120"/>
              <w:rPr>
                <w:rFonts w:ascii="Calibri" w:eastAsia="Calibri" w:hAnsi="Calibri" w:cs="Arial"/>
                <w:color w:val="000000"/>
              </w:rPr>
            </w:pPr>
            <w:r w:rsidRPr="009030D5">
              <w:rPr>
                <w:rFonts w:ascii="Calibri" w:eastAsia="Calibri" w:hAnsi="Calibri" w:cs="Arial"/>
                <w:color w:val="000000"/>
              </w:rPr>
              <w:t>Voice recognition</w:t>
            </w:r>
          </w:p>
          <w:p w14:paraId="7100EA19" w14:textId="77777777" w:rsidR="009030D5" w:rsidRPr="009030D5" w:rsidRDefault="009030D5" w:rsidP="009030D5">
            <w:pPr>
              <w:numPr>
                <w:ilvl w:val="0"/>
                <w:numId w:val="7"/>
              </w:numPr>
              <w:spacing w:before="120" w:after="120"/>
              <w:rPr>
                <w:rFonts w:ascii="Calibri" w:eastAsia="Calibri" w:hAnsi="Calibri" w:cs="Arial"/>
                <w:color w:val="000000"/>
              </w:rPr>
            </w:pPr>
            <w:r w:rsidRPr="009030D5">
              <w:rPr>
                <w:rFonts w:ascii="Calibri" w:eastAsia="Calibri" w:hAnsi="Calibri" w:cs="Arial"/>
                <w:color w:val="000000"/>
              </w:rPr>
              <w:t>Magnifiers</w:t>
            </w:r>
          </w:p>
          <w:p w14:paraId="4B21C794" w14:textId="77777777" w:rsidR="009030D5" w:rsidRPr="009030D5" w:rsidRDefault="009030D5" w:rsidP="009030D5">
            <w:pPr>
              <w:numPr>
                <w:ilvl w:val="0"/>
                <w:numId w:val="7"/>
              </w:numPr>
              <w:spacing w:before="120" w:after="120"/>
              <w:rPr>
                <w:rFonts w:ascii="Calibri" w:eastAsia="Calibri" w:hAnsi="Calibri" w:cs="Arial"/>
                <w:color w:val="000000"/>
              </w:rPr>
            </w:pPr>
            <w:r w:rsidRPr="009030D5">
              <w:rPr>
                <w:rFonts w:ascii="Calibri" w:eastAsia="Calibri" w:hAnsi="Calibri" w:cs="Arial"/>
                <w:color w:val="000000"/>
              </w:rPr>
              <w:t>Large print materials</w:t>
            </w:r>
          </w:p>
          <w:p w14:paraId="69F25467" w14:textId="77777777" w:rsidR="009030D5" w:rsidRPr="009030D5" w:rsidRDefault="009030D5" w:rsidP="009030D5">
            <w:pPr>
              <w:numPr>
                <w:ilvl w:val="0"/>
                <w:numId w:val="7"/>
              </w:numPr>
              <w:spacing w:before="120" w:after="120"/>
              <w:rPr>
                <w:rFonts w:ascii="Calibri" w:eastAsia="Calibri" w:hAnsi="Calibri" w:cs="Arial"/>
                <w:color w:val="000000"/>
              </w:rPr>
            </w:pPr>
            <w:r w:rsidRPr="009030D5">
              <w:rPr>
                <w:rFonts w:ascii="Calibri" w:eastAsia="Calibri" w:hAnsi="Calibri" w:cs="Arial"/>
                <w:color w:val="000000"/>
              </w:rPr>
              <w:t>Notetaking systems</w:t>
            </w:r>
          </w:p>
          <w:p w14:paraId="109CD2E1" w14:textId="77777777" w:rsidR="009030D5" w:rsidRPr="009030D5" w:rsidRDefault="009030D5" w:rsidP="009030D5">
            <w:pPr>
              <w:spacing w:before="120" w:after="120"/>
              <w:rPr>
                <w:rFonts w:ascii="Calibri" w:eastAsia="Calibri" w:hAnsi="Calibri" w:cs="Arial"/>
                <w:color w:val="000000"/>
              </w:rPr>
            </w:pPr>
            <w:r w:rsidRPr="009030D5">
              <w:rPr>
                <w:rFonts w:ascii="Calibri" w:eastAsia="Calibri" w:hAnsi="Calibri" w:cs="Arial"/>
                <w:color w:val="000000"/>
              </w:rPr>
              <w:t>T: Why is it important to model the use of assistive technologies and accessibility tools?</w:t>
            </w:r>
          </w:p>
          <w:p w14:paraId="6B52C4F2" w14:textId="77777777" w:rsidR="009030D5" w:rsidRPr="009030D5" w:rsidRDefault="009030D5" w:rsidP="009030D5">
            <w:pPr>
              <w:spacing w:before="120" w:after="120"/>
              <w:rPr>
                <w:rFonts w:ascii="Calibri" w:eastAsia="Calibri" w:hAnsi="Calibri" w:cs="Arial"/>
                <w:color w:val="000000"/>
              </w:rPr>
            </w:pPr>
            <w:r w:rsidRPr="009030D5">
              <w:rPr>
                <w:rFonts w:ascii="Calibri" w:eastAsia="Calibri" w:hAnsi="Calibri" w:cs="Arial"/>
                <w:color w:val="000000"/>
              </w:rPr>
              <w:t xml:space="preserve">S: Students need to know how to use the tools for the technologies and tools to be beneficial to their learning. </w:t>
            </w:r>
          </w:p>
        </w:tc>
        <w:tc>
          <w:tcPr>
            <w:tcW w:w="1578" w:type="dxa"/>
          </w:tcPr>
          <w:p w14:paraId="615A757E"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lastRenderedPageBreak/>
              <w:t>Student Guide</w:t>
            </w:r>
          </w:p>
          <w:p w14:paraId="665A4D18"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PPT</w:t>
            </w:r>
          </w:p>
          <w:p w14:paraId="314C8842"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 xml:space="preserve">Video Link: </w:t>
            </w:r>
            <w:hyperlink r:id="rId15" w:history="1">
              <w:r w:rsidRPr="009030D5">
                <w:rPr>
                  <w:rFonts w:ascii="Calibri" w:eastAsia="Calibri" w:hAnsi="Calibri" w:cs="Arial"/>
                  <w:color w:val="0D6CB9"/>
                  <w:u w:val="single"/>
                </w:rPr>
                <w:t>https://www.youtube.com/watch?v=XKob82_Mfpw</w:t>
              </w:r>
            </w:hyperlink>
            <w:r w:rsidRPr="009030D5">
              <w:rPr>
                <w:rFonts w:ascii="Calibri" w:eastAsia="Calibri" w:hAnsi="Calibri" w:cs="Arial"/>
              </w:rPr>
              <w:t xml:space="preserve"> </w:t>
            </w:r>
          </w:p>
        </w:tc>
      </w:tr>
      <w:tr w:rsidR="009030D5" w:rsidRPr="009030D5" w14:paraId="3DED7FB6" w14:textId="77777777" w:rsidTr="00F20BD7">
        <w:trPr>
          <w:cantSplit w:val="0"/>
        </w:trPr>
        <w:tc>
          <w:tcPr>
            <w:tcW w:w="895" w:type="dxa"/>
          </w:tcPr>
          <w:p w14:paraId="7C46FF46"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lastRenderedPageBreak/>
              <w:t>5 mins</w:t>
            </w:r>
          </w:p>
        </w:tc>
        <w:tc>
          <w:tcPr>
            <w:tcW w:w="6877" w:type="dxa"/>
          </w:tcPr>
          <w:p w14:paraId="4ABC0B0D" w14:textId="77777777" w:rsidR="009030D5" w:rsidRPr="009030D5" w:rsidRDefault="009030D5" w:rsidP="009030D5">
            <w:pPr>
              <w:spacing w:before="120" w:after="120"/>
              <w:rPr>
                <w:rFonts w:ascii="Calibri" w:eastAsia="SimSun" w:hAnsi="Calibri" w:cs="Arial"/>
                <w:b/>
                <w:bCs/>
              </w:rPr>
            </w:pPr>
            <w:r w:rsidRPr="009030D5">
              <w:rPr>
                <w:rFonts w:ascii="Calibri" w:eastAsia="SimSun" w:hAnsi="Calibri" w:cs="Arial"/>
                <w:b/>
                <w:bCs/>
              </w:rPr>
              <w:t>Practice 1: Scenario Analysis</w:t>
            </w:r>
          </w:p>
          <w:p w14:paraId="2B00DDD9" w14:textId="77777777" w:rsidR="009030D5" w:rsidRPr="009030D5" w:rsidRDefault="009030D5" w:rsidP="009030D5">
            <w:pPr>
              <w:spacing w:line="259" w:lineRule="auto"/>
              <w:rPr>
                <w:rFonts w:ascii="Calibri" w:eastAsia="SimSun" w:hAnsi="Calibri" w:cs="Arial"/>
                <w:color w:val="000000"/>
              </w:rPr>
            </w:pPr>
            <w:r w:rsidRPr="009030D5">
              <w:rPr>
                <w:rFonts w:ascii="Calibri" w:eastAsia="SimSun" w:hAnsi="Calibri" w:cs="Arial"/>
                <w:color w:val="000000"/>
              </w:rPr>
              <w:t xml:space="preserve">T: Now let’s practice what you have just learned. </w:t>
            </w:r>
          </w:p>
          <w:p w14:paraId="5B4B856D" w14:textId="77777777" w:rsidR="009030D5" w:rsidRPr="009030D5" w:rsidRDefault="009030D5" w:rsidP="009030D5">
            <w:pPr>
              <w:spacing w:line="259" w:lineRule="auto"/>
              <w:rPr>
                <w:rFonts w:ascii="Calibri" w:eastAsia="SimSun" w:hAnsi="Calibri" w:cs="Arial"/>
                <w:color w:val="000000"/>
              </w:rPr>
            </w:pPr>
          </w:p>
          <w:p w14:paraId="7B4A9E41" w14:textId="77777777" w:rsidR="009030D5" w:rsidRPr="009030D5" w:rsidRDefault="009030D5" w:rsidP="009030D5">
            <w:pPr>
              <w:spacing w:line="259" w:lineRule="auto"/>
              <w:rPr>
                <w:rFonts w:ascii="Calibri" w:eastAsia="SimSun" w:hAnsi="Calibri" w:cs="Arial"/>
                <w:color w:val="000000"/>
              </w:rPr>
            </w:pPr>
            <w:r w:rsidRPr="009030D5">
              <w:rPr>
                <w:rFonts w:ascii="Calibri" w:eastAsia="SimSun" w:hAnsi="Calibri" w:cs="Arial"/>
                <w:color w:val="000000"/>
              </w:rPr>
              <w:t xml:space="preserve">T: Consider the following scenario: </w:t>
            </w:r>
          </w:p>
          <w:p w14:paraId="78A626E2" w14:textId="77777777" w:rsidR="009030D5" w:rsidRPr="009030D5" w:rsidRDefault="009030D5" w:rsidP="009030D5">
            <w:pPr>
              <w:spacing w:line="259" w:lineRule="auto"/>
              <w:rPr>
                <w:rFonts w:ascii="Calibri" w:eastAsia="SimSun" w:hAnsi="Calibri" w:cs="Arial"/>
                <w:color w:val="000000"/>
              </w:rPr>
            </w:pPr>
          </w:p>
          <w:p w14:paraId="192EB54C" w14:textId="643466E4" w:rsidR="009030D5" w:rsidRPr="009030D5" w:rsidRDefault="009030D5" w:rsidP="009030D5">
            <w:pPr>
              <w:spacing w:line="259" w:lineRule="auto"/>
              <w:rPr>
                <w:rFonts w:ascii="Calibri" w:eastAsia="SimSun" w:hAnsi="Calibri" w:cs="Arial"/>
                <w:color w:val="000000"/>
              </w:rPr>
            </w:pPr>
            <w:r w:rsidRPr="009030D5">
              <w:rPr>
                <w:rFonts w:ascii="Calibri" w:eastAsia="SimSun" w:hAnsi="Calibri" w:cs="Arial"/>
                <w:color w:val="000000"/>
              </w:rPr>
              <w:t>Mrs. D</w:t>
            </w:r>
            <w:r w:rsidR="004930AD">
              <w:rPr>
                <w:rFonts w:ascii="Calibri" w:eastAsia="SimSun" w:hAnsi="Calibri" w:cs="Arial"/>
                <w:color w:val="000000"/>
              </w:rPr>
              <w:t>.</w:t>
            </w:r>
            <w:r w:rsidRPr="009030D5">
              <w:rPr>
                <w:rFonts w:ascii="Calibri" w:eastAsia="SimSun" w:hAnsi="Calibri" w:cs="Arial"/>
                <w:color w:val="000000"/>
              </w:rPr>
              <w:t>’s students are learning about frogs and the life cycle of a frog. Students are working in groups to research and describe each stage of the frog’s life cycle. Each group has access to eBooks with the text-to-speech function, a touchscreen tablet, a laptop, and access to digital icons on their learning management system that link to specific kid-friendly websites and videos. Mrs. D</w:t>
            </w:r>
            <w:r w:rsidR="004930AD">
              <w:rPr>
                <w:rFonts w:ascii="Calibri" w:eastAsia="SimSun" w:hAnsi="Calibri" w:cs="Arial"/>
                <w:color w:val="000000"/>
              </w:rPr>
              <w:t>.</w:t>
            </w:r>
            <w:r w:rsidRPr="009030D5">
              <w:rPr>
                <w:rFonts w:ascii="Calibri" w:eastAsia="SimSun" w:hAnsi="Calibri" w:cs="Arial"/>
                <w:color w:val="000000"/>
              </w:rPr>
              <w:t xml:space="preserve"> has asked students to record their learning in a graphic organizer using Google Docs. Before placing students in groups, Mrs. </w:t>
            </w:r>
            <w:r w:rsidR="004930AD">
              <w:rPr>
                <w:rFonts w:ascii="Calibri" w:eastAsia="SimSun" w:hAnsi="Calibri" w:cs="Arial"/>
                <w:color w:val="000000"/>
              </w:rPr>
              <w:t xml:space="preserve">D. </w:t>
            </w:r>
            <w:r w:rsidRPr="009030D5">
              <w:rPr>
                <w:rFonts w:ascii="Calibri" w:eastAsia="SimSun" w:hAnsi="Calibri" w:cs="Arial"/>
                <w:color w:val="000000"/>
              </w:rPr>
              <w:t>modeled how to use the voice typing function to help those who have difficulty typing and/or spelling</w:t>
            </w:r>
            <w:r w:rsidR="00F20BD7" w:rsidRPr="009030D5">
              <w:rPr>
                <w:rFonts w:ascii="Calibri" w:eastAsia="SimSun" w:hAnsi="Calibri" w:cs="Arial"/>
                <w:color w:val="000000"/>
              </w:rPr>
              <w:t xml:space="preserve">. </w:t>
            </w:r>
          </w:p>
          <w:p w14:paraId="2FEDEE91" w14:textId="77777777" w:rsidR="009030D5" w:rsidRPr="009030D5" w:rsidRDefault="009030D5" w:rsidP="009030D5">
            <w:pPr>
              <w:spacing w:line="259" w:lineRule="auto"/>
              <w:rPr>
                <w:rFonts w:ascii="Calibri" w:eastAsia="SimSun" w:hAnsi="Calibri" w:cs="Arial"/>
                <w:color w:val="000000"/>
              </w:rPr>
            </w:pPr>
          </w:p>
          <w:p w14:paraId="55E5EEDE" w14:textId="5F2023F2" w:rsidR="009030D5" w:rsidRPr="009030D5" w:rsidRDefault="009030D5" w:rsidP="009030D5">
            <w:pPr>
              <w:spacing w:line="259" w:lineRule="auto"/>
              <w:rPr>
                <w:rFonts w:ascii="Calibri" w:eastAsia="SimSun" w:hAnsi="Calibri" w:cs="Arial"/>
                <w:color w:val="000000"/>
              </w:rPr>
            </w:pPr>
            <w:r w:rsidRPr="009030D5">
              <w:rPr>
                <w:rFonts w:ascii="Calibri" w:eastAsia="SimSun" w:hAnsi="Calibri" w:cs="Arial"/>
                <w:color w:val="000000"/>
              </w:rPr>
              <w:lastRenderedPageBreak/>
              <w:t>T: In your student guide, notes some of the ways that Mrs. D</w:t>
            </w:r>
            <w:r w:rsidR="004930AD">
              <w:rPr>
                <w:rFonts w:ascii="Calibri" w:eastAsia="SimSun" w:hAnsi="Calibri" w:cs="Arial"/>
                <w:color w:val="000000"/>
              </w:rPr>
              <w:t xml:space="preserve">. </w:t>
            </w:r>
            <w:r w:rsidRPr="009030D5">
              <w:rPr>
                <w:rFonts w:ascii="Calibri" w:eastAsia="SimSun" w:hAnsi="Calibri" w:cs="Arial"/>
                <w:color w:val="000000"/>
              </w:rPr>
              <w:t>incorporated the guidelines for physical action in her activity.</w:t>
            </w:r>
          </w:p>
          <w:p w14:paraId="71098B58" w14:textId="77777777" w:rsidR="009030D5" w:rsidRPr="009030D5" w:rsidRDefault="009030D5" w:rsidP="009030D5">
            <w:pPr>
              <w:spacing w:line="259" w:lineRule="auto"/>
              <w:rPr>
                <w:rFonts w:ascii="Calibri" w:eastAsia="SimSun" w:hAnsi="Calibri" w:cs="Arial"/>
                <w:color w:val="000000"/>
              </w:rPr>
            </w:pPr>
          </w:p>
          <w:p w14:paraId="1633A0DD" w14:textId="77777777" w:rsidR="009030D5" w:rsidRPr="009030D5" w:rsidRDefault="009030D5" w:rsidP="009030D5">
            <w:pPr>
              <w:spacing w:line="259" w:lineRule="auto"/>
              <w:rPr>
                <w:rFonts w:ascii="Calibri" w:eastAsia="SimSun" w:hAnsi="Calibri" w:cs="Arial"/>
                <w:color w:val="000000"/>
              </w:rPr>
            </w:pPr>
            <w:r w:rsidRPr="009030D5">
              <w:rPr>
                <w:rFonts w:ascii="Calibri" w:eastAsia="SimSun" w:hAnsi="Calibri" w:cs="Arial"/>
                <w:color w:val="000000"/>
              </w:rPr>
              <w:t>S: (Write responses in student guide)</w:t>
            </w:r>
          </w:p>
          <w:p w14:paraId="55AEF55B" w14:textId="77777777" w:rsidR="009030D5" w:rsidRPr="009030D5" w:rsidRDefault="009030D5" w:rsidP="009030D5">
            <w:pPr>
              <w:spacing w:line="259" w:lineRule="auto"/>
              <w:rPr>
                <w:rFonts w:ascii="Calibri" w:eastAsia="SimSun" w:hAnsi="Calibri" w:cs="Arial"/>
                <w:color w:val="000000"/>
              </w:rPr>
            </w:pPr>
          </w:p>
          <w:p w14:paraId="3407914E" w14:textId="7ABEAAD9" w:rsidR="009030D5" w:rsidRPr="009030D5" w:rsidRDefault="009030D5" w:rsidP="009030D5">
            <w:pPr>
              <w:spacing w:line="259" w:lineRule="auto"/>
              <w:rPr>
                <w:rFonts w:ascii="Calibri" w:eastAsia="SimSun" w:hAnsi="Calibri" w:cs="Arial"/>
                <w:color w:val="000000"/>
              </w:rPr>
            </w:pPr>
            <w:r w:rsidRPr="009030D5">
              <w:rPr>
                <w:rFonts w:ascii="Calibri" w:eastAsia="SimSun" w:hAnsi="Calibri" w:cs="Arial"/>
                <w:color w:val="000000"/>
              </w:rPr>
              <w:t>T: What were some of the ways Mrs. D</w:t>
            </w:r>
            <w:r w:rsidR="0017202A">
              <w:rPr>
                <w:rFonts w:ascii="Calibri" w:eastAsia="SimSun" w:hAnsi="Calibri" w:cs="Arial"/>
                <w:color w:val="000000"/>
              </w:rPr>
              <w:t>.</w:t>
            </w:r>
            <w:r w:rsidRPr="009030D5">
              <w:rPr>
                <w:rFonts w:ascii="Calibri" w:eastAsia="SimSun" w:hAnsi="Calibri" w:cs="Arial"/>
                <w:color w:val="000000"/>
              </w:rPr>
              <w:t xml:space="preserve"> incorporated the guidelines for physical action?</w:t>
            </w:r>
          </w:p>
          <w:p w14:paraId="215E30BC" w14:textId="77777777" w:rsidR="009030D5" w:rsidRPr="009030D5" w:rsidRDefault="009030D5" w:rsidP="009030D5">
            <w:pPr>
              <w:spacing w:line="259" w:lineRule="auto"/>
              <w:rPr>
                <w:rFonts w:ascii="Calibri" w:eastAsia="SimSun" w:hAnsi="Calibri" w:cs="Arial"/>
                <w:color w:val="000000"/>
              </w:rPr>
            </w:pPr>
          </w:p>
          <w:p w14:paraId="35805624" w14:textId="77777777" w:rsidR="009030D5" w:rsidRPr="009030D5" w:rsidRDefault="009030D5" w:rsidP="009030D5">
            <w:pPr>
              <w:spacing w:line="259" w:lineRule="auto"/>
              <w:rPr>
                <w:rFonts w:ascii="Calibri" w:eastAsia="SimSun" w:hAnsi="Calibri" w:cs="Arial"/>
                <w:color w:val="000000"/>
              </w:rPr>
            </w:pPr>
            <w:r w:rsidRPr="009030D5">
              <w:rPr>
                <w:rFonts w:ascii="Calibri" w:eastAsia="SimSun" w:hAnsi="Calibri" w:cs="Arial"/>
                <w:color w:val="000000"/>
              </w:rPr>
              <w:t xml:space="preserve">S: Students had access to eBooks with text-to-speech functionality, touchscreen tablet where the font and size of objects could be made larger, a laptop for accessing content and recording notes in the graphic organizer where the font and size of objects could also be made larger, digital icons to easily access for research, she modeled and allowed access to voice typing for the graphic organizer. </w:t>
            </w:r>
          </w:p>
          <w:p w14:paraId="1775859D" w14:textId="77777777" w:rsidR="009030D5" w:rsidRPr="009030D5" w:rsidRDefault="009030D5" w:rsidP="009030D5">
            <w:pPr>
              <w:rPr>
                <w:rFonts w:ascii="Calibri" w:eastAsia="SimSun" w:hAnsi="Calibri" w:cs="Arial"/>
                <w:color w:val="000000"/>
              </w:rPr>
            </w:pPr>
            <w:r w:rsidRPr="009030D5">
              <w:rPr>
                <w:rFonts w:ascii="Calibri" w:eastAsia="SimSun" w:hAnsi="Calibri" w:cs="Arial"/>
                <w:color w:val="000000"/>
              </w:rPr>
              <w:t xml:space="preserve"> </w:t>
            </w:r>
          </w:p>
        </w:tc>
        <w:tc>
          <w:tcPr>
            <w:tcW w:w="1578" w:type="dxa"/>
          </w:tcPr>
          <w:p w14:paraId="1293860B"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lastRenderedPageBreak/>
              <w:t>Student Guide</w:t>
            </w:r>
          </w:p>
          <w:p w14:paraId="408A1BB4" w14:textId="77777777" w:rsidR="009030D5" w:rsidRPr="009030D5" w:rsidRDefault="009030D5" w:rsidP="009030D5">
            <w:pPr>
              <w:spacing w:before="120" w:after="120"/>
              <w:jc w:val="center"/>
              <w:rPr>
                <w:rFonts w:ascii="Calibri" w:eastAsia="Calibri" w:hAnsi="Calibri" w:cs="Arial"/>
              </w:rPr>
            </w:pPr>
          </w:p>
          <w:p w14:paraId="0D559BB7" w14:textId="77777777" w:rsidR="009030D5" w:rsidRPr="009030D5" w:rsidRDefault="009030D5" w:rsidP="009030D5">
            <w:pPr>
              <w:spacing w:before="120" w:after="120"/>
              <w:jc w:val="center"/>
              <w:rPr>
                <w:rFonts w:ascii="Calibri" w:eastAsia="Calibri" w:hAnsi="Calibri" w:cs="Arial"/>
              </w:rPr>
            </w:pPr>
          </w:p>
          <w:p w14:paraId="28436E5C" w14:textId="77777777" w:rsidR="009030D5" w:rsidRPr="009030D5" w:rsidRDefault="009030D5" w:rsidP="009030D5">
            <w:pPr>
              <w:spacing w:before="120" w:after="120"/>
              <w:jc w:val="center"/>
              <w:rPr>
                <w:rFonts w:ascii="Calibri" w:eastAsia="Calibri" w:hAnsi="Calibri" w:cs="Arial"/>
              </w:rPr>
            </w:pPr>
          </w:p>
        </w:tc>
      </w:tr>
      <w:tr w:rsidR="009030D5" w:rsidRPr="009030D5" w14:paraId="40EA59E1" w14:textId="77777777" w:rsidTr="00F20BD7">
        <w:trPr>
          <w:cantSplit w:val="0"/>
        </w:trPr>
        <w:tc>
          <w:tcPr>
            <w:tcW w:w="895" w:type="dxa"/>
          </w:tcPr>
          <w:p w14:paraId="5B493D1C"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15 mins</w:t>
            </w:r>
          </w:p>
        </w:tc>
        <w:tc>
          <w:tcPr>
            <w:tcW w:w="6877" w:type="dxa"/>
          </w:tcPr>
          <w:p w14:paraId="23BA4CC4"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Arial"/>
                <w:b/>
                <w:bCs/>
              </w:rPr>
              <w:t xml:space="preserve">Practice 2 – Alternative Tools </w:t>
            </w:r>
          </w:p>
          <w:p w14:paraId="3D1FBCC4"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 xml:space="preserve">T: Now, you are going to look at another scenario and determine how the teacher could provide alternatives to assist students with interacting with the material. </w:t>
            </w:r>
          </w:p>
          <w:p w14:paraId="05998293" w14:textId="77777777" w:rsidR="009030D5" w:rsidRPr="009030D5" w:rsidRDefault="009030D5" w:rsidP="009030D5">
            <w:pPr>
              <w:spacing w:before="120" w:after="120"/>
              <w:contextualSpacing/>
              <w:rPr>
                <w:rFonts w:ascii="Calibri" w:eastAsia="Calibri" w:hAnsi="Calibri" w:cs="Calibri"/>
                <w:color w:val="000000"/>
              </w:rPr>
            </w:pPr>
          </w:p>
          <w:p w14:paraId="6D32ECEF"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 xml:space="preserve">T: Before we look at the scenario, let’s explore a few tools that might be helpful in allowing students to interact with the material. </w:t>
            </w:r>
          </w:p>
          <w:p w14:paraId="55B87B1E" w14:textId="77777777" w:rsidR="009030D5" w:rsidRPr="009030D5" w:rsidRDefault="009030D5" w:rsidP="009030D5">
            <w:pPr>
              <w:spacing w:before="120" w:after="120"/>
              <w:contextualSpacing/>
              <w:rPr>
                <w:rFonts w:ascii="Calibri" w:eastAsia="Calibri" w:hAnsi="Calibri" w:cs="Calibri"/>
                <w:color w:val="000000"/>
              </w:rPr>
            </w:pPr>
          </w:p>
          <w:p w14:paraId="21581620"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T: On your device, go to the settings menu and click on Ease of Access. Look at the options provided for vision, hearing, and interaction. Explore the following tools to see how they can be used to assist learners with interacting with the content.</w:t>
            </w:r>
          </w:p>
          <w:p w14:paraId="4B559680" w14:textId="77777777" w:rsidR="009030D5" w:rsidRPr="009030D5" w:rsidRDefault="009030D5" w:rsidP="009030D5">
            <w:pPr>
              <w:spacing w:before="120" w:after="120"/>
              <w:contextualSpacing/>
              <w:rPr>
                <w:rFonts w:ascii="Calibri" w:eastAsia="Calibri" w:hAnsi="Calibri" w:cs="Calibri"/>
                <w:color w:val="000000"/>
              </w:rPr>
            </w:pPr>
          </w:p>
          <w:tbl>
            <w:tblPr>
              <w:tblStyle w:val="TableGrid"/>
              <w:tblW w:w="0" w:type="auto"/>
              <w:tblLayout w:type="fixed"/>
              <w:tblLook w:val="04A0" w:firstRow="1" w:lastRow="0" w:firstColumn="1" w:lastColumn="0" w:noHBand="0" w:noVBand="1"/>
            </w:tblPr>
            <w:tblGrid>
              <w:gridCol w:w="2500"/>
              <w:gridCol w:w="4241"/>
            </w:tblGrid>
            <w:tr w:rsidR="009030D5" w:rsidRPr="009030D5" w14:paraId="4B1131D8" w14:textId="77777777" w:rsidTr="009D1D3B">
              <w:tc>
                <w:tcPr>
                  <w:tcW w:w="2500" w:type="dxa"/>
                </w:tcPr>
                <w:p w14:paraId="2D7B9447"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Ease of Access Options</w:t>
                  </w:r>
                </w:p>
              </w:tc>
              <w:tc>
                <w:tcPr>
                  <w:tcW w:w="4241" w:type="dxa"/>
                </w:tcPr>
                <w:p w14:paraId="78F43138"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How does it provide accessibility?</w:t>
                  </w:r>
                </w:p>
              </w:tc>
            </w:tr>
            <w:tr w:rsidR="009030D5" w:rsidRPr="009030D5" w14:paraId="1E143E30" w14:textId="77777777" w:rsidTr="009D1D3B">
              <w:tc>
                <w:tcPr>
                  <w:tcW w:w="2500" w:type="dxa"/>
                </w:tcPr>
                <w:p w14:paraId="6DB21916"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Narrator</w:t>
                  </w:r>
                </w:p>
              </w:tc>
              <w:tc>
                <w:tcPr>
                  <w:tcW w:w="4241" w:type="dxa"/>
                </w:tcPr>
                <w:p w14:paraId="6479573A"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 xml:space="preserve">A screen reader describes what’s on your screen so you can use that information to navigate your device. </w:t>
                  </w:r>
                </w:p>
              </w:tc>
            </w:tr>
            <w:tr w:rsidR="009030D5" w:rsidRPr="009030D5" w14:paraId="01D082DA" w14:textId="77777777" w:rsidTr="009D1D3B">
              <w:tc>
                <w:tcPr>
                  <w:tcW w:w="2500" w:type="dxa"/>
                </w:tcPr>
                <w:p w14:paraId="09A2836B"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Closed Captions</w:t>
                  </w:r>
                </w:p>
              </w:tc>
              <w:tc>
                <w:tcPr>
                  <w:tcW w:w="4241" w:type="dxa"/>
                </w:tcPr>
                <w:p w14:paraId="3A985A64"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Display audio as text</w:t>
                  </w:r>
                </w:p>
              </w:tc>
            </w:tr>
            <w:tr w:rsidR="009030D5" w:rsidRPr="009030D5" w14:paraId="1EE8550D" w14:textId="77777777" w:rsidTr="009D1D3B">
              <w:tc>
                <w:tcPr>
                  <w:tcW w:w="2500" w:type="dxa"/>
                </w:tcPr>
                <w:p w14:paraId="3738947A"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Talk instead of type (voice typing)</w:t>
                  </w:r>
                </w:p>
              </w:tc>
              <w:tc>
                <w:tcPr>
                  <w:tcW w:w="4241" w:type="dxa"/>
                </w:tcPr>
                <w:p w14:paraId="10A4D767"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Use dictation to convert spoken words into text</w:t>
                  </w:r>
                </w:p>
              </w:tc>
            </w:tr>
            <w:tr w:rsidR="009030D5" w:rsidRPr="009030D5" w14:paraId="1BED27BB" w14:textId="77777777" w:rsidTr="009D1D3B">
              <w:tc>
                <w:tcPr>
                  <w:tcW w:w="2500" w:type="dxa"/>
                </w:tcPr>
                <w:p w14:paraId="521383E7"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Mouse Keys (keyboard commands)</w:t>
                  </w:r>
                </w:p>
              </w:tc>
              <w:tc>
                <w:tcPr>
                  <w:tcW w:w="4241" w:type="dxa"/>
                </w:tcPr>
                <w:p w14:paraId="51B806E4"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Use the numeric keypad to move the mouse pointer</w:t>
                  </w:r>
                </w:p>
              </w:tc>
            </w:tr>
          </w:tbl>
          <w:p w14:paraId="7419EEAC" w14:textId="77777777" w:rsidR="009030D5" w:rsidRPr="009030D5" w:rsidRDefault="009030D5" w:rsidP="009030D5">
            <w:pPr>
              <w:spacing w:before="120" w:after="120"/>
              <w:contextualSpacing/>
              <w:rPr>
                <w:rFonts w:ascii="Calibri" w:eastAsia="Calibri" w:hAnsi="Calibri" w:cs="Calibri"/>
                <w:color w:val="000000"/>
              </w:rPr>
            </w:pPr>
          </w:p>
          <w:p w14:paraId="21E6301A"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T: (Provide 5 minutes for students to explore)</w:t>
            </w:r>
          </w:p>
          <w:p w14:paraId="16D0136A" w14:textId="77777777" w:rsidR="009030D5" w:rsidRPr="009030D5" w:rsidRDefault="009030D5" w:rsidP="009030D5">
            <w:pPr>
              <w:spacing w:before="120" w:after="120"/>
              <w:contextualSpacing/>
              <w:rPr>
                <w:rFonts w:ascii="Calibri" w:eastAsia="Calibri" w:hAnsi="Calibri" w:cs="Calibri"/>
                <w:color w:val="000000"/>
              </w:rPr>
            </w:pPr>
          </w:p>
          <w:p w14:paraId="4785854D"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S: (Explore tools in settings for vision, hearing, and interaction)</w:t>
            </w:r>
          </w:p>
          <w:p w14:paraId="6857B2DD" w14:textId="77777777" w:rsidR="009030D5" w:rsidRPr="009030D5" w:rsidRDefault="009030D5" w:rsidP="009030D5">
            <w:pPr>
              <w:spacing w:before="120" w:after="120"/>
              <w:contextualSpacing/>
              <w:rPr>
                <w:rFonts w:ascii="Calibri" w:eastAsia="Calibri" w:hAnsi="Calibri" w:cs="Calibri"/>
                <w:color w:val="000000"/>
              </w:rPr>
            </w:pPr>
          </w:p>
          <w:p w14:paraId="0775A49A"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T: Let’s look at the scenario.</w:t>
            </w:r>
          </w:p>
          <w:p w14:paraId="47385307" w14:textId="77777777" w:rsidR="009030D5" w:rsidRPr="009030D5" w:rsidRDefault="009030D5" w:rsidP="009030D5">
            <w:pPr>
              <w:spacing w:before="120" w:after="120"/>
              <w:contextualSpacing/>
              <w:rPr>
                <w:rFonts w:ascii="Calibri" w:eastAsia="Calibri" w:hAnsi="Calibri" w:cs="Calibri"/>
                <w:color w:val="000000"/>
              </w:rPr>
            </w:pPr>
          </w:p>
          <w:p w14:paraId="56D61E64" w14:textId="140E9EEA"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color w:val="000000"/>
              </w:rPr>
              <w:t>Students in Ms. J</w:t>
            </w:r>
            <w:r w:rsidR="0017202A">
              <w:rPr>
                <w:rFonts w:ascii="Calibri" w:eastAsia="Calibri" w:hAnsi="Calibri" w:cs="Calibri"/>
                <w:color w:val="000000"/>
              </w:rPr>
              <w:t xml:space="preserve">.’s </w:t>
            </w:r>
            <w:r w:rsidRPr="009030D5">
              <w:rPr>
                <w:rFonts w:ascii="Calibri" w:eastAsia="Calibri" w:hAnsi="Calibri" w:cs="Calibri"/>
                <w:color w:val="000000"/>
              </w:rPr>
              <w:t xml:space="preserve">4th grade class are learning about insects and about making claims and supporting their claims with evidence. In today’s lesson, students will work in lab groups to observe crickets, watch a video about crickets, and read a short text about crickets. Students will then make claims about crickets and support their claims with evidence from their lab observations and the texts they viewed using a graphic organizer. </w:t>
            </w:r>
          </w:p>
          <w:p w14:paraId="6F58BCEA" w14:textId="2434BD90" w:rsidR="009030D5" w:rsidRPr="009030D5" w:rsidRDefault="009030D5" w:rsidP="009030D5">
            <w:pPr>
              <w:rPr>
                <w:rFonts w:ascii="Calibri" w:eastAsia="Calibri" w:hAnsi="Calibri" w:cs="Arial"/>
              </w:rPr>
            </w:pPr>
            <w:r w:rsidRPr="009030D5">
              <w:rPr>
                <w:rFonts w:ascii="Calibri" w:eastAsia="Calibri" w:hAnsi="Calibri" w:cs="Calibri"/>
                <w:color w:val="000000"/>
              </w:rPr>
              <w:t>T: You are going to work with a partner to determine at least three ways Ms. J</w:t>
            </w:r>
            <w:r w:rsidR="0017202A">
              <w:rPr>
                <w:rFonts w:ascii="Calibri" w:eastAsia="Calibri" w:hAnsi="Calibri" w:cs="Calibri"/>
                <w:color w:val="000000"/>
              </w:rPr>
              <w:t>.</w:t>
            </w:r>
            <w:r w:rsidRPr="009030D5">
              <w:rPr>
                <w:rFonts w:ascii="Calibri" w:eastAsia="Calibri" w:hAnsi="Calibri" w:cs="Calibri"/>
                <w:color w:val="000000"/>
              </w:rPr>
              <w:t xml:space="preserve"> can p</w:t>
            </w:r>
            <w:r w:rsidRPr="009030D5">
              <w:rPr>
                <w:rFonts w:ascii="Calibri" w:eastAsia="Calibri" w:hAnsi="Calibri" w:cs="Arial"/>
              </w:rPr>
              <w:t>rovide alternative ways for students to interact with the instructional materials and provide access to tools and assistive technologies to make the material more accessible. Record your suggestions in the student guide.</w:t>
            </w:r>
          </w:p>
          <w:p w14:paraId="3A544E00" w14:textId="77777777" w:rsidR="009030D5" w:rsidRPr="009030D5" w:rsidRDefault="009030D5" w:rsidP="009030D5">
            <w:pPr>
              <w:rPr>
                <w:rFonts w:ascii="Calibri" w:eastAsia="Calibri" w:hAnsi="Calibri" w:cs="Arial"/>
              </w:rPr>
            </w:pPr>
          </w:p>
          <w:p w14:paraId="4F412C8B" w14:textId="37699411" w:rsidR="009030D5" w:rsidRPr="009030D5" w:rsidRDefault="009030D5" w:rsidP="009030D5">
            <w:pPr>
              <w:rPr>
                <w:rFonts w:ascii="Calibri" w:eastAsia="Calibri" w:hAnsi="Calibri" w:cs="Arial"/>
              </w:rPr>
            </w:pPr>
            <w:r w:rsidRPr="009030D5">
              <w:rPr>
                <w:rFonts w:ascii="Calibri" w:eastAsia="Calibri" w:hAnsi="Calibri" w:cs="Arial"/>
              </w:rPr>
              <w:t>S: (</w:t>
            </w:r>
            <w:r w:rsidR="00F81204">
              <w:rPr>
                <w:rFonts w:ascii="Calibri" w:eastAsia="Calibri" w:hAnsi="Calibri" w:cs="Arial"/>
              </w:rPr>
              <w:t>C</w:t>
            </w:r>
            <w:r w:rsidRPr="009030D5">
              <w:rPr>
                <w:rFonts w:ascii="Calibri" w:eastAsia="Calibri" w:hAnsi="Calibri" w:cs="Arial"/>
              </w:rPr>
              <w:t>omplete practice 2 activity in student guide)</w:t>
            </w:r>
          </w:p>
        </w:tc>
        <w:tc>
          <w:tcPr>
            <w:tcW w:w="1578" w:type="dxa"/>
          </w:tcPr>
          <w:p w14:paraId="1256A279"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lastRenderedPageBreak/>
              <w:t>Student Guide</w:t>
            </w:r>
          </w:p>
          <w:p w14:paraId="20A3A47F"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Windows Ease of Access Tools</w:t>
            </w:r>
          </w:p>
        </w:tc>
      </w:tr>
      <w:tr w:rsidR="009030D5" w:rsidRPr="009030D5" w14:paraId="3523FF03" w14:textId="77777777" w:rsidTr="00F20BD7">
        <w:trPr>
          <w:cantSplit w:val="0"/>
        </w:trPr>
        <w:tc>
          <w:tcPr>
            <w:tcW w:w="895" w:type="dxa"/>
          </w:tcPr>
          <w:p w14:paraId="7986D9FC"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2 mins</w:t>
            </w:r>
          </w:p>
        </w:tc>
        <w:tc>
          <w:tcPr>
            <w:tcW w:w="6877" w:type="dxa"/>
          </w:tcPr>
          <w:p w14:paraId="4565A32A" w14:textId="77777777" w:rsidR="009030D5" w:rsidRPr="009030D5" w:rsidRDefault="009030D5" w:rsidP="009030D5">
            <w:pPr>
              <w:spacing w:before="120" w:after="120"/>
              <w:contextualSpacing/>
              <w:rPr>
                <w:rFonts w:ascii="Calibri" w:eastAsia="Calibri" w:hAnsi="Calibri" w:cs="Calibri"/>
                <w:color w:val="000000"/>
              </w:rPr>
            </w:pPr>
            <w:r w:rsidRPr="009030D5">
              <w:rPr>
                <w:rFonts w:ascii="Calibri" w:eastAsia="Calibri" w:hAnsi="Calibri" w:cs="Calibri"/>
                <w:b/>
                <w:bCs/>
                <w:color w:val="000000"/>
              </w:rPr>
              <w:t>Debrief</w:t>
            </w:r>
          </w:p>
          <w:p w14:paraId="67315D98" w14:textId="3D4531E5" w:rsidR="009030D5" w:rsidRPr="009030D5" w:rsidRDefault="009030D5" w:rsidP="009030D5">
            <w:pPr>
              <w:spacing w:before="120" w:line="259" w:lineRule="auto"/>
              <w:rPr>
                <w:rFonts w:ascii="Calibri" w:eastAsia="Calibri" w:hAnsi="Calibri" w:cs="Calibri"/>
                <w:color w:val="000000"/>
              </w:rPr>
            </w:pPr>
            <w:r w:rsidRPr="009030D5">
              <w:rPr>
                <w:rFonts w:ascii="Calibri" w:eastAsia="Calibri" w:hAnsi="Calibri" w:cs="Calibri"/>
                <w:color w:val="000000"/>
              </w:rPr>
              <w:t xml:space="preserve">T: What were some of the ways you suggested for Ms. J to provide alternatives for her students? </w:t>
            </w:r>
          </w:p>
          <w:p w14:paraId="6BE07A2A" w14:textId="77777777" w:rsidR="009030D5" w:rsidRPr="009030D5" w:rsidRDefault="009030D5" w:rsidP="009030D5">
            <w:pPr>
              <w:rPr>
                <w:rFonts w:ascii="Calibri" w:eastAsia="Calibri" w:hAnsi="Calibri" w:cs="Calibri"/>
                <w:color w:val="000000"/>
              </w:rPr>
            </w:pPr>
          </w:p>
          <w:p w14:paraId="1DBB9752" w14:textId="38C5AC1F" w:rsidR="009030D5" w:rsidRPr="009030D5" w:rsidRDefault="009030D5" w:rsidP="009030D5">
            <w:pPr>
              <w:rPr>
                <w:rFonts w:ascii="Calibri" w:eastAsia="Calibri" w:hAnsi="Calibri" w:cs="Calibri"/>
                <w:color w:val="000000"/>
              </w:rPr>
            </w:pPr>
            <w:r w:rsidRPr="009030D5">
              <w:rPr>
                <w:rFonts w:ascii="Calibri" w:eastAsia="Calibri" w:hAnsi="Calibri" w:cs="Calibri"/>
                <w:color w:val="000000"/>
              </w:rPr>
              <w:t>S: Responses will vary but could include accessing the text digitally to use the text to speech for reading the text about crickets, closed captions for videos, voice typing in a google doc to share evidence, using keyboard shortcuts in place of a mouse</w:t>
            </w:r>
            <w:r w:rsidR="00F20BD7" w:rsidRPr="009030D5">
              <w:rPr>
                <w:rFonts w:ascii="Calibri" w:eastAsia="Calibri" w:hAnsi="Calibri" w:cs="Calibri"/>
                <w:color w:val="000000"/>
              </w:rPr>
              <w:t xml:space="preserve">. </w:t>
            </w:r>
          </w:p>
          <w:p w14:paraId="40A8D438" w14:textId="77777777" w:rsidR="009030D5" w:rsidRPr="009030D5" w:rsidRDefault="009030D5" w:rsidP="009030D5">
            <w:pPr>
              <w:rPr>
                <w:rFonts w:ascii="Calibri" w:eastAsia="Calibri" w:hAnsi="Calibri" w:cs="Calibri"/>
                <w:color w:val="000000"/>
              </w:rPr>
            </w:pPr>
          </w:p>
          <w:p w14:paraId="27E2415C" w14:textId="2297EBBF" w:rsidR="009030D5" w:rsidRPr="009030D5" w:rsidRDefault="009030D5" w:rsidP="009030D5">
            <w:pPr>
              <w:rPr>
                <w:rFonts w:ascii="Calibri" w:eastAsia="Calibri" w:hAnsi="Calibri" w:cs="Calibri"/>
                <w:color w:val="000000"/>
              </w:rPr>
            </w:pPr>
            <w:r w:rsidRPr="009030D5">
              <w:rPr>
                <w:rFonts w:ascii="Calibri" w:eastAsia="Calibri" w:hAnsi="Calibri" w:cs="Calibri"/>
                <w:color w:val="000000"/>
              </w:rPr>
              <w:t>T: Before providing access to these different tools, what should Ms. J do?</w:t>
            </w:r>
          </w:p>
          <w:p w14:paraId="2DF2382C" w14:textId="77777777" w:rsidR="009030D5" w:rsidRPr="009030D5" w:rsidRDefault="009030D5" w:rsidP="009030D5">
            <w:pPr>
              <w:rPr>
                <w:rFonts w:ascii="Calibri" w:eastAsia="Calibri" w:hAnsi="Calibri" w:cs="Calibri"/>
                <w:color w:val="000000"/>
              </w:rPr>
            </w:pPr>
          </w:p>
          <w:p w14:paraId="4061A9FB" w14:textId="77777777" w:rsidR="009030D5" w:rsidRPr="009030D5" w:rsidRDefault="009030D5" w:rsidP="009030D5">
            <w:pPr>
              <w:rPr>
                <w:rFonts w:ascii="Calibri" w:eastAsia="Calibri" w:hAnsi="Calibri" w:cs="Calibri"/>
                <w:color w:val="000000"/>
              </w:rPr>
            </w:pPr>
            <w:r w:rsidRPr="009030D5">
              <w:rPr>
                <w:rFonts w:ascii="Calibri" w:eastAsia="Calibri" w:hAnsi="Calibri" w:cs="Calibri"/>
                <w:color w:val="000000"/>
              </w:rPr>
              <w:t>S: She needs to model how to use the tools and provide support with the tools as students as using them.</w:t>
            </w:r>
          </w:p>
        </w:tc>
        <w:tc>
          <w:tcPr>
            <w:tcW w:w="1578" w:type="dxa"/>
          </w:tcPr>
          <w:p w14:paraId="7DC2CC49" w14:textId="77777777" w:rsidR="009030D5" w:rsidRPr="009030D5" w:rsidRDefault="009030D5" w:rsidP="009030D5">
            <w:pPr>
              <w:spacing w:before="120" w:after="120"/>
              <w:jc w:val="center"/>
              <w:rPr>
                <w:rFonts w:ascii="Calibri" w:eastAsia="Calibri" w:hAnsi="Calibri" w:cs="Arial"/>
              </w:rPr>
            </w:pPr>
          </w:p>
        </w:tc>
      </w:tr>
      <w:tr w:rsidR="009030D5" w:rsidRPr="009030D5" w14:paraId="66BAA444" w14:textId="77777777" w:rsidTr="00F20BD7">
        <w:trPr>
          <w:cantSplit w:val="0"/>
        </w:trPr>
        <w:tc>
          <w:tcPr>
            <w:tcW w:w="895" w:type="dxa"/>
          </w:tcPr>
          <w:p w14:paraId="40FADE8C" w14:textId="77777777" w:rsidR="009030D5" w:rsidRPr="009030D5" w:rsidRDefault="009030D5" w:rsidP="009030D5">
            <w:pPr>
              <w:spacing w:before="120" w:after="120"/>
              <w:jc w:val="center"/>
              <w:rPr>
                <w:rFonts w:ascii="Calibri" w:eastAsia="Calibri" w:hAnsi="Calibri" w:cs="Arial"/>
              </w:rPr>
            </w:pPr>
            <w:r w:rsidRPr="009030D5">
              <w:rPr>
                <w:rFonts w:ascii="Calibri" w:eastAsia="Calibri" w:hAnsi="Calibri" w:cs="Arial"/>
              </w:rPr>
              <w:t>5 mins</w:t>
            </w:r>
          </w:p>
        </w:tc>
        <w:tc>
          <w:tcPr>
            <w:tcW w:w="6877" w:type="dxa"/>
          </w:tcPr>
          <w:p w14:paraId="73386D22" w14:textId="77777777" w:rsidR="009030D5" w:rsidRPr="009030D5" w:rsidRDefault="009030D5" w:rsidP="009030D5">
            <w:pPr>
              <w:spacing w:before="120" w:after="120"/>
              <w:contextualSpacing/>
              <w:rPr>
                <w:rFonts w:ascii="Calibri" w:eastAsia="Calibri" w:hAnsi="Calibri" w:cs="Arial"/>
                <w:b/>
                <w:bCs/>
              </w:rPr>
            </w:pPr>
            <w:r w:rsidRPr="009030D5">
              <w:rPr>
                <w:rFonts w:ascii="Calibri" w:eastAsia="Calibri" w:hAnsi="Calibri" w:cs="Arial"/>
                <w:b/>
                <w:bCs/>
              </w:rPr>
              <w:t>Exit Ticket</w:t>
            </w:r>
          </w:p>
          <w:p w14:paraId="56BFAE1B" w14:textId="77777777" w:rsidR="009030D5" w:rsidRPr="009030D5" w:rsidRDefault="009030D5" w:rsidP="009030D5">
            <w:pPr>
              <w:spacing w:before="120" w:after="120"/>
              <w:contextualSpacing/>
              <w:rPr>
                <w:rFonts w:ascii="Calibri" w:eastAsia="Calibri" w:hAnsi="Calibri" w:cs="Arial"/>
              </w:rPr>
            </w:pPr>
            <w:r w:rsidRPr="009030D5">
              <w:rPr>
                <w:rFonts w:ascii="Calibri" w:eastAsia="Calibri" w:hAnsi="Calibri" w:cs="Arial"/>
              </w:rPr>
              <w:t>(Students complete the exit ticket.)</w:t>
            </w:r>
          </w:p>
        </w:tc>
        <w:tc>
          <w:tcPr>
            <w:tcW w:w="1578" w:type="dxa"/>
          </w:tcPr>
          <w:p w14:paraId="12872C49" w14:textId="5EE4A27E" w:rsidR="009030D5" w:rsidRPr="009030D5" w:rsidRDefault="0017202A" w:rsidP="009030D5">
            <w:pPr>
              <w:spacing w:before="120" w:after="120"/>
              <w:jc w:val="center"/>
              <w:rPr>
                <w:rFonts w:ascii="Calibri" w:eastAsia="Calibri" w:hAnsi="Calibri" w:cs="Arial"/>
              </w:rPr>
            </w:pPr>
            <w:r>
              <w:rPr>
                <w:rFonts w:ascii="Calibri" w:eastAsia="Calibri" w:hAnsi="Calibri" w:cs="Arial"/>
              </w:rPr>
              <w:t>Exit Ticket</w:t>
            </w:r>
          </w:p>
        </w:tc>
      </w:tr>
    </w:tbl>
    <w:p w14:paraId="4C438FAA" w14:textId="77777777" w:rsidR="00861830" w:rsidRDefault="00861830"/>
    <w:sectPr w:rsidR="00861830">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379F6" w14:textId="77777777" w:rsidR="000434C9" w:rsidRDefault="000434C9" w:rsidP="00180877">
      <w:pPr>
        <w:spacing w:after="0" w:line="240" w:lineRule="auto"/>
      </w:pPr>
      <w:r>
        <w:separator/>
      </w:r>
    </w:p>
  </w:endnote>
  <w:endnote w:type="continuationSeparator" w:id="0">
    <w:p w14:paraId="28E654D8" w14:textId="77777777" w:rsidR="000434C9" w:rsidRDefault="000434C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5F2B" w14:textId="77777777" w:rsidR="00F20BD7" w:rsidRDefault="00F20B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B55D" w14:textId="685D2D9C" w:rsidR="004405CD" w:rsidRPr="003E5732" w:rsidRDefault="003E5732" w:rsidP="003E573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4408" w14:textId="77777777" w:rsidR="00F20BD7" w:rsidRDefault="00F20B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34A5C" w14:textId="77777777" w:rsidR="000434C9" w:rsidRDefault="000434C9" w:rsidP="00180877">
      <w:pPr>
        <w:spacing w:after="0" w:line="240" w:lineRule="auto"/>
      </w:pPr>
      <w:r>
        <w:separator/>
      </w:r>
    </w:p>
  </w:footnote>
  <w:footnote w:type="continuationSeparator" w:id="0">
    <w:p w14:paraId="1BE7228E" w14:textId="77777777" w:rsidR="000434C9" w:rsidRDefault="000434C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7253" w14:textId="77777777" w:rsidR="00F20BD7" w:rsidRDefault="00F20B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B1D9" w14:textId="553589FE" w:rsidR="00180877" w:rsidRPr="00180877" w:rsidRDefault="00180877" w:rsidP="003E5732">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4100" w14:textId="77777777" w:rsidR="00F20BD7" w:rsidRDefault="00F20B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540675"/>
    <w:multiLevelType w:val="hybridMultilevel"/>
    <w:tmpl w:val="76CC0964"/>
    <w:lvl w:ilvl="0" w:tplc="FFFFFFFF">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17F4979"/>
    <w:multiLevelType w:val="hybridMultilevel"/>
    <w:tmpl w:val="B4303D6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5B2837"/>
    <w:multiLevelType w:val="hybridMultilevel"/>
    <w:tmpl w:val="E3C4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EF256C4"/>
    <w:multiLevelType w:val="hybridMultilevel"/>
    <w:tmpl w:val="AC46A12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306678">
    <w:abstractNumId w:val="1"/>
  </w:num>
  <w:num w:numId="2" w16cid:durableId="200483963">
    <w:abstractNumId w:val="5"/>
  </w:num>
  <w:num w:numId="3" w16cid:durableId="144713176">
    <w:abstractNumId w:val="0"/>
  </w:num>
  <w:num w:numId="4" w16cid:durableId="919749746">
    <w:abstractNumId w:val="9"/>
  </w:num>
  <w:num w:numId="5" w16cid:durableId="980958230">
    <w:abstractNumId w:val="3"/>
  </w:num>
  <w:num w:numId="6" w16cid:durableId="311910837">
    <w:abstractNumId w:val="7"/>
  </w:num>
  <w:num w:numId="7" w16cid:durableId="654065184">
    <w:abstractNumId w:val="6"/>
  </w:num>
  <w:num w:numId="8" w16cid:durableId="1679430923">
    <w:abstractNumId w:val="2"/>
  </w:num>
  <w:num w:numId="9" w16cid:durableId="1167281627">
    <w:abstractNumId w:val="8"/>
  </w:num>
  <w:num w:numId="10" w16cid:durableId="265043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434C9"/>
    <w:rsid w:val="00086E4F"/>
    <w:rsid w:val="0017202A"/>
    <w:rsid w:val="00180877"/>
    <w:rsid w:val="00237B3F"/>
    <w:rsid w:val="003551FD"/>
    <w:rsid w:val="003E5732"/>
    <w:rsid w:val="004405CD"/>
    <w:rsid w:val="004930AD"/>
    <w:rsid w:val="004A1981"/>
    <w:rsid w:val="00567518"/>
    <w:rsid w:val="0060443B"/>
    <w:rsid w:val="00861830"/>
    <w:rsid w:val="009030D5"/>
    <w:rsid w:val="00BA39CE"/>
    <w:rsid w:val="00CA079A"/>
    <w:rsid w:val="00CD4CD5"/>
    <w:rsid w:val="00CF5805"/>
    <w:rsid w:val="00D31599"/>
    <w:rsid w:val="00D60D04"/>
    <w:rsid w:val="00EA19D5"/>
    <w:rsid w:val="00EB2037"/>
    <w:rsid w:val="00EB2F20"/>
    <w:rsid w:val="00F20BD7"/>
    <w:rsid w:val="00F81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903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9030D5"/>
    <w:rPr>
      <w:sz w:val="16"/>
      <w:szCs w:val="16"/>
    </w:rPr>
  </w:style>
  <w:style w:type="paragraph" w:styleId="CommentText">
    <w:name w:val="annotation text"/>
    <w:basedOn w:val="Normal"/>
    <w:link w:val="CommentTextChar"/>
    <w:uiPriority w:val="99"/>
    <w:unhideWhenUsed/>
    <w:rsid w:val="009030D5"/>
    <w:pPr>
      <w:spacing w:line="240" w:lineRule="auto"/>
    </w:pPr>
    <w:rPr>
      <w:sz w:val="20"/>
      <w:szCs w:val="20"/>
    </w:rPr>
  </w:style>
  <w:style w:type="character" w:customStyle="1" w:styleId="CommentTextChar">
    <w:name w:val="Comment Text Char"/>
    <w:basedOn w:val="DefaultParagraphFont"/>
    <w:link w:val="CommentText"/>
    <w:uiPriority w:val="99"/>
    <w:rsid w:val="009030D5"/>
    <w:rPr>
      <w:sz w:val="20"/>
      <w:szCs w:val="20"/>
    </w:rPr>
  </w:style>
  <w:style w:type="paragraph" w:styleId="ListParagraph">
    <w:name w:val="List Paragraph"/>
    <w:basedOn w:val="Normal"/>
    <w:uiPriority w:val="34"/>
    <w:qFormat/>
    <w:rsid w:val="00D31599"/>
    <w:pPr>
      <w:ind w:left="720"/>
      <w:contextualSpacing/>
    </w:pPr>
  </w:style>
  <w:style w:type="character" w:styleId="Hyperlink">
    <w:name w:val="Hyperlink"/>
    <w:basedOn w:val="DefaultParagraphFont"/>
    <w:uiPriority w:val="99"/>
    <w:semiHidden/>
    <w:unhideWhenUsed/>
    <w:rsid w:val="003E573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1.xm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2.xm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www.youtube.com/watch?v=XKob82_Mfpw" TargetMode="External"/><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udlguidelines.cast.org"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8DFD0D-B7F4-4DFC-A80D-3D09DA183EA8}"/>
</file>

<file path=customXml/itemProps2.xml><?xml version="1.0" encoding="utf-8"?>
<ds:datastoreItem xmlns:ds="http://schemas.openxmlformats.org/officeDocument/2006/customXml" ds:itemID="{77D22659-232B-4960-8AC7-B4EF083CCC40}"/>
</file>

<file path=customXml/itemProps3.xml><?xml version="1.0" encoding="utf-8"?>
<ds:datastoreItem xmlns:ds="http://schemas.openxmlformats.org/officeDocument/2006/customXml" ds:itemID="{DF21FA0B-6B44-48A0-82AF-48C7F611CC12}"/>
</file>

<file path=docProps/app.xml><?xml version="1.0" encoding="utf-8"?>
<Properties xmlns="http://schemas.openxmlformats.org/officeDocument/2006/extended-properties" xmlns:vt="http://schemas.openxmlformats.org/officeDocument/2006/docPropsVTypes">
  <Template>Normal</Template>
  <TotalTime>31</TotalTime>
  <Pages>7</Pages>
  <Words>1653</Words>
  <Characters>9426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Lesson 8.11: Multiple Means of Action &amp; Expression | Options for Physical Action</vt:lpstr>
    </vt:vector>
  </TitlesOfParts>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8.11: Multiple Means of Action &amp; Expression | Options for Physical Action</dc:title>
  <dc:subject>Lesson 8.11: Multiple Means of Action &amp; Expression | Options for Physical Action</dc:subject>
  <dc:creator>Texas Education Agency</dc:creator>
  <cp:keywords/>
  <dc:description/>
  <cp:lastModifiedBy>Ye, Ruth</cp:lastModifiedBy>
  <cp:revision>19</cp:revision>
  <dcterms:created xsi:type="dcterms:W3CDTF">2022-05-26T02:20:00Z</dcterms:created>
  <dcterms:modified xsi:type="dcterms:W3CDTF">2025-05-14T20:16:00Z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