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2C291D" w14:textId="77777777" w:rsidR="003D3FBE" w:rsidRPr="003D3FBE" w:rsidRDefault="003D3FBE" w:rsidP="003D3FBE">
      <w:pPr>
        <w:spacing w:after="0"/>
        <w:outlineLvl w:val="0"/>
        <w:rPr>
          <w:rFonts w:ascii="Calibri" w:eastAsia="Calibri" w:hAnsi="Calibri" w:cs="Open Sans"/>
          <w:bCs/>
          <w:sz w:val="28"/>
          <w:szCs w:val="20"/>
        </w:rPr>
      </w:pPr>
      <w:r w:rsidRPr="003D3FBE">
        <w:rPr>
          <w:rFonts w:ascii="Calibri" w:eastAsia="Calibri" w:hAnsi="Calibri" w:cs="Open Sans"/>
          <w:bCs/>
          <w:sz w:val="28"/>
          <w:szCs w:val="20"/>
        </w:rPr>
        <w:t>Unit 8: Planning for Diverse Learners</w:t>
      </w:r>
    </w:p>
    <w:p w14:paraId="18323520" w14:textId="769DF853" w:rsidR="003D3FBE" w:rsidRPr="003D3FBE" w:rsidRDefault="003D3FBE" w:rsidP="003D3FBE">
      <w:pPr>
        <w:spacing w:after="360"/>
        <w:outlineLvl w:val="1"/>
        <w:rPr>
          <w:rFonts w:ascii="Calibri" w:eastAsia="Calibri" w:hAnsi="Calibri" w:cs="Open Sans"/>
          <w:b/>
          <w:bCs/>
          <w:sz w:val="24"/>
          <w:szCs w:val="20"/>
        </w:rPr>
      </w:pPr>
      <w:r w:rsidRPr="003D3FBE">
        <w:rPr>
          <w:rFonts w:ascii="Calibri" w:eastAsia="Calibri" w:hAnsi="Calibri" w:cs="Open Sans"/>
          <w:b/>
          <w:bCs/>
          <w:sz w:val="24"/>
          <w:szCs w:val="20"/>
        </w:rPr>
        <w:t xml:space="preserve">Lesson 8.12: Multiple Means of Action &amp; Expression </w:t>
      </w:r>
      <w:r w:rsidR="00E461A0">
        <w:rPr>
          <w:rFonts w:ascii="Calibri" w:eastAsia="Calibri" w:hAnsi="Calibri" w:cs="Open Sans"/>
          <w:b/>
          <w:bCs/>
          <w:sz w:val="24"/>
          <w:szCs w:val="20"/>
        </w:rPr>
        <w:t>|</w:t>
      </w:r>
      <w:r w:rsidRPr="003D3FBE">
        <w:rPr>
          <w:rFonts w:ascii="Calibri" w:eastAsia="Calibri" w:hAnsi="Calibri" w:cs="Open Sans"/>
          <w:b/>
          <w:bCs/>
          <w:sz w:val="24"/>
          <w:szCs w:val="20"/>
        </w:rPr>
        <w:t xml:space="preserve"> Expression &amp; Communication</w:t>
      </w:r>
    </w:p>
    <w:tbl>
      <w:tblPr>
        <w:tblStyle w:val="TableGrid"/>
        <w:tblW w:w="5000" w:type="pct"/>
        <w:tblLayout w:type="fixed"/>
        <w:tblLook w:val="04A0" w:firstRow="1" w:lastRow="0" w:firstColumn="1" w:lastColumn="0" w:noHBand="0" w:noVBand="1"/>
      </w:tblPr>
      <w:tblGrid>
        <w:gridCol w:w="2874"/>
        <w:gridCol w:w="3241"/>
        <w:gridCol w:w="3235"/>
      </w:tblGrid>
      <w:tr w:rsidR="003D3FBE" w:rsidRPr="003D3FBE" w14:paraId="243CFDD8" w14:textId="77777777" w:rsidTr="003930EA">
        <w:trPr>
          <w:trHeight w:val="420"/>
        </w:trPr>
        <w:tc>
          <w:tcPr>
            <w:tcW w:w="5000" w:type="pct"/>
            <w:gridSpan w:val="3"/>
          </w:tcPr>
          <w:p w14:paraId="592CBC34" w14:textId="77777777" w:rsidR="003D3FBE" w:rsidRPr="003D3FBE" w:rsidRDefault="003D3FBE" w:rsidP="003D3FBE">
            <w:pPr>
              <w:spacing w:before="60" w:after="60" w:line="259" w:lineRule="auto"/>
              <w:jc w:val="center"/>
              <w:outlineLvl w:val="1"/>
              <w:rPr>
                <w:rFonts w:ascii="Calibri" w:eastAsia="Calibri" w:hAnsi="Calibri" w:cs="Open Sans"/>
                <w:b/>
                <w:bCs/>
                <w:sz w:val="24"/>
                <w:szCs w:val="20"/>
              </w:rPr>
            </w:pPr>
            <w:r w:rsidRPr="003D3FBE">
              <w:rPr>
                <w:rFonts w:ascii="Calibri" w:eastAsia="Calibri" w:hAnsi="Calibri" w:cs="Open Sans"/>
                <w:b/>
                <w:bCs/>
                <w:sz w:val="24"/>
                <w:szCs w:val="20"/>
              </w:rPr>
              <w:t>Lesson at Glance</w:t>
            </w:r>
          </w:p>
        </w:tc>
      </w:tr>
      <w:tr w:rsidR="003D3FBE" w:rsidRPr="003D3FBE" w14:paraId="755A20C3" w14:textId="77777777" w:rsidTr="003930EA">
        <w:trPr>
          <w:trHeight w:val="420"/>
        </w:trPr>
        <w:tc>
          <w:tcPr>
            <w:tcW w:w="1537" w:type="pct"/>
          </w:tcPr>
          <w:p w14:paraId="52E310F9" w14:textId="77777777" w:rsidR="003D3FBE" w:rsidRPr="003D3FBE" w:rsidRDefault="003D3FBE" w:rsidP="003D3FBE">
            <w:pPr>
              <w:spacing w:before="120" w:after="120"/>
              <w:rPr>
                <w:rFonts w:ascii="Calibri" w:eastAsia="Calibri" w:hAnsi="Calibri" w:cs="Arial"/>
              </w:rPr>
            </w:pPr>
            <w:r w:rsidRPr="003D3FBE">
              <w:rPr>
                <w:rFonts w:ascii="Calibri" w:eastAsia="Calibri" w:hAnsi="Calibri" w:cs="Arial"/>
              </w:rPr>
              <w:t xml:space="preserve">Warm-Up (5 mins) </w:t>
            </w:r>
          </w:p>
          <w:p w14:paraId="6C0F0190" w14:textId="77777777" w:rsidR="003D3FBE" w:rsidRPr="003D3FBE" w:rsidRDefault="003D3FBE" w:rsidP="003D3FBE">
            <w:pPr>
              <w:numPr>
                <w:ilvl w:val="0"/>
                <w:numId w:val="1"/>
              </w:numPr>
              <w:spacing w:before="120" w:after="120"/>
              <w:contextualSpacing/>
              <w:rPr>
                <w:rFonts w:ascii="Calibri" w:eastAsia="Calibri" w:hAnsi="Calibri" w:cs="Arial"/>
              </w:rPr>
            </w:pPr>
            <w:r w:rsidRPr="003D3FBE">
              <w:rPr>
                <w:rFonts w:ascii="Calibri" w:eastAsia="Calibri" w:hAnsi="Calibri" w:cs="Arial"/>
              </w:rPr>
              <w:t>Bell Ringer</w:t>
            </w:r>
          </w:p>
        </w:tc>
        <w:tc>
          <w:tcPr>
            <w:tcW w:w="1733" w:type="pct"/>
          </w:tcPr>
          <w:p w14:paraId="16BBDABD" w14:textId="77777777" w:rsidR="003D3FBE" w:rsidRPr="003D3FBE" w:rsidRDefault="003D3FBE" w:rsidP="003D3FBE">
            <w:pPr>
              <w:spacing w:before="120" w:after="120"/>
              <w:rPr>
                <w:rFonts w:ascii="Calibri" w:eastAsia="Calibri" w:hAnsi="Calibri" w:cs="Arial"/>
              </w:rPr>
            </w:pPr>
            <w:r w:rsidRPr="003D3FBE">
              <w:rPr>
                <w:rFonts w:ascii="Calibri" w:eastAsia="Calibri" w:hAnsi="Calibri" w:cs="Arial"/>
              </w:rPr>
              <w:t>Instruction (10 mins)</w:t>
            </w:r>
          </w:p>
          <w:p w14:paraId="3FC34E04" w14:textId="77777777" w:rsidR="003D3FBE" w:rsidRPr="00BF43CC" w:rsidRDefault="003D3FBE" w:rsidP="00BF43CC">
            <w:pPr>
              <w:pStyle w:val="ListParagraph"/>
              <w:numPr>
                <w:ilvl w:val="0"/>
                <w:numId w:val="1"/>
              </w:numPr>
              <w:spacing w:before="120" w:after="120"/>
              <w:rPr>
                <w:rFonts w:ascii="Calibri" w:eastAsia="Calibri" w:hAnsi="Calibri" w:cs="Arial"/>
              </w:rPr>
            </w:pPr>
            <w:r w:rsidRPr="00BF43CC">
              <w:rPr>
                <w:rFonts w:ascii="Calibri" w:eastAsia="Calibri" w:hAnsi="Calibri" w:cs="Arial"/>
              </w:rPr>
              <w:t>Intro to Expression &amp; Communication</w:t>
            </w:r>
          </w:p>
        </w:tc>
        <w:tc>
          <w:tcPr>
            <w:tcW w:w="1730" w:type="pct"/>
          </w:tcPr>
          <w:p w14:paraId="4294C2A0" w14:textId="77777777" w:rsidR="003D3FBE" w:rsidRPr="003D3FBE" w:rsidRDefault="003D3FBE" w:rsidP="003D3FBE">
            <w:pPr>
              <w:spacing w:before="120" w:after="120"/>
              <w:rPr>
                <w:rFonts w:ascii="Calibri" w:eastAsia="Calibri" w:hAnsi="Calibri" w:cs="Arial"/>
              </w:rPr>
            </w:pPr>
            <w:r w:rsidRPr="003D3FBE">
              <w:rPr>
                <w:rFonts w:ascii="Calibri" w:eastAsia="Calibri" w:hAnsi="Calibri" w:cs="Arial"/>
              </w:rPr>
              <w:t>Application (35 mins)</w:t>
            </w:r>
          </w:p>
          <w:p w14:paraId="5FFB3F6D" w14:textId="77777777" w:rsidR="003D3FBE" w:rsidRPr="00BF43CC" w:rsidRDefault="003D3FBE" w:rsidP="00BF43CC">
            <w:pPr>
              <w:pStyle w:val="ListParagraph"/>
              <w:numPr>
                <w:ilvl w:val="0"/>
                <w:numId w:val="1"/>
              </w:numPr>
              <w:spacing w:before="120" w:after="120"/>
              <w:rPr>
                <w:rFonts w:ascii="Calibri" w:eastAsia="Calibri" w:hAnsi="Calibri" w:cs="Arial"/>
              </w:rPr>
            </w:pPr>
            <w:r w:rsidRPr="00BF43CC">
              <w:rPr>
                <w:rFonts w:ascii="Calibri" w:eastAsia="Calibri" w:hAnsi="Calibri" w:cs="Arial"/>
              </w:rPr>
              <w:t>Practice 1 – Scenario Analysis (5 mins)</w:t>
            </w:r>
          </w:p>
          <w:p w14:paraId="44BD277E" w14:textId="77777777" w:rsidR="003D3FBE" w:rsidRPr="00BF43CC" w:rsidRDefault="003D3FBE" w:rsidP="00BF43CC">
            <w:pPr>
              <w:pStyle w:val="ListParagraph"/>
              <w:numPr>
                <w:ilvl w:val="0"/>
                <w:numId w:val="1"/>
              </w:numPr>
              <w:spacing w:before="120" w:after="120"/>
              <w:rPr>
                <w:rFonts w:ascii="Calibri" w:eastAsia="Calibri" w:hAnsi="Calibri" w:cs="Arial"/>
              </w:rPr>
            </w:pPr>
            <w:r w:rsidRPr="00BF43CC">
              <w:rPr>
                <w:rFonts w:ascii="Calibri" w:eastAsia="Calibri" w:hAnsi="Calibri" w:cs="Arial"/>
              </w:rPr>
              <w:t>Practice 2 – Revising a Nonexample (20 mins)</w:t>
            </w:r>
          </w:p>
          <w:p w14:paraId="27A0E005" w14:textId="77777777" w:rsidR="003D3FBE" w:rsidRPr="00BF43CC" w:rsidRDefault="003D3FBE" w:rsidP="00BF43CC">
            <w:pPr>
              <w:pStyle w:val="ListParagraph"/>
              <w:numPr>
                <w:ilvl w:val="0"/>
                <w:numId w:val="1"/>
              </w:numPr>
              <w:spacing w:before="120" w:after="120"/>
              <w:rPr>
                <w:rFonts w:ascii="Calibri" w:eastAsia="Calibri" w:hAnsi="Calibri" w:cs="Arial"/>
              </w:rPr>
            </w:pPr>
            <w:r w:rsidRPr="00BF43CC">
              <w:rPr>
                <w:rFonts w:ascii="Calibri" w:eastAsia="Calibri" w:hAnsi="Calibri" w:cs="Arial"/>
              </w:rPr>
              <w:t>Debrief (5 mins)</w:t>
            </w:r>
          </w:p>
          <w:p w14:paraId="61BEF216" w14:textId="77777777" w:rsidR="003D3FBE" w:rsidRPr="00BF43CC" w:rsidRDefault="003D3FBE" w:rsidP="00BF43CC">
            <w:pPr>
              <w:pStyle w:val="ListParagraph"/>
              <w:numPr>
                <w:ilvl w:val="0"/>
                <w:numId w:val="1"/>
              </w:numPr>
              <w:spacing w:before="120" w:after="120"/>
              <w:rPr>
                <w:rFonts w:ascii="Calibri" w:eastAsia="Calibri" w:hAnsi="Calibri" w:cs="Arial"/>
              </w:rPr>
            </w:pPr>
            <w:r w:rsidRPr="00BF43CC">
              <w:rPr>
                <w:rFonts w:ascii="Calibri" w:eastAsia="Calibri" w:hAnsi="Calibri" w:cs="Arial"/>
              </w:rPr>
              <w:t>Exit Ticket (5 mins)</w:t>
            </w:r>
          </w:p>
        </w:tc>
      </w:tr>
    </w:tbl>
    <w:p w14:paraId="1DA7D2D3" w14:textId="77777777" w:rsidR="003D3FBE" w:rsidRPr="003D3FBE" w:rsidRDefault="003D3FBE" w:rsidP="003D3FBE">
      <w:pPr>
        <w:rPr>
          <w:rFonts w:ascii="Calibri" w:eastAsia="Calibri" w:hAnsi="Calibri" w:cs="Arial"/>
        </w:rPr>
      </w:pPr>
    </w:p>
    <w:tbl>
      <w:tblPr>
        <w:tblStyle w:val="TableGrid"/>
        <w:tblW w:w="5000" w:type="pct"/>
        <w:tblLayout w:type="fixed"/>
        <w:tblLook w:val="04A0" w:firstRow="1" w:lastRow="0" w:firstColumn="1" w:lastColumn="0" w:noHBand="0" w:noVBand="1"/>
      </w:tblPr>
      <w:tblGrid>
        <w:gridCol w:w="1525"/>
        <w:gridCol w:w="810"/>
        <w:gridCol w:w="900"/>
        <w:gridCol w:w="6115"/>
      </w:tblGrid>
      <w:tr w:rsidR="00A6046A" w:rsidRPr="003D3FBE" w14:paraId="6C7926D2" w14:textId="77777777" w:rsidTr="00BF43CC">
        <w:trPr>
          <w:cantSplit w:val="0"/>
        </w:trPr>
        <w:tc>
          <w:tcPr>
            <w:tcW w:w="1525" w:type="dxa"/>
            <w:tcBorders>
              <w:bottom w:val="single" w:sz="4" w:space="0" w:color="FFFFFF"/>
            </w:tcBorders>
          </w:tcPr>
          <w:p w14:paraId="4A4FB767" w14:textId="176CF62E" w:rsidR="00A6046A" w:rsidRPr="003D3FBE" w:rsidRDefault="00A6046A" w:rsidP="00A6046A">
            <w:pPr>
              <w:spacing w:before="120" w:after="120"/>
              <w:rPr>
                <w:rFonts w:ascii="Calibri" w:eastAsia="Calibri" w:hAnsi="Calibri" w:cs="Arial"/>
                <w:b/>
                <w:bCs/>
                <w:sz w:val="24"/>
                <w:szCs w:val="24"/>
              </w:rPr>
            </w:pPr>
            <w:r w:rsidRPr="00E37DD5">
              <w:rPr>
                <w:rFonts w:ascii="Calibri" w:eastAsia="Calibri" w:hAnsi="Calibri" w:cs="Arial"/>
                <w:b/>
                <w:bCs/>
                <w:sz w:val="24"/>
                <w:szCs w:val="24"/>
              </w:rPr>
              <w:t xml:space="preserve">TEKS </w:t>
            </w:r>
          </w:p>
        </w:tc>
        <w:tc>
          <w:tcPr>
            <w:tcW w:w="810" w:type="dxa"/>
          </w:tcPr>
          <w:p w14:paraId="6F3BC095" w14:textId="38BCAED2" w:rsidR="00A6046A" w:rsidRPr="003D3FBE" w:rsidRDefault="00A6046A" w:rsidP="00A6046A">
            <w:pPr>
              <w:spacing w:before="120" w:after="120"/>
              <w:ind w:right="-105"/>
              <w:rPr>
                <w:rFonts w:ascii="Calibri" w:eastAsia="Times New Roman" w:hAnsi="Calibri" w:cs="Arial"/>
                <w:color w:val="70AD47"/>
              </w:rPr>
            </w:pPr>
            <w:r w:rsidRPr="00E37DD5">
              <w:rPr>
                <w:rFonts w:ascii="Calibri" w:eastAsia="Calibri" w:hAnsi="Calibri" w:cs="Arial"/>
              </w:rPr>
              <w:t>3</w:t>
            </w:r>
            <w:r w:rsidRPr="00E37DD5">
              <w:rPr>
                <w:rFonts w:ascii="Calibri" w:eastAsia="Calibri" w:hAnsi="Calibri" w:cs="Arial"/>
              </w:rPr>
              <w:br/>
            </w:r>
          </w:p>
        </w:tc>
        <w:tc>
          <w:tcPr>
            <w:tcW w:w="7015" w:type="dxa"/>
            <w:gridSpan w:val="2"/>
          </w:tcPr>
          <w:p w14:paraId="355A550C" w14:textId="77777777" w:rsidR="00A6046A" w:rsidRPr="00E37DD5" w:rsidRDefault="00A6046A" w:rsidP="00A6046A">
            <w:pPr>
              <w:spacing w:before="120" w:after="120"/>
              <w:contextualSpacing/>
              <w:rPr>
                <w:rFonts w:ascii="Calibri" w:eastAsia="Calibri" w:hAnsi="Calibri" w:cs="Arial"/>
              </w:rPr>
            </w:pPr>
            <w:r w:rsidRPr="00E37DD5">
              <w:rPr>
                <w:rFonts w:ascii="Calibri" w:eastAsia="Calibri" w:hAnsi="Calibri" w:cs="Arial"/>
              </w:rPr>
              <w:t>The student explores the teaching and training profession. The student is expected to:</w:t>
            </w:r>
          </w:p>
          <w:p w14:paraId="676A1A20" w14:textId="657D6EC5" w:rsidR="00A6046A" w:rsidRPr="003D3FBE" w:rsidRDefault="00A6046A" w:rsidP="00A6046A">
            <w:pPr>
              <w:numPr>
                <w:ilvl w:val="0"/>
                <w:numId w:val="2"/>
              </w:numPr>
              <w:spacing w:before="120" w:after="120"/>
              <w:contextualSpacing/>
              <w:rPr>
                <w:rFonts w:ascii="Calibri" w:eastAsia="Calibri" w:hAnsi="Calibri" w:cs="Arial"/>
              </w:rPr>
            </w:pPr>
            <w:r>
              <w:rPr>
                <w:rFonts w:ascii="Calibri" w:eastAsia="Calibri" w:hAnsi="Calibri" w:cs="Arial"/>
              </w:rPr>
              <w:t xml:space="preserve">summarize and apply </w:t>
            </w:r>
            <w:r w:rsidRPr="00E37DD5">
              <w:rPr>
                <w:rFonts w:ascii="Calibri" w:eastAsia="Calibri" w:hAnsi="Calibri" w:cs="Arial"/>
              </w:rPr>
              <w:t xml:space="preserve">pedagogical knowledge and </w:t>
            </w:r>
            <w:r>
              <w:rPr>
                <w:rFonts w:ascii="Calibri" w:eastAsia="Calibri" w:hAnsi="Calibri" w:cs="Arial"/>
              </w:rPr>
              <w:t xml:space="preserve">skills </w:t>
            </w:r>
            <w:r w:rsidRPr="00E37DD5">
              <w:rPr>
                <w:rFonts w:ascii="Calibri" w:eastAsia="Calibri" w:hAnsi="Calibri" w:cs="Arial"/>
              </w:rPr>
              <w:t>needed by teaching and training professionals</w:t>
            </w:r>
            <w:r>
              <w:rPr>
                <w:rFonts w:ascii="Calibri" w:eastAsia="Calibri" w:hAnsi="Calibri" w:cs="Arial"/>
              </w:rPr>
              <w:t>;</w:t>
            </w:r>
          </w:p>
        </w:tc>
      </w:tr>
      <w:tr w:rsidR="00A6046A" w:rsidRPr="003D3FBE" w14:paraId="45150A2D" w14:textId="77777777" w:rsidTr="00BF43CC">
        <w:trPr>
          <w:cantSplit w:val="0"/>
        </w:trPr>
        <w:tc>
          <w:tcPr>
            <w:tcW w:w="1525" w:type="dxa"/>
            <w:tcBorders>
              <w:top w:val="single" w:sz="4" w:space="0" w:color="FFFFFF"/>
              <w:bottom w:val="single" w:sz="4" w:space="0" w:color="FFFFFF"/>
            </w:tcBorders>
          </w:tcPr>
          <w:p w14:paraId="7ED34763" w14:textId="77777777" w:rsidR="00A6046A" w:rsidRPr="003D3FBE" w:rsidRDefault="00A6046A" w:rsidP="00A6046A">
            <w:pPr>
              <w:spacing w:before="120" w:after="120"/>
              <w:rPr>
                <w:rFonts w:ascii="Calibri" w:eastAsia="Calibri" w:hAnsi="Calibri" w:cs="Arial"/>
                <w:b/>
                <w:bCs/>
                <w:sz w:val="24"/>
                <w:szCs w:val="24"/>
              </w:rPr>
            </w:pPr>
          </w:p>
        </w:tc>
        <w:tc>
          <w:tcPr>
            <w:tcW w:w="810" w:type="dxa"/>
          </w:tcPr>
          <w:p w14:paraId="0A669FF9" w14:textId="22968290" w:rsidR="00A6046A" w:rsidRPr="003D3FBE" w:rsidRDefault="00A6046A" w:rsidP="00A6046A">
            <w:pPr>
              <w:spacing w:before="120" w:after="120"/>
              <w:ind w:right="-105"/>
              <w:rPr>
                <w:rFonts w:ascii="Calibri" w:eastAsia="Calibri" w:hAnsi="Calibri" w:cs="Arial"/>
              </w:rPr>
            </w:pPr>
            <w:r w:rsidRPr="00E37DD5">
              <w:rPr>
                <w:rFonts w:ascii="Calibri" w:eastAsia="Calibri" w:hAnsi="Calibri" w:cs="Arial"/>
              </w:rPr>
              <w:t>7</w:t>
            </w:r>
          </w:p>
        </w:tc>
        <w:tc>
          <w:tcPr>
            <w:tcW w:w="7015" w:type="dxa"/>
            <w:gridSpan w:val="2"/>
          </w:tcPr>
          <w:p w14:paraId="5442F20B" w14:textId="77777777" w:rsidR="00A6046A" w:rsidRPr="00E37DD5" w:rsidRDefault="00A6046A" w:rsidP="00A6046A">
            <w:pPr>
              <w:spacing w:before="120" w:after="120"/>
              <w:contextualSpacing/>
              <w:rPr>
                <w:rFonts w:ascii="Calibri" w:eastAsia="Calibri" w:hAnsi="Calibri" w:cs="Arial"/>
              </w:rPr>
            </w:pPr>
            <w:r w:rsidRPr="00E37DD5">
              <w:rPr>
                <w:rFonts w:ascii="Calibri" w:eastAsia="Calibri" w:hAnsi="Calibri" w:cs="Arial"/>
              </w:rPr>
              <w:t>The student creates an effective learning environment. The student is expected to:</w:t>
            </w:r>
          </w:p>
          <w:p w14:paraId="274C5FB9" w14:textId="77777777" w:rsidR="00A6046A" w:rsidRPr="00E37DD5" w:rsidRDefault="00A6046A" w:rsidP="00A6046A">
            <w:pPr>
              <w:numPr>
                <w:ilvl w:val="0"/>
                <w:numId w:val="3"/>
              </w:numPr>
              <w:spacing w:before="120" w:after="120"/>
              <w:contextualSpacing/>
              <w:rPr>
                <w:rFonts w:ascii="Calibri" w:eastAsia="Calibri" w:hAnsi="Calibri" w:cs="Arial"/>
              </w:rPr>
            </w:pPr>
            <w:r w:rsidRPr="00E37DD5">
              <w:rPr>
                <w:rFonts w:ascii="Calibri" w:eastAsia="Calibri" w:hAnsi="Calibri" w:cs="Arial"/>
              </w:rPr>
              <w:t>describe and implement a safe and an effective learning environment that incorporates the principles of universal design</w:t>
            </w:r>
            <w:r>
              <w:rPr>
                <w:rFonts w:ascii="Calibri" w:eastAsia="Calibri" w:hAnsi="Calibri" w:cs="Arial"/>
              </w:rPr>
              <w:t>;</w:t>
            </w:r>
          </w:p>
          <w:p w14:paraId="4C0A6016" w14:textId="380110E0" w:rsidR="00A6046A" w:rsidRPr="003D3FBE" w:rsidRDefault="00A6046A" w:rsidP="00A6046A">
            <w:pPr>
              <w:numPr>
                <w:ilvl w:val="0"/>
                <w:numId w:val="4"/>
              </w:numPr>
              <w:spacing w:before="120" w:after="120"/>
              <w:contextualSpacing/>
              <w:rPr>
                <w:rFonts w:ascii="Calibri" w:eastAsia="Calibri" w:hAnsi="Calibri" w:cs="Arial"/>
              </w:rPr>
            </w:pPr>
            <w:r w:rsidRPr="00E37DD5">
              <w:rPr>
                <w:rFonts w:ascii="Calibri" w:eastAsia="Calibri" w:hAnsi="Calibri" w:cs="Arial"/>
              </w:rPr>
              <w:t>evaluate materials and equipment to determine age and grade level appropriateness and to meet the needs of diverse learners</w:t>
            </w:r>
            <w:r>
              <w:rPr>
                <w:rFonts w:ascii="Calibri" w:eastAsia="Calibri" w:hAnsi="Calibri" w:cs="Arial"/>
              </w:rPr>
              <w:t>;</w:t>
            </w:r>
          </w:p>
        </w:tc>
      </w:tr>
      <w:tr w:rsidR="00A6046A" w:rsidRPr="003D3FBE" w14:paraId="25FA3302" w14:textId="77777777" w:rsidTr="00BF43CC">
        <w:trPr>
          <w:cantSplit w:val="0"/>
        </w:trPr>
        <w:tc>
          <w:tcPr>
            <w:tcW w:w="1525" w:type="dxa"/>
            <w:tcBorders>
              <w:top w:val="single" w:sz="4" w:space="0" w:color="FFFFFF"/>
              <w:bottom w:val="single" w:sz="4" w:space="0" w:color="FFFFFF"/>
            </w:tcBorders>
          </w:tcPr>
          <w:p w14:paraId="5334468D" w14:textId="77777777" w:rsidR="00A6046A" w:rsidRPr="003D3FBE" w:rsidRDefault="00A6046A" w:rsidP="00A6046A">
            <w:pPr>
              <w:spacing w:before="120" w:after="120"/>
              <w:rPr>
                <w:rFonts w:ascii="Calibri" w:eastAsia="Calibri" w:hAnsi="Calibri" w:cs="Arial"/>
                <w:b/>
                <w:bCs/>
                <w:sz w:val="24"/>
                <w:szCs w:val="24"/>
              </w:rPr>
            </w:pPr>
          </w:p>
        </w:tc>
        <w:tc>
          <w:tcPr>
            <w:tcW w:w="810" w:type="dxa"/>
          </w:tcPr>
          <w:p w14:paraId="17835FC6" w14:textId="11EF2DD8" w:rsidR="00A6046A" w:rsidRPr="003D3FBE" w:rsidRDefault="00A6046A" w:rsidP="00A6046A">
            <w:pPr>
              <w:spacing w:before="120" w:after="120"/>
              <w:ind w:right="-105"/>
              <w:rPr>
                <w:rFonts w:ascii="Calibri" w:eastAsia="Calibri" w:hAnsi="Calibri" w:cs="Arial"/>
              </w:rPr>
            </w:pPr>
            <w:r w:rsidRPr="00E37DD5">
              <w:rPr>
                <w:rFonts w:ascii="Calibri" w:eastAsia="Calibri" w:hAnsi="Calibri" w:cs="Arial"/>
              </w:rPr>
              <w:t>10</w:t>
            </w:r>
          </w:p>
        </w:tc>
        <w:tc>
          <w:tcPr>
            <w:tcW w:w="7015" w:type="dxa"/>
            <w:gridSpan w:val="2"/>
          </w:tcPr>
          <w:p w14:paraId="673C1608" w14:textId="77777777" w:rsidR="00A6046A" w:rsidRPr="00E37DD5" w:rsidRDefault="00A6046A" w:rsidP="00A6046A">
            <w:pPr>
              <w:spacing w:before="120" w:after="120"/>
              <w:contextualSpacing/>
              <w:rPr>
                <w:rFonts w:ascii="Calibri" w:eastAsia="Calibri" w:hAnsi="Calibri" w:cs="Arial"/>
              </w:rPr>
            </w:pPr>
            <w:r w:rsidRPr="00E37DD5">
              <w:rPr>
                <w:rFonts w:ascii="Calibri" w:eastAsia="Calibri" w:hAnsi="Calibri" w:cs="Arial"/>
              </w:rPr>
              <w:t>The student develops technology skills. The student is expected to:</w:t>
            </w:r>
          </w:p>
          <w:p w14:paraId="07262593" w14:textId="77777777" w:rsidR="00A6046A" w:rsidRPr="00E37DD5" w:rsidRDefault="00A6046A" w:rsidP="00A6046A">
            <w:pPr>
              <w:numPr>
                <w:ilvl w:val="0"/>
                <w:numId w:val="5"/>
              </w:numPr>
              <w:spacing w:before="120" w:after="120"/>
              <w:contextualSpacing/>
              <w:rPr>
                <w:rFonts w:ascii="Calibri" w:eastAsia="Calibri" w:hAnsi="Calibri" w:cs="Arial"/>
              </w:rPr>
            </w:pPr>
            <w:r w:rsidRPr="00E37DD5">
              <w:rPr>
                <w:rFonts w:ascii="Calibri" w:eastAsia="Calibri" w:hAnsi="Calibri" w:cs="Arial"/>
              </w:rPr>
              <w:t>describe the role of technology in the instructional process</w:t>
            </w:r>
            <w:r>
              <w:rPr>
                <w:rFonts w:ascii="Calibri" w:eastAsia="Calibri" w:hAnsi="Calibri" w:cs="Arial"/>
              </w:rPr>
              <w:t>;</w:t>
            </w:r>
          </w:p>
          <w:p w14:paraId="350BEFC5" w14:textId="5D7C24C2" w:rsidR="00A6046A" w:rsidRPr="003D3FBE" w:rsidRDefault="00A6046A" w:rsidP="00A6046A">
            <w:pPr>
              <w:numPr>
                <w:ilvl w:val="0"/>
                <w:numId w:val="5"/>
              </w:numPr>
              <w:spacing w:before="120" w:after="120"/>
              <w:contextualSpacing/>
              <w:rPr>
                <w:rFonts w:ascii="Calibri" w:eastAsia="Calibri" w:hAnsi="Calibri" w:cs="Arial"/>
              </w:rPr>
            </w:pPr>
            <w:r w:rsidRPr="00E37DD5">
              <w:rPr>
                <w:rFonts w:ascii="Calibri" w:eastAsia="Calibri" w:hAnsi="Calibri" w:cs="Arial"/>
              </w:rPr>
              <w:t>use technology applications appropriate for specific subject matter and student needs</w:t>
            </w:r>
            <w:r>
              <w:rPr>
                <w:rFonts w:ascii="Calibri" w:eastAsia="Calibri" w:hAnsi="Calibri" w:cs="Arial"/>
              </w:rPr>
              <w:t>;</w:t>
            </w:r>
          </w:p>
        </w:tc>
      </w:tr>
      <w:tr w:rsidR="00A6046A" w:rsidRPr="003D3FBE" w14:paraId="30E3168A" w14:textId="77777777" w:rsidTr="00BF43CC">
        <w:trPr>
          <w:cantSplit w:val="0"/>
        </w:trPr>
        <w:tc>
          <w:tcPr>
            <w:tcW w:w="1525" w:type="dxa"/>
            <w:hideMark/>
          </w:tcPr>
          <w:p w14:paraId="0A83906C" w14:textId="77777777" w:rsidR="00A6046A" w:rsidRPr="003D3FBE" w:rsidRDefault="00A6046A" w:rsidP="00A6046A">
            <w:pPr>
              <w:spacing w:before="120" w:after="120"/>
              <w:rPr>
                <w:rFonts w:ascii="Calibri" w:eastAsia="Calibri" w:hAnsi="Calibri" w:cs="Arial"/>
                <w:b/>
                <w:bCs/>
                <w:sz w:val="24"/>
                <w:szCs w:val="24"/>
              </w:rPr>
            </w:pPr>
            <w:r w:rsidRPr="003D3FBE">
              <w:rPr>
                <w:rFonts w:ascii="Calibri" w:eastAsia="Calibri" w:hAnsi="Calibri" w:cs="Arial"/>
                <w:b/>
                <w:bCs/>
                <w:sz w:val="24"/>
                <w:szCs w:val="24"/>
              </w:rPr>
              <w:t xml:space="preserve">Objectives </w:t>
            </w:r>
          </w:p>
        </w:tc>
        <w:tc>
          <w:tcPr>
            <w:tcW w:w="7825" w:type="dxa"/>
            <w:gridSpan w:val="3"/>
            <w:hideMark/>
          </w:tcPr>
          <w:p w14:paraId="744837A7" w14:textId="4C3B4EEF" w:rsidR="00A6046A" w:rsidRPr="003D3FBE" w:rsidRDefault="00A6046A" w:rsidP="00A6046A">
            <w:pPr>
              <w:numPr>
                <w:ilvl w:val="0"/>
                <w:numId w:val="6"/>
              </w:numPr>
              <w:spacing w:before="100" w:beforeAutospacing="1" w:afterAutospacing="1"/>
              <w:textAlignment w:val="baseline"/>
              <w:rPr>
                <w:rFonts w:ascii="Calibri" w:eastAsia="Times New Roman" w:hAnsi="Calibri" w:cs="Calibri"/>
              </w:rPr>
            </w:pPr>
            <w:r w:rsidRPr="003D3FBE">
              <w:rPr>
                <w:rFonts w:ascii="Calibri" w:eastAsia="Times New Roman" w:hAnsi="Calibri" w:cs="Calibri"/>
              </w:rPr>
              <w:t xml:space="preserve">Describe and explain strategies to promote expression and communication in the </w:t>
            </w:r>
            <w:r w:rsidR="00A9371E" w:rsidRPr="003D3FBE">
              <w:rPr>
                <w:rFonts w:ascii="Calibri" w:eastAsia="Times New Roman" w:hAnsi="Calibri" w:cs="Calibri"/>
              </w:rPr>
              <w:t>classroom.</w:t>
            </w:r>
          </w:p>
          <w:p w14:paraId="118BF942" w14:textId="3C2810D0" w:rsidR="00A6046A" w:rsidRPr="003D3FBE" w:rsidRDefault="00A6046A" w:rsidP="00A6046A">
            <w:pPr>
              <w:numPr>
                <w:ilvl w:val="0"/>
                <w:numId w:val="6"/>
              </w:numPr>
              <w:spacing w:before="100" w:beforeAutospacing="1" w:afterAutospacing="1"/>
              <w:textAlignment w:val="baseline"/>
              <w:rPr>
                <w:rFonts w:ascii="Calibri" w:eastAsia="Times New Roman" w:hAnsi="Calibri" w:cs="Calibri"/>
              </w:rPr>
            </w:pPr>
            <w:r w:rsidRPr="003D3FBE">
              <w:rPr>
                <w:rFonts w:ascii="Calibri" w:eastAsia="Times New Roman" w:hAnsi="Calibri" w:cs="Calibri"/>
              </w:rPr>
              <w:t xml:space="preserve">Evaluate scenarios to determine effective use of expression and </w:t>
            </w:r>
            <w:r w:rsidR="00A9371E" w:rsidRPr="003D3FBE">
              <w:rPr>
                <w:rFonts w:ascii="Calibri" w:eastAsia="Times New Roman" w:hAnsi="Calibri" w:cs="Calibri"/>
              </w:rPr>
              <w:t>communication.</w:t>
            </w:r>
          </w:p>
          <w:p w14:paraId="41E6088E" w14:textId="42BE618B" w:rsidR="00A6046A" w:rsidRPr="003D3FBE" w:rsidRDefault="00A6046A" w:rsidP="00A6046A">
            <w:pPr>
              <w:numPr>
                <w:ilvl w:val="0"/>
                <w:numId w:val="6"/>
              </w:numPr>
              <w:spacing w:before="100" w:beforeAutospacing="1" w:afterAutospacing="1"/>
              <w:textAlignment w:val="baseline"/>
              <w:rPr>
                <w:rFonts w:ascii="Calibri" w:eastAsia="Times New Roman" w:hAnsi="Calibri" w:cs="Calibri"/>
              </w:rPr>
            </w:pPr>
            <w:r w:rsidRPr="003D3FBE">
              <w:rPr>
                <w:rFonts w:ascii="Calibri" w:eastAsia="Times New Roman" w:hAnsi="Calibri" w:cs="Calibri"/>
              </w:rPr>
              <w:t>Identify strategies for providing alternatives for expression and communication</w:t>
            </w:r>
            <w:r w:rsidR="00A9371E">
              <w:rPr>
                <w:rFonts w:ascii="Calibri" w:eastAsia="Times New Roman" w:hAnsi="Calibri" w:cs="Calibri"/>
              </w:rPr>
              <w:t>.</w:t>
            </w:r>
          </w:p>
        </w:tc>
      </w:tr>
      <w:tr w:rsidR="00A6046A" w:rsidRPr="003D3FBE" w14:paraId="4BFB6636" w14:textId="77777777" w:rsidTr="00BF43CC">
        <w:trPr>
          <w:cantSplit w:val="0"/>
        </w:trPr>
        <w:tc>
          <w:tcPr>
            <w:tcW w:w="1525" w:type="dxa"/>
          </w:tcPr>
          <w:p w14:paraId="12E475A4" w14:textId="77777777" w:rsidR="00A6046A" w:rsidRPr="003D3FBE" w:rsidRDefault="00A6046A" w:rsidP="00A6046A">
            <w:pPr>
              <w:spacing w:before="120" w:after="120"/>
              <w:rPr>
                <w:rFonts w:ascii="Calibri" w:eastAsia="Calibri" w:hAnsi="Calibri" w:cs="Arial"/>
                <w:b/>
                <w:bCs/>
                <w:sz w:val="24"/>
                <w:szCs w:val="24"/>
              </w:rPr>
            </w:pPr>
            <w:r w:rsidRPr="003D3FBE">
              <w:rPr>
                <w:rFonts w:ascii="Calibri" w:eastAsia="Calibri" w:hAnsi="Calibri" w:cs="Arial"/>
                <w:b/>
                <w:bCs/>
                <w:sz w:val="24"/>
                <w:szCs w:val="24"/>
              </w:rPr>
              <w:t>Rationale/</w:t>
            </w:r>
            <w:r w:rsidRPr="003D3FBE">
              <w:rPr>
                <w:rFonts w:ascii="Calibri" w:eastAsia="Calibri" w:hAnsi="Calibri" w:cs="Arial"/>
                <w:b/>
                <w:bCs/>
                <w:sz w:val="24"/>
                <w:szCs w:val="24"/>
              </w:rPr>
              <w:br/>
              <w:t xml:space="preserve">Summary </w:t>
            </w:r>
          </w:p>
        </w:tc>
        <w:tc>
          <w:tcPr>
            <w:tcW w:w="7825" w:type="dxa"/>
            <w:gridSpan w:val="3"/>
          </w:tcPr>
          <w:p w14:paraId="6181CF52" w14:textId="77777777" w:rsidR="00A6046A" w:rsidRPr="003D3FBE" w:rsidRDefault="00A6046A" w:rsidP="00A6046A">
            <w:pPr>
              <w:keepNext/>
              <w:keepLines/>
              <w:spacing w:before="40"/>
              <w:outlineLvl w:val="2"/>
              <w:rPr>
                <w:rFonts w:ascii="Calibri" w:eastAsia="SimSun" w:hAnsi="Calibri" w:cs="Arial"/>
                <w:b/>
                <w:szCs w:val="24"/>
              </w:rPr>
            </w:pPr>
            <w:r w:rsidRPr="003D3FBE">
              <w:rPr>
                <w:rFonts w:ascii="Calibri" w:eastAsia="SimSun" w:hAnsi="Calibri" w:cs="Arial"/>
                <w:bCs/>
                <w:szCs w:val="24"/>
              </w:rPr>
              <w:t xml:space="preserve">Learners differ in the way they express what they have learned. There is not one means of expression and communication that will be optimal for all learners; therefore, teachers must provide multiple options to allow students to express and communicate their learning. It is important to provide alternative modalities for expression, both to the level the playing field among learners and to allow the learner to appropriately (or easily) express knowledge, ideas, and concepts in the learning environment. In this lesson, students will identify and describe the guidelines for providing options for expression and communication. Students will examine scenarios to determine effective use of expression and communication and revise a nonexample to include strategies for providing alternative means for students to express and communicate their knowledge and understanding.  </w:t>
            </w:r>
            <w:r w:rsidRPr="003D3FBE">
              <w:rPr>
                <w:rFonts w:ascii="Calibri" w:eastAsia="SimSun" w:hAnsi="Calibri" w:cs="Arial"/>
                <w:b/>
                <w:szCs w:val="24"/>
              </w:rPr>
              <w:t xml:space="preserve">  </w:t>
            </w:r>
          </w:p>
        </w:tc>
      </w:tr>
      <w:tr w:rsidR="00A6046A" w:rsidRPr="003D3FBE" w14:paraId="1C426E19" w14:textId="77777777" w:rsidTr="00BF43CC">
        <w:trPr>
          <w:cantSplit w:val="0"/>
        </w:trPr>
        <w:tc>
          <w:tcPr>
            <w:tcW w:w="1525" w:type="dxa"/>
          </w:tcPr>
          <w:p w14:paraId="068D1544" w14:textId="77777777" w:rsidR="00A6046A" w:rsidRPr="003D3FBE" w:rsidRDefault="00A6046A" w:rsidP="00A6046A">
            <w:pPr>
              <w:spacing w:before="120" w:after="120"/>
              <w:rPr>
                <w:rFonts w:ascii="Calibri" w:eastAsia="Calibri" w:hAnsi="Calibri" w:cs="Arial"/>
                <w:b/>
                <w:bCs/>
                <w:sz w:val="24"/>
                <w:szCs w:val="24"/>
              </w:rPr>
            </w:pPr>
            <w:r w:rsidRPr="003D3FBE">
              <w:rPr>
                <w:rFonts w:ascii="Calibri" w:eastAsia="Calibri" w:hAnsi="Calibri" w:cs="Arial"/>
                <w:b/>
                <w:bCs/>
                <w:sz w:val="24"/>
                <w:szCs w:val="24"/>
              </w:rPr>
              <w:lastRenderedPageBreak/>
              <w:t xml:space="preserve">Formative Assessment and Exemplar Response </w:t>
            </w:r>
          </w:p>
        </w:tc>
        <w:tc>
          <w:tcPr>
            <w:tcW w:w="7825" w:type="dxa"/>
            <w:gridSpan w:val="3"/>
          </w:tcPr>
          <w:p w14:paraId="6D75778A" w14:textId="77777777" w:rsidR="00A6046A" w:rsidRPr="003D3FBE" w:rsidRDefault="00A6046A" w:rsidP="00A6046A">
            <w:pPr>
              <w:spacing w:before="120" w:after="120"/>
              <w:rPr>
                <w:rFonts w:ascii="Calibri" w:eastAsia="Calibri" w:hAnsi="Calibri" w:cs="Arial"/>
              </w:rPr>
            </w:pPr>
            <w:r w:rsidRPr="003D3FBE">
              <w:rPr>
                <w:rFonts w:ascii="Calibri" w:eastAsia="Calibri" w:hAnsi="Calibri" w:cs="Arial"/>
              </w:rPr>
              <w:t>Return to the bellringer scenario.</w:t>
            </w:r>
          </w:p>
          <w:p w14:paraId="4E77DEEB" w14:textId="694E3295" w:rsidR="00A6046A" w:rsidRPr="003D3FBE" w:rsidRDefault="00A6046A" w:rsidP="00A6046A">
            <w:pPr>
              <w:spacing w:before="120" w:after="120"/>
              <w:rPr>
                <w:rFonts w:ascii="Calibri" w:eastAsia="Calibri" w:hAnsi="Calibri" w:cs="Arial"/>
              </w:rPr>
            </w:pPr>
            <w:r w:rsidRPr="003D3FBE">
              <w:rPr>
                <w:rFonts w:ascii="Calibri" w:eastAsia="Calibri" w:hAnsi="Calibri" w:cs="Arial"/>
              </w:rPr>
              <w:t>Ms. C</w:t>
            </w:r>
            <w:r>
              <w:rPr>
                <w:rFonts w:ascii="Calibri" w:eastAsia="Calibri" w:hAnsi="Calibri" w:cs="Arial"/>
              </w:rPr>
              <w:t>.</w:t>
            </w:r>
            <w:r w:rsidRPr="003D3FBE">
              <w:rPr>
                <w:rFonts w:ascii="Calibri" w:eastAsia="Calibri" w:hAnsi="Calibri" w:cs="Arial"/>
              </w:rPr>
              <w:t xml:space="preserve"> just finished a lesson on insects and assigns students a brochure to show what they learned. The brochure must include information and pictures. </w:t>
            </w:r>
            <w:r w:rsidRPr="003D3FBE">
              <w:rPr>
                <w:rFonts w:ascii="Calibri" w:eastAsia="Calibri" w:hAnsi="Calibri" w:cs="Calibri"/>
                <w:color w:val="000000"/>
              </w:rPr>
              <w:t xml:space="preserve">One student in the class struggles with writing and although she learned a great deal about insects and can elaborately explain her learning, her teacher thinks she has a lack of knowledge and didn’t master the task because she struggled to create her brochure. </w:t>
            </w:r>
          </w:p>
          <w:p w14:paraId="67AFCBE3" w14:textId="77777777" w:rsidR="00A6046A" w:rsidRPr="003D3FBE" w:rsidRDefault="00A6046A" w:rsidP="00A6046A">
            <w:pPr>
              <w:spacing w:before="120" w:after="120"/>
              <w:rPr>
                <w:rFonts w:ascii="Calibri" w:eastAsia="Calibri" w:hAnsi="Calibri" w:cs="Arial"/>
              </w:rPr>
            </w:pPr>
            <w:r w:rsidRPr="003D3FBE">
              <w:rPr>
                <w:rFonts w:ascii="Calibri" w:eastAsia="Calibri" w:hAnsi="Calibri" w:cs="Arial"/>
              </w:rPr>
              <w:t>Based on what you learned in this lesson, what are some additional ways the teacher might find out what this student knows about insects?</w:t>
            </w:r>
          </w:p>
          <w:p w14:paraId="5E2DC098" w14:textId="77777777" w:rsidR="00A6046A" w:rsidRPr="003D3FBE" w:rsidRDefault="00A6046A" w:rsidP="00A6046A">
            <w:pPr>
              <w:spacing w:before="120" w:after="120"/>
              <w:rPr>
                <w:rFonts w:ascii="Calibri" w:eastAsia="Calibri" w:hAnsi="Calibri" w:cs="Arial"/>
                <w:i/>
                <w:iCs/>
              </w:rPr>
            </w:pPr>
            <w:r w:rsidRPr="003D3FBE">
              <w:rPr>
                <w:rFonts w:ascii="Calibri" w:eastAsia="Calibri" w:hAnsi="Calibri" w:cs="Arial"/>
                <w:i/>
                <w:iCs/>
              </w:rPr>
              <w:t>(See Exit Ticket – Answer Key for exemplar response)</w:t>
            </w:r>
          </w:p>
        </w:tc>
      </w:tr>
      <w:tr w:rsidR="00A6046A" w:rsidRPr="003D3FBE" w14:paraId="7A44F725" w14:textId="77777777" w:rsidTr="00BF43CC">
        <w:trPr>
          <w:cantSplit w:val="0"/>
        </w:trPr>
        <w:tc>
          <w:tcPr>
            <w:tcW w:w="1525" w:type="dxa"/>
          </w:tcPr>
          <w:p w14:paraId="3B86779E" w14:textId="77777777" w:rsidR="00A6046A" w:rsidRPr="003D3FBE" w:rsidRDefault="00A6046A" w:rsidP="00A6046A">
            <w:pPr>
              <w:spacing w:before="120" w:after="120"/>
              <w:rPr>
                <w:rFonts w:ascii="Calibri" w:eastAsia="Calibri" w:hAnsi="Calibri" w:cs="Arial"/>
                <w:b/>
                <w:bCs/>
                <w:sz w:val="24"/>
                <w:szCs w:val="24"/>
              </w:rPr>
            </w:pPr>
            <w:r w:rsidRPr="003D3FBE">
              <w:rPr>
                <w:rFonts w:ascii="Calibri" w:eastAsia="Calibri" w:hAnsi="Calibri" w:cs="Arial"/>
                <w:b/>
                <w:bCs/>
                <w:sz w:val="24"/>
                <w:szCs w:val="24"/>
              </w:rPr>
              <w:t xml:space="preserve">Vocabulary </w:t>
            </w:r>
          </w:p>
        </w:tc>
        <w:tc>
          <w:tcPr>
            <w:tcW w:w="1710" w:type="dxa"/>
            <w:gridSpan w:val="2"/>
          </w:tcPr>
          <w:p w14:paraId="30A7CDA1" w14:textId="77777777" w:rsidR="00A6046A" w:rsidRPr="003D3FBE" w:rsidRDefault="00A6046A" w:rsidP="00A6046A">
            <w:pPr>
              <w:spacing w:before="120" w:after="120"/>
              <w:rPr>
                <w:rFonts w:ascii="Calibri" w:eastAsia="Calibri" w:hAnsi="Calibri" w:cs="Arial"/>
              </w:rPr>
            </w:pPr>
            <w:r w:rsidRPr="003D3FBE">
              <w:rPr>
                <w:rFonts w:ascii="Calibri" w:eastAsia="Calibri" w:hAnsi="Calibri" w:cs="Arial"/>
              </w:rPr>
              <w:t>Multiple Means of Action &amp; Expression</w:t>
            </w:r>
          </w:p>
        </w:tc>
        <w:tc>
          <w:tcPr>
            <w:tcW w:w="6115" w:type="dxa"/>
          </w:tcPr>
          <w:p w14:paraId="30885C2D" w14:textId="77777777" w:rsidR="00A6046A" w:rsidRPr="003D3FBE" w:rsidRDefault="00A6046A" w:rsidP="00A6046A">
            <w:pPr>
              <w:spacing w:before="120" w:after="120"/>
              <w:rPr>
                <w:rFonts w:ascii="Calibri" w:eastAsia="Calibri" w:hAnsi="Calibri" w:cs="Arial"/>
              </w:rPr>
            </w:pPr>
            <w:r w:rsidRPr="003D3FBE">
              <w:rPr>
                <w:rFonts w:ascii="Calibri" w:eastAsia="Calibri" w:hAnsi="Calibri" w:cs="Arial"/>
              </w:rPr>
              <w:t>Offering options for ways students can interact with the instructional material, demonstrate their learning, and express what they know</w:t>
            </w:r>
          </w:p>
        </w:tc>
      </w:tr>
    </w:tbl>
    <w:p w14:paraId="11729BBA" w14:textId="77777777" w:rsidR="003D3FBE" w:rsidRPr="003D3FBE" w:rsidRDefault="003D3FBE" w:rsidP="003D3FBE">
      <w:pPr>
        <w:rPr>
          <w:rFonts w:ascii="Calibri" w:eastAsia="Calibri" w:hAnsi="Calibri" w:cs="Arial"/>
        </w:rPr>
      </w:pPr>
    </w:p>
    <w:tbl>
      <w:tblPr>
        <w:tblStyle w:val="TableGrid"/>
        <w:tblW w:w="5000" w:type="pct"/>
        <w:tblLayout w:type="fixed"/>
        <w:tblLook w:val="04A0" w:firstRow="1" w:lastRow="0" w:firstColumn="1" w:lastColumn="0" w:noHBand="0" w:noVBand="1"/>
      </w:tblPr>
      <w:tblGrid>
        <w:gridCol w:w="895"/>
        <w:gridCol w:w="6877"/>
        <w:gridCol w:w="1578"/>
      </w:tblGrid>
      <w:tr w:rsidR="003D3FBE" w:rsidRPr="003D3FBE" w14:paraId="7EFEA534" w14:textId="77777777" w:rsidTr="00A9371E">
        <w:trPr>
          <w:cantSplit w:val="0"/>
          <w:tblHeader/>
        </w:trPr>
        <w:tc>
          <w:tcPr>
            <w:tcW w:w="895" w:type="dxa"/>
            <w:vAlign w:val="center"/>
            <w:hideMark/>
          </w:tcPr>
          <w:p w14:paraId="74CCD60E" w14:textId="77777777" w:rsidR="003D3FBE" w:rsidRPr="003D3FBE" w:rsidRDefault="003D3FBE" w:rsidP="003D3FBE">
            <w:pPr>
              <w:spacing w:before="120" w:after="120"/>
              <w:jc w:val="center"/>
              <w:rPr>
                <w:rFonts w:ascii="Calibri" w:eastAsia="Calibri" w:hAnsi="Calibri" w:cs="Arial"/>
                <w:b/>
                <w:bCs/>
              </w:rPr>
            </w:pPr>
            <w:r w:rsidRPr="003D3FBE">
              <w:rPr>
                <w:rFonts w:ascii="Calibri" w:eastAsia="Calibri" w:hAnsi="Calibri" w:cs="Arial"/>
                <w:b/>
                <w:bCs/>
              </w:rPr>
              <w:t>Est Time</w:t>
            </w:r>
          </w:p>
        </w:tc>
        <w:tc>
          <w:tcPr>
            <w:tcW w:w="6877" w:type="dxa"/>
            <w:vAlign w:val="center"/>
          </w:tcPr>
          <w:p w14:paraId="713CCCB8" w14:textId="77777777" w:rsidR="003D3FBE" w:rsidRPr="003D3FBE" w:rsidRDefault="003D3FBE" w:rsidP="003D3FBE">
            <w:pPr>
              <w:spacing w:before="120" w:after="120"/>
              <w:jc w:val="center"/>
              <w:rPr>
                <w:rFonts w:ascii="Calibri" w:eastAsia="Calibri" w:hAnsi="Calibri" w:cs="Arial"/>
                <w:b/>
                <w:bCs/>
              </w:rPr>
            </w:pPr>
            <w:r w:rsidRPr="003D3FBE">
              <w:rPr>
                <w:rFonts w:ascii="Calibri" w:eastAsia="Calibri" w:hAnsi="Calibri" w:cs="Arial"/>
                <w:b/>
                <w:bCs/>
              </w:rPr>
              <w:t>Instructional Activities (including formative assessments)</w:t>
            </w:r>
          </w:p>
        </w:tc>
        <w:tc>
          <w:tcPr>
            <w:tcW w:w="1578" w:type="dxa"/>
            <w:vAlign w:val="center"/>
            <w:hideMark/>
          </w:tcPr>
          <w:p w14:paraId="4486B5F1" w14:textId="77777777" w:rsidR="003D3FBE" w:rsidRPr="003D3FBE" w:rsidRDefault="003D3FBE" w:rsidP="003D3FBE">
            <w:pPr>
              <w:spacing w:before="120" w:after="120"/>
              <w:jc w:val="center"/>
              <w:rPr>
                <w:rFonts w:ascii="Calibri" w:eastAsia="Calibri" w:hAnsi="Calibri" w:cs="Arial"/>
                <w:b/>
                <w:bCs/>
              </w:rPr>
            </w:pPr>
            <w:r w:rsidRPr="003D3FBE">
              <w:rPr>
                <w:rFonts w:ascii="Calibri" w:eastAsia="Calibri" w:hAnsi="Calibri" w:cs="Arial"/>
                <w:b/>
                <w:bCs/>
              </w:rPr>
              <w:t>Materials</w:t>
            </w:r>
          </w:p>
        </w:tc>
      </w:tr>
      <w:tr w:rsidR="003D3FBE" w:rsidRPr="003D3FBE" w14:paraId="24AE89A9" w14:textId="77777777" w:rsidTr="00A9371E">
        <w:trPr>
          <w:cantSplit w:val="0"/>
        </w:trPr>
        <w:tc>
          <w:tcPr>
            <w:tcW w:w="895" w:type="dxa"/>
          </w:tcPr>
          <w:p w14:paraId="0A14C71C" w14:textId="77777777" w:rsidR="003D3FBE" w:rsidRPr="003D3FBE" w:rsidRDefault="003D3FBE" w:rsidP="003D3FBE">
            <w:pPr>
              <w:spacing w:before="120" w:after="120"/>
              <w:jc w:val="center"/>
              <w:rPr>
                <w:rFonts w:ascii="Calibri" w:eastAsia="Calibri" w:hAnsi="Calibri" w:cs="Arial"/>
              </w:rPr>
            </w:pPr>
            <w:r w:rsidRPr="003D3FBE">
              <w:rPr>
                <w:rFonts w:ascii="Calibri" w:eastAsia="Calibri" w:hAnsi="Calibri" w:cs="Arial"/>
              </w:rPr>
              <w:t>3 mins</w:t>
            </w:r>
          </w:p>
        </w:tc>
        <w:tc>
          <w:tcPr>
            <w:tcW w:w="6877" w:type="dxa"/>
          </w:tcPr>
          <w:p w14:paraId="5A274387" w14:textId="5B42EBCA" w:rsidR="003D3FBE" w:rsidRPr="003D3FBE" w:rsidRDefault="003D3FBE" w:rsidP="003D3FBE">
            <w:pPr>
              <w:spacing w:before="120" w:after="120"/>
              <w:rPr>
                <w:rFonts w:ascii="Calibri" w:eastAsia="Calibri" w:hAnsi="Calibri" w:cs="Arial"/>
              </w:rPr>
            </w:pPr>
            <w:r w:rsidRPr="003D3FBE">
              <w:rPr>
                <w:rFonts w:ascii="Calibri" w:eastAsia="Calibri" w:hAnsi="Calibri" w:cs="Arial"/>
              </w:rPr>
              <w:t>Bellringer:</w:t>
            </w:r>
            <w:r w:rsidRPr="003D3FBE">
              <w:rPr>
                <w:rFonts w:ascii="Calibri" w:eastAsia="Calibri" w:hAnsi="Calibri" w:cs="Arial"/>
                <w:b/>
                <w:bCs/>
              </w:rPr>
              <w:t xml:space="preserve"> </w:t>
            </w:r>
            <w:r w:rsidRPr="003D3FBE">
              <w:rPr>
                <w:rFonts w:ascii="Calibri" w:eastAsia="Calibri" w:hAnsi="Calibri" w:cs="Arial"/>
              </w:rPr>
              <w:t>Ms. C</w:t>
            </w:r>
            <w:r w:rsidR="00D35A37">
              <w:rPr>
                <w:rFonts w:ascii="Calibri" w:eastAsia="Calibri" w:hAnsi="Calibri" w:cs="Arial"/>
              </w:rPr>
              <w:t>.</w:t>
            </w:r>
            <w:r w:rsidRPr="003D3FBE">
              <w:rPr>
                <w:rFonts w:ascii="Calibri" w:eastAsia="Calibri" w:hAnsi="Calibri" w:cs="Arial"/>
              </w:rPr>
              <w:t xml:space="preserve"> just finished a lesson on insects and assigns students to create a brochure to show what they learned. The brochure must include information and pictures. </w:t>
            </w:r>
            <w:r w:rsidRPr="003D3FBE">
              <w:rPr>
                <w:rFonts w:ascii="Calibri" w:eastAsia="Calibri" w:hAnsi="Calibri" w:cs="Calibri"/>
                <w:color w:val="000000"/>
              </w:rPr>
              <w:t>One student in the class struggles with writing and although she learned a great deal about insects and can elaborately explain her learning, her teacher thinks she has a lack of knowledge and didn’t master the task because she struggled to create her brochure. What are some other ways the teacher might find out what this student knows about insects?</w:t>
            </w:r>
          </w:p>
        </w:tc>
        <w:tc>
          <w:tcPr>
            <w:tcW w:w="1578" w:type="dxa"/>
          </w:tcPr>
          <w:p w14:paraId="2F568163" w14:textId="77777777" w:rsidR="003D3FBE" w:rsidRPr="003D3FBE" w:rsidRDefault="003D3FBE" w:rsidP="003D3FBE">
            <w:pPr>
              <w:spacing w:before="120" w:after="120"/>
              <w:jc w:val="center"/>
              <w:rPr>
                <w:rFonts w:ascii="Calibri" w:eastAsia="Calibri" w:hAnsi="Calibri" w:cs="Arial"/>
              </w:rPr>
            </w:pPr>
            <w:r w:rsidRPr="003D3FBE">
              <w:rPr>
                <w:rFonts w:ascii="Calibri" w:eastAsia="Calibri" w:hAnsi="Calibri" w:cs="Arial"/>
              </w:rPr>
              <w:t>Student Guide</w:t>
            </w:r>
          </w:p>
        </w:tc>
      </w:tr>
      <w:tr w:rsidR="003D3FBE" w:rsidRPr="003D3FBE" w14:paraId="7BEF7B60" w14:textId="77777777" w:rsidTr="00A9371E">
        <w:trPr>
          <w:cantSplit w:val="0"/>
        </w:trPr>
        <w:tc>
          <w:tcPr>
            <w:tcW w:w="895" w:type="dxa"/>
          </w:tcPr>
          <w:p w14:paraId="56E3D1F0" w14:textId="77777777" w:rsidR="003D3FBE" w:rsidRPr="003D3FBE" w:rsidRDefault="003D3FBE" w:rsidP="003D3FBE">
            <w:pPr>
              <w:spacing w:before="120" w:after="120"/>
              <w:jc w:val="center"/>
              <w:rPr>
                <w:rFonts w:ascii="Calibri" w:eastAsia="Calibri" w:hAnsi="Calibri" w:cs="Arial"/>
              </w:rPr>
            </w:pPr>
            <w:r w:rsidRPr="003D3FBE">
              <w:rPr>
                <w:rFonts w:ascii="Calibri" w:eastAsia="Calibri" w:hAnsi="Calibri" w:cs="Arial"/>
              </w:rPr>
              <w:t>2 mins</w:t>
            </w:r>
          </w:p>
        </w:tc>
        <w:tc>
          <w:tcPr>
            <w:tcW w:w="6877" w:type="dxa"/>
          </w:tcPr>
          <w:p w14:paraId="7CF9D134" w14:textId="77777777" w:rsidR="003D3FBE" w:rsidRPr="003D3FBE" w:rsidRDefault="003D3FBE" w:rsidP="003D3FBE">
            <w:pPr>
              <w:spacing w:before="120" w:after="120"/>
              <w:contextualSpacing/>
              <w:rPr>
                <w:rFonts w:ascii="Calibri" w:eastAsia="Calibri" w:hAnsi="Calibri" w:cs="Arial"/>
              </w:rPr>
            </w:pPr>
            <w:r w:rsidRPr="003D3FBE">
              <w:rPr>
                <w:rFonts w:ascii="Calibri" w:eastAsia="Calibri" w:hAnsi="Calibri" w:cs="Arial"/>
              </w:rPr>
              <w:t>T: What are some other ways the teacher might find out what this student knows about insects?</w:t>
            </w:r>
          </w:p>
          <w:p w14:paraId="16DBC31C" w14:textId="77777777" w:rsidR="003D3FBE" w:rsidRPr="003D3FBE" w:rsidRDefault="003D3FBE" w:rsidP="003D3FBE">
            <w:pPr>
              <w:spacing w:before="120" w:after="120"/>
              <w:contextualSpacing/>
              <w:rPr>
                <w:rFonts w:ascii="Calibri" w:eastAsia="Calibri" w:hAnsi="Calibri" w:cs="Arial"/>
              </w:rPr>
            </w:pPr>
          </w:p>
          <w:p w14:paraId="239E5D63" w14:textId="29B3E3A8" w:rsidR="003D3FBE" w:rsidRPr="003D3FBE" w:rsidRDefault="003D3FBE" w:rsidP="003D3FBE">
            <w:pPr>
              <w:spacing w:before="120" w:after="120"/>
              <w:contextualSpacing/>
              <w:rPr>
                <w:rFonts w:ascii="Calibri" w:eastAsia="Calibri" w:hAnsi="Calibri" w:cs="Arial"/>
              </w:rPr>
            </w:pPr>
            <w:r w:rsidRPr="003D3FBE">
              <w:rPr>
                <w:rFonts w:ascii="Calibri" w:eastAsia="Calibri" w:hAnsi="Calibri" w:cs="Arial"/>
              </w:rPr>
              <w:t>S: Student response will vary but should reflect an understanding that the student should have alternative ways to share their learning.</w:t>
            </w:r>
          </w:p>
          <w:p w14:paraId="0D7175A9" w14:textId="77777777" w:rsidR="003D3FBE" w:rsidRPr="003D3FBE" w:rsidRDefault="003D3FBE" w:rsidP="003D3FBE">
            <w:pPr>
              <w:spacing w:before="120" w:after="120"/>
              <w:contextualSpacing/>
              <w:rPr>
                <w:rFonts w:ascii="Calibri" w:eastAsia="Calibri" w:hAnsi="Calibri" w:cs="Arial"/>
              </w:rPr>
            </w:pPr>
            <w:r w:rsidRPr="003D3FBE">
              <w:rPr>
                <w:rFonts w:ascii="Calibri" w:eastAsia="Calibri" w:hAnsi="Calibri" w:cs="Arial"/>
              </w:rPr>
              <w:t>T: In our previous lesson, we learned that students vary in the ways they interact with the materials and tools given to them in a lesson. How does this same idea apply to the scenario?</w:t>
            </w:r>
          </w:p>
          <w:p w14:paraId="54BB8DF0" w14:textId="77777777" w:rsidR="003D3FBE" w:rsidRPr="003D3FBE" w:rsidRDefault="003D3FBE" w:rsidP="003D3FBE">
            <w:pPr>
              <w:spacing w:before="120" w:after="120"/>
              <w:contextualSpacing/>
              <w:rPr>
                <w:rFonts w:ascii="Calibri" w:eastAsia="Calibri" w:hAnsi="Calibri" w:cs="Arial"/>
              </w:rPr>
            </w:pPr>
          </w:p>
          <w:p w14:paraId="3A411D35" w14:textId="77777777" w:rsidR="003D3FBE" w:rsidRPr="003D3FBE" w:rsidRDefault="003D3FBE" w:rsidP="003D3FBE">
            <w:pPr>
              <w:spacing w:before="120" w:after="120"/>
              <w:contextualSpacing/>
              <w:rPr>
                <w:rFonts w:ascii="Calibri" w:eastAsia="Calibri" w:hAnsi="Calibri" w:cs="Arial"/>
              </w:rPr>
            </w:pPr>
            <w:r w:rsidRPr="003D3FBE">
              <w:rPr>
                <w:rFonts w:ascii="Calibri" w:eastAsia="Calibri" w:hAnsi="Calibri" w:cs="Arial"/>
              </w:rPr>
              <w:t xml:space="preserve">S: Students not only have different preferences or abilities around how they engage with material, but also how to share their thinking and understanding. </w:t>
            </w:r>
          </w:p>
        </w:tc>
        <w:tc>
          <w:tcPr>
            <w:tcW w:w="1578" w:type="dxa"/>
          </w:tcPr>
          <w:p w14:paraId="6F0A5F1B" w14:textId="77777777" w:rsidR="003D3FBE" w:rsidRPr="003D3FBE" w:rsidRDefault="003D3FBE" w:rsidP="003D3FBE">
            <w:pPr>
              <w:spacing w:before="120" w:after="120"/>
              <w:jc w:val="center"/>
              <w:rPr>
                <w:rFonts w:ascii="Calibri" w:eastAsia="Calibri" w:hAnsi="Calibri" w:cs="Arial"/>
              </w:rPr>
            </w:pPr>
          </w:p>
        </w:tc>
      </w:tr>
      <w:tr w:rsidR="003D3FBE" w:rsidRPr="003D3FBE" w14:paraId="4924A741" w14:textId="77777777" w:rsidTr="00A9371E">
        <w:trPr>
          <w:cantSplit w:val="0"/>
        </w:trPr>
        <w:tc>
          <w:tcPr>
            <w:tcW w:w="895" w:type="dxa"/>
          </w:tcPr>
          <w:p w14:paraId="2D5D19B9" w14:textId="77777777" w:rsidR="003D3FBE" w:rsidRPr="003D3FBE" w:rsidRDefault="003D3FBE" w:rsidP="003D3FBE">
            <w:pPr>
              <w:spacing w:before="120" w:after="120"/>
              <w:jc w:val="center"/>
              <w:rPr>
                <w:rFonts w:ascii="Calibri" w:eastAsia="Calibri" w:hAnsi="Calibri" w:cs="Arial"/>
              </w:rPr>
            </w:pPr>
            <w:r w:rsidRPr="003D3FBE">
              <w:rPr>
                <w:rFonts w:ascii="Calibri" w:eastAsia="Calibri" w:hAnsi="Calibri" w:cs="Arial"/>
              </w:rPr>
              <w:t>10 mins</w:t>
            </w:r>
          </w:p>
        </w:tc>
        <w:tc>
          <w:tcPr>
            <w:tcW w:w="6877" w:type="dxa"/>
          </w:tcPr>
          <w:p w14:paraId="67B08DD2" w14:textId="77777777" w:rsidR="003D3FBE" w:rsidRPr="003D3FBE" w:rsidRDefault="003D3FBE" w:rsidP="003D3FBE">
            <w:pPr>
              <w:spacing w:before="120" w:after="120"/>
              <w:contextualSpacing/>
              <w:rPr>
                <w:rFonts w:ascii="Calibri" w:eastAsia="Calibri" w:hAnsi="Calibri" w:cs="Arial"/>
                <w:b/>
                <w:bCs/>
              </w:rPr>
            </w:pPr>
            <w:r w:rsidRPr="003D3FBE">
              <w:rPr>
                <w:rFonts w:ascii="Calibri" w:eastAsia="Calibri" w:hAnsi="Calibri" w:cs="Arial"/>
                <w:b/>
                <w:bCs/>
              </w:rPr>
              <w:t>Intro to Expression &amp; Communication</w:t>
            </w:r>
          </w:p>
          <w:p w14:paraId="7B3D934B" w14:textId="77777777" w:rsidR="003D3FBE" w:rsidRPr="003D3FBE" w:rsidRDefault="003D3FBE" w:rsidP="003D3FBE">
            <w:pPr>
              <w:spacing w:before="120" w:after="120"/>
              <w:contextualSpacing/>
              <w:rPr>
                <w:rFonts w:ascii="Calibri" w:eastAsia="Calibri" w:hAnsi="Calibri" w:cs="Arial"/>
                <w:b/>
                <w:bCs/>
              </w:rPr>
            </w:pPr>
          </w:p>
          <w:p w14:paraId="04489491" w14:textId="77777777" w:rsidR="003D3FBE" w:rsidRPr="003D3FBE" w:rsidRDefault="003D3FBE" w:rsidP="00A55756">
            <w:r w:rsidRPr="003D3FBE">
              <w:t>T: Consider this scenario. You are a student in a 2</w:t>
            </w:r>
            <w:r w:rsidRPr="003D3FBE">
              <w:rPr>
                <w:vertAlign w:val="superscript"/>
              </w:rPr>
              <w:t>nd</w:t>
            </w:r>
            <w:r w:rsidRPr="003D3FBE">
              <w:t xml:space="preserve"> grade class. Your class has engaged in various learning experiences to explore the properties of matter. Now, you must demonstrate your understanding of the following standard: </w:t>
            </w:r>
          </w:p>
          <w:p w14:paraId="6F783CF0" w14:textId="77777777" w:rsidR="003D3FBE" w:rsidRPr="003D3FBE" w:rsidRDefault="003D3FBE" w:rsidP="00A55756"/>
          <w:p w14:paraId="72C6C137" w14:textId="77777777" w:rsidR="003D3FBE" w:rsidRPr="003D3FBE" w:rsidRDefault="003D3FBE" w:rsidP="00A55756">
            <w:r w:rsidRPr="003D3FBE">
              <w:rPr>
                <w:b/>
                <w:bCs/>
              </w:rPr>
              <w:lastRenderedPageBreak/>
              <w:t>2.5A</w:t>
            </w:r>
            <w:r w:rsidRPr="003D3FBE">
              <w:t xml:space="preserve"> classify matter by physical properties, including relative temperature, texture, flexibility, and whether material is a solid or liquid.</w:t>
            </w:r>
          </w:p>
          <w:p w14:paraId="4DEF48E6" w14:textId="77777777" w:rsidR="003D3FBE" w:rsidRPr="003D3FBE" w:rsidRDefault="003D3FBE" w:rsidP="00A55756"/>
          <w:p w14:paraId="6FCC8B60" w14:textId="77777777" w:rsidR="003D3FBE" w:rsidRPr="003D3FBE" w:rsidRDefault="003D3FBE" w:rsidP="00A55756">
            <w:r w:rsidRPr="003D3FBE">
              <w:t xml:space="preserve">T: Let’s brainstorm some options for sharing our understanding of this standard. What are some ways you might want to demonstrate your understanding of the properties of matter? </w:t>
            </w:r>
          </w:p>
          <w:p w14:paraId="150BCA54" w14:textId="77777777" w:rsidR="003D3FBE" w:rsidRPr="003D3FBE" w:rsidRDefault="003D3FBE" w:rsidP="00A55756"/>
          <w:p w14:paraId="005DB416" w14:textId="77777777" w:rsidR="003D3FBE" w:rsidRPr="003D3FBE" w:rsidRDefault="003D3FBE" w:rsidP="00A55756">
            <w:r w:rsidRPr="003D3FBE">
              <w:t>S: Students share ideas.</w:t>
            </w:r>
          </w:p>
          <w:p w14:paraId="25D272FB" w14:textId="77777777" w:rsidR="003D3FBE" w:rsidRPr="003D3FBE" w:rsidRDefault="003D3FBE" w:rsidP="00A55756"/>
          <w:p w14:paraId="1591C980" w14:textId="77777777" w:rsidR="003D3FBE" w:rsidRPr="003D3FBE" w:rsidRDefault="003D3FBE" w:rsidP="00A55756">
            <w:r w:rsidRPr="003D3FBE">
              <w:t xml:space="preserve">T: In your student guide, explain one way you would prefer to demonstrate your own understanding of this standard and why. You may use the list we brainstormed together to help you. </w:t>
            </w:r>
          </w:p>
          <w:p w14:paraId="14EBEBD9" w14:textId="77777777" w:rsidR="003D3FBE" w:rsidRPr="003D3FBE" w:rsidRDefault="003D3FBE" w:rsidP="00A55756"/>
          <w:p w14:paraId="39C3AE16" w14:textId="77777777" w:rsidR="003D3FBE" w:rsidRPr="003D3FBE" w:rsidRDefault="003D3FBE" w:rsidP="00A55756">
            <w:r w:rsidRPr="003D3FBE">
              <w:t>S: (Students write response in student guide.)</w:t>
            </w:r>
          </w:p>
          <w:p w14:paraId="22FA5C0F" w14:textId="77777777" w:rsidR="003D3FBE" w:rsidRPr="003D3FBE" w:rsidRDefault="003D3FBE" w:rsidP="00A55756"/>
          <w:p w14:paraId="79AA6BA9" w14:textId="77777777" w:rsidR="003D3FBE" w:rsidRPr="003D3FBE" w:rsidRDefault="003D3FBE" w:rsidP="00A55756">
            <w:r w:rsidRPr="003D3FBE">
              <w:t>T: What are some of the ways you would want to share your understanding of this standard?</w:t>
            </w:r>
          </w:p>
          <w:p w14:paraId="19F125C9" w14:textId="77777777" w:rsidR="003D3FBE" w:rsidRPr="003D3FBE" w:rsidRDefault="003D3FBE" w:rsidP="00A55756"/>
          <w:p w14:paraId="53435F5E" w14:textId="77777777" w:rsidR="003D3FBE" w:rsidRPr="003D3FBE" w:rsidRDefault="003D3FBE" w:rsidP="00A55756">
            <w:r w:rsidRPr="003D3FBE">
              <w:t>S: Student responses will vary.</w:t>
            </w:r>
          </w:p>
          <w:p w14:paraId="5AAE80B3" w14:textId="77777777" w:rsidR="003D3FBE" w:rsidRPr="003D3FBE" w:rsidRDefault="003D3FBE" w:rsidP="00A55756"/>
          <w:p w14:paraId="738C2DEA" w14:textId="77777777" w:rsidR="003D3FBE" w:rsidRPr="003D3FBE" w:rsidRDefault="003D3FBE" w:rsidP="00A55756">
            <w:r w:rsidRPr="003D3FBE">
              <w:t>T: What did you notice about the ways you suggested?</w:t>
            </w:r>
          </w:p>
          <w:p w14:paraId="63CA5082" w14:textId="77777777" w:rsidR="003D3FBE" w:rsidRPr="003D3FBE" w:rsidRDefault="003D3FBE" w:rsidP="00A55756"/>
          <w:p w14:paraId="637F77A5" w14:textId="77777777" w:rsidR="003D3FBE" w:rsidRPr="003D3FBE" w:rsidRDefault="003D3FBE" w:rsidP="00A55756">
            <w:r w:rsidRPr="003D3FBE">
              <w:t>S: The ways we wanted to share our understanding were different. We didn’t all say the same thing.</w:t>
            </w:r>
          </w:p>
          <w:p w14:paraId="2C1DEEC7" w14:textId="77777777" w:rsidR="003D3FBE" w:rsidRPr="003D3FBE" w:rsidRDefault="003D3FBE" w:rsidP="00A55756"/>
          <w:p w14:paraId="135E091C" w14:textId="77777777" w:rsidR="003D3FBE" w:rsidRPr="003D3FBE" w:rsidRDefault="003D3FBE" w:rsidP="00A55756">
            <w:r w:rsidRPr="003D3FBE">
              <w:t>T: Right – and what does that tell us about learners?</w:t>
            </w:r>
          </w:p>
          <w:p w14:paraId="19902F39" w14:textId="77777777" w:rsidR="003D3FBE" w:rsidRPr="003D3FBE" w:rsidRDefault="003D3FBE" w:rsidP="003D3FBE">
            <w:pPr>
              <w:spacing w:before="120" w:after="120"/>
              <w:ind w:left="144"/>
              <w:contextualSpacing/>
              <w:rPr>
                <w:rFonts w:ascii="Calibri" w:eastAsia="Calibri" w:hAnsi="Calibri" w:cs="Arial"/>
              </w:rPr>
            </w:pPr>
          </w:p>
          <w:p w14:paraId="4B704C16" w14:textId="77777777" w:rsidR="003D3FBE" w:rsidRPr="003D3FBE" w:rsidRDefault="003D3FBE" w:rsidP="00A55756">
            <w:r w:rsidRPr="003D3FBE">
              <w:t>S: There isn’t just one way that all students like to share what they know.</w:t>
            </w:r>
          </w:p>
          <w:p w14:paraId="2F50DD36" w14:textId="77777777" w:rsidR="003D3FBE" w:rsidRPr="003D3FBE" w:rsidRDefault="003D3FBE" w:rsidP="00A55756">
            <w:pPr>
              <w:rPr>
                <w:bCs/>
              </w:rPr>
            </w:pPr>
            <w:r w:rsidRPr="003D3FBE">
              <w:t xml:space="preserve">T: Yes - </w:t>
            </w:r>
            <w:r w:rsidRPr="003D3FBE">
              <w:rPr>
                <w:bCs/>
              </w:rPr>
              <w:t xml:space="preserve">learners differ in the ways they approach learning tasks and in the way they express what they have learned. There is not one means of action and expression that will be optimal for all learners; therefore, teachers must provide multiple options to allow students to express and communicate their learning. </w:t>
            </w:r>
          </w:p>
          <w:p w14:paraId="4C433BBB" w14:textId="77777777" w:rsidR="003D3FBE" w:rsidRPr="003D3FBE" w:rsidRDefault="003D3FBE" w:rsidP="00A55756">
            <w:pPr>
              <w:rPr>
                <w:bCs/>
              </w:rPr>
            </w:pPr>
          </w:p>
          <w:p w14:paraId="4A5749FA" w14:textId="77777777" w:rsidR="003D3FBE" w:rsidRPr="003D3FBE" w:rsidRDefault="003D3FBE" w:rsidP="00A55756">
            <w:pPr>
              <w:rPr>
                <w:bCs/>
              </w:rPr>
            </w:pPr>
            <w:r w:rsidRPr="003D3FBE">
              <w:rPr>
                <w:bCs/>
              </w:rPr>
              <w:t xml:space="preserve">T: Today, we are going to learn about the next guideline for multiple means of action and expression – expression and communication. </w:t>
            </w:r>
          </w:p>
          <w:p w14:paraId="11BDDBE2" w14:textId="77777777" w:rsidR="003D3FBE" w:rsidRPr="003D3FBE" w:rsidRDefault="003D3FBE" w:rsidP="00A55756">
            <w:pPr>
              <w:rPr>
                <w:bCs/>
              </w:rPr>
            </w:pPr>
          </w:p>
          <w:p w14:paraId="3BA91B55" w14:textId="77777777" w:rsidR="003D3FBE" w:rsidRPr="003D3FBE" w:rsidRDefault="003D3FBE" w:rsidP="00A55756">
            <w:r w:rsidRPr="003D3FBE">
              <w:t xml:space="preserve">T: One way to provide multiple means of action and expression is through providing options for expression and communication. For this guideline, teachers must provide flexibility in how students share knowledge, ideas, or concepts in the learning environment.  </w:t>
            </w:r>
          </w:p>
          <w:p w14:paraId="618A687D" w14:textId="77777777" w:rsidR="003D3FBE" w:rsidRPr="003D3FBE" w:rsidRDefault="003D3FBE" w:rsidP="003D3FBE">
            <w:pPr>
              <w:spacing w:before="120" w:after="120"/>
              <w:ind w:left="144"/>
              <w:contextualSpacing/>
              <w:rPr>
                <w:rFonts w:ascii="Calibri" w:eastAsia="Calibri" w:hAnsi="Calibri" w:cs="Arial"/>
              </w:rPr>
            </w:pPr>
          </w:p>
          <w:p w14:paraId="15D770BC" w14:textId="77777777" w:rsidR="003D3FBE" w:rsidRPr="003D3FBE" w:rsidRDefault="003D3FBE" w:rsidP="003D3FBE">
            <w:pPr>
              <w:spacing w:before="120" w:after="120"/>
              <w:contextualSpacing/>
              <w:rPr>
                <w:rFonts w:ascii="Calibri" w:eastAsia="Calibri" w:hAnsi="Calibri" w:cs="Arial"/>
              </w:rPr>
            </w:pPr>
            <w:r w:rsidRPr="003D3FBE">
              <w:rPr>
                <w:rFonts w:ascii="Calibri" w:eastAsia="Calibri" w:hAnsi="Calibri" w:cs="Arial"/>
              </w:rPr>
              <w:t>T: Let’s look at what this might look like in a classroom. (Share via PPT and walk students through each guideline.)</w:t>
            </w:r>
          </w:p>
          <w:p w14:paraId="050C904D" w14:textId="77777777" w:rsidR="003D3FBE" w:rsidRPr="003D3FBE" w:rsidRDefault="003D3FBE" w:rsidP="003D3FBE">
            <w:pPr>
              <w:spacing w:before="120" w:after="120"/>
              <w:contextualSpacing/>
              <w:rPr>
                <w:rFonts w:ascii="Calibri" w:eastAsia="Calibri" w:hAnsi="Calibri" w:cs="Arial"/>
              </w:rPr>
            </w:pPr>
          </w:p>
          <w:p w14:paraId="4E088FB2" w14:textId="77777777" w:rsidR="003D3FBE" w:rsidRPr="003D3FBE" w:rsidRDefault="003D3FBE" w:rsidP="003D3FBE">
            <w:pPr>
              <w:spacing w:before="120" w:after="120"/>
              <w:contextualSpacing/>
              <w:rPr>
                <w:rFonts w:ascii="Calibri" w:eastAsia="Calibri" w:hAnsi="Calibri" w:cs="Arial"/>
              </w:rPr>
            </w:pPr>
            <w:r w:rsidRPr="003D3FBE">
              <w:rPr>
                <w:rFonts w:ascii="Calibri" w:eastAsia="Calibri" w:hAnsi="Calibri" w:cs="Arial"/>
              </w:rPr>
              <w:lastRenderedPageBreak/>
              <w:t>S: (Take notes in student guide.)</w:t>
            </w:r>
          </w:p>
          <w:p w14:paraId="397D8292" w14:textId="77777777" w:rsidR="003D3FBE" w:rsidRPr="003D3FBE" w:rsidRDefault="003D3FBE" w:rsidP="003D3FBE">
            <w:pPr>
              <w:spacing w:before="120" w:after="120"/>
              <w:contextualSpacing/>
              <w:rPr>
                <w:rFonts w:ascii="Calibri" w:eastAsia="Calibri" w:hAnsi="Calibri" w:cs="Arial"/>
              </w:rPr>
            </w:pPr>
          </w:p>
          <w:p w14:paraId="1F06EBE4" w14:textId="77777777" w:rsidR="003D3FBE" w:rsidRPr="003D3FBE" w:rsidRDefault="003D3FBE" w:rsidP="003D3FBE">
            <w:pPr>
              <w:spacing w:before="120" w:after="120"/>
              <w:rPr>
                <w:rFonts w:ascii="Calibri" w:eastAsia="Calibri" w:hAnsi="Calibri" w:cs="Arial"/>
                <w:i/>
                <w:iCs/>
                <w:sz w:val="20"/>
                <w:szCs w:val="20"/>
              </w:rPr>
            </w:pPr>
            <w:r w:rsidRPr="003D3FBE">
              <w:rPr>
                <w:rFonts w:ascii="Calibri" w:eastAsia="Calibri" w:hAnsi="Calibri" w:cs="Arial"/>
                <w:i/>
                <w:iCs/>
                <w:sz w:val="20"/>
                <w:szCs w:val="20"/>
              </w:rPr>
              <w:t xml:space="preserve">Adapted from CAST (2018). Universal Design for Learning Guidelines version 2.2. Retrieved from </w:t>
            </w:r>
            <w:hyperlink r:id="rId7" w:history="1">
              <w:r w:rsidRPr="003D3FBE">
                <w:rPr>
                  <w:rFonts w:ascii="Calibri" w:eastAsia="Calibri" w:hAnsi="Calibri" w:cs="Arial"/>
                  <w:i/>
                  <w:iCs/>
                  <w:color w:val="0D6CB9"/>
                  <w:sz w:val="20"/>
                  <w:szCs w:val="20"/>
                  <w:u w:val="single"/>
                </w:rPr>
                <w:t>http://udlguidelines.cast.org</w:t>
              </w:r>
            </w:hyperlink>
          </w:p>
          <w:tbl>
            <w:tblPr>
              <w:tblStyle w:val="TableGrid"/>
              <w:tblW w:w="0" w:type="auto"/>
              <w:tblLayout w:type="fixed"/>
              <w:tblLook w:val="04A0" w:firstRow="1" w:lastRow="0" w:firstColumn="1" w:lastColumn="0" w:noHBand="0" w:noVBand="1"/>
            </w:tblPr>
            <w:tblGrid>
              <w:gridCol w:w="1968"/>
              <w:gridCol w:w="2350"/>
              <w:gridCol w:w="2352"/>
            </w:tblGrid>
            <w:tr w:rsidR="003D3FBE" w:rsidRPr="003D3FBE" w14:paraId="3CF24BA8" w14:textId="77777777" w:rsidTr="00C14767">
              <w:trPr>
                <w:cantSplit w:val="0"/>
              </w:trPr>
              <w:tc>
                <w:tcPr>
                  <w:tcW w:w="6670" w:type="dxa"/>
                  <w:gridSpan w:val="3"/>
                  <w:shd w:val="clear" w:color="auto" w:fill="D9D9D9"/>
                </w:tcPr>
                <w:p w14:paraId="67943CED" w14:textId="77777777" w:rsidR="003D3FBE" w:rsidRPr="003D3FBE" w:rsidRDefault="003D3FBE" w:rsidP="003D3FBE">
                  <w:pPr>
                    <w:spacing w:before="120" w:after="120"/>
                    <w:contextualSpacing/>
                    <w:jc w:val="center"/>
                    <w:rPr>
                      <w:rFonts w:ascii="Calibri" w:eastAsia="Calibri" w:hAnsi="Calibri" w:cs="Arial"/>
                    </w:rPr>
                  </w:pPr>
                  <w:r w:rsidRPr="003D3FBE">
                    <w:rPr>
                      <w:rFonts w:ascii="Calibri" w:eastAsia="Calibri" w:hAnsi="Calibri" w:cs="Arial"/>
                    </w:rPr>
                    <w:t>Expression &amp; Communication</w:t>
                  </w:r>
                </w:p>
              </w:tc>
            </w:tr>
            <w:tr w:rsidR="003D3FBE" w:rsidRPr="003D3FBE" w14:paraId="2DA2AFAF" w14:textId="77777777" w:rsidTr="00C14767">
              <w:trPr>
                <w:cantSplit w:val="0"/>
              </w:trPr>
              <w:tc>
                <w:tcPr>
                  <w:tcW w:w="1968" w:type="dxa"/>
                </w:tcPr>
                <w:p w14:paraId="364D33AA" w14:textId="77777777" w:rsidR="003D3FBE" w:rsidRPr="003D3FBE" w:rsidRDefault="003D3FBE" w:rsidP="003D3FBE">
                  <w:pPr>
                    <w:contextualSpacing/>
                    <w:rPr>
                      <w:rFonts w:ascii="Calibri" w:eastAsia="Calibri" w:hAnsi="Calibri" w:cs="Arial"/>
                    </w:rPr>
                  </w:pPr>
                  <w:r w:rsidRPr="003D3FBE">
                    <w:rPr>
                      <w:rFonts w:ascii="Calibri" w:eastAsia="Calibri" w:hAnsi="Calibri" w:cs="Arial"/>
                    </w:rPr>
                    <w:t>Guideline</w:t>
                  </w:r>
                </w:p>
              </w:tc>
              <w:tc>
                <w:tcPr>
                  <w:tcW w:w="2350" w:type="dxa"/>
                </w:tcPr>
                <w:p w14:paraId="4AC3CD1C" w14:textId="77777777" w:rsidR="003D3FBE" w:rsidRPr="003D3FBE" w:rsidRDefault="003D3FBE" w:rsidP="003D3FBE">
                  <w:pPr>
                    <w:contextualSpacing/>
                    <w:rPr>
                      <w:rFonts w:ascii="Calibri" w:eastAsia="Calibri" w:hAnsi="Calibri" w:cs="Arial"/>
                    </w:rPr>
                  </w:pPr>
                  <w:r w:rsidRPr="003D3FBE">
                    <w:rPr>
                      <w:rFonts w:ascii="Calibri" w:eastAsia="Calibri" w:hAnsi="Calibri" w:cs="Arial"/>
                    </w:rPr>
                    <w:t>Examples</w:t>
                  </w:r>
                </w:p>
              </w:tc>
              <w:tc>
                <w:tcPr>
                  <w:tcW w:w="2352" w:type="dxa"/>
                </w:tcPr>
                <w:p w14:paraId="54A08888" w14:textId="77777777" w:rsidR="003D3FBE" w:rsidRPr="003D3FBE" w:rsidRDefault="003D3FBE" w:rsidP="003D3FBE">
                  <w:pPr>
                    <w:contextualSpacing/>
                    <w:rPr>
                      <w:rFonts w:ascii="Calibri" w:eastAsia="Calibri" w:hAnsi="Calibri" w:cs="Arial"/>
                    </w:rPr>
                  </w:pPr>
                  <w:r w:rsidRPr="003D3FBE">
                    <w:rPr>
                      <w:rFonts w:ascii="Calibri" w:eastAsia="Calibri" w:hAnsi="Calibri" w:cs="Arial"/>
                    </w:rPr>
                    <w:t>Nonexamples</w:t>
                  </w:r>
                </w:p>
              </w:tc>
            </w:tr>
            <w:tr w:rsidR="003D3FBE" w:rsidRPr="003D3FBE" w14:paraId="19988DB4" w14:textId="77777777" w:rsidTr="00C14767">
              <w:trPr>
                <w:cantSplit w:val="0"/>
              </w:trPr>
              <w:tc>
                <w:tcPr>
                  <w:tcW w:w="1968" w:type="dxa"/>
                </w:tcPr>
                <w:p w14:paraId="553AA417" w14:textId="77777777" w:rsidR="003D3FBE" w:rsidRPr="003D3FBE" w:rsidRDefault="003D3FBE" w:rsidP="003D3FBE">
                  <w:pPr>
                    <w:rPr>
                      <w:rFonts w:ascii="Calibri" w:eastAsia="Calibri" w:hAnsi="Calibri" w:cs="Arial"/>
                    </w:rPr>
                  </w:pPr>
                  <w:r w:rsidRPr="003D3FBE">
                    <w:rPr>
                      <w:rFonts w:ascii="Calibri" w:eastAsia="Calibri" w:hAnsi="Calibri" w:cs="Arial"/>
                    </w:rPr>
                    <w:t>Provide opportunities for students to communicate using multiple forms of media.</w:t>
                  </w:r>
                </w:p>
              </w:tc>
              <w:tc>
                <w:tcPr>
                  <w:tcW w:w="2350" w:type="dxa"/>
                </w:tcPr>
                <w:p w14:paraId="45B5E630" w14:textId="4E26E6F5" w:rsidR="003D3FBE" w:rsidRPr="003D3FBE" w:rsidRDefault="003D3FBE" w:rsidP="003D3FBE">
                  <w:pPr>
                    <w:numPr>
                      <w:ilvl w:val="0"/>
                      <w:numId w:val="7"/>
                    </w:numPr>
                    <w:contextualSpacing/>
                    <w:rPr>
                      <w:rFonts w:ascii="Calibri" w:eastAsia="Calibri" w:hAnsi="Calibri" w:cs="Arial"/>
                    </w:rPr>
                  </w:pPr>
                  <w:r w:rsidRPr="003D3FBE">
                    <w:rPr>
                      <w:rFonts w:ascii="Calibri" w:eastAsia="Calibri" w:hAnsi="Calibri" w:cs="Arial"/>
                    </w:rPr>
                    <w:t xml:space="preserve">Ask students to solve problems using a variety of </w:t>
                  </w:r>
                  <w:r w:rsidR="00A9371E" w:rsidRPr="003D3FBE">
                    <w:rPr>
                      <w:rFonts w:ascii="Calibri" w:eastAsia="Calibri" w:hAnsi="Calibri" w:cs="Arial"/>
                    </w:rPr>
                    <w:t>strategies.</w:t>
                  </w:r>
                </w:p>
                <w:p w14:paraId="6E4CA57D" w14:textId="77777777" w:rsidR="003D3FBE" w:rsidRPr="003D3FBE" w:rsidRDefault="003D3FBE" w:rsidP="003D3FBE">
                  <w:pPr>
                    <w:numPr>
                      <w:ilvl w:val="0"/>
                      <w:numId w:val="7"/>
                    </w:numPr>
                    <w:contextualSpacing/>
                    <w:rPr>
                      <w:rFonts w:ascii="Calibri" w:eastAsia="Calibri" w:hAnsi="Calibri" w:cs="Arial"/>
                    </w:rPr>
                  </w:pPr>
                  <w:r w:rsidRPr="003D3FBE">
                    <w:rPr>
                      <w:rFonts w:ascii="Calibri" w:eastAsia="Calibri" w:hAnsi="Calibri" w:cs="Arial"/>
                    </w:rPr>
                    <w:t>Allow options for students to communicate through text, speech, drawing, music, comics, dance, video, etc.</w:t>
                  </w:r>
                </w:p>
                <w:p w14:paraId="0D759563" w14:textId="77777777" w:rsidR="003D3FBE" w:rsidRPr="003D3FBE" w:rsidRDefault="003D3FBE" w:rsidP="003D3FBE">
                  <w:pPr>
                    <w:numPr>
                      <w:ilvl w:val="0"/>
                      <w:numId w:val="7"/>
                    </w:numPr>
                    <w:contextualSpacing/>
                    <w:rPr>
                      <w:rFonts w:ascii="Calibri" w:eastAsia="Calibri" w:hAnsi="Calibri" w:cs="Arial"/>
                    </w:rPr>
                  </w:pPr>
                  <w:r w:rsidRPr="003D3FBE">
                    <w:rPr>
                      <w:rFonts w:ascii="Calibri" w:eastAsia="Calibri" w:hAnsi="Calibri" w:cs="Arial"/>
                    </w:rPr>
                    <w:t>Offer physical manipulatives, such as blocks, base-ten blocks, 3D models</w:t>
                  </w:r>
                </w:p>
              </w:tc>
              <w:tc>
                <w:tcPr>
                  <w:tcW w:w="2352" w:type="dxa"/>
                </w:tcPr>
                <w:p w14:paraId="72F0BCDF" w14:textId="0B817584" w:rsidR="003D3FBE" w:rsidRPr="003D3FBE" w:rsidRDefault="003D3FBE" w:rsidP="003D3FBE">
                  <w:pPr>
                    <w:numPr>
                      <w:ilvl w:val="0"/>
                      <w:numId w:val="7"/>
                    </w:numPr>
                    <w:contextualSpacing/>
                    <w:rPr>
                      <w:rFonts w:ascii="Calibri" w:eastAsia="Calibri" w:hAnsi="Calibri" w:cs="Arial"/>
                    </w:rPr>
                  </w:pPr>
                  <w:r w:rsidRPr="003D3FBE">
                    <w:rPr>
                      <w:rFonts w:ascii="Calibri" w:eastAsia="Calibri" w:hAnsi="Calibri" w:cs="Arial"/>
                    </w:rPr>
                    <w:t xml:space="preserve">Ask students to solve problems using the same </w:t>
                  </w:r>
                  <w:r w:rsidR="00A9371E" w:rsidRPr="003D3FBE">
                    <w:rPr>
                      <w:rFonts w:ascii="Calibri" w:eastAsia="Calibri" w:hAnsi="Calibri" w:cs="Arial"/>
                    </w:rPr>
                    <w:t>strategy.</w:t>
                  </w:r>
                </w:p>
                <w:p w14:paraId="188AA2E9" w14:textId="77777777" w:rsidR="003D3FBE" w:rsidRPr="003D3FBE" w:rsidRDefault="003D3FBE" w:rsidP="003D3FBE">
                  <w:pPr>
                    <w:numPr>
                      <w:ilvl w:val="0"/>
                      <w:numId w:val="7"/>
                    </w:numPr>
                    <w:contextualSpacing/>
                    <w:rPr>
                      <w:rFonts w:ascii="Calibri" w:eastAsia="Calibri" w:hAnsi="Calibri" w:cs="Arial"/>
                    </w:rPr>
                  </w:pPr>
                  <w:r w:rsidRPr="003D3FBE">
                    <w:rPr>
                      <w:rFonts w:ascii="Calibri" w:eastAsia="Calibri" w:hAnsi="Calibri" w:cs="Arial"/>
                    </w:rPr>
                    <w:t>Require students to share their learning through writing a summary</w:t>
                  </w:r>
                </w:p>
              </w:tc>
            </w:tr>
          </w:tbl>
          <w:p w14:paraId="0C80E9B1" w14:textId="77777777" w:rsidR="003D3FBE" w:rsidRPr="003D3FBE" w:rsidRDefault="003D3FBE" w:rsidP="003D3FBE">
            <w:pPr>
              <w:spacing w:before="120" w:after="120"/>
              <w:contextualSpacing/>
              <w:rPr>
                <w:rFonts w:ascii="Calibri" w:eastAsia="Calibri" w:hAnsi="Calibri" w:cs="Arial"/>
              </w:rPr>
            </w:pPr>
            <w:r w:rsidRPr="003D3FBE">
              <w:rPr>
                <w:rFonts w:ascii="Calibri" w:eastAsia="Calibri" w:hAnsi="Calibri" w:cs="Arial"/>
              </w:rPr>
              <w:t>T: Why is it important to allow students to communicate using multiple forms of media?</w:t>
            </w:r>
          </w:p>
          <w:p w14:paraId="4891E0B9" w14:textId="77777777" w:rsidR="003D3FBE" w:rsidRPr="003D3FBE" w:rsidRDefault="003D3FBE" w:rsidP="003D3FBE">
            <w:pPr>
              <w:spacing w:before="120" w:after="120"/>
              <w:contextualSpacing/>
              <w:rPr>
                <w:rFonts w:ascii="Calibri" w:eastAsia="Calibri" w:hAnsi="Calibri" w:cs="Arial"/>
              </w:rPr>
            </w:pPr>
          </w:p>
          <w:p w14:paraId="1F67069B" w14:textId="77777777" w:rsidR="003D3FBE" w:rsidRPr="003D3FBE" w:rsidRDefault="003D3FBE" w:rsidP="003D3FBE">
            <w:pPr>
              <w:spacing w:before="120" w:after="120"/>
              <w:contextualSpacing/>
              <w:rPr>
                <w:rFonts w:ascii="Calibri" w:eastAsia="Calibri" w:hAnsi="Calibri" w:cs="Arial"/>
              </w:rPr>
            </w:pPr>
            <w:r w:rsidRPr="003D3FBE">
              <w:rPr>
                <w:rFonts w:ascii="Calibri" w:eastAsia="Calibri" w:hAnsi="Calibri" w:cs="Arial"/>
              </w:rPr>
              <w:t xml:space="preserve">S: Students vary in what interests and motivates them to learn and in their comfort level with various forms of media. Some students may feel very comfortable speaking in front of the class, whereas others might prefer to explain their thinking or understanding through text. A teacher also must consider student disabilities that might hinder their ability to complete the task in a particular way. </w:t>
            </w:r>
          </w:p>
          <w:p w14:paraId="4E752347" w14:textId="77777777" w:rsidR="003D3FBE" w:rsidRPr="003D3FBE" w:rsidRDefault="003D3FBE" w:rsidP="003D3FBE">
            <w:pPr>
              <w:spacing w:before="120" w:after="120"/>
              <w:contextualSpacing/>
              <w:rPr>
                <w:rFonts w:ascii="Calibri" w:eastAsia="Calibri" w:hAnsi="Calibri" w:cs="Arial"/>
              </w:rPr>
            </w:pPr>
          </w:p>
          <w:p w14:paraId="7ED732C1" w14:textId="77777777" w:rsidR="003D3FBE" w:rsidRPr="003D3FBE" w:rsidRDefault="003D3FBE" w:rsidP="003D3FBE">
            <w:pPr>
              <w:spacing w:before="120" w:after="120"/>
              <w:contextualSpacing/>
              <w:rPr>
                <w:rFonts w:ascii="Calibri" w:eastAsia="Calibri" w:hAnsi="Calibri" w:cs="Arial"/>
              </w:rPr>
            </w:pPr>
            <w:r w:rsidRPr="003D3FBE">
              <w:rPr>
                <w:rFonts w:ascii="Calibri" w:eastAsia="Calibri" w:hAnsi="Calibri" w:cs="Arial"/>
              </w:rPr>
              <w:t xml:space="preserve">T: Yes – if the goal is for students to demonstrate their understanding of the content, it shouldn’t matter how students choose to express that learning. Students should have the option to demonstrate their understanding through multiple means. </w:t>
            </w:r>
          </w:p>
          <w:p w14:paraId="20C31FC2" w14:textId="77777777" w:rsidR="003D3FBE" w:rsidRPr="003D3FBE" w:rsidRDefault="003D3FBE" w:rsidP="003D3FBE">
            <w:pPr>
              <w:spacing w:before="120" w:after="120"/>
              <w:contextualSpacing/>
              <w:rPr>
                <w:rFonts w:ascii="Calibri" w:eastAsia="Calibri" w:hAnsi="Calibri" w:cs="Arial"/>
              </w:rPr>
            </w:pPr>
          </w:p>
          <w:tbl>
            <w:tblPr>
              <w:tblStyle w:val="TableGrid"/>
              <w:tblW w:w="0" w:type="auto"/>
              <w:tblLayout w:type="fixed"/>
              <w:tblLook w:val="04A0" w:firstRow="1" w:lastRow="0" w:firstColumn="1" w:lastColumn="0" w:noHBand="0" w:noVBand="1"/>
            </w:tblPr>
            <w:tblGrid>
              <w:gridCol w:w="1968"/>
              <w:gridCol w:w="2350"/>
              <w:gridCol w:w="2352"/>
            </w:tblGrid>
            <w:tr w:rsidR="003D3FBE" w:rsidRPr="003D3FBE" w14:paraId="1894DD92" w14:textId="77777777" w:rsidTr="003D3FBE">
              <w:trPr>
                <w:trHeight w:val="620"/>
              </w:trPr>
              <w:tc>
                <w:tcPr>
                  <w:tcW w:w="6670" w:type="dxa"/>
                  <w:gridSpan w:val="3"/>
                  <w:shd w:val="clear" w:color="auto" w:fill="D0CECE"/>
                </w:tcPr>
                <w:p w14:paraId="78A622E0" w14:textId="77777777" w:rsidR="003D3FBE" w:rsidRPr="003D3FBE" w:rsidRDefault="003D3FBE" w:rsidP="003D3FBE">
                  <w:pPr>
                    <w:spacing w:before="120" w:after="120"/>
                    <w:jc w:val="center"/>
                    <w:rPr>
                      <w:rFonts w:ascii="Calibri" w:eastAsia="Calibri" w:hAnsi="Calibri" w:cs="Arial"/>
                    </w:rPr>
                  </w:pPr>
                  <w:r w:rsidRPr="003D3FBE">
                    <w:rPr>
                      <w:rFonts w:ascii="Calibri" w:eastAsia="Calibri" w:hAnsi="Calibri" w:cs="Arial"/>
                    </w:rPr>
                    <w:t>Expression &amp; Communication</w:t>
                  </w:r>
                </w:p>
              </w:tc>
            </w:tr>
            <w:tr w:rsidR="003D3FBE" w:rsidRPr="003D3FBE" w14:paraId="61B3DC86" w14:textId="77777777" w:rsidTr="00213182">
              <w:trPr>
                <w:trHeight w:val="440"/>
              </w:trPr>
              <w:tc>
                <w:tcPr>
                  <w:tcW w:w="1968" w:type="dxa"/>
                </w:tcPr>
                <w:p w14:paraId="2204D6A0" w14:textId="77777777" w:rsidR="003D3FBE" w:rsidRPr="003D3FBE" w:rsidRDefault="003D3FBE" w:rsidP="003D3FBE">
                  <w:pPr>
                    <w:rPr>
                      <w:rFonts w:ascii="Calibri" w:eastAsia="Calibri" w:hAnsi="Calibri" w:cs="Arial"/>
                    </w:rPr>
                  </w:pPr>
                  <w:r w:rsidRPr="003D3FBE">
                    <w:rPr>
                      <w:rFonts w:ascii="Calibri" w:eastAsia="Calibri" w:hAnsi="Calibri" w:cs="Arial"/>
                    </w:rPr>
                    <w:t>Guideline</w:t>
                  </w:r>
                </w:p>
              </w:tc>
              <w:tc>
                <w:tcPr>
                  <w:tcW w:w="2350" w:type="dxa"/>
                </w:tcPr>
                <w:p w14:paraId="2EAA6E86" w14:textId="77777777" w:rsidR="003D3FBE" w:rsidRPr="003D3FBE" w:rsidRDefault="003D3FBE" w:rsidP="003D3FBE">
                  <w:pPr>
                    <w:rPr>
                      <w:rFonts w:ascii="Calibri" w:eastAsia="Calibri" w:hAnsi="Calibri" w:cs="Arial"/>
                    </w:rPr>
                  </w:pPr>
                  <w:r w:rsidRPr="003D3FBE">
                    <w:rPr>
                      <w:rFonts w:ascii="Calibri" w:eastAsia="Calibri" w:hAnsi="Calibri" w:cs="Arial"/>
                    </w:rPr>
                    <w:t>Examples</w:t>
                  </w:r>
                </w:p>
              </w:tc>
              <w:tc>
                <w:tcPr>
                  <w:tcW w:w="2352" w:type="dxa"/>
                </w:tcPr>
                <w:p w14:paraId="5B5EDF92" w14:textId="77777777" w:rsidR="003D3FBE" w:rsidRPr="003D3FBE" w:rsidRDefault="003D3FBE" w:rsidP="003D3FBE">
                  <w:pPr>
                    <w:rPr>
                      <w:rFonts w:ascii="Calibri" w:eastAsia="Calibri" w:hAnsi="Calibri" w:cs="Arial"/>
                    </w:rPr>
                  </w:pPr>
                  <w:r w:rsidRPr="003D3FBE">
                    <w:rPr>
                      <w:rFonts w:ascii="Calibri" w:eastAsia="Calibri" w:hAnsi="Calibri" w:cs="Arial"/>
                    </w:rPr>
                    <w:t>Nonexamples</w:t>
                  </w:r>
                </w:p>
              </w:tc>
            </w:tr>
            <w:tr w:rsidR="003D3FBE" w:rsidRPr="003D3FBE" w14:paraId="2C652F82" w14:textId="77777777" w:rsidTr="00213182">
              <w:trPr>
                <w:trHeight w:val="791"/>
              </w:trPr>
              <w:tc>
                <w:tcPr>
                  <w:tcW w:w="1968" w:type="dxa"/>
                </w:tcPr>
                <w:p w14:paraId="4C1FDD84" w14:textId="77777777" w:rsidR="003D3FBE" w:rsidRPr="003D3FBE" w:rsidRDefault="003D3FBE" w:rsidP="003D3FBE">
                  <w:pPr>
                    <w:rPr>
                      <w:rFonts w:ascii="Calibri" w:eastAsia="Calibri" w:hAnsi="Calibri" w:cs="Arial"/>
                    </w:rPr>
                  </w:pPr>
                  <w:r w:rsidRPr="003D3FBE">
                    <w:rPr>
                      <w:rFonts w:ascii="Calibri" w:eastAsia="Calibri" w:hAnsi="Calibri" w:cs="Arial"/>
                    </w:rPr>
                    <w:lastRenderedPageBreak/>
                    <w:t>Allow students to use tools that complement the learning goal</w:t>
                  </w:r>
                </w:p>
              </w:tc>
              <w:tc>
                <w:tcPr>
                  <w:tcW w:w="2350" w:type="dxa"/>
                </w:tcPr>
                <w:p w14:paraId="7D81ECD0" w14:textId="65C1BD6C" w:rsidR="003D3FBE" w:rsidRPr="003D3FBE" w:rsidRDefault="003D3FBE" w:rsidP="003D3FBE">
                  <w:pPr>
                    <w:numPr>
                      <w:ilvl w:val="0"/>
                      <w:numId w:val="1"/>
                    </w:numPr>
                    <w:ind w:left="360"/>
                    <w:contextualSpacing/>
                    <w:rPr>
                      <w:rFonts w:ascii="Calibri" w:eastAsia="Calibri" w:hAnsi="Calibri" w:cs="Arial"/>
                    </w:rPr>
                  </w:pPr>
                  <w:r w:rsidRPr="003D3FBE">
                    <w:rPr>
                      <w:rFonts w:ascii="Calibri" w:eastAsia="Calibri" w:hAnsi="Calibri" w:cs="Arial"/>
                    </w:rPr>
                    <w:t xml:space="preserve">Use sentence starters or sentence </w:t>
                  </w:r>
                  <w:r w:rsidR="00A9371E" w:rsidRPr="003D3FBE">
                    <w:rPr>
                      <w:rFonts w:ascii="Calibri" w:eastAsia="Calibri" w:hAnsi="Calibri" w:cs="Arial"/>
                    </w:rPr>
                    <w:t>strips.</w:t>
                  </w:r>
                </w:p>
                <w:p w14:paraId="7C66DBEC" w14:textId="03A3CEF9" w:rsidR="003D3FBE" w:rsidRPr="003D3FBE" w:rsidRDefault="003D3FBE" w:rsidP="003D3FBE">
                  <w:pPr>
                    <w:numPr>
                      <w:ilvl w:val="0"/>
                      <w:numId w:val="1"/>
                    </w:numPr>
                    <w:ind w:left="360"/>
                    <w:contextualSpacing/>
                    <w:rPr>
                      <w:rFonts w:ascii="Calibri" w:eastAsia="Calibri" w:hAnsi="Calibri" w:cs="Arial"/>
                    </w:rPr>
                  </w:pPr>
                  <w:r w:rsidRPr="003D3FBE">
                    <w:rPr>
                      <w:rFonts w:ascii="Calibri" w:eastAsia="Calibri" w:hAnsi="Calibri" w:cs="Arial"/>
                    </w:rPr>
                    <w:t xml:space="preserve">Use spellcheckers, grammar checkers, text-to-speech software, </w:t>
                  </w:r>
                  <w:r w:rsidR="00A9371E" w:rsidRPr="003D3FBE">
                    <w:rPr>
                      <w:rFonts w:ascii="Calibri" w:eastAsia="Calibri" w:hAnsi="Calibri" w:cs="Arial"/>
                    </w:rPr>
                    <w:t>calculators.</w:t>
                  </w:r>
                </w:p>
                <w:p w14:paraId="110FF063" w14:textId="77777777" w:rsidR="003D3FBE" w:rsidRPr="003D3FBE" w:rsidRDefault="003D3FBE" w:rsidP="003D3FBE">
                  <w:pPr>
                    <w:numPr>
                      <w:ilvl w:val="0"/>
                      <w:numId w:val="1"/>
                    </w:numPr>
                    <w:ind w:left="360"/>
                    <w:contextualSpacing/>
                    <w:rPr>
                      <w:rFonts w:ascii="Calibri" w:eastAsia="Calibri" w:hAnsi="Calibri" w:cs="Arial"/>
                    </w:rPr>
                  </w:pPr>
                  <w:r w:rsidRPr="003D3FBE">
                    <w:rPr>
                      <w:rFonts w:ascii="Calibri" w:eastAsia="Calibri" w:hAnsi="Calibri" w:cs="Arial"/>
                    </w:rPr>
                    <w:t>Use story webs or concept maps</w:t>
                  </w:r>
                </w:p>
              </w:tc>
              <w:tc>
                <w:tcPr>
                  <w:tcW w:w="2352" w:type="dxa"/>
                </w:tcPr>
                <w:p w14:paraId="2B85BEFD" w14:textId="33D52DFB" w:rsidR="003D3FBE" w:rsidRPr="003D3FBE" w:rsidRDefault="003D3FBE" w:rsidP="003D3FBE">
                  <w:pPr>
                    <w:numPr>
                      <w:ilvl w:val="0"/>
                      <w:numId w:val="1"/>
                    </w:numPr>
                    <w:ind w:left="360"/>
                    <w:contextualSpacing/>
                    <w:rPr>
                      <w:rFonts w:ascii="Calibri" w:eastAsia="Calibri" w:hAnsi="Calibri" w:cs="Arial"/>
                    </w:rPr>
                  </w:pPr>
                  <w:r w:rsidRPr="003D3FBE">
                    <w:rPr>
                      <w:rFonts w:ascii="Calibri" w:eastAsia="Calibri" w:hAnsi="Calibri" w:cs="Arial"/>
                    </w:rPr>
                    <w:t xml:space="preserve">Ask students to engage in a discussion without supported </w:t>
                  </w:r>
                  <w:r w:rsidR="00A9371E" w:rsidRPr="003D3FBE">
                    <w:rPr>
                      <w:rFonts w:ascii="Calibri" w:eastAsia="Calibri" w:hAnsi="Calibri" w:cs="Arial"/>
                    </w:rPr>
                    <w:t>prompts.</w:t>
                  </w:r>
                </w:p>
                <w:p w14:paraId="44FCAC27" w14:textId="77777777" w:rsidR="003D3FBE" w:rsidRPr="003D3FBE" w:rsidRDefault="003D3FBE" w:rsidP="003D3FBE">
                  <w:pPr>
                    <w:numPr>
                      <w:ilvl w:val="0"/>
                      <w:numId w:val="1"/>
                    </w:numPr>
                    <w:ind w:left="360"/>
                    <w:contextualSpacing/>
                    <w:rPr>
                      <w:rFonts w:ascii="Calibri" w:eastAsia="Calibri" w:hAnsi="Calibri" w:cs="Arial"/>
                    </w:rPr>
                  </w:pPr>
                  <w:r w:rsidRPr="003D3FBE">
                    <w:rPr>
                      <w:rFonts w:ascii="Calibri" w:eastAsia="Calibri" w:hAnsi="Calibri" w:cs="Arial"/>
                    </w:rPr>
                    <w:t xml:space="preserve">Require all students complete a task without access to tools </w:t>
                  </w:r>
                </w:p>
              </w:tc>
            </w:tr>
          </w:tbl>
          <w:p w14:paraId="40DC51D0" w14:textId="77777777" w:rsidR="003D3FBE" w:rsidRPr="003D3FBE" w:rsidRDefault="003D3FBE" w:rsidP="003D3FBE">
            <w:pPr>
              <w:spacing w:before="120" w:after="120"/>
              <w:contextualSpacing/>
              <w:rPr>
                <w:rFonts w:ascii="Calibri" w:eastAsia="Calibri" w:hAnsi="Calibri" w:cs="Arial"/>
              </w:rPr>
            </w:pPr>
            <w:r w:rsidRPr="003D3FBE">
              <w:rPr>
                <w:rFonts w:ascii="Calibri" w:eastAsia="Calibri" w:hAnsi="Calibri" w:cs="Arial"/>
              </w:rPr>
              <w:t xml:space="preserve">T: Unless a lesson is focused on learning how to use a specific tool, teachers should allow students to use alternative tools that aid their ability to share their thoughts and ideas. By allowing students to use different tools to support them in expressing their understanding, all students can take part in the learning and can articulate what they know without being hindered by skills such as their spelling and grammar capabilities. </w:t>
            </w:r>
          </w:p>
          <w:p w14:paraId="5F3B6C41" w14:textId="77777777" w:rsidR="003D3FBE" w:rsidRPr="003D3FBE" w:rsidRDefault="003D3FBE" w:rsidP="003D3FBE">
            <w:pPr>
              <w:spacing w:before="120" w:after="120"/>
              <w:contextualSpacing/>
              <w:rPr>
                <w:rFonts w:ascii="Calibri" w:eastAsia="Calibri" w:hAnsi="Calibri" w:cs="Arial"/>
              </w:rPr>
            </w:pPr>
          </w:p>
          <w:tbl>
            <w:tblPr>
              <w:tblStyle w:val="TableGrid"/>
              <w:tblW w:w="0" w:type="auto"/>
              <w:tblLayout w:type="fixed"/>
              <w:tblLook w:val="04A0" w:firstRow="1" w:lastRow="0" w:firstColumn="1" w:lastColumn="0" w:noHBand="0" w:noVBand="1"/>
            </w:tblPr>
            <w:tblGrid>
              <w:gridCol w:w="1968"/>
              <w:gridCol w:w="2350"/>
              <w:gridCol w:w="2352"/>
            </w:tblGrid>
            <w:tr w:rsidR="003D3FBE" w:rsidRPr="003D3FBE" w14:paraId="0A427FB7" w14:textId="77777777" w:rsidTr="003D3FBE">
              <w:trPr>
                <w:trHeight w:val="620"/>
              </w:trPr>
              <w:tc>
                <w:tcPr>
                  <w:tcW w:w="6670" w:type="dxa"/>
                  <w:gridSpan w:val="3"/>
                  <w:shd w:val="clear" w:color="auto" w:fill="D0CECE"/>
                </w:tcPr>
                <w:p w14:paraId="05B4F5B3" w14:textId="77777777" w:rsidR="003D3FBE" w:rsidRPr="003D3FBE" w:rsidRDefault="003D3FBE" w:rsidP="003D3FBE">
                  <w:pPr>
                    <w:spacing w:before="120" w:after="120"/>
                    <w:jc w:val="center"/>
                    <w:rPr>
                      <w:rFonts w:ascii="Calibri" w:eastAsia="Calibri" w:hAnsi="Calibri" w:cs="Arial"/>
                    </w:rPr>
                  </w:pPr>
                  <w:r w:rsidRPr="003D3FBE">
                    <w:rPr>
                      <w:rFonts w:ascii="Calibri" w:eastAsia="Calibri" w:hAnsi="Calibri" w:cs="Arial"/>
                    </w:rPr>
                    <w:t>Expression &amp; Communication</w:t>
                  </w:r>
                </w:p>
              </w:tc>
            </w:tr>
            <w:tr w:rsidR="003D3FBE" w:rsidRPr="003D3FBE" w14:paraId="5C7257A3" w14:textId="77777777" w:rsidTr="00213182">
              <w:trPr>
                <w:trHeight w:val="440"/>
              </w:trPr>
              <w:tc>
                <w:tcPr>
                  <w:tcW w:w="1968" w:type="dxa"/>
                </w:tcPr>
                <w:p w14:paraId="342A3EFC" w14:textId="77777777" w:rsidR="003D3FBE" w:rsidRPr="003D3FBE" w:rsidRDefault="003D3FBE" w:rsidP="003D3FBE">
                  <w:pPr>
                    <w:rPr>
                      <w:rFonts w:ascii="Calibri" w:eastAsia="Calibri" w:hAnsi="Calibri" w:cs="Arial"/>
                    </w:rPr>
                  </w:pPr>
                  <w:r w:rsidRPr="003D3FBE">
                    <w:rPr>
                      <w:rFonts w:ascii="Calibri" w:eastAsia="Calibri" w:hAnsi="Calibri" w:cs="Arial"/>
                    </w:rPr>
                    <w:t>Guideline</w:t>
                  </w:r>
                </w:p>
              </w:tc>
              <w:tc>
                <w:tcPr>
                  <w:tcW w:w="2350" w:type="dxa"/>
                </w:tcPr>
                <w:p w14:paraId="53BF2987" w14:textId="77777777" w:rsidR="003D3FBE" w:rsidRPr="003D3FBE" w:rsidRDefault="003D3FBE" w:rsidP="003D3FBE">
                  <w:pPr>
                    <w:rPr>
                      <w:rFonts w:ascii="Calibri" w:eastAsia="Calibri" w:hAnsi="Calibri" w:cs="Arial"/>
                    </w:rPr>
                  </w:pPr>
                  <w:r w:rsidRPr="003D3FBE">
                    <w:rPr>
                      <w:rFonts w:ascii="Calibri" w:eastAsia="Calibri" w:hAnsi="Calibri" w:cs="Arial"/>
                    </w:rPr>
                    <w:t>Examples</w:t>
                  </w:r>
                </w:p>
              </w:tc>
              <w:tc>
                <w:tcPr>
                  <w:tcW w:w="2352" w:type="dxa"/>
                </w:tcPr>
                <w:p w14:paraId="67A91408" w14:textId="77777777" w:rsidR="003D3FBE" w:rsidRPr="003D3FBE" w:rsidRDefault="003D3FBE" w:rsidP="003D3FBE">
                  <w:pPr>
                    <w:rPr>
                      <w:rFonts w:ascii="Calibri" w:eastAsia="Calibri" w:hAnsi="Calibri" w:cs="Arial"/>
                    </w:rPr>
                  </w:pPr>
                  <w:r w:rsidRPr="003D3FBE">
                    <w:rPr>
                      <w:rFonts w:ascii="Calibri" w:eastAsia="Calibri" w:hAnsi="Calibri" w:cs="Arial"/>
                    </w:rPr>
                    <w:t>Nonexamples</w:t>
                  </w:r>
                </w:p>
              </w:tc>
            </w:tr>
            <w:tr w:rsidR="003D3FBE" w:rsidRPr="003D3FBE" w14:paraId="265DE300" w14:textId="77777777" w:rsidTr="00213182">
              <w:trPr>
                <w:trHeight w:val="791"/>
              </w:trPr>
              <w:tc>
                <w:tcPr>
                  <w:tcW w:w="1968" w:type="dxa"/>
                </w:tcPr>
                <w:p w14:paraId="2998F52A" w14:textId="77777777" w:rsidR="003D3FBE" w:rsidRPr="003D3FBE" w:rsidRDefault="003D3FBE" w:rsidP="003D3FBE">
                  <w:pPr>
                    <w:rPr>
                      <w:rFonts w:ascii="Calibri" w:eastAsia="Calibri" w:hAnsi="Calibri" w:cs="Arial"/>
                    </w:rPr>
                  </w:pPr>
                  <w:r w:rsidRPr="003D3FBE">
                    <w:rPr>
                      <w:rFonts w:ascii="Calibri" w:eastAsia="Calibri" w:hAnsi="Calibri" w:cs="Arial"/>
                    </w:rPr>
                    <w:t>Provide differentiated levels of support and scaffolds to support independent learning</w:t>
                  </w:r>
                </w:p>
              </w:tc>
              <w:tc>
                <w:tcPr>
                  <w:tcW w:w="2350" w:type="dxa"/>
                </w:tcPr>
                <w:p w14:paraId="6C0203C7" w14:textId="035D89CD" w:rsidR="003D3FBE" w:rsidRPr="003D3FBE" w:rsidRDefault="003D3FBE" w:rsidP="003D3FBE">
                  <w:pPr>
                    <w:numPr>
                      <w:ilvl w:val="0"/>
                      <w:numId w:val="1"/>
                    </w:numPr>
                    <w:ind w:left="360"/>
                    <w:contextualSpacing/>
                    <w:rPr>
                      <w:rFonts w:ascii="Calibri" w:eastAsia="Calibri" w:hAnsi="Calibri" w:cs="Arial"/>
                    </w:rPr>
                  </w:pPr>
                  <w:r w:rsidRPr="003D3FBE">
                    <w:rPr>
                      <w:rFonts w:ascii="Calibri" w:eastAsia="Calibri" w:hAnsi="Calibri" w:cs="Arial"/>
                    </w:rPr>
                    <w:t xml:space="preserve">Provide feedback that is customized to the individual </w:t>
                  </w:r>
                  <w:r w:rsidR="00A9371E" w:rsidRPr="003D3FBE">
                    <w:rPr>
                      <w:rFonts w:ascii="Calibri" w:eastAsia="Calibri" w:hAnsi="Calibri" w:cs="Arial"/>
                    </w:rPr>
                    <w:t>learner.</w:t>
                  </w:r>
                </w:p>
                <w:p w14:paraId="2457D9FD" w14:textId="6803F8B8" w:rsidR="003D3FBE" w:rsidRPr="003D3FBE" w:rsidRDefault="003D3FBE" w:rsidP="003D3FBE">
                  <w:pPr>
                    <w:numPr>
                      <w:ilvl w:val="0"/>
                      <w:numId w:val="1"/>
                    </w:numPr>
                    <w:ind w:left="360"/>
                    <w:contextualSpacing/>
                    <w:rPr>
                      <w:rFonts w:ascii="Calibri" w:eastAsia="Calibri" w:hAnsi="Calibri" w:cs="Arial"/>
                    </w:rPr>
                  </w:pPr>
                  <w:r w:rsidRPr="003D3FBE">
                    <w:rPr>
                      <w:rFonts w:ascii="Calibri" w:eastAsia="Calibri" w:hAnsi="Calibri" w:cs="Arial"/>
                    </w:rPr>
                    <w:t xml:space="preserve">Provide access to mentors, such as another teacher or </w:t>
                  </w:r>
                  <w:r w:rsidR="00A9371E" w:rsidRPr="003D3FBE">
                    <w:rPr>
                      <w:rFonts w:ascii="Calibri" w:eastAsia="Calibri" w:hAnsi="Calibri" w:cs="Arial"/>
                    </w:rPr>
                    <w:t>tutor.</w:t>
                  </w:r>
                </w:p>
                <w:p w14:paraId="59527994" w14:textId="77777777" w:rsidR="003D3FBE" w:rsidRPr="003D3FBE" w:rsidRDefault="003D3FBE" w:rsidP="003D3FBE">
                  <w:pPr>
                    <w:numPr>
                      <w:ilvl w:val="0"/>
                      <w:numId w:val="1"/>
                    </w:numPr>
                    <w:ind w:left="360"/>
                    <w:contextualSpacing/>
                    <w:rPr>
                      <w:rFonts w:ascii="Calibri" w:eastAsia="Calibri" w:hAnsi="Calibri" w:cs="Arial"/>
                    </w:rPr>
                  </w:pPr>
                  <w:r w:rsidRPr="003D3FBE">
                    <w:rPr>
                      <w:rFonts w:ascii="Calibri" w:eastAsia="Calibri" w:hAnsi="Calibri" w:cs="Arial"/>
                    </w:rPr>
                    <w:t>Provide models and scaffolds that can gradually be released</w:t>
                  </w:r>
                </w:p>
              </w:tc>
              <w:tc>
                <w:tcPr>
                  <w:tcW w:w="2352" w:type="dxa"/>
                </w:tcPr>
                <w:p w14:paraId="4C0F0539" w14:textId="69ECF6A1" w:rsidR="003D3FBE" w:rsidRPr="003D3FBE" w:rsidRDefault="003D3FBE" w:rsidP="003D3FBE">
                  <w:pPr>
                    <w:numPr>
                      <w:ilvl w:val="0"/>
                      <w:numId w:val="1"/>
                    </w:numPr>
                    <w:ind w:left="360"/>
                    <w:contextualSpacing/>
                    <w:rPr>
                      <w:rFonts w:ascii="Calibri" w:eastAsia="Calibri" w:hAnsi="Calibri" w:cs="Arial"/>
                    </w:rPr>
                  </w:pPr>
                  <w:r w:rsidRPr="003D3FBE">
                    <w:rPr>
                      <w:rFonts w:ascii="Calibri" w:eastAsia="Calibri" w:hAnsi="Calibri" w:cs="Arial"/>
                    </w:rPr>
                    <w:t xml:space="preserve">Give general feedback to all students on an </w:t>
                  </w:r>
                  <w:r w:rsidR="00A9371E" w:rsidRPr="003D3FBE">
                    <w:rPr>
                      <w:rFonts w:ascii="Calibri" w:eastAsia="Calibri" w:hAnsi="Calibri" w:cs="Arial"/>
                    </w:rPr>
                    <w:t>assignment.</w:t>
                  </w:r>
                </w:p>
                <w:p w14:paraId="7748291B" w14:textId="77777777" w:rsidR="003D3FBE" w:rsidRPr="003D3FBE" w:rsidRDefault="003D3FBE" w:rsidP="003D3FBE">
                  <w:pPr>
                    <w:numPr>
                      <w:ilvl w:val="0"/>
                      <w:numId w:val="1"/>
                    </w:numPr>
                    <w:ind w:left="360"/>
                    <w:contextualSpacing/>
                    <w:rPr>
                      <w:rFonts w:ascii="Calibri" w:eastAsia="Calibri" w:hAnsi="Calibri" w:cs="Arial"/>
                    </w:rPr>
                  </w:pPr>
                  <w:r w:rsidRPr="003D3FBE">
                    <w:rPr>
                      <w:rFonts w:ascii="Calibri" w:eastAsia="Calibri" w:hAnsi="Calibri" w:cs="Arial"/>
                    </w:rPr>
                    <w:t>Provide the same scaffolds and support to all students</w:t>
                  </w:r>
                </w:p>
              </w:tc>
            </w:tr>
          </w:tbl>
          <w:p w14:paraId="7ADA49F1" w14:textId="77777777" w:rsidR="003D3FBE" w:rsidRPr="003D3FBE" w:rsidRDefault="003D3FBE" w:rsidP="003D3FBE">
            <w:pPr>
              <w:spacing w:before="120" w:after="120"/>
              <w:contextualSpacing/>
              <w:rPr>
                <w:rFonts w:ascii="Calibri" w:eastAsia="Calibri" w:hAnsi="Calibri" w:cs="Arial"/>
              </w:rPr>
            </w:pPr>
          </w:p>
          <w:p w14:paraId="2353A5AD" w14:textId="77777777" w:rsidR="003D3FBE" w:rsidRPr="003D3FBE" w:rsidRDefault="003D3FBE" w:rsidP="003D3FBE">
            <w:pPr>
              <w:spacing w:before="120" w:after="120"/>
              <w:contextualSpacing/>
              <w:rPr>
                <w:rFonts w:ascii="Calibri" w:eastAsia="Calibri" w:hAnsi="Calibri" w:cs="Arial"/>
              </w:rPr>
            </w:pPr>
            <w:r w:rsidRPr="003D3FBE">
              <w:rPr>
                <w:rFonts w:ascii="Calibri" w:eastAsia="Calibri" w:hAnsi="Calibri" w:cs="Arial"/>
              </w:rPr>
              <w:t>T: Why is it important for a teacher to provide differentiated levels of support and scaffolds?</w:t>
            </w:r>
          </w:p>
          <w:p w14:paraId="5B07B2E4" w14:textId="77777777" w:rsidR="003D3FBE" w:rsidRPr="003D3FBE" w:rsidRDefault="003D3FBE" w:rsidP="003D3FBE">
            <w:pPr>
              <w:spacing w:before="120" w:after="120"/>
              <w:contextualSpacing/>
              <w:rPr>
                <w:rFonts w:ascii="Calibri" w:eastAsia="Calibri" w:hAnsi="Calibri" w:cs="Arial"/>
              </w:rPr>
            </w:pPr>
          </w:p>
          <w:p w14:paraId="5166B4E3" w14:textId="77777777" w:rsidR="003D3FBE" w:rsidRPr="003D3FBE" w:rsidRDefault="003D3FBE" w:rsidP="003D3FBE">
            <w:pPr>
              <w:spacing w:before="120" w:after="120"/>
              <w:contextualSpacing/>
              <w:rPr>
                <w:rFonts w:ascii="Calibri" w:eastAsia="Calibri" w:hAnsi="Calibri" w:cs="Arial"/>
              </w:rPr>
            </w:pPr>
            <w:r w:rsidRPr="003D3FBE">
              <w:rPr>
                <w:rFonts w:ascii="Calibri" w:eastAsia="Calibri" w:hAnsi="Calibri" w:cs="Arial"/>
              </w:rPr>
              <w:t>S: All students do not have the same level of understanding. Different students need different things.</w:t>
            </w:r>
          </w:p>
          <w:p w14:paraId="6C363D0E" w14:textId="77777777" w:rsidR="003D3FBE" w:rsidRPr="003D3FBE" w:rsidRDefault="003D3FBE" w:rsidP="003D3FBE">
            <w:pPr>
              <w:spacing w:before="120" w:after="120"/>
              <w:contextualSpacing/>
              <w:rPr>
                <w:rFonts w:ascii="Calibri" w:eastAsia="Calibri" w:hAnsi="Calibri" w:cs="Arial"/>
              </w:rPr>
            </w:pPr>
          </w:p>
          <w:p w14:paraId="77D1450F" w14:textId="77777777" w:rsidR="003D3FBE" w:rsidRPr="003D3FBE" w:rsidRDefault="003D3FBE" w:rsidP="003D3FBE">
            <w:pPr>
              <w:spacing w:before="120" w:after="120"/>
              <w:contextualSpacing/>
              <w:rPr>
                <w:rFonts w:ascii="Calibri" w:eastAsia="Calibri" w:hAnsi="Calibri" w:cs="Arial"/>
              </w:rPr>
            </w:pPr>
            <w:r w:rsidRPr="003D3FBE">
              <w:rPr>
                <w:rFonts w:ascii="Calibri" w:eastAsia="Calibri" w:hAnsi="Calibri" w:cs="Arial"/>
              </w:rPr>
              <w:t xml:space="preserve">T: Yes – consider a child learning to ride a bike. One child may need training wheels, one may only need an adult to help guide them as they get started, and another may be able to ride the bike without any support. </w:t>
            </w:r>
            <w:r w:rsidRPr="003D3FBE">
              <w:rPr>
                <w:rFonts w:ascii="Calibri" w:eastAsia="Calibri" w:hAnsi="Calibri" w:cs="Arial"/>
              </w:rPr>
              <w:lastRenderedPageBreak/>
              <w:t>Through multiple opportunities to practice, the children with scaffolds will eventually grow in their skills and independence to ride a bike by themselves to the point that they no longer need those supports. Until then, they need the extra support to make riding the bike possible.</w:t>
            </w:r>
          </w:p>
          <w:p w14:paraId="32533DC5" w14:textId="77777777" w:rsidR="003D3FBE" w:rsidRPr="003D3FBE" w:rsidRDefault="003D3FBE" w:rsidP="003D3FBE">
            <w:pPr>
              <w:spacing w:before="120" w:after="120"/>
              <w:contextualSpacing/>
              <w:rPr>
                <w:rFonts w:ascii="Calibri" w:eastAsia="Calibri" w:hAnsi="Calibri" w:cs="Arial"/>
              </w:rPr>
            </w:pPr>
          </w:p>
          <w:p w14:paraId="3E758901" w14:textId="77777777" w:rsidR="003D3FBE" w:rsidRPr="003D3FBE" w:rsidRDefault="003D3FBE" w:rsidP="003D3FBE">
            <w:pPr>
              <w:spacing w:before="120" w:after="120"/>
              <w:contextualSpacing/>
              <w:rPr>
                <w:rFonts w:ascii="Calibri" w:eastAsia="Calibri" w:hAnsi="Calibri" w:cs="Arial"/>
              </w:rPr>
            </w:pPr>
            <w:r w:rsidRPr="003D3FBE">
              <w:rPr>
                <w:rFonts w:ascii="Calibri" w:eastAsia="Calibri" w:hAnsi="Calibri" w:cs="Arial"/>
              </w:rPr>
              <w:t xml:space="preserve">T: It is important that a teacher considers the individual needs of students to provide the right level of support. Some students will need highly scaffolded opportunities with a high level of support, whereas others will not. </w:t>
            </w:r>
          </w:p>
        </w:tc>
        <w:tc>
          <w:tcPr>
            <w:tcW w:w="1578" w:type="dxa"/>
          </w:tcPr>
          <w:p w14:paraId="3E15CE6B" w14:textId="77777777" w:rsidR="003D3FBE" w:rsidRPr="003D3FBE" w:rsidRDefault="003D3FBE" w:rsidP="003D3FBE">
            <w:pPr>
              <w:spacing w:before="120" w:after="120"/>
              <w:jc w:val="center"/>
              <w:rPr>
                <w:rFonts w:ascii="Calibri" w:eastAsia="Calibri" w:hAnsi="Calibri" w:cs="Arial"/>
              </w:rPr>
            </w:pPr>
            <w:r w:rsidRPr="003D3FBE">
              <w:rPr>
                <w:rFonts w:ascii="Calibri" w:eastAsia="Calibri" w:hAnsi="Calibri" w:cs="Arial"/>
              </w:rPr>
              <w:lastRenderedPageBreak/>
              <w:t>Student Guide</w:t>
            </w:r>
          </w:p>
          <w:p w14:paraId="659CBDA7" w14:textId="77777777" w:rsidR="003D3FBE" w:rsidRPr="003D3FBE" w:rsidRDefault="003D3FBE" w:rsidP="003D3FBE">
            <w:pPr>
              <w:spacing w:before="120" w:after="120"/>
              <w:jc w:val="center"/>
              <w:rPr>
                <w:rFonts w:ascii="Calibri" w:eastAsia="Calibri" w:hAnsi="Calibri" w:cs="Arial"/>
              </w:rPr>
            </w:pPr>
            <w:r w:rsidRPr="003D3FBE">
              <w:rPr>
                <w:rFonts w:ascii="Calibri" w:eastAsia="Calibri" w:hAnsi="Calibri" w:cs="Arial"/>
              </w:rPr>
              <w:t>PPT</w:t>
            </w:r>
          </w:p>
        </w:tc>
      </w:tr>
      <w:tr w:rsidR="003D3FBE" w:rsidRPr="003D3FBE" w14:paraId="663329D8" w14:textId="77777777" w:rsidTr="00A9371E">
        <w:trPr>
          <w:cantSplit w:val="0"/>
        </w:trPr>
        <w:tc>
          <w:tcPr>
            <w:tcW w:w="895" w:type="dxa"/>
          </w:tcPr>
          <w:p w14:paraId="1E313E8F" w14:textId="77777777" w:rsidR="003D3FBE" w:rsidRPr="003D3FBE" w:rsidRDefault="003D3FBE" w:rsidP="003D3FBE">
            <w:pPr>
              <w:spacing w:before="120" w:after="120"/>
              <w:jc w:val="center"/>
              <w:rPr>
                <w:rFonts w:ascii="Calibri" w:eastAsia="Calibri" w:hAnsi="Calibri" w:cs="Arial"/>
              </w:rPr>
            </w:pPr>
            <w:r w:rsidRPr="003D3FBE">
              <w:rPr>
                <w:rFonts w:ascii="Calibri" w:eastAsia="Calibri" w:hAnsi="Calibri" w:cs="Arial"/>
              </w:rPr>
              <w:lastRenderedPageBreak/>
              <w:t>5 mins</w:t>
            </w:r>
          </w:p>
        </w:tc>
        <w:tc>
          <w:tcPr>
            <w:tcW w:w="6877" w:type="dxa"/>
          </w:tcPr>
          <w:p w14:paraId="6239B489" w14:textId="77777777" w:rsidR="003D3FBE" w:rsidRPr="003D3FBE" w:rsidRDefault="003D3FBE" w:rsidP="003D3FBE">
            <w:pPr>
              <w:spacing w:before="120" w:after="120"/>
              <w:contextualSpacing/>
              <w:rPr>
                <w:rFonts w:ascii="Calibri" w:eastAsia="Calibri" w:hAnsi="Calibri" w:cs="Arial"/>
                <w:b/>
                <w:bCs/>
              </w:rPr>
            </w:pPr>
            <w:r w:rsidRPr="003D3FBE">
              <w:rPr>
                <w:rFonts w:ascii="Calibri" w:eastAsia="Calibri" w:hAnsi="Calibri" w:cs="Arial"/>
                <w:b/>
                <w:bCs/>
              </w:rPr>
              <w:t>Practice 1 –Scenario Analysis</w:t>
            </w:r>
          </w:p>
          <w:p w14:paraId="5ACFDBA3" w14:textId="77777777" w:rsidR="003D3FBE" w:rsidRPr="003D3FBE" w:rsidRDefault="003D3FBE" w:rsidP="003D3FBE">
            <w:pPr>
              <w:spacing w:line="259" w:lineRule="auto"/>
              <w:rPr>
                <w:rFonts w:ascii="Calibri" w:eastAsia="SimSun" w:hAnsi="Calibri" w:cs="Arial"/>
                <w:color w:val="000000"/>
              </w:rPr>
            </w:pPr>
            <w:r w:rsidRPr="003D3FBE">
              <w:rPr>
                <w:rFonts w:ascii="Calibri" w:eastAsia="SimSun" w:hAnsi="Calibri" w:cs="Arial"/>
                <w:color w:val="000000"/>
              </w:rPr>
              <w:t xml:space="preserve">T: Read the following example scenarios: </w:t>
            </w:r>
          </w:p>
          <w:p w14:paraId="7329DD52" w14:textId="7A1781B3" w:rsidR="003D3FBE" w:rsidRPr="003D3FBE" w:rsidRDefault="003D3FBE" w:rsidP="003D3FBE">
            <w:pPr>
              <w:numPr>
                <w:ilvl w:val="0"/>
                <w:numId w:val="8"/>
              </w:numPr>
              <w:spacing w:line="259" w:lineRule="auto"/>
              <w:contextualSpacing/>
              <w:rPr>
                <w:rFonts w:ascii="Calibri" w:eastAsia="SimSun" w:hAnsi="Calibri" w:cs="Arial"/>
                <w:color w:val="000000"/>
              </w:rPr>
            </w:pPr>
            <w:r w:rsidRPr="003D3FBE">
              <w:rPr>
                <w:rFonts w:ascii="Calibri" w:eastAsia="SimSun" w:hAnsi="Calibri" w:cs="Arial"/>
                <w:color w:val="000000"/>
              </w:rPr>
              <w:t xml:space="preserve">Example 1: Mrs. D spent the week teaching her students about frogs and the life cycle of a frog. To demonstrate their understanding, she gives students a worksheet where they must label the steps of the life cycle and write at least 3 sentences about a frog. She then provides students with materials to make a model of the life cycle of a frog. </w:t>
            </w:r>
          </w:p>
          <w:p w14:paraId="281C7C37" w14:textId="17F4A251" w:rsidR="003D3FBE" w:rsidRPr="003D3FBE" w:rsidRDefault="003D3FBE" w:rsidP="003D3FBE">
            <w:pPr>
              <w:numPr>
                <w:ilvl w:val="0"/>
                <w:numId w:val="8"/>
              </w:numPr>
              <w:contextualSpacing/>
              <w:rPr>
                <w:rFonts w:ascii="Calibri" w:eastAsia="SimSun" w:hAnsi="Calibri" w:cs="Arial"/>
                <w:color w:val="000000"/>
              </w:rPr>
            </w:pPr>
            <w:r w:rsidRPr="003D3FBE">
              <w:rPr>
                <w:rFonts w:ascii="Calibri" w:eastAsia="SimSun" w:hAnsi="Calibri" w:cs="Arial"/>
                <w:color w:val="000000"/>
              </w:rPr>
              <w:t>Example 2: Mr. H also spent the week teaching his students about frogs and the life cycle of a frog. To demonstrate their understanding, Mr. H gives his students a choice board where they must choose how they want to demonstrate their learning about frogs and their life cycle. Some of the choices include making a video, creating a visual representation, writing a paragraph, podcast series, etc. Mr. H provides students with a rubric that indicates the key components of a frog life cycle that students must demonstrate in their products.</w:t>
            </w:r>
          </w:p>
          <w:p w14:paraId="67D61355" w14:textId="77777777" w:rsidR="003D3FBE" w:rsidRPr="003D3FBE" w:rsidRDefault="003D3FBE" w:rsidP="003D3FBE">
            <w:pPr>
              <w:spacing w:line="259" w:lineRule="auto"/>
              <w:rPr>
                <w:rFonts w:ascii="Calibri" w:eastAsia="SimSun" w:hAnsi="Calibri" w:cs="Arial"/>
                <w:color w:val="000000"/>
              </w:rPr>
            </w:pPr>
          </w:p>
          <w:p w14:paraId="1AB09D6A" w14:textId="77777777" w:rsidR="003D3FBE" w:rsidRPr="003D3FBE" w:rsidRDefault="003D3FBE" w:rsidP="003D3FBE">
            <w:pPr>
              <w:spacing w:line="259" w:lineRule="auto"/>
              <w:rPr>
                <w:rFonts w:ascii="Calibri" w:eastAsia="SimSun" w:hAnsi="Calibri" w:cs="Arial"/>
                <w:color w:val="000000"/>
              </w:rPr>
            </w:pPr>
            <w:r w:rsidRPr="003D3FBE">
              <w:rPr>
                <w:rFonts w:ascii="Calibri" w:eastAsia="SimSun" w:hAnsi="Calibri" w:cs="Arial"/>
                <w:color w:val="000000"/>
              </w:rPr>
              <w:t xml:space="preserve">T: In your student guide, make a claim for which example best applies the strategies for expression and communication and explain why. </w:t>
            </w:r>
          </w:p>
          <w:p w14:paraId="0493B6D1" w14:textId="77777777" w:rsidR="003D3FBE" w:rsidRPr="003D3FBE" w:rsidRDefault="003D3FBE" w:rsidP="003D3FBE">
            <w:pPr>
              <w:spacing w:line="259" w:lineRule="auto"/>
              <w:rPr>
                <w:rFonts w:ascii="Calibri" w:eastAsia="SimSun" w:hAnsi="Calibri" w:cs="Arial"/>
                <w:color w:val="000000"/>
              </w:rPr>
            </w:pPr>
            <w:r w:rsidRPr="003D3FBE">
              <w:rPr>
                <w:rFonts w:ascii="Calibri" w:eastAsia="SimSun" w:hAnsi="Calibri" w:cs="Arial"/>
                <w:color w:val="000000"/>
              </w:rPr>
              <w:t xml:space="preserve"> </w:t>
            </w:r>
          </w:p>
          <w:p w14:paraId="31D91218" w14:textId="77777777" w:rsidR="003D3FBE" w:rsidRPr="003D3FBE" w:rsidRDefault="003D3FBE" w:rsidP="003D3FBE">
            <w:pPr>
              <w:spacing w:line="259" w:lineRule="auto"/>
              <w:rPr>
                <w:rFonts w:ascii="Calibri" w:eastAsia="SimSun" w:hAnsi="Calibri" w:cs="Arial"/>
                <w:color w:val="000000"/>
              </w:rPr>
            </w:pPr>
            <w:r w:rsidRPr="003D3FBE">
              <w:rPr>
                <w:rFonts w:ascii="Calibri" w:eastAsia="SimSun" w:hAnsi="Calibri" w:cs="Arial"/>
                <w:color w:val="000000"/>
              </w:rPr>
              <w:t xml:space="preserve">T: (Give students 3 minutes to respond.)  </w:t>
            </w:r>
          </w:p>
          <w:p w14:paraId="6F97F5F6" w14:textId="77777777" w:rsidR="003D3FBE" w:rsidRPr="003D3FBE" w:rsidRDefault="003D3FBE" w:rsidP="003D3FBE">
            <w:pPr>
              <w:spacing w:line="259" w:lineRule="auto"/>
              <w:rPr>
                <w:rFonts w:ascii="Calibri" w:eastAsia="SimSun" w:hAnsi="Calibri" w:cs="Arial"/>
                <w:color w:val="000000"/>
              </w:rPr>
            </w:pPr>
          </w:p>
          <w:p w14:paraId="33C3D701" w14:textId="77777777" w:rsidR="003D3FBE" w:rsidRDefault="003D3FBE" w:rsidP="003D3FBE">
            <w:pPr>
              <w:rPr>
                <w:rFonts w:ascii="Calibri" w:eastAsia="SimSun" w:hAnsi="Calibri" w:cs="Arial"/>
                <w:color w:val="000000"/>
              </w:rPr>
            </w:pPr>
            <w:r w:rsidRPr="003D3FBE">
              <w:rPr>
                <w:rFonts w:ascii="Calibri" w:eastAsia="SimSun" w:hAnsi="Calibri" w:cs="Arial"/>
                <w:color w:val="000000"/>
              </w:rPr>
              <w:t>T: Which example best applies the strategies for expression and communication?</w:t>
            </w:r>
          </w:p>
          <w:p w14:paraId="33D71696" w14:textId="77777777" w:rsidR="00A55756" w:rsidRPr="003D3FBE" w:rsidRDefault="00A55756" w:rsidP="003D3FBE">
            <w:pPr>
              <w:rPr>
                <w:rFonts w:ascii="Calibri" w:eastAsia="SimSun" w:hAnsi="Calibri" w:cs="Arial"/>
                <w:color w:val="000000"/>
              </w:rPr>
            </w:pPr>
          </w:p>
          <w:p w14:paraId="7B1C05EB" w14:textId="6E9A5D93" w:rsidR="003D3FBE" w:rsidRPr="003D3FBE" w:rsidRDefault="003D3FBE" w:rsidP="003D3FBE">
            <w:pPr>
              <w:spacing w:before="120" w:after="120"/>
              <w:contextualSpacing/>
              <w:rPr>
                <w:rFonts w:ascii="Calibri" w:eastAsia="Calibri" w:hAnsi="Calibri" w:cs="Arial"/>
              </w:rPr>
            </w:pPr>
            <w:r w:rsidRPr="003D3FBE">
              <w:rPr>
                <w:rFonts w:ascii="Calibri" w:eastAsia="SimSun" w:hAnsi="Calibri" w:cs="Arial"/>
                <w:color w:val="000000"/>
              </w:rPr>
              <w:t>S: Example 2 was the best example because Mr. H gave his students a choice board that allowed them to choose the way they showed what they learned. For example, students could write a paragraph or create a video which provided opportunities for students to communicate using multiple forms of media. Mr. H also gave students a rubric so they would know the expectations for the assignment, which supported their independent expression of learning.</w:t>
            </w:r>
          </w:p>
          <w:p w14:paraId="7D1C104A" w14:textId="77777777" w:rsidR="003D3FBE" w:rsidRPr="003D3FBE" w:rsidRDefault="003D3FBE" w:rsidP="003D3FBE">
            <w:pPr>
              <w:ind w:left="432" w:hanging="288"/>
              <w:rPr>
                <w:rFonts w:ascii="Calibri" w:eastAsia="SimSun" w:hAnsi="Calibri" w:cs="Arial"/>
                <w:b/>
                <w:szCs w:val="24"/>
              </w:rPr>
            </w:pPr>
          </w:p>
        </w:tc>
        <w:tc>
          <w:tcPr>
            <w:tcW w:w="1578" w:type="dxa"/>
          </w:tcPr>
          <w:p w14:paraId="38A9D3E7" w14:textId="77777777" w:rsidR="003D3FBE" w:rsidRPr="003D3FBE" w:rsidRDefault="003D3FBE" w:rsidP="003D3FBE">
            <w:pPr>
              <w:spacing w:before="120" w:after="120"/>
              <w:jc w:val="center"/>
              <w:rPr>
                <w:rFonts w:ascii="Calibri" w:eastAsia="Calibri" w:hAnsi="Calibri" w:cs="Arial"/>
              </w:rPr>
            </w:pPr>
            <w:r w:rsidRPr="003D3FBE">
              <w:rPr>
                <w:rFonts w:ascii="Calibri" w:eastAsia="Calibri" w:hAnsi="Calibri" w:cs="Arial"/>
              </w:rPr>
              <w:t>Student Guide</w:t>
            </w:r>
          </w:p>
        </w:tc>
      </w:tr>
      <w:tr w:rsidR="003D3FBE" w:rsidRPr="003D3FBE" w14:paraId="5F678C41" w14:textId="77777777" w:rsidTr="00A9371E">
        <w:trPr>
          <w:cantSplit w:val="0"/>
        </w:trPr>
        <w:tc>
          <w:tcPr>
            <w:tcW w:w="895" w:type="dxa"/>
          </w:tcPr>
          <w:p w14:paraId="53D93702" w14:textId="77777777" w:rsidR="003D3FBE" w:rsidRPr="003D3FBE" w:rsidRDefault="003D3FBE" w:rsidP="003D3FBE">
            <w:pPr>
              <w:spacing w:before="120" w:after="120"/>
              <w:jc w:val="center"/>
              <w:rPr>
                <w:rFonts w:ascii="Calibri" w:eastAsia="Calibri" w:hAnsi="Calibri" w:cs="Arial"/>
              </w:rPr>
            </w:pPr>
            <w:r w:rsidRPr="003D3FBE">
              <w:rPr>
                <w:rFonts w:ascii="Calibri" w:eastAsia="Calibri" w:hAnsi="Calibri" w:cs="Arial"/>
              </w:rPr>
              <w:lastRenderedPageBreak/>
              <w:t>20 mins</w:t>
            </w:r>
          </w:p>
        </w:tc>
        <w:tc>
          <w:tcPr>
            <w:tcW w:w="6877" w:type="dxa"/>
          </w:tcPr>
          <w:p w14:paraId="4F202503" w14:textId="77777777" w:rsidR="003D3FBE" w:rsidRPr="003D3FBE" w:rsidRDefault="003D3FBE" w:rsidP="003D3FBE">
            <w:pPr>
              <w:spacing w:before="120" w:after="120"/>
              <w:contextualSpacing/>
              <w:rPr>
                <w:rFonts w:ascii="Calibri" w:eastAsia="Calibri" w:hAnsi="Calibri" w:cs="Arial"/>
                <w:b/>
                <w:bCs/>
              </w:rPr>
            </w:pPr>
            <w:r w:rsidRPr="003D3FBE">
              <w:rPr>
                <w:rFonts w:ascii="Calibri" w:eastAsia="Calibri" w:hAnsi="Calibri" w:cs="Arial"/>
                <w:b/>
                <w:bCs/>
              </w:rPr>
              <w:t>Practice 2 – Demonstrate Your Understanding</w:t>
            </w:r>
          </w:p>
          <w:p w14:paraId="1F38C367" w14:textId="77777777" w:rsidR="003D3FBE" w:rsidRPr="003D3FBE" w:rsidRDefault="003D3FBE" w:rsidP="003D3FBE">
            <w:pPr>
              <w:spacing w:before="120" w:after="120"/>
              <w:contextualSpacing/>
              <w:rPr>
                <w:rFonts w:ascii="Calibri" w:eastAsia="Calibri" w:hAnsi="Calibri" w:cs="Arial"/>
                <w:b/>
                <w:bCs/>
              </w:rPr>
            </w:pPr>
          </w:p>
          <w:p w14:paraId="5FACFBB1" w14:textId="77777777" w:rsidR="003D3FBE" w:rsidRPr="003D3FBE" w:rsidRDefault="003D3FBE" w:rsidP="003D3FBE">
            <w:pPr>
              <w:spacing w:before="120" w:after="120"/>
              <w:contextualSpacing/>
              <w:rPr>
                <w:rFonts w:ascii="Calibri" w:eastAsia="Calibri" w:hAnsi="Calibri" w:cs="Arial"/>
              </w:rPr>
            </w:pPr>
            <w:r w:rsidRPr="003D3FBE">
              <w:rPr>
                <w:rFonts w:ascii="Calibri" w:eastAsia="Calibri" w:hAnsi="Calibri" w:cs="Arial"/>
              </w:rPr>
              <w:t xml:space="preserve">T: Now, you are going to reflect on what you have learned so far in the first two lessons for multiple means of action &amp; expression – physical action and expression &amp; communication. </w:t>
            </w:r>
          </w:p>
          <w:p w14:paraId="0A4094C3" w14:textId="77777777" w:rsidR="003D3FBE" w:rsidRPr="003D3FBE" w:rsidRDefault="003D3FBE" w:rsidP="003D3FBE">
            <w:pPr>
              <w:spacing w:before="120" w:after="120"/>
              <w:contextualSpacing/>
              <w:rPr>
                <w:rFonts w:ascii="Calibri" w:eastAsia="Calibri" w:hAnsi="Calibri" w:cs="Arial"/>
              </w:rPr>
            </w:pPr>
          </w:p>
          <w:p w14:paraId="6A97C00C" w14:textId="77777777" w:rsidR="003D3FBE" w:rsidRPr="003D3FBE" w:rsidRDefault="003D3FBE" w:rsidP="003D3FBE">
            <w:pPr>
              <w:spacing w:before="120" w:after="120"/>
              <w:contextualSpacing/>
              <w:rPr>
                <w:rFonts w:ascii="Calibri" w:eastAsia="Calibri" w:hAnsi="Calibri" w:cs="Arial"/>
              </w:rPr>
            </w:pPr>
            <w:r w:rsidRPr="003D3FBE">
              <w:rPr>
                <w:rFonts w:ascii="Calibri" w:eastAsia="Calibri" w:hAnsi="Calibri" w:cs="Arial"/>
              </w:rPr>
              <w:t>T: Turn to your student guide and write down key ideas and information you have learned so far about physical action and expression &amp; communication.</w:t>
            </w:r>
          </w:p>
          <w:p w14:paraId="5AAF89F0" w14:textId="77777777" w:rsidR="003D3FBE" w:rsidRPr="003D3FBE" w:rsidRDefault="003D3FBE" w:rsidP="003D3FBE">
            <w:pPr>
              <w:spacing w:before="120" w:after="120"/>
              <w:contextualSpacing/>
              <w:rPr>
                <w:rFonts w:ascii="Calibri" w:eastAsia="Calibri" w:hAnsi="Calibri" w:cs="Arial"/>
              </w:rPr>
            </w:pPr>
          </w:p>
          <w:p w14:paraId="1B4BA683" w14:textId="77777777" w:rsidR="003D3FBE" w:rsidRPr="003D3FBE" w:rsidRDefault="003D3FBE" w:rsidP="003D3FBE">
            <w:pPr>
              <w:spacing w:before="120" w:after="120"/>
              <w:contextualSpacing/>
              <w:rPr>
                <w:rFonts w:ascii="Calibri" w:eastAsia="Calibri" w:hAnsi="Calibri" w:cs="Arial"/>
              </w:rPr>
            </w:pPr>
            <w:r w:rsidRPr="003D3FBE">
              <w:rPr>
                <w:rFonts w:ascii="Calibri" w:eastAsia="Calibri" w:hAnsi="Calibri" w:cs="Arial"/>
              </w:rPr>
              <w:t>T: (Give students about 5 minutes)</w:t>
            </w:r>
          </w:p>
          <w:p w14:paraId="403FBFC3" w14:textId="77777777" w:rsidR="003D3FBE" w:rsidRPr="003D3FBE" w:rsidRDefault="003D3FBE" w:rsidP="003D3FBE">
            <w:pPr>
              <w:spacing w:before="120" w:after="120"/>
              <w:contextualSpacing/>
              <w:rPr>
                <w:rFonts w:ascii="Calibri" w:eastAsia="Calibri" w:hAnsi="Calibri" w:cs="Arial"/>
              </w:rPr>
            </w:pPr>
          </w:p>
          <w:p w14:paraId="68AC8350" w14:textId="77777777" w:rsidR="003D3FBE" w:rsidRPr="003D3FBE" w:rsidRDefault="003D3FBE" w:rsidP="003D3FBE">
            <w:pPr>
              <w:spacing w:before="120" w:after="120"/>
              <w:contextualSpacing/>
              <w:rPr>
                <w:rFonts w:ascii="Calibri" w:eastAsia="Calibri" w:hAnsi="Calibri" w:cs="Arial"/>
              </w:rPr>
            </w:pPr>
            <w:r w:rsidRPr="003D3FBE">
              <w:rPr>
                <w:rFonts w:ascii="Calibri" w:eastAsia="Calibri" w:hAnsi="Calibri" w:cs="Arial"/>
              </w:rPr>
              <w:t>S: (Record notes in student guide)</w:t>
            </w:r>
          </w:p>
          <w:p w14:paraId="3D368E59" w14:textId="77777777" w:rsidR="003D3FBE" w:rsidRPr="003D3FBE" w:rsidRDefault="003D3FBE" w:rsidP="003D3FBE">
            <w:pPr>
              <w:spacing w:before="120" w:after="120"/>
              <w:contextualSpacing/>
              <w:rPr>
                <w:rFonts w:ascii="Calibri" w:eastAsia="Calibri" w:hAnsi="Calibri" w:cs="Arial"/>
              </w:rPr>
            </w:pPr>
          </w:p>
          <w:p w14:paraId="70FFB097" w14:textId="77777777" w:rsidR="003D3FBE" w:rsidRPr="003D3FBE" w:rsidRDefault="003D3FBE" w:rsidP="003D3FBE">
            <w:pPr>
              <w:rPr>
                <w:rFonts w:ascii="Calibri" w:eastAsia="Calibri" w:hAnsi="Calibri" w:cs="Arial"/>
              </w:rPr>
            </w:pPr>
            <w:r w:rsidRPr="003D3FBE">
              <w:rPr>
                <w:rFonts w:ascii="Calibri" w:eastAsia="SimSun" w:hAnsi="Calibri" w:cs="Arial"/>
                <w:color w:val="000000"/>
              </w:rPr>
              <w:t xml:space="preserve">T: With a partner, you are going to prepare a short 2-minute presentation to share what you have learned about physical action and expression and communication. You may choose the form of media you want to use to communicate your ideas, such as </w:t>
            </w:r>
            <w:r w:rsidRPr="003D3FBE">
              <w:rPr>
                <w:rFonts w:ascii="Calibri" w:eastAsia="Calibri" w:hAnsi="Calibri" w:cs="Arial"/>
              </w:rPr>
              <w:t xml:space="preserve">a short oral presentation, drawing, music, comic, or video. </w:t>
            </w:r>
          </w:p>
          <w:p w14:paraId="1C267CE8" w14:textId="77777777" w:rsidR="003D3FBE" w:rsidRPr="003D3FBE" w:rsidRDefault="003D3FBE" w:rsidP="003D3FBE">
            <w:pPr>
              <w:rPr>
                <w:rFonts w:ascii="Calibri" w:eastAsia="Calibri" w:hAnsi="Calibri" w:cs="Arial"/>
              </w:rPr>
            </w:pPr>
          </w:p>
          <w:p w14:paraId="0B928110" w14:textId="77777777" w:rsidR="003D3FBE" w:rsidRPr="003D3FBE" w:rsidRDefault="003D3FBE" w:rsidP="003D3FBE">
            <w:pPr>
              <w:spacing w:before="120" w:after="120"/>
              <w:contextualSpacing/>
              <w:rPr>
                <w:rFonts w:ascii="Calibri" w:eastAsia="Calibri" w:hAnsi="Calibri" w:cs="Arial"/>
              </w:rPr>
            </w:pPr>
            <w:r w:rsidRPr="003D3FBE">
              <w:rPr>
                <w:rFonts w:ascii="Calibri" w:eastAsia="Calibri" w:hAnsi="Calibri" w:cs="Arial"/>
              </w:rPr>
              <w:t>T: Before you begin preparing your presentation, you and your partner will have 2 minutes to share the key ideas you wrote down in your student guide.</w:t>
            </w:r>
          </w:p>
          <w:p w14:paraId="0E6DFFCF" w14:textId="77777777" w:rsidR="003D3FBE" w:rsidRPr="003D3FBE" w:rsidRDefault="003D3FBE" w:rsidP="003D3FBE">
            <w:pPr>
              <w:spacing w:before="120" w:after="120"/>
              <w:contextualSpacing/>
              <w:rPr>
                <w:rFonts w:ascii="Calibri" w:eastAsia="Calibri" w:hAnsi="Calibri" w:cs="Arial"/>
              </w:rPr>
            </w:pPr>
          </w:p>
          <w:p w14:paraId="2CFB5622" w14:textId="77777777" w:rsidR="003D3FBE" w:rsidRPr="003D3FBE" w:rsidRDefault="003D3FBE" w:rsidP="003D3FBE">
            <w:pPr>
              <w:spacing w:before="120" w:after="120"/>
              <w:contextualSpacing/>
              <w:rPr>
                <w:rFonts w:ascii="Calibri" w:eastAsia="Calibri" w:hAnsi="Calibri" w:cs="Arial"/>
              </w:rPr>
            </w:pPr>
            <w:r w:rsidRPr="003D3FBE">
              <w:rPr>
                <w:rFonts w:ascii="Calibri" w:eastAsia="Calibri" w:hAnsi="Calibri" w:cs="Arial"/>
              </w:rPr>
              <w:t>T: Find a partner and discuss key ideas.</w:t>
            </w:r>
          </w:p>
          <w:p w14:paraId="41241717" w14:textId="77777777" w:rsidR="003D3FBE" w:rsidRPr="003D3FBE" w:rsidRDefault="003D3FBE" w:rsidP="003D3FBE">
            <w:pPr>
              <w:spacing w:before="120" w:after="120"/>
              <w:contextualSpacing/>
              <w:rPr>
                <w:rFonts w:ascii="Calibri" w:eastAsia="Calibri" w:hAnsi="Calibri" w:cs="Arial"/>
              </w:rPr>
            </w:pPr>
          </w:p>
          <w:p w14:paraId="2096A4CD" w14:textId="77777777" w:rsidR="003D3FBE" w:rsidRPr="003D3FBE" w:rsidRDefault="003D3FBE" w:rsidP="003D3FBE">
            <w:pPr>
              <w:spacing w:before="120" w:after="120"/>
              <w:contextualSpacing/>
              <w:rPr>
                <w:rFonts w:ascii="Calibri" w:eastAsia="Calibri" w:hAnsi="Calibri" w:cs="Arial"/>
              </w:rPr>
            </w:pPr>
            <w:r w:rsidRPr="003D3FBE">
              <w:rPr>
                <w:rFonts w:ascii="Calibri" w:eastAsia="Calibri" w:hAnsi="Calibri" w:cs="Arial"/>
              </w:rPr>
              <w:t>S: (Pair up and discuss key ideas.)</w:t>
            </w:r>
          </w:p>
          <w:p w14:paraId="11DBAA71" w14:textId="77777777" w:rsidR="00FB613C" w:rsidRDefault="00FB613C" w:rsidP="003D3FBE">
            <w:pPr>
              <w:rPr>
                <w:rFonts w:ascii="Calibri" w:eastAsia="Calibri" w:hAnsi="Calibri" w:cs="Arial"/>
              </w:rPr>
            </w:pPr>
          </w:p>
          <w:p w14:paraId="4E3CFEF9" w14:textId="7B3A97BA" w:rsidR="003D3FBE" w:rsidRPr="003D3FBE" w:rsidRDefault="003D3FBE" w:rsidP="003D3FBE">
            <w:pPr>
              <w:rPr>
                <w:rFonts w:ascii="Calibri" w:eastAsia="Calibri" w:hAnsi="Calibri" w:cs="Arial"/>
              </w:rPr>
            </w:pPr>
            <w:r w:rsidRPr="003D3FBE">
              <w:rPr>
                <w:rFonts w:ascii="Calibri" w:eastAsia="Calibri" w:hAnsi="Calibri" w:cs="Arial"/>
              </w:rPr>
              <w:t>T: (After 2 minutes). Now you are going to begin preparing your presentations. You will have about 10 minutes to prepare. As you work, I will walk around to assist you with technology and provide feedback.</w:t>
            </w:r>
          </w:p>
          <w:p w14:paraId="150E80A2" w14:textId="77777777" w:rsidR="003D3FBE" w:rsidRPr="003D3FBE" w:rsidRDefault="003D3FBE" w:rsidP="003D3FBE">
            <w:pPr>
              <w:rPr>
                <w:rFonts w:ascii="Calibri" w:eastAsia="Calibri" w:hAnsi="Calibri" w:cs="Arial"/>
              </w:rPr>
            </w:pPr>
          </w:p>
          <w:p w14:paraId="68698916" w14:textId="77777777" w:rsidR="003D3FBE" w:rsidRPr="003D3FBE" w:rsidRDefault="003D3FBE" w:rsidP="003D3FBE">
            <w:pPr>
              <w:rPr>
                <w:rFonts w:ascii="Calibri" w:eastAsia="Calibri" w:hAnsi="Calibri" w:cs="Arial"/>
              </w:rPr>
            </w:pPr>
            <w:r w:rsidRPr="003D3FBE">
              <w:rPr>
                <w:rFonts w:ascii="Calibri" w:eastAsia="Calibri" w:hAnsi="Calibri" w:cs="Arial"/>
              </w:rPr>
              <w:t>S: (Prepare presentation for group.)</w:t>
            </w:r>
          </w:p>
          <w:p w14:paraId="33BD00B6" w14:textId="77777777" w:rsidR="003D3FBE" w:rsidRPr="003D3FBE" w:rsidRDefault="003D3FBE" w:rsidP="003D3FBE">
            <w:pPr>
              <w:rPr>
                <w:rFonts w:ascii="Calibri" w:eastAsia="Calibri" w:hAnsi="Calibri" w:cs="Arial"/>
              </w:rPr>
            </w:pPr>
          </w:p>
          <w:p w14:paraId="74D11949" w14:textId="77777777" w:rsidR="003D3FBE" w:rsidRPr="003D3FBE" w:rsidRDefault="003D3FBE" w:rsidP="003D3FBE">
            <w:pPr>
              <w:rPr>
                <w:rFonts w:ascii="Calibri" w:eastAsia="SimSun" w:hAnsi="Calibri" w:cs="Arial"/>
                <w:color w:val="000000"/>
              </w:rPr>
            </w:pPr>
            <w:r w:rsidRPr="003D3FBE">
              <w:rPr>
                <w:rFonts w:ascii="Calibri" w:eastAsia="Calibri" w:hAnsi="Calibri" w:cs="Arial"/>
              </w:rPr>
              <w:t>T: (Allow about 10 minutes for students to prepare their presentations.)</w:t>
            </w:r>
            <w:r w:rsidRPr="003D3FBE">
              <w:rPr>
                <w:rFonts w:ascii="Calibri" w:eastAsia="SimSun" w:hAnsi="Calibri" w:cs="Arial"/>
                <w:color w:val="000000"/>
              </w:rPr>
              <w:t xml:space="preserve"> </w:t>
            </w:r>
          </w:p>
          <w:p w14:paraId="14C3F730" w14:textId="77777777" w:rsidR="003D3FBE" w:rsidRPr="003D3FBE" w:rsidRDefault="003D3FBE" w:rsidP="003D3FBE">
            <w:pPr>
              <w:rPr>
                <w:rFonts w:ascii="Calibri" w:eastAsia="SimSun" w:hAnsi="Calibri" w:cs="Arial"/>
                <w:color w:val="000000"/>
              </w:rPr>
            </w:pPr>
          </w:p>
          <w:p w14:paraId="3CEEB50B" w14:textId="77777777" w:rsidR="003D3FBE" w:rsidRPr="003D3FBE" w:rsidRDefault="003D3FBE" w:rsidP="003D3FBE">
            <w:pPr>
              <w:rPr>
                <w:rFonts w:ascii="Calibri" w:eastAsia="SimSun" w:hAnsi="Calibri" w:cs="Arial"/>
                <w:color w:val="000000"/>
              </w:rPr>
            </w:pPr>
            <w:r w:rsidRPr="003D3FBE">
              <w:rPr>
                <w:rFonts w:ascii="Calibri" w:eastAsia="SimSun" w:hAnsi="Calibri" w:cs="Arial"/>
                <w:color w:val="000000"/>
              </w:rPr>
              <w:t xml:space="preserve">T: You are now going to partner with another group to share your presentation. </w:t>
            </w:r>
          </w:p>
          <w:p w14:paraId="2CA44136" w14:textId="77777777" w:rsidR="003D3FBE" w:rsidRPr="003D3FBE" w:rsidRDefault="003D3FBE" w:rsidP="003D3FBE">
            <w:pPr>
              <w:rPr>
                <w:rFonts w:ascii="Calibri" w:eastAsia="SimSun" w:hAnsi="Calibri" w:cs="Arial"/>
                <w:color w:val="000000"/>
              </w:rPr>
            </w:pPr>
          </w:p>
          <w:p w14:paraId="346682C5" w14:textId="77777777" w:rsidR="003D3FBE" w:rsidRPr="003D3FBE" w:rsidRDefault="003D3FBE" w:rsidP="003D3FBE">
            <w:pPr>
              <w:rPr>
                <w:rFonts w:ascii="Calibri" w:eastAsia="SimSun" w:hAnsi="Calibri" w:cs="Arial"/>
                <w:color w:val="000000"/>
              </w:rPr>
            </w:pPr>
            <w:r w:rsidRPr="003D3FBE">
              <w:rPr>
                <w:rFonts w:ascii="Calibri" w:eastAsia="SimSun" w:hAnsi="Calibri" w:cs="Arial"/>
                <w:color w:val="000000"/>
              </w:rPr>
              <w:t xml:space="preserve">S: (Students partner with another group and share what they have learned about physical action and expression &amp; communication.) </w:t>
            </w:r>
          </w:p>
        </w:tc>
        <w:tc>
          <w:tcPr>
            <w:tcW w:w="1578" w:type="dxa"/>
          </w:tcPr>
          <w:p w14:paraId="5BB38459" w14:textId="77777777" w:rsidR="003D3FBE" w:rsidRPr="003D3FBE" w:rsidRDefault="003D3FBE" w:rsidP="003D3FBE">
            <w:pPr>
              <w:spacing w:before="120" w:after="120"/>
              <w:jc w:val="center"/>
              <w:rPr>
                <w:rFonts w:ascii="Calibri" w:eastAsia="Calibri" w:hAnsi="Calibri" w:cs="Arial"/>
              </w:rPr>
            </w:pPr>
            <w:r w:rsidRPr="003D3FBE">
              <w:rPr>
                <w:rFonts w:ascii="Calibri" w:eastAsia="Calibri" w:hAnsi="Calibri" w:cs="Arial"/>
              </w:rPr>
              <w:t>Student Guide</w:t>
            </w:r>
          </w:p>
          <w:p w14:paraId="10E940CC" w14:textId="77777777" w:rsidR="003D3FBE" w:rsidRPr="003D3FBE" w:rsidRDefault="003D3FBE" w:rsidP="003D3FBE">
            <w:pPr>
              <w:spacing w:before="120" w:after="120"/>
              <w:jc w:val="center"/>
              <w:rPr>
                <w:rFonts w:ascii="Calibri" w:eastAsia="Calibri" w:hAnsi="Calibri" w:cs="Arial"/>
              </w:rPr>
            </w:pPr>
            <w:r w:rsidRPr="003D3FBE">
              <w:rPr>
                <w:rFonts w:ascii="Calibri" w:eastAsia="Calibri" w:hAnsi="Calibri" w:cs="Arial"/>
              </w:rPr>
              <w:t>Access to digital tools for PPT presentations, video recording, etc.</w:t>
            </w:r>
          </w:p>
        </w:tc>
      </w:tr>
      <w:tr w:rsidR="003D3FBE" w:rsidRPr="003D3FBE" w14:paraId="30ACD209" w14:textId="77777777" w:rsidTr="00A9371E">
        <w:trPr>
          <w:cantSplit w:val="0"/>
        </w:trPr>
        <w:tc>
          <w:tcPr>
            <w:tcW w:w="895" w:type="dxa"/>
          </w:tcPr>
          <w:p w14:paraId="227C71A8" w14:textId="77777777" w:rsidR="003D3FBE" w:rsidRPr="003D3FBE" w:rsidRDefault="003D3FBE" w:rsidP="003D3FBE">
            <w:pPr>
              <w:spacing w:before="120" w:after="120"/>
              <w:jc w:val="center"/>
              <w:rPr>
                <w:rFonts w:ascii="Calibri" w:eastAsia="Calibri" w:hAnsi="Calibri" w:cs="Arial"/>
              </w:rPr>
            </w:pPr>
            <w:r w:rsidRPr="003D3FBE">
              <w:rPr>
                <w:rFonts w:ascii="Calibri" w:eastAsia="Calibri" w:hAnsi="Calibri" w:cs="Arial"/>
              </w:rPr>
              <w:t>2 mins</w:t>
            </w:r>
          </w:p>
        </w:tc>
        <w:tc>
          <w:tcPr>
            <w:tcW w:w="6877" w:type="dxa"/>
          </w:tcPr>
          <w:p w14:paraId="1B20FDEB" w14:textId="77777777" w:rsidR="003D3FBE" w:rsidRPr="003D3FBE" w:rsidRDefault="003D3FBE" w:rsidP="003D3FBE">
            <w:pPr>
              <w:spacing w:before="120" w:after="120"/>
              <w:contextualSpacing/>
              <w:rPr>
                <w:rFonts w:ascii="Calibri" w:eastAsia="Calibri" w:hAnsi="Calibri" w:cs="Arial"/>
                <w:b/>
                <w:bCs/>
              </w:rPr>
            </w:pPr>
            <w:r w:rsidRPr="003D3FBE">
              <w:rPr>
                <w:rFonts w:ascii="Calibri" w:eastAsia="Calibri" w:hAnsi="Calibri" w:cs="Arial"/>
                <w:b/>
                <w:bCs/>
              </w:rPr>
              <w:t>Debrief</w:t>
            </w:r>
          </w:p>
          <w:p w14:paraId="5BB9E993" w14:textId="77777777" w:rsidR="003D3FBE" w:rsidRPr="003D3FBE" w:rsidRDefault="003D3FBE" w:rsidP="003D3FBE">
            <w:pPr>
              <w:spacing w:before="120" w:after="120"/>
              <w:contextualSpacing/>
              <w:rPr>
                <w:rFonts w:ascii="Calibri" w:eastAsia="Calibri" w:hAnsi="Calibri" w:cs="Arial"/>
              </w:rPr>
            </w:pPr>
          </w:p>
          <w:p w14:paraId="06429801" w14:textId="77777777" w:rsidR="003D3FBE" w:rsidRPr="003D3FBE" w:rsidRDefault="003D3FBE" w:rsidP="00FB613C">
            <w:r w:rsidRPr="003D3FBE">
              <w:t>T: What are some key ideas you have learned about physical action and expression &amp; communication so far?</w:t>
            </w:r>
          </w:p>
          <w:p w14:paraId="43CE0B8C" w14:textId="77777777" w:rsidR="003D3FBE" w:rsidRPr="003D3FBE" w:rsidRDefault="003D3FBE" w:rsidP="00FB613C"/>
          <w:p w14:paraId="529DC1A4" w14:textId="77777777" w:rsidR="003D3FBE" w:rsidRPr="003D3FBE" w:rsidRDefault="003D3FBE" w:rsidP="00FB613C">
            <w:r w:rsidRPr="003D3FBE">
              <w:t>S: Students share key ideas</w:t>
            </w:r>
          </w:p>
          <w:p w14:paraId="091A8ADF" w14:textId="77777777" w:rsidR="003D3FBE" w:rsidRPr="003D3FBE" w:rsidRDefault="003D3FBE" w:rsidP="00FB613C"/>
          <w:p w14:paraId="5A4E3BC4" w14:textId="77777777" w:rsidR="003D3FBE" w:rsidRPr="003D3FBE" w:rsidRDefault="003D3FBE" w:rsidP="00FB613C">
            <w:r w:rsidRPr="003D3FBE">
              <w:t>T: How did this lesson include the guidelines for expression and communication?</w:t>
            </w:r>
          </w:p>
          <w:p w14:paraId="0657B53C" w14:textId="77777777" w:rsidR="003D3FBE" w:rsidRPr="003D3FBE" w:rsidRDefault="003D3FBE" w:rsidP="00FB613C"/>
          <w:p w14:paraId="6DD068E7" w14:textId="77777777" w:rsidR="003D3FBE" w:rsidRPr="003D3FBE" w:rsidRDefault="003D3FBE" w:rsidP="00FB613C">
            <w:r w:rsidRPr="003D3FBE">
              <w:t xml:space="preserve">S: You provided opportunities for us to share our understanding using multiple forms of media. You allowed us to use different tools to create our short presentations. You provided us guidance and feedback as we prepared our presentations. </w:t>
            </w:r>
          </w:p>
          <w:p w14:paraId="6F556944" w14:textId="77777777" w:rsidR="003D3FBE" w:rsidRPr="003D3FBE" w:rsidRDefault="003D3FBE" w:rsidP="00FB613C"/>
          <w:p w14:paraId="3AB43F94" w14:textId="77777777" w:rsidR="003D3FBE" w:rsidRPr="003D3FBE" w:rsidRDefault="003D3FBE" w:rsidP="00FB613C">
            <w:r w:rsidRPr="003D3FBE">
              <w:t>T: Why is it important to offer alternative means for students to express their ideas and communicate their understanding?</w:t>
            </w:r>
          </w:p>
          <w:p w14:paraId="2FF7DD92" w14:textId="77777777" w:rsidR="003D3FBE" w:rsidRPr="003D3FBE" w:rsidRDefault="003D3FBE" w:rsidP="00FB613C"/>
          <w:p w14:paraId="52FBE47B" w14:textId="77777777" w:rsidR="003D3FBE" w:rsidRPr="003D3FBE" w:rsidRDefault="003D3FBE" w:rsidP="00FB613C">
            <w:r w:rsidRPr="003D3FBE">
              <w:t xml:space="preserve">S: Learners differ in the way they want to express what they have learned. There is not one means of action and expression that will be optimal for all learners because different things interest and motivate different people and some have disabilities that hinder their ability to perform certain tasks. </w:t>
            </w:r>
          </w:p>
          <w:p w14:paraId="2479369A" w14:textId="77777777" w:rsidR="003D3FBE" w:rsidRPr="003D3FBE" w:rsidRDefault="003D3FBE" w:rsidP="003D3FBE">
            <w:pPr>
              <w:spacing w:before="120" w:after="120"/>
              <w:ind w:left="432" w:hanging="288"/>
              <w:contextualSpacing/>
              <w:rPr>
                <w:rFonts w:ascii="Calibri" w:eastAsia="Calibri" w:hAnsi="Calibri" w:cs="Arial"/>
              </w:rPr>
            </w:pPr>
          </w:p>
        </w:tc>
        <w:tc>
          <w:tcPr>
            <w:tcW w:w="1578" w:type="dxa"/>
          </w:tcPr>
          <w:p w14:paraId="59306558" w14:textId="77777777" w:rsidR="003D3FBE" w:rsidRPr="003D3FBE" w:rsidRDefault="003D3FBE" w:rsidP="003D3FBE">
            <w:pPr>
              <w:spacing w:before="120" w:after="120"/>
              <w:jc w:val="center"/>
              <w:rPr>
                <w:rFonts w:ascii="Calibri" w:eastAsia="Calibri" w:hAnsi="Calibri" w:cs="Arial"/>
              </w:rPr>
            </w:pPr>
          </w:p>
        </w:tc>
      </w:tr>
      <w:tr w:rsidR="003D3FBE" w:rsidRPr="003D3FBE" w14:paraId="0CA9C6F5" w14:textId="77777777" w:rsidTr="00A9371E">
        <w:trPr>
          <w:cantSplit w:val="0"/>
        </w:trPr>
        <w:tc>
          <w:tcPr>
            <w:tcW w:w="895" w:type="dxa"/>
          </w:tcPr>
          <w:p w14:paraId="710280C7" w14:textId="77777777" w:rsidR="003D3FBE" w:rsidRPr="003D3FBE" w:rsidRDefault="003D3FBE" w:rsidP="003D3FBE">
            <w:pPr>
              <w:spacing w:before="120" w:after="120"/>
              <w:jc w:val="center"/>
              <w:rPr>
                <w:rFonts w:ascii="Calibri" w:eastAsia="Calibri" w:hAnsi="Calibri" w:cs="Arial"/>
              </w:rPr>
            </w:pPr>
            <w:r w:rsidRPr="003D3FBE">
              <w:rPr>
                <w:rFonts w:ascii="Calibri" w:eastAsia="Calibri" w:hAnsi="Calibri" w:cs="Arial"/>
              </w:rPr>
              <w:t>5 mins</w:t>
            </w:r>
          </w:p>
        </w:tc>
        <w:tc>
          <w:tcPr>
            <w:tcW w:w="6877" w:type="dxa"/>
          </w:tcPr>
          <w:p w14:paraId="08134683" w14:textId="77777777" w:rsidR="003D3FBE" w:rsidRPr="003D3FBE" w:rsidRDefault="003D3FBE" w:rsidP="003D3FBE">
            <w:pPr>
              <w:spacing w:before="120" w:after="120"/>
              <w:contextualSpacing/>
              <w:rPr>
                <w:rFonts w:ascii="Calibri" w:eastAsia="Calibri" w:hAnsi="Calibri" w:cs="Arial"/>
              </w:rPr>
            </w:pPr>
            <w:r w:rsidRPr="003D3FBE">
              <w:rPr>
                <w:rFonts w:ascii="Calibri" w:eastAsia="Calibri" w:hAnsi="Calibri" w:cs="Arial"/>
              </w:rPr>
              <w:t>(Students complete the exit ticket.)</w:t>
            </w:r>
          </w:p>
        </w:tc>
        <w:tc>
          <w:tcPr>
            <w:tcW w:w="1578" w:type="dxa"/>
          </w:tcPr>
          <w:p w14:paraId="6684B893" w14:textId="7A09138A" w:rsidR="003D3FBE" w:rsidRPr="003D3FBE" w:rsidRDefault="007E6A4D" w:rsidP="003D3FBE">
            <w:pPr>
              <w:spacing w:before="120" w:after="120"/>
              <w:jc w:val="center"/>
              <w:rPr>
                <w:rFonts w:ascii="Calibri" w:eastAsia="Calibri" w:hAnsi="Calibri" w:cs="Arial"/>
              </w:rPr>
            </w:pPr>
            <w:r>
              <w:rPr>
                <w:rFonts w:ascii="Calibri" w:eastAsia="Calibri" w:hAnsi="Calibri" w:cs="Arial"/>
              </w:rPr>
              <w:t>Exit Ticket</w:t>
            </w:r>
          </w:p>
        </w:tc>
      </w:tr>
    </w:tbl>
    <w:p w14:paraId="4C438FAA" w14:textId="77777777" w:rsidR="00861830" w:rsidRDefault="00861830"/>
    <w:sectPr w:rsidR="0086183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977C68" w14:textId="77777777" w:rsidR="00DA3B2A" w:rsidRDefault="00DA3B2A" w:rsidP="00180877">
      <w:pPr>
        <w:spacing w:after="0" w:line="240" w:lineRule="auto"/>
      </w:pPr>
      <w:r>
        <w:separator/>
      </w:r>
    </w:p>
  </w:endnote>
  <w:endnote w:type="continuationSeparator" w:id="0">
    <w:p w14:paraId="722F94BF" w14:textId="77777777" w:rsidR="00DA3B2A" w:rsidRDefault="00DA3B2A"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0E5AA132" w:rsidR="004405CD" w:rsidRPr="00A9371E" w:rsidRDefault="00A9371E" w:rsidP="00A9371E">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F6EBF6" w14:textId="77777777" w:rsidR="00DA3B2A" w:rsidRDefault="00DA3B2A" w:rsidP="00180877">
      <w:pPr>
        <w:spacing w:after="0" w:line="240" w:lineRule="auto"/>
      </w:pPr>
      <w:r>
        <w:separator/>
      </w:r>
    </w:p>
  </w:footnote>
  <w:footnote w:type="continuationSeparator" w:id="0">
    <w:p w14:paraId="3351A007" w14:textId="77777777" w:rsidR="00DA3B2A" w:rsidRDefault="00DA3B2A"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24429107" w:rsidR="00180877" w:rsidRPr="00180877" w:rsidRDefault="00180877" w:rsidP="00A9371E">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251C83"/>
    <w:multiLevelType w:val="hybridMultilevel"/>
    <w:tmpl w:val="3D4CE4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CAD5257"/>
    <w:multiLevelType w:val="hybridMultilevel"/>
    <w:tmpl w:val="22E87A08"/>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540675"/>
    <w:multiLevelType w:val="hybridMultilevel"/>
    <w:tmpl w:val="B936EC2A"/>
    <w:lvl w:ilvl="0" w:tplc="04090001">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 w15:restartNumberingAfterBreak="0">
    <w:nsid w:val="279B105C"/>
    <w:multiLevelType w:val="hybridMultilevel"/>
    <w:tmpl w:val="799E0D20"/>
    <w:lvl w:ilvl="0" w:tplc="E75C6A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8E243C"/>
    <w:multiLevelType w:val="hybridMultilevel"/>
    <w:tmpl w:val="742652E2"/>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0D4232"/>
    <w:multiLevelType w:val="hybridMultilevel"/>
    <w:tmpl w:val="EDE2B3C8"/>
    <w:lvl w:ilvl="0" w:tplc="C03EA60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3E0FE4"/>
    <w:multiLevelType w:val="hybridMultilevel"/>
    <w:tmpl w:val="C16E42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0522F1D"/>
    <w:multiLevelType w:val="hybridMultilevel"/>
    <w:tmpl w:val="FFFFFFFF"/>
    <w:lvl w:ilvl="0" w:tplc="750CAA0A">
      <w:start w:val="1"/>
      <w:numFmt w:val="bullet"/>
      <w:lvlText w:val=""/>
      <w:lvlJc w:val="left"/>
      <w:pPr>
        <w:ind w:left="720" w:hanging="360"/>
      </w:pPr>
      <w:rPr>
        <w:rFonts w:ascii="Symbol" w:hAnsi="Symbol" w:hint="default"/>
      </w:rPr>
    </w:lvl>
    <w:lvl w:ilvl="1" w:tplc="F72CE1C6">
      <w:start w:val="1"/>
      <w:numFmt w:val="bullet"/>
      <w:lvlText w:val="o"/>
      <w:lvlJc w:val="left"/>
      <w:pPr>
        <w:ind w:left="1440" w:hanging="360"/>
      </w:pPr>
      <w:rPr>
        <w:rFonts w:ascii="Courier New" w:hAnsi="Courier New" w:hint="default"/>
      </w:rPr>
    </w:lvl>
    <w:lvl w:ilvl="2" w:tplc="2014EF30">
      <w:start w:val="1"/>
      <w:numFmt w:val="bullet"/>
      <w:lvlText w:val=""/>
      <w:lvlJc w:val="left"/>
      <w:pPr>
        <w:ind w:left="2160" w:hanging="360"/>
      </w:pPr>
      <w:rPr>
        <w:rFonts w:ascii="Wingdings" w:hAnsi="Wingdings" w:hint="default"/>
      </w:rPr>
    </w:lvl>
    <w:lvl w:ilvl="3" w:tplc="8A72B29E">
      <w:start w:val="1"/>
      <w:numFmt w:val="bullet"/>
      <w:lvlText w:val=""/>
      <w:lvlJc w:val="left"/>
      <w:pPr>
        <w:ind w:left="2880" w:hanging="360"/>
      </w:pPr>
      <w:rPr>
        <w:rFonts w:ascii="Symbol" w:hAnsi="Symbol" w:hint="default"/>
      </w:rPr>
    </w:lvl>
    <w:lvl w:ilvl="4" w:tplc="C37E3942">
      <w:start w:val="1"/>
      <w:numFmt w:val="bullet"/>
      <w:lvlText w:val="o"/>
      <w:lvlJc w:val="left"/>
      <w:pPr>
        <w:ind w:left="3600" w:hanging="360"/>
      </w:pPr>
      <w:rPr>
        <w:rFonts w:ascii="Courier New" w:hAnsi="Courier New" w:hint="default"/>
      </w:rPr>
    </w:lvl>
    <w:lvl w:ilvl="5" w:tplc="2BF8516A">
      <w:start w:val="1"/>
      <w:numFmt w:val="bullet"/>
      <w:lvlText w:val=""/>
      <w:lvlJc w:val="left"/>
      <w:pPr>
        <w:ind w:left="4320" w:hanging="360"/>
      </w:pPr>
      <w:rPr>
        <w:rFonts w:ascii="Wingdings" w:hAnsi="Wingdings" w:hint="default"/>
      </w:rPr>
    </w:lvl>
    <w:lvl w:ilvl="6" w:tplc="D676E97C">
      <w:start w:val="1"/>
      <w:numFmt w:val="bullet"/>
      <w:lvlText w:val=""/>
      <w:lvlJc w:val="left"/>
      <w:pPr>
        <w:ind w:left="5040" w:hanging="360"/>
      </w:pPr>
      <w:rPr>
        <w:rFonts w:ascii="Symbol" w:hAnsi="Symbol" w:hint="default"/>
      </w:rPr>
    </w:lvl>
    <w:lvl w:ilvl="7" w:tplc="FC38B68C">
      <w:start w:val="1"/>
      <w:numFmt w:val="bullet"/>
      <w:lvlText w:val="o"/>
      <w:lvlJc w:val="left"/>
      <w:pPr>
        <w:ind w:left="5760" w:hanging="360"/>
      </w:pPr>
      <w:rPr>
        <w:rFonts w:ascii="Courier New" w:hAnsi="Courier New" w:hint="default"/>
      </w:rPr>
    </w:lvl>
    <w:lvl w:ilvl="8" w:tplc="889C2B7A">
      <w:start w:val="1"/>
      <w:numFmt w:val="bullet"/>
      <w:lvlText w:val=""/>
      <w:lvlJc w:val="left"/>
      <w:pPr>
        <w:ind w:left="6480" w:hanging="360"/>
      </w:pPr>
      <w:rPr>
        <w:rFonts w:ascii="Wingdings" w:hAnsi="Wingdings" w:hint="default"/>
      </w:rPr>
    </w:lvl>
  </w:abstractNum>
  <w:abstractNum w:abstractNumId="8" w15:restartNumberingAfterBreak="0">
    <w:nsid w:val="531D3FFC"/>
    <w:multiLevelType w:val="hybridMultilevel"/>
    <w:tmpl w:val="CDC45B7E"/>
    <w:lvl w:ilvl="0" w:tplc="2E74A6C6">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9151933">
    <w:abstractNumId w:val="2"/>
  </w:num>
  <w:num w:numId="2" w16cid:durableId="893196166">
    <w:abstractNumId w:val="5"/>
  </w:num>
  <w:num w:numId="3" w16cid:durableId="1834906504">
    <w:abstractNumId w:val="1"/>
  </w:num>
  <w:num w:numId="4" w16cid:durableId="1985502690">
    <w:abstractNumId w:val="8"/>
  </w:num>
  <w:num w:numId="5" w16cid:durableId="38170394">
    <w:abstractNumId w:val="3"/>
  </w:num>
  <w:num w:numId="6" w16cid:durableId="1983846217">
    <w:abstractNumId w:val="6"/>
  </w:num>
  <w:num w:numId="7" w16cid:durableId="1731659474">
    <w:abstractNumId w:val="0"/>
  </w:num>
  <w:num w:numId="8" w16cid:durableId="1633095210">
    <w:abstractNumId w:val="7"/>
  </w:num>
  <w:num w:numId="9" w16cid:durableId="5213558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0A38F8"/>
    <w:rsid w:val="00180877"/>
    <w:rsid w:val="00237B3F"/>
    <w:rsid w:val="0032240D"/>
    <w:rsid w:val="003930EA"/>
    <w:rsid w:val="003D3FBE"/>
    <w:rsid w:val="004405CD"/>
    <w:rsid w:val="004D44EB"/>
    <w:rsid w:val="007B422D"/>
    <w:rsid w:val="007E6A4D"/>
    <w:rsid w:val="00861830"/>
    <w:rsid w:val="00983214"/>
    <w:rsid w:val="00A55756"/>
    <w:rsid w:val="00A6046A"/>
    <w:rsid w:val="00A9371E"/>
    <w:rsid w:val="00BF43CC"/>
    <w:rsid w:val="00C14767"/>
    <w:rsid w:val="00CF5805"/>
    <w:rsid w:val="00D35A37"/>
    <w:rsid w:val="00DA3B2A"/>
    <w:rsid w:val="00E461A0"/>
    <w:rsid w:val="00EA19D5"/>
    <w:rsid w:val="00EB2F20"/>
    <w:rsid w:val="00FB61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table" w:styleId="TableGrid">
    <w:name w:val="Table Grid"/>
    <w:basedOn w:val="TableNormal"/>
    <w:uiPriority w:val="39"/>
    <w:rsid w:val="003D3F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BF43CC"/>
    <w:pPr>
      <w:ind w:left="720"/>
      <w:contextualSpacing/>
    </w:pPr>
  </w:style>
  <w:style w:type="character" w:styleId="Hyperlink">
    <w:name w:val="Hyperlink"/>
    <w:basedOn w:val="DefaultParagraphFont"/>
    <w:uiPriority w:val="99"/>
    <w:semiHidden/>
    <w:unhideWhenUsed/>
    <w:rsid w:val="00A9371E"/>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udlguidelines.cast.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8</Pages>
  <Words>2152</Words>
  <Characters>12272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Lesson 8.12: Multiple Means of Action &amp; Expression | Expression &amp; Communication</vt:lpstr>
    </vt:vector>
  </TitlesOfParts>
  <Company/>
  <LinksUpToDate>false</LinksUpToDate>
  <CharactersWithSpaces>14396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8.12: Multiple Means of Action &amp; Expression | Expression &amp; Communication</dc:title>
  <dc:subject>Lesson 8.12: Multiple Means of Action &amp; Expression | Expression &amp; Communication</dc:subject>
  <dc:creator>Texas Education Agency</dc:creator>
  <cp:keywords/>
  <dc:description/>
  <cp:lastModifiedBy>White (she/her), Whitney</cp:lastModifiedBy>
  <cp:revision>19</cp:revision>
  <dcterms:created xsi:type="dcterms:W3CDTF">2022-05-26T02:20:00Z</dcterms:created>
  <dcterms:modified xsi:type="dcterms:W3CDTF">2023-08-30T04:44:00Z</dcterms:modified>
</cp:coreProperties>
</file>