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57780" w14:textId="77777777" w:rsidR="00371B17" w:rsidRPr="00371B17" w:rsidRDefault="00371B17" w:rsidP="00371B17">
      <w:pPr>
        <w:spacing w:after="0"/>
        <w:outlineLvl w:val="0"/>
        <w:rPr>
          <w:rFonts w:ascii="Calibri" w:eastAsia="Calibri" w:hAnsi="Calibri" w:cs="Open Sans"/>
          <w:bCs/>
          <w:sz w:val="28"/>
          <w:szCs w:val="20"/>
        </w:rPr>
      </w:pPr>
      <w:r w:rsidRPr="00371B17">
        <w:rPr>
          <w:rFonts w:ascii="Calibri" w:eastAsia="Calibri" w:hAnsi="Calibri" w:cs="Open Sans"/>
          <w:bCs/>
          <w:sz w:val="28"/>
          <w:szCs w:val="20"/>
        </w:rPr>
        <w:t>Unit 8: Planning for Diverse Learners</w:t>
      </w:r>
    </w:p>
    <w:p w14:paraId="00F64691" w14:textId="56504DDD" w:rsidR="00371B17" w:rsidRPr="00371B17" w:rsidRDefault="00371B17" w:rsidP="00371B17">
      <w:pPr>
        <w:spacing w:after="360"/>
        <w:outlineLvl w:val="1"/>
        <w:rPr>
          <w:rFonts w:ascii="Calibri" w:eastAsia="Calibri" w:hAnsi="Calibri" w:cs="Open Sans"/>
          <w:b/>
          <w:bCs/>
          <w:sz w:val="24"/>
          <w:szCs w:val="20"/>
        </w:rPr>
      </w:pPr>
      <w:r w:rsidRPr="00371B17">
        <w:rPr>
          <w:rFonts w:ascii="Calibri" w:eastAsia="Calibri" w:hAnsi="Calibri" w:cs="Open Sans"/>
          <w:b/>
          <w:bCs/>
          <w:sz w:val="24"/>
          <w:szCs w:val="20"/>
        </w:rPr>
        <w:t>Lesson 8:15</w:t>
      </w:r>
      <w:r w:rsidR="00CF3BA4">
        <w:rPr>
          <w:rFonts w:ascii="Calibri" w:eastAsia="Calibri" w:hAnsi="Calibri" w:cs="Open Sans"/>
          <w:b/>
          <w:bCs/>
          <w:sz w:val="24"/>
          <w:szCs w:val="20"/>
        </w:rPr>
        <w:t>: UDL Capstone Lesson | Part I</w:t>
      </w:r>
    </w:p>
    <w:tbl>
      <w:tblPr>
        <w:tblStyle w:val="TableGrid"/>
        <w:tblW w:w="5000" w:type="pct"/>
        <w:tblLayout w:type="fixed"/>
        <w:tblLook w:val="04A0" w:firstRow="1" w:lastRow="0" w:firstColumn="1" w:lastColumn="0" w:noHBand="0" w:noVBand="1"/>
      </w:tblPr>
      <w:tblGrid>
        <w:gridCol w:w="2874"/>
        <w:gridCol w:w="3241"/>
        <w:gridCol w:w="3235"/>
      </w:tblGrid>
      <w:tr w:rsidR="00371B17" w:rsidRPr="00371B17" w14:paraId="5DA3707B" w14:textId="77777777" w:rsidTr="00340435">
        <w:trPr>
          <w:trHeight w:val="420"/>
          <w:tblHeader/>
        </w:trPr>
        <w:tc>
          <w:tcPr>
            <w:tcW w:w="5000" w:type="pct"/>
            <w:gridSpan w:val="3"/>
            <w:vAlign w:val="center"/>
          </w:tcPr>
          <w:p w14:paraId="02FDCCB8" w14:textId="77777777" w:rsidR="00371B17" w:rsidRPr="00371B17" w:rsidRDefault="00371B17" w:rsidP="00371B17">
            <w:pPr>
              <w:spacing w:before="60" w:after="60" w:line="259" w:lineRule="auto"/>
              <w:jc w:val="center"/>
              <w:outlineLvl w:val="1"/>
              <w:rPr>
                <w:rFonts w:ascii="Calibri" w:eastAsia="Calibri" w:hAnsi="Calibri" w:cs="Open Sans"/>
                <w:b/>
                <w:bCs/>
                <w:sz w:val="24"/>
                <w:szCs w:val="20"/>
              </w:rPr>
            </w:pPr>
            <w:r w:rsidRPr="00371B17">
              <w:rPr>
                <w:rFonts w:ascii="Calibri" w:eastAsia="Calibri" w:hAnsi="Calibri" w:cs="Open Sans"/>
                <w:b/>
                <w:bCs/>
                <w:sz w:val="24"/>
                <w:szCs w:val="20"/>
              </w:rPr>
              <w:t>Lesson at Glance</w:t>
            </w:r>
          </w:p>
        </w:tc>
      </w:tr>
      <w:tr w:rsidR="00371B17" w:rsidRPr="00371B17" w14:paraId="5FA52492" w14:textId="77777777" w:rsidTr="00340435">
        <w:trPr>
          <w:trHeight w:val="420"/>
        </w:trPr>
        <w:tc>
          <w:tcPr>
            <w:tcW w:w="1537" w:type="pct"/>
          </w:tcPr>
          <w:p w14:paraId="621F0884" w14:textId="77777777" w:rsidR="00371B17" w:rsidRPr="00371B17" w:rsidRDefault="00371B17" w:rsidP="00371B17">
            <w:pPr>
              <w:spacing w:before="120" w:after="120"/>
              <w:rPr>
                <w:rFonts w:ascii="Calibri" w:eastAsia="Calibri" w:hAnsi="Calibri" w:cs="Arial"/>
              </w:rPr>
            </w:pPr>
            <w:r w:rsidRPr="00371B17">
              <w:rPr>
                <w:rFonts w:ascii="Calibri" w:eastAsia="Calibri" w:hAnsi="Calibri" w:cs="Arial"/>
              </w:rPr>
              <w:t xml:space="preserve">Warm-Up (5 mins) </w:t>
            </w:r>
          </w:p>
          <w:p w14:paraId="5B969BC6" w14:textId="77777777" w:rsidR="00371B17" w:rsidRPr="00371B17" w:rsidRDefault="00371B17" w:rsidP="00371B17">
            <w:pPr>
              <w:numPr>
                <w:ilvl w:val="0"/>
                <w:numId w:val="1"/>
              </w:numPr>
              <w:spacing w:before="120" w:after="120"/>
              <w:contextualSpacing/>
              <w:rPr>
                <w:rFonts w:ascii="Calibri" w:eastAsia="Calibri" w:hAnsi="Calibri" w:cs="Arial"/>
              </w:rPr>
            </w:pPr>
            <w:r w:rsidRPr="00371B17">
              <w:rPr>
                <w:rFonts w:ascii="Calibri" w:eastAsia="Calibri" w:hAnsi="Calibri" w:cs="Arial"/>
              </w:rPr>
              <w:t>Bell Ringer</w:t>
            </w:r>
          </w:p>
        </w:tc>
        <w:tc>
          <w:tcPr>
            <w:tcW w:w="1733" w:type="pct"/>
          </w:tcPr>
          <w:p w14:paraId="3BE2E361" w14:textId="77777777" w:rsidR="00371B17" w:rsidRPr="00371B17" w:rsidRDefault="00371B17" w:rsidP="00371B17">
            <w:pPr>
              <w:spacing w:before="120" w:after="120"/>
              <w:rPr>
                <w:rFonts w:ascii="Calibri" w:eastAsia="Calibri" w:hAnsi="Calibri" w:cs="Arial"/>
              </w:rPr>
            </w:pPr>
            <w:r w:rsidRPr="00371B17">
              <w:rPr>
                <w:rFonts w:ascii="Calibri" w:eastAsia="Calibri" w:hAnsi="Calibri" w:cs="Arial"/>
              </w:rPr>
              <w:t>Instruction (25 mins)</w:t>
            </w:r>
          </w:p>
          <w:p w14:paraId="0A39E206" w14:textId="77777777" w:rsidR="00371B17" w:rsidRPr="00CF3BA4" w:rsidRDefault="00371B17" w:rsidP="00CF3BA4">
            <w:pPr>
              <w:pStyle w:val="ListParagraph"/>
              <w:numPr>
                <w:ilvl w:val="0"/>
                <w:numId w:val="1"/>
              </w:numPr>
              <w:spacing w:before="120" w:after="120"/>
              <w:rPr>
                <w:rFonts w:ascii="Calibri" w:eastAsia="Calibri" w:hAnsi="Calibri" w:cs="Arial"/>
              </w:rPr>
            </w:pPr>
            <w:r w:rsidRPr="00CF3BA4">
              <w:rPr>
                <w:rFonts w:ascii="Calibri" w:eastAsia="Calibri" w:hAnsi="Calibri" w:cs="Arial"/>
              </w:rPr>
              <w:t>Putting It All Together – Introduction (5 min)</w:t>
            </w:r>
          </w:p>
          <w:p w14:paraId="69A0B53A" w14:textId="77777777" w:rsidR="00371B17" w:rsidRPr="00CF3BA4" w:rsidRDefault="00371B17" w:rsidP="00CF3BA4">
            <w:pPr>
              <w:pStyle w:val="ListParagraph"/>
              <w:numPr>
                <w:ilvl w:val="0"/>
                <w:numId w:val="1"/>
              </w:numPr>
              <w:spacing w:before="120" w:after="120"/>
              <w:rPr>
                <w:rFonts w:ascii="Calibri" w:eastAsia="Calibri" w:hAnsi="Calibri" w:cs="Arial"/>
              </w:rPr>
            </w:pPr>
            <w:r w:rsidRPr="00CF3BA4">
              <w:rPr>
                <w:rFonts w:ascii="Calibri" w:eastAsia="Calibri" w:hAnsi="Calibri" w:cs="Arial"/>
              </w:rPr>
              <w:t>Reading the Lesson and Preparing to Teach (15 min)</w:t>
            </w:r>
          </w:p>
          <w:p w14:paraId="555562FC" w14:textId="77777777" w:rsidR="00371B17" w:rsidRPr="00CF3BA4" w:rsidRDefault="00371B17" w:rsidP="00CF3BA4">
            <w:pPr>
              <w:pStyle w:val="ListParagraph"/>
              <w:numPr>
                <w:ilvl w:val="0"/>
                <w:numId w:val="1"/>
              </w:numPr>
              <w:spacing w:before="120" w:after="120"/>
              <w:rPr>
                <w:rFonts w:ascii="Calibri" w:eastAsia="Calibri" w:hAnsi="Calibri" w:cs="Arial"/>
              </w:rPr>
            </w:pPr>
            <w:r w:rsidRPr="00CF3BA4">
              <w:rPr>
                <w:rFonts w:ascii="Calibri" w:eastAsia="Calibri" w:hAnsi="Calibri" w:cs="Arial"/>
              </w:rPr>
              <w:t>Debrief and Questions (5 min)</w:t>
            </w:r>
          </w:p>
        </w:tc>
        <w:tc>
          <w:tcPr>
            <w:tcW w:w="1730" w:type="pct"/>
          </w:tcPr>
          <w:p w14:paraId="47C3537C" w14:textId="77777777" w:rsidR="00371B17" w:rsidRPr="00371B17" w:rsidRDefault="00371B17" w:rsidP="00371B17">
            <w:pPr>
              <w:spacing w:before="120" w:after="120"/>
              <w:rPr>
                <w:rFonts w:ascii="Calibri" w:eastAsia="Calibri" w:hAnsi="Calibri" w:cs="Arial"/>
              </w:rPr>
            </w:pPr>
            <w:r w:rsidRPr="00371B17">
              <w:rPr>
                <w:rFonts w:ascii="Calibri" w:eastAsia="Calibri" w:hAnsi="Calibri" w:cs="Arial"/>
              </w:rPr>
              <w:t>Application (15 mins)</w:t>
            </w:r>
          </w:p>
          <w:p w14:paraId="2B669224" w14:textId="77777777" w:rsidR="00371B17" w:rsidRPr="00CF3BA4" w:rsidRDefault="00371B17" w:rsidP="00CF3BA4">
            <w:pPr>
              <w:pStyle w:val="ListParagraph"/>
              <w:numPr>
                <w:ilvl w:val="0"/>
                <w:numId w:val="6"/>
              </w:numPr>
              <w:spacing w:before="120" w:after="120"/>
              <w:rPr>
                <w:rFonts w:ascii="Calibri" w:eastAsia="Calibri" w:hAnsi="Calibri" w:cs="Arial"/>
              </w:rPr>
            </w:pPr>
            <w:r w:rsidRPr="00CF3BA4">
              <w:rPr>
                <w:rFonts w:ascii="Calibri" w:eastAsia="Calibri" w:hAnsi="Calibri" w:cs="Arial"/>
              </w:rPr>
              <w:t>Pair-Up Practice (10 min)</w:t>
            </w:r>
          </w:p>
          <w:p w14:paraId="19013D9B" w14:textId="77777777" w:rsidR="00371B17" w:rsidRPr="00CF3BA4" w:rsidRDefault="00371B17" w:rsidP="00CF3BA4">
            <w:pPr>
              <w:pStyle w:val="ListParagraph"/>
              <w:numPr>
                <w:ilvl w:val="0"/>
                <w:numId w:val="6"/>
              </w:numPr>
              <w:spacing w:before="120" w:after="120"/>
              <w:rPr>
                <w:rFonts w:ascii="Calibri" w:eastAsia="Calibri" w:hAnsi="Calibri" w:cs="Arial"/>
              </w:rPr>
            </w:pPr>
            <w:r w:rsidRPr="00CF3BA4">
              <w:rPr>
                <w:rFonts w:ascii="Calibri" w:eastAsia="Calibri" w:hAnsi="Calibri" w:cs="Arial"/>
              </w:rPr>
              <w:t>Exit Ticket (5 min)</w:t>
            </w:r>
          </w:p>
        </w:tc>
      </w:tr>
    </w:tbl>
    <w:p w14:paraId="5D78D6E5" w14:textId="77777777" w:rsidR="00371B17" w:rsidRPr="00371B17" w:rsidRDefault="00371B17" w:rsidP="00371B17">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450"/>
        <w:gridCol w:w="1260"/>
        <w:gridCol w:w="6115"/>
      </w:tblGrid>
      <w:tr w:rsidR="00696CBA" w:rsidRPr="00371B17" w14:paraId="1ECCAE72" w14:textId="77777777" w:rsidTr="002D0246">
        <w:trPr>
          <w:cantSplit w:val="0"/>
        </w:trPr>
        <w:tc>
          <w:tcPr>
            <w:tcW w:w="1525" w:type="dxa"/>
            <w:tcBorders>
              <w:bottom w:val="single" w:sz="4" w:space="0" w:color="FFFFFF"/>
            </w:tcBorders>
          </w:tcPr>
          <w:p w14:paraId="7FD8F192" w14:textId="45BB2F62" w:rsidR="00696CBA" w:rsidRPr="00371B17" w:rsidRDefault="00696CBA" w:rsidP="00696CBA">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450" w:type="dxa"/>
          </w:tcPr>
          <w:p w14:paraId="40B85AD6" w14:textId="0CB231A4" w:rsidR="00696CBA" w:rsidRPr="00371B17" w:rsidRDefault="00696CBA" w:rsidP="00696CBA">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375" w:type="dxa"/>
            <w:gridSpan w:val="2"/>
          </w:tcPr>
          <w:p w14:paraId="15A0AA1B" w14:textId="77777777" w:rsidR="00696CBA" w:rsidRPr="00E37DD5" w:rsidRDefault="00696CBA" w:rsidP="00696CBA">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350BBFDF" w14:textId="4FAA85EE" w:rsidR="00696CBA" w:rsidRPr="00371B17" w:rsidRDefault="00696CBA" w:rsidP="00696CBA">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696CBA" w:rsidRPr="00371B17" w14:paraId="3506B66A" w14:textId="77777777" w:rsidTr="002D0246">
        <w:trPr>
          <w:cantSplit w:val="0"/>
        </w:trPr>
        <w:tc>
          <w:tcPr>
            <w:tcW w:w="1525" w:type="dxa"/>
            <w:tcBorders>
              <w:top w:val="single" w:sz="4" w:space="0" w:color="FFFFFF"/>
              <w:bottom w:val="single" w:sz="4" w:space="0" w:color="FFFFFF"/>
            </w:tcBorders>
          </w:tcPr>
          <w:p w14:paraId="2D4D1C7D" w14:textId="77777777" w:rsidR="00696CBA" w:rsidRPr="00371B17" w:rsidRDefault="00696CBA" w:rsidP="00696CBA">
            <w:pPr>
              <w:spacing w:before="120" w:after="120"/>
              <w:rPr>
                <w:rFonts w:ascii="Calibri" w:eastAsia="Calibri" w:hAnsi="Calibri" w:cs="Arial"/>
                <w:b/>
                <w:bCs/>
                <w:sz w:val="24"/>
                <w:szCs w:val="24"/>
              </w:rPr>
            </w:pPr>
          </w:p>
        </w:tc>
        <w:tc>
          <w:tcPr>
            <w:tcW w:w="450" w:type="dxa"/>
          </w:tcPr>
          <w:p w14:paraId="024AAF6C" w14:textId="5BAB9969" w:rsidR="00696CBA" w:rsidRPr="00371B17" w:rsidRDefault="00696CBA" w:rsidP="00696CBA">
            <w:pPr>
              <w:spacing w:before="120" w:after="120"/>
              <w:ind w:right="-105"/>
              <w:rPr>
                <w:rFonts w:ascii="Calibri" w:eastAsia="Calibri" w:hAnsi="Calibri" w:cs="Arial"/>
              </w:rPr>
            </w:pPr>
            <w:r w:rsidRPr="00E37DD5">
              <w:rPr>
                <w:rFonts w:ascii="Calibri" w:eastAsia="Calibri" w:hAnsi="Calibri" w:cs="Arial"/>
              </w:rPr>
              <w:t>7</w:t>
            </w:r>
          </w:p>
        </w:tc>
        <w:tc>
          <w:tcPr>
            <w:tcW w:w="7375" w:type="dxa"/>
            <w:gridSpan w:val="2"/>
          </w:tcPr>
          <w:p w14:paraId="0520632D" w14:textId="77777777" w:rsidR="00696CBA" w:rsidRPr="00E37DD5" w:rsidRDefault="00696CBA" w:rsidP="00696CBA">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468975C9" w14:textId="77777777" w:rsidR="00696CBA" w:rsidRPr="00E37DD5" w:rsidRDefault="00696CBA" w:rsidP="00696CBA">
            <w:pPr>
              <w:numPr>
                <w:ilvl w:val="0"/>
                <w:numId w:val="4"/>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7F6A8895" w14:textId="227881F4" w:rsidR="00696CBA" w:rsidRPr="00371B17" w:rsidRDefault="00696CBA" w:rsidP="00696CBA">
            <w:pPr>
              <w:numPr>
                <w:ilvl w:val="0"/>
                <w:numId w:val="3"/>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696CBA" w:rsidRPr="00371B17" w14:paraId="6B423058" w14:textId="77777777" w:rsidTr="002D0246">
        <w:trPr>
          <w:cantSplit w:val="0"/>
        </w:trPr>
        <w:tc>
          <w:tcPr>
            <w:tcW w:w="1525" w:type="dxa"/>
            <w:tcBorders>
              <w:top w:val="single" w:sz="4" w:space="0" w:color="FFFFFF"/>
              <w:bottom w:val="single" w:sz="4" w:space="0" w:color="FFFFFF"/>
            </w:tcBorders>
          </w:tcPr>
          <w:p w14:paraId="5D90C4C4" w14:textId="77777777" w:rsidR="00696CBA" w:rsidRPr="00371B17" w:rsidRDefault="00696CBA" w:rsidP="00696CBA">
            <w:pPr>
              <w:spacing w:before="120" w:after="120"/>
              <w:rPr>
                <w:rFonts w:ascii="Calibri" w:eastAsia="Calibri" w:hAnsi="Calibri" w:cs="Arial"/>
                <w:b/>
                <w:bCs/>
                <w:sz w:val="24"/>
                <w:szCs w:val="24"/>
              </w:rPr>
            </w:pPr>
          </w:p>
        </w:tc>
        <w:tc>
          <w:tcPr>
            <w:tcW w:w="450" w:type="dxa"/>
          </w:tcPr>
          <w:p w14:paraId="15D97F41" w14:textId="153C52CE" w:rsidR="00696CBA" w:rsidRPr="00371B17" w:rsidRDefault="00696CBA" w:rsidP="00696CBA">
            <w:pPr>
              <w:spacing w:before="120" w:after="120"/>
              <w:ind w:right="-105"/>
              <w:rPr>
                <w:rFonts w:ascii="Calibri" w:eastAsia="Calibri" w:hAnsi="Calibri" w:cs="Arial"/>
              </w:rPr>
            </w:pPr>
            <w:r w:rsidRPr="00E37DD5">
              <w:rPr>
                <w:rFonts w:ascii="Calibri" w:eastAsia="Calibri" w:hAnsi="Calibri" w:cs="Arial"/>
              </w:rPr>
              <w:t>10</w:t>
            </w:r>
          </w:p>
        </w:tc>
        <w:tc>
          <w:tcPr>
            <w:tcW w:w="7375" w:type="dxa"/>
            <w:gridSpan w:val="2"/>
          </w:tcPr>
          <w:p w14:paraId="53122B28" w14:textId="77777777" w:rsidR="00696CBA" w:rsidRPr="00E37DD5" w:rsidRDefault="00696CBA" w:rsidP="00696CBA">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5BAE35C0" w14:textId="77777777" w:rsidR="00696CBA" w:rsidRDefault="00696CBA" w:rsidP="00696CBA">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261E1617" w14:textId="5FC9CC44" w:rsidR="00696CBA" w:rsidRPr="00696CBA" w:rsidRDefault="00696CBA" w:rsidP="00696CBA">
            <w:pPr>
              <w:numPr>
                <w:ilvl w:val="0"/>
                <w:numId w:val="5"/>
              </w:numPr>
              <w:spacing w:before="120" w:after="120"/>
              <w:contextualSpacing/>
              <w:rPr>
                <w:rFonts w:ascii="Calibri" w:eastAsia="Calibri" w:hAnsi="Calibri" w:cs="Arial"/>
              </w:rPr>
            </w:pPr>
            <w:r w:rsidRPr="00696CBA">
              <w:rPr>
                <w:rFonts w:ascii="Calibri" w:eastAsia="Calibri" w:hAnsi="Calibri" w:cs="Arial"/>
              </w:rPr>
              <w:t>use technology applications appropriate for specific subject matter and student needs;</w:t>
            </w:r>
          </w:p>
        </w:tc>
      </w:tr>
      <w:tr w:rsidR="00696CBA" w:rsidRPr="00371B17" w14:paraId="69AF82C6" w14:textId="77777777" w:rsidTr="00CF3BA4">
        <w:trPr>
          <w:cantSplit w:val="0"/>
        </w:trPr>
        <w:tc>
          <w:tcPr>
            <w:tcW w:w="1525" w:type="dxa"/>
            <w:hideMark/>
          </w:tcPr>
          <w:p w14:paraId="65457E74" w14:textId="77777777" w:rsidR="00696CBA" w:rsidRPr="00371B17" w:rsidRDefault="00696CBA" w:rsidP="00696CBA">
            <w:pPr>
              <w:spacing w:before="120" w:after="120"/>
              <w:rPr>
                <w:rFonts w:ascii="Calibri" w:eastAsia="Calibri" w:hAnsi="Calibri" w:cs="Arial"/>
                <w:b/>
                <w:bCs/>
                <w:sz w:val="24"/>
                <w:szCs w:val="24"/>
              </w:rPr>
            </w:pPr>
            <w:r w:rsidRPr="00371B17">
              <w:rPr>
                <w:rFonts w:ascii="Calibri" w:eastAsia="Calibri" w:hAnsi="Calibri" w:cs="Arial"/>
                <w:b/>
                <w:bCs/>
                <w:sz w:val="24"/>
                <w:szCs w:val="24"/>
              </w:rPr>
              <w:t xml:space="preserve">Objectives </w:t>
            </w:r>
          </w:p>
        </w:tc>
        <w:tc>
          <w:tcPr>
            <w:tcW w:w="7825" w:type="dxa"/>
            <w:gridSpan w:val="3"/>
            <w:hideMark/>
          </w:tcPr>
          <w:p w14:paraId="361103EE" w14:textId="77777777" w:rsidR="00696CBA" w:rsidRPr="00371B17" w:rsidRDefault="00696CBA" w:rsidP="00696CBA">
            <w:pPr>
              <w:pStyle w:val="ListParagraph"/>
              <w:numPr>
                <w:ilvl w:val="0"/>
                <w:numId w:val="7"/>
              </w:numPr>
            </w:pPr>
            <w:r w:rsidRPr="00371B17">
              <w:t>Plan instruction of a lesson from HQIM incorporating the guidelines for UDL</w:t>
            </w:r>
          </w:p>
          <w:p w14:paraId="45D0887E" w14:textId="7D803348" w:rsidR="00696CBA" w:rsidRPr="00371B17" w:rsidRDefault="00696CBA" w:rsidP="00696CBA">
            <w:pPr>
              <w:pStyle w:val="ListParagraph"/>
              <w:numPr>
                <w:ilvl w:val="0"/>
                <w:numId w:val="7"/>
              </w:numPr>
            </w:pPr>
            <w:r w:rsidRPr="00371B17">
              <w:t xml:space="preserve">Deliver a lesson from HQIM that incorporates the guidelines for </w:t>
            </w:r>
            <w:r w:rsidR="00370ABD" w:rsidRPr="00371B17">
              <w:t>UDL.</w:t>
            </w:r>
          </w:p>
          <w:p w14:paraId="6C112B1A" w14:textId="3A3C4898" w:rsidR="00696CBA" w:rsidRPr="00371B17" w:rsidRDefault="00696CBA" w:rsidP="00696CBA">
            <w:pPr>
              <w:pStyle w:val="ListParagraph"/>
              <w:numPr>
                <w:ilvl w:val="0"/>
                <w:numId w:val="7"/>
              </w:numPr>
            </w:pPr>
            <w:r w:rsidRPr="00371B17">
              <w:t>Analyze the use of the UDL guidelines in the lesson students prepare and deliver</w:t>
            </w:r>
            <w:r w:rsidR="00370ABD">
              <w:t>.</w:t>
            </w:r>
          </w:p>
        </w:tc>
      </w:tr>
      <w:tr w:rsidR="00696CBA" w:rsidRPr="00371B17" w14:paraId="2D27818E" w14:textId="77777777" w:rsidTr="00CF3BA4">
        <w:trPr>
          <w:cantSplit w:val="0"/>
        </w:trPr>
        <w:tc>
          <w:tcPr>
            <w:tcW w:w="1525" w:type="dxa"/>
          </w:tcPr>
          <w:p w14:paraId="0D38C95D" w14:textId="77777777" w:rsidR="00696CBA" w:rsidRPr="00371B17" w:rsidRDefault="00696CBA" w:rsidP="00696CBA">
            <w:pPr>
              <w:spacing w:before="120" w:after="120"/>
              <w:rPr>
                <w:rFonts w:ascii="Calibri" w:eastAsia="Calibri" w:hAnsi="Calibri" w:cs="Arial"/>
                <w:b/>
                <w:bCs/>
                <w:sz w:val="24"/>
                <w:szCs w:val="24"/>
              </w:rPr>
            </w:pPr>
            <w:r w:rsidRPr="00371B17">
              <w:rPr>
                <w:rFonts w:ascii="Calibri" w:eastAsia="Calibri" w:hAnsi="Calibri" w:cs="Arial"/>
                <w:b/>
                <w:bCs/>
                <w:sz w:val="24"/>
                <w:szCs w:val="24"/>
              </w:rPr>
              <w:t>Rationale/</w:t>
            </w:r>
            <w:r w:rsidRPr="00371B17">
              <w:rPr>
                <w:rFonts w:ascii="Calibri" w:eastAsia="Calibri" w:hAnsi="Calibri" w:cs="Arial"/>
                <w:b/>
                <w:bCs/>
                <w:sz w:val="24"/>
                <w:szCs w:val="24"/>
              </w:rPr>
              <w:br/>
              <w:t xml:space="preserve">Summary </w:t>
            </w:r>
          </w:p>
        </w:tc>
        <w:tc>
          <w:tcPr>
            <w:tcW w:w="7825" w:type="dxa"/>
            <w:gridSpan w:val="3"/>
          </w:tcPr>
          <w:p w14:paraId="5691A9AF" w14:textId="77777777" w:rsidR="00696CBA" w:rsidRPr="00371B17" w:rsidRDefault="00696CBA" w:rsidP="00696CBA">
            <w:pPr>
              <w:spacing w:before="120" w:after="120"/>
              <w:rPr>
                <w:rFonts w:ascii="Calibri" w:eastAsia="Calibri" w:hAnsi="Calibri" w:cs="Arial"/>
              </w:rPr>
            </w:pPr>
            <w:r w:rsidRPr="00371B17">
              <w:rPr>
                <w:rFonts w:ascii="Calibri" w:eastAsia="Calibri" w:hAnsi="Calibri" w:cs="Arial"/>
              </w:rPr>
              <w:t xml:space="preserve">Learners vary in the way they engage with, comprehend, and demonstrate their understanding of content. When preparing to teach a lesson, a teacher must consider the individual needs and preferences of the students in their class and incorporate multiple means of engagement, representation, and expression to level the playing field for all students.  In this lesson, students will incorporate the guidelines for UDL into an instructional plan with which they are already familiar. Students will then deliver the lesson and receive feedback in subsequent classes. </w:t>
            </w:r>
          </w:p>
        </w:tc>
      </w:tr>
      <w:tr w:rsidR="00696CBA" w:rsidRPr="00371B17" w14:paraId="39E6E641" w14:textId="77777777" w:rsidTr="00CF3BA4">
        <w:trPr>
          <w:cantSplit w:val="0"/>
        </w:trPr>
        <w:tc>
          <w:tcPr>
            <w:tcW w:w="1525" w:type="dxa"/>
          </w:tcPr>
          <w:p w14:paraId="5FA1FC66" w14:textId="77777777" w:rsidR="00696CBA" w:rsidRPr="00371B17" w:rsidRDefault="00696CBA" w:rsidP="00696CBA">
            <w:pPr>
              <w:spacing w:before="120" w:after="120"/>
              <w:rPr>
                <w:rFonts w:ascii="Calibri" w:eastAsia="Calibri" w:hAnsi="Calibri" w:cs="Arial"/>
                <w:b/>
                <w:bCs/>
                <w:sz w:val="24"/>
                <w:szCs w:val="24"/>
              </w:rPr>
            </w:pPr>
            <w:r w:rsidRPr="00371B17">
              <w:rPr>
                <w:rFonts w:ascii="Calibri" w:eastAsia="Calibri" w:hAnsi="Calibri" w:cs="Arial"/>
                <w:b/>
                <w:bCs/>
                <w:sz w:val="24"/>
                <w:szCs w:val="24"/>
              </w:rPr>
              <w:t xml:space="preserve">Formative Assessment and </w:t>
            </w:r>
            <w:r w:rsidRPr="00371B17">
              <w:rPr>
                <w:rFonts w:ascii="Calibri" w:eastAsia="Calibri" w:hAnsi="Calibri" w:cs="Arial"/>
                <w:b/>
                <w:bCs/>
                <w:sz w:val="24"/>
                <w:szCs w:val="24"/>
              </w:rPr>
              <w:lastRenderedPageBreak/>
              <w:t xml:space="preserve">Exemplar Response </w:t>
            </w:r>
          </w:p>
        </w:tc>
        <w:tc>
          <w:tcPr>
            <w:tcW w:w="7825" w:type="dxa"/>
            <w:gridSpan w:val="3"/>
          </w:tcPr>
          <w:p w14:paraId="645CD0C2" w14:textId="77777777" w:rsidR="00696CBA" w:rsidRPr="00371B17" w:rsidRDefault="00696CBA" w:rsidP="00696CBA">
            <w:pPr>
              <w:spacing w:before="120" w:after="120"/>
              <w:rPr>
                <w:rFonts w:ascii="Calibri" w:eastAsia="Calibri" w:hAnsi="Calibri" w:cs="Arial"/>
              </w:rPr>
            </w:pPr>
            <w:r w:rsidRPr="00371B17">
              <w:rPr>
                <w:rFonts w:ascii="Calibri" w:eastAsia="Calibri" w:hAnsi="Calibri" w:cs="Arial"/>
              </w:rPr>
              <w:lastRenderedPageBreak/>
              <w:t>Describe how you incorporated the UDL guidelines in the sections of the lesson you are preparing to practice tomorrow.</w:t>
            </w:r>
          </w:p>
          <w:p w14:paraId="57C19E68" w14:textId="77777777" w:rsidR="00696CBA" w:rsidRPr="00371B17" w:rsidRDefault="00696CBA" w:rsidP="00696CBA">
            <w:pPr>
              <w:spacing w:before="120" w:after="120"/>
              <w:rPr>
                <w:rFonts w:ascii="Calibri" w:eastAsia="Calibri" w:hAnsi="Calibri" w:cs="Arial"/>
                <w:i/>
                <w:iCs/>
              </w:rPr>
            </w:pPr>
            <w:r w:rsidRPr="00371B17">
              <w:rPr>
                <w:rFonts w:ascii="Calibri" w:eastAsia="Calibri" w:hAnsi="Calibri" w:cs="Arial"/>
                <w:i/>
                <w:iCs/>
              </w:rPr>
              <w:t>See Exit Ticket – Answer Key for exemplar response.</w:t>
            </w:r>
          </w:p>
        </w:tc>
      </w:tr>
      <w:tr w:rsidR="00696CBA" w:rsidRPr="00371B17" w14:paraId="7096726C" w14:textId="77777777" w:rsidTr="00CF3BA4">
        <w:trPr>
          <w:cantSplit w:val="0"/>
        </w:trPr>
        <w:tc>
          <w:tcPr>
            <w:tcW w:w="1525" w:type="dxa"/>
            <w:vMerge w:val="restart"/>
          </w:tcPr>
          <w:p w14:paraId="6A1C29B9" w14:textId="77777777" w:rsidR="00696CBA" w:rsidRPr="00371B17" w:rsidRDefault="00696CBA" w:rsidP="00696CBA">
            <w:pPr>
              <w:spacing w:before="120" w:after="120"/>
              <w:rPr>
                <w:rFonts w:ascii="Calibri" w:eastAsia="Calibri" w:hAnsi="Calibri" w:cs="Arial"/>
                <w:b/>
                <w:bCs/>
                <w:sz w:val="24"/>
                <w:szCs w:val="24"/>
              </w:rPr>
            </w:pPr>
            <w:r w:rsidRPr="00371B17">
              <w:rPr>
                <w:rFonts w:ascii="Calibri" w:eastAsia="Calibri" w:hAnsi="Calibri" w:cs="Arial"/>
                <w:b/>
                <w:bCs/>
                <w:sz w:val="24"/>
                <w:szCs w:val="24"/>
              </w:rPr>
              <w:t xml:space="preserve">Vocabulary </w:t>
            </w:r>
          </w:p>
        </w:tc>
        <w:tc>
          <w:tcPr>
            <w:tcW w:w="1710" w:type="dxa"/>
            <w:gridSpan w:val="2"/>
          </w:tcPr>
          <w:p w14:paraId="55797D71" w14:textId="77777777" w:rsidR="00696CBA" w:rsidRPr="00371B17" w:rsidRDefault="00696CBA" w:rsidP="00696CBA">
            <w:pPr>
              <w:spacing w:before="120" w:after="120"/>
              <w:rPr>
                <w:rFonts w:ascii="Calibri" w:eastAsia="Calibri" w:hAnsi="Calibri" w:cs="Arial"/>
                <w:b/>
                <w:bCs/>
              </w:rPr>
            </w:pPr>
            <w:r w:rsidRPr="00371B17">
              <w:rPr>
                <w:rFonts w:ascii="Calibri" w:eastAsia="Calibri" w:hAnsi="Calibri" w:cs="Arial"/>
              </w:rPr>
              <w:t>Universal Design for Learning (UDL)</w:t>
            </w:r>
          </w:p>
        </w:tc>
        <w:tc>
          <w:tcPr>
            <w:tcW w:w="6115" w:type="dxa"/>
          </w:tcPr>
          <w:p w14:paraId="30CE2CB9" w14:textId="77777777" w:rsidR="00696CBA" w:rsidRPr="00371B17" w:rsidRDefault="00696CBA" w:rsidP="00696CBA">
            <w:pPr>
              <w:spacing w:before="120" w:after="120"/>
              <w:rPr>
                <w:rFonts w:ascii="Calibri" w:eastAsia="Calibri" w:hAnsi="Calibri" w:cs="Arial"/>
              </w:rPr>
            </w:pPr>
            <w:r w:rsidRPr="00371B17">
              <w:rPr>
                <w:rFonts w:ascii="Calibri" w:eastAsia="Calibri" w:hAnsi="Calibri" w:cs="Arial"/>
              </w:rPr>
              <w:t>An educational framework to guide the development of flexible learning environments that can accommodate individual learning differences through engagement, representation, and expression. UDL minimizes barriers and maximizes learning for all students.</w:t>
            </w:r>
          </w:p>
        </w:tc>
      </w:tr>
      <w:tr w:rsidR="00696CBA" w:rsidRPr="00371B17" w14:paraId="424B8C8A" w14:textId="77777777" w:rsidTr="00CF3BA4">
        <w:trPr>
          <w:cantSplit w:val="0"/>
        </w:trPr>
        <w:tc>
          <w:tcPr>
            <w:tcW w:w="1525" w:type="dxa"/>
            <w:vMerge/>
          </w:tcPr>
          <w:p w14:paraId="56B0826F" w14:textId="77777777" w:rsidR="00696CBA" w:rsidRPr="00371B17" w:rsidRDefault="00696CBA" w:rsidP="00696CBA">
            <w:pPr>
              <w:rPr>
                <w:rFonts w:ascii="Open Sans" w:eastAsia="Times New Roman" w:hAnsi="Open Sans" w:cs="Open Sans"/>
                <w:b/>
                <w:bCs/>
                <w:sz w:val="20"/>
                <w:szCs w:val="20"/>
              </w:rPr>
            </w:pPr>
          </w:p>
        </w:tc>
        <w:tc>
          <w:tcPr>
            <w:tcW w:w="1710" w:type="dxa"/>
            <w:gridSpan w:val="2"/>
          </w:tcPr>
          <w:p w14:paraId="4C88B710" w14:textId="77777777" w:rsidR="00696CBA" w:rsidRPr="00371B17" w:rsidRDefault="00696CBA" w:rsidP="00696CBA">
            <w:pPr>
              <w:spacing w:before="120" w:after="120"/>
              <w:rPr>
                <w:rFonts w:ascii="Calibri" w:eastAsia="Calibri" w:hAnsi="Calibri" w:cs="Arial"/>
                <w:b/>
                <w:bCs/>
              </w:rPr>
            </w:pPr>
            <w:r w:rsidRPr="00371B17">
              <w:rPr>
                <w:rFonts w:ascii="Calibri" w:eastAsia="Calibri" w:hAnsi="Calibri" w:cs="Arial"/>
              </w:rPr>
              <w:t>Multiple Means of Engagement</w:t>
            </w:r>
          </w:p>
        </w:tc>
        <w:tc>
          <w:tcPr>
            <w:tcW w:w="6115" w:type="dxa"/>
          </w:tcPr>
          <w:p w14:paraId="33E3B961" w14:textId="77777777" w:rsidR="00696CBA" w:rsidRPr="00371B17" w:rsidRDefault="00696CBA" w:rsidP="00696CBA">
            <w:pPr>
              <w:spacing w:before="120" w:after="120"/>
              <w:rPr>
                <w:rFonts w:ascii="Calibri" w:eastAsia="Calibri" w:hAnsi="Calibri" w:cs="Arial"/>
              </w:rPr>
            </w:pPr>
            <w:r w:rsidRPr="00371B17">
              <w:rPr>
                <w:rFonts w:ascii="Calibri" w:eastAsia="Calibri" w:hAnsi="Calibri" w:cs="Arial"/>
              </w:rPr>
              <w:t>Providing various ways of engaging with material to stimulate interest and motivation for learning</w:t>
            </w:r>
          </w:p>
        </w:tc>
      </w:tr>
      <w:tr w:rsidR="00696CBA" w:rsidRPr="00371B17" w14:paraId="19F9F434" w14:textId="77777777" w:rsidTr="00CF3BA4">
        <w:trPr>
          <w:cantSplit w:val="0"/>
        </w:trPr>
        <w:tc>
          <w:tcPr>
            <w:tcW w:w="1525" w:type="dxa"/>
            <w:vMerge/>
          </w:tcPr>
          <w:p w14:paraId="675B5CDA" w14:textId="77777777" w:rsidR="00696CBA" w:rsidRPr="00371B17" w:rsidRDefault="00696CBA" w:rsidP="00696CBA">
            <w:pPr>
              <w:rPr>
                <w:rFonts w:ascii="Open Sans" w:eastAsia="Times New Roman" w:hAnsi="Open Sans" w:cs="Open Sans"/>
                <w:b/>
                <w:bCs/>
                <w:sz w:val="20"/>
                <w:szCs w:val="20"/>
              </w:rPr>
            </w:pPr>
          </w:p>
        </w:tc>
        <w:tc>
          <w:tcPr>
            <w:tcW w:w="1710" w:type="dxa"/>
            <w:gridSpan w:val="2"/>
          </w:tcPr>
          <w:p w14:paraId="3706056A" w14:textId="77777777" w:rsidR="00696CBA" w:rsidRPr="00371B17" w:rsidRDefault="00696CBA" w:rsidP="00696CBA">
            <w:pPr>
              <w:spacing w:before="120" w:after="120"/>
              <w:rPr>
                <w:rFonts w:ascii="Calibri" w:eastAsia="Calibri" w:hAnsi="Calibri" w:cs="Arial"/>
                <w:b/>
                <w:bCs/>
              </w:rPr>
            </w:pPr>
            <w:r w:rsidRPr="00371B17">
              <w:rPr>
                <w:rFonts w:ascii="Calibri" w:eastAsia="Calibri" w:hAnsi="Calibri" w:cs="Arial"/>
              </w:rPr>
              <w:t>Multiple Means of Representation</w:t>
            </w:r>
          </w:p>
        </w:tc>
        <w:tc>
          <w:tcPr>
            <w:tcW w:w="6115" w:type="dxa"/>
          </w:tcPr>
          <w:p w14:paraId="7D0A94C3" w14:textId="77777777" w:rsidR="00696CBA" w:rsidRPr="00371B17" w:rsidRDefault="00696CBA" w:rsidP="00696CBA">
            <w:pPr>
              <w:spacing w:before="120" w:after="120"/>
              <w:rPr>
                <w:rFonts w:ascii="Calibri" w:eastAsia="Calibri" w:hAnsi="Calibri" w:cs="Arial"/>
              </w:rPr>
            </w:pPr>
            <w:r w:rsidRPr="00371B17">
              <w:rPr>
                <w:rFonts w:ascii="Calibri" w:eastAsia="Calibri" w:hAnsi="Calibri" w:cs="Arial"/>
              </w:rPr>
              <w:t>Presenting information and content in different ways to support learning for all students.</w:t>
            </w:r>
          </w:p>
        </w:tc>
      </w:tr>
      <w:tr w:rsidR="00696CBA" w:rsidRPr="00371B17" w14:paraId="0E445C6B" w14:textId="77777777" w:rsidTr="00CF3BA4">
        <w:trPr>
          <w:cantSplit w:val="0"/>
        </w:trPr>
        <w:tc>
          <w:tcPr>
            <w:tcW w:w="1525" w:type="dxa"/>
            <w:vMerge/>
          </w:tcPr>
          <w:p w14:paraId="251A3001" w14:textId="77777777" w:rsidR="00696CBA" w:rsidRPr="00371B17" w:rsidRDefault="00696CBA" w:rsidP="00696CBA">
            <w:pPr>
              <w:rPr>
                <w:rFonts w:ascii="Open Sans" w:eastAsia="Times New Roman" w:hAnsi="Open Sans" w:cs="Open Sans"/>
                <w:b/>
                <w:bCs/>
                <w:sz w:val="20"/>
                <w:szCs w:val="20"/>
              </w:rPr>
            </w:pPr>
          </w:p>
        </w:tc>
        <w:tc>
          <w:tcPr>
            <w:tcW w:w="1710" w:type="dxa"/>
            <w:gridSpan w:val="2"/>
          </w:tcPr>
          <w:p w14:paraId="78B06A48" w14:textId="77777777" w:rsidR="00696CBA" w:rsidRPr="00371B17" w:rsidRDefault="00696CBA" w:rsidP="00696CBA">
            <w:pPr>
              <w:spacing w:before="120" w:after="120"/>
              <w:rPr>
                <w:rFonts w:ascii="Calibri" w:eastAsia="Calibri" w:hAnsi="Calibri" w:cs="Arial"/>
                <w:b/>
                <w:bCs/>
              </w:rPr>
            </w:pPr>
            <w:r w:rsidRPr="00371B17">
              <w:rPr>
                <w:rFonts w:ascii="Calibri" w:eastAsia="Calibri" w:hAnsi="Calibri" w:cs="Arial"/>
              </w:rPr>
              <w:t>Multiple Means of Action &amp; Expression</w:t>
            </w:r>
          </w:p>
        </w:tc>
        <w:tc>
          <w:tcPr>
            <w:tcW w:w="6115" w:type="dxa"/>
          </w:tcPr>
          <w:p w14:paraId="22EA36C8" w14:textId="77777777" w:rsidR="00696CBA" w:rsidRPr="00371B17" w:rsidRDefault="00696CBA" w:rsidP="00696CBA">
            <w:pPr>
              <w:spacing w:before="120" w:after="120"/>
              <w:rPr>
                <w:rFonts w:ascii="Calibri" w:eastAsia="Calibri" w:hAnsi="Calibri" w:cs="Arial"/>
              </w:rPr>
            </w:pPr>
            <w:r w:rsidRPr="00371B17">
              <w:rPr>
                <w:rFonts w:ascii="Calibri" w:eastAsia="Calibri" w:hAnsi="Calibri" w:cs="Arial"/>
              </w:rPr>
              <w:t>Offering options for ways students can interact with the instructional material, demonstrate their learning, and express what they know</w:t>
            </w:r>
          </w:p>
        </w:tc>
      </w:tr>
    </w:tbl>
    <w:p w14:paraId="6F9A2C77" w14:textId="77777777" w:rsidR="00371B17" w:rsidRPr="00371B17" w:rsidRDefault="00371B17" w:rsidP="00371B17">
      <w:pPr>
        <w:rPr>
          <w:rFonts w:ascii="Calibri" w:eastAsia="Calibri" w:hAnsi="Calibri" w:cs="Arial"/>
        </w:rPr>
      </w:pPr>
    </w:p>
    <w:tbl>
      <w:tblPr>
        <w:tblStyle w:val="TableGrid"/>
        <w:tblW w:w="5000" w:type="pct"/>
        <w:tblLayout w:type="fixed"/>
        <w:tblLook w:val="04A0" w:firstRow="1" w:lastRow="0" w:firstColumn="1" w:lastColumn="0" w:noHBand="0" w:noVBand="1"/>
      </w:tblPr>
      <w:tblGrid>
        <w:gridCol w:w="895"/>
        <w:gridCol w:w="6877"/>
        <w:gridCol w:w="1578"/>
      </w:tblGrid>
      <w:tr w:rsidR="00371B17" w:rsidRPr="00371B17" w14:paraId="2DDFBD8B" w14:textId="77777777" w:rsidTr="00CA785A">
        <w:trPr>
          <w:cantSplit w:val="0"/>
          <w:tblHeader/>
        </w:trPr>
        <w:tc>
          <w:tcPr>
            <w:tcW w:w="895" w:type="dxa"/>
            <w:vAlign w:val="center"/>
            <w:hideMark/>
          </w:tcPr>
          <w:p w14:paraId="08A8C8E5" w14:textId="77777777" w:rsidR="00371B17" w:rsidRPr="00371B17" w:rsidRDefault="00371B17" w:rsidP="00371B17">
            <w:pPr>
              <w:spacing w:before="120" w:after="120"/>
              <w:jc w:val="center"/>
              <w:rPr>
                <w:rFonts w:ascii="Calibri" w:eastAsia="Calibri" w:hAnsi="Calibri" w:cs="Arial"/>
                <w:b/>
                <w:bCs/>
              </w:rPr>
            </w:pPr>
            <w:r w:rsidRPr="00371B17">
              <w:rPr>
                <w:rFonts w:ascii="Calibri" w:eastAsia="Calibri" w:hAnsi="Calibri" w:cs="Arial"/>
                <w:b/>
                <w:bCs/>
              </w:rPr>
              <w:t>Est Time</w:t>
            </w:r>
          </w:p>
        </w:tc>
        <w:tc>
          <w:tcPr>
            <w:tcW w:w="6877" w:type="dxa"/>
            <w:vAlign w:val="center"/>
          </w:tcPr>
          <w:p w14:paraId="4E2FAFD0" w14:textId="77777777" w:rsidR="00371B17" w:rsidRPr="00371B17" w:rsidRDefault="00371B17" w:rsidP="00371B17">
            <w:pPr>
              <w:spacing w:before="120" w:after="120"/>
              <w:jc w:val="center"/>
              <w:rPr>
                <w:rFonts w:ascii="Calibri" w:eastAsia="Calibri" w:hAnsi="Calibri" w:cs="Arial"/>
                <w:b/>
                <w:bCs/>
              </w:rPr>
            </w:pPr>
            <w:r w:rsidRPr="00371B17">
              <w:rPr>
                <w:rFonts w:ascii="Calibri" w:eastAsia="Calibri" w:hAnsi="Calibri" w:cs="Arial"/>
                <w:b/>
                <w:bCs/>
              </w:rPr>
              <w:t>Instructional Activities (including formative assessments)</w:t>
            </w:r>
          </w:p>
        </w:tc>
        <w:tc>
          <w:tcPr>
            <w:tcW w:w="1578" w:type="dxa"/>
            <w:vAlign w:val="center"/>
            <w:hideMark/>
          </w:tcPr>
          <w:p w14:paraId="1678A85D" w14:textId="77777777" w:rsidR="00371B17" w:rsidRPr="00371B17" w:rsidRDefault="00371B17" w:rsidP="00371B17">
            <w:pPr>
              <w:spacing w:before="120" w:after="120"/>
              <w:jc w:val="center"/>
              <w:rPr>
                <w:rFonts w:ascii="Calibri" w:eastAsia="Calibri" w:hAnsi="Calibri" w:cs="Arial"/>
                <w:b/>
                <w:bCs/>
              </w:rPr>
            </w:pPr>
            <w:r w:rsidRPr="00371B17">
              <w:rPr>
                <w:rFonts w:ascii="Calibri" w:eastAsia="Calibri" w:hAnsi="Calibri" w:cs="Arial"/>
                <w:b/>
                <w:bCs/>
              </w:rPr>
              <w:t>Materials</w:t>
            </w:r>
          </w:p>
        </w:tc>
      </w:tr>
      <w:tr w:rsidR="00371B17" w:rsidRPr="00371B17" w14:paraId="35073B4E" w14:textId="77777777" w:rsidTr="00CA785A">
        <w:trPr>
          <w:cantSplit w:val="0"/>
        </w:trPr>
        <w:tc>
          <w:tcPr>
            <w:tcW w:w="895" w:type="dxa"/>
          </w:tcPr>
          <w:p w14:paraId="7B775B74" w14:textId="77777777" w:rsidR="00371B17" w:rsidRPr="00371B17" w:rsidRDefault="00371B17" w:rsidP="00371B17">
            <w:pPr>
              <w:spacing w:before="120" w:after="120"/>
              <w:jc w:val="center"/>
              <w:rPr>
                <w:rFonts w:ascii="Calibri" w:eastAsia="Calibri" w:hAnsi="Calibri" w:cs="Arial"/>
              </w:rPr>
            </w:pPr>
          </w:p>
        </w:tc>
        <w:tc>
          <w:tcPr>
            <w:tcW w:w="6877" w:type="dxa"/>
          </w:tcPr>
          <w:p w14:paraId="2CFC68CD" w14:textId="20ED834A" w:rsidR="00371B17" w:rsidRPr="00371B17" w:rsidRDefault="00371B17" w:rsidP="00371B17">
            <w:pPr>
              <w:spacing w:before="120" w:after="120"/>
              <w:rPr>
                <w:rFonts w:ascii="Calibri" w:eastAsia="Calibri" w:hAnsi="Calibri" w:cs="Arial"/>
                <w:i/>
                <w:iCs/>
              </w:rPr>
            </w:pPr>
            <w:r w:rsidRPr="00371B17">
              <w:rPr>
                <w:rFonts w:ascii="Calibri" w:eastAsia="Calibri" w:hAnsi="Calibri" w:cs="Arial"/>
                <w:i/>
                <w:iCs/>
              </w:rPr>
              <w:t>Note: Students will need the lesson they planned and delivered in</w:t>
            </w:r>
            <w:r w:rsidR="00C62AAA">
              <w:rPr>
                <w:rFonts w:ascii="Calibri" w:eastAsia="Calibri" w:hAnsi="Calibri" w:cs="Arial"/>
                <w:i/>
                <w:iCs/>
              </w:rPr>
              <w:t xml:space="preserve"> L</w:t>
            </w:r>
            <w:r w:rsidRPr="00371B17">
              <w:rPr>
                <w:rFonts w:ascii="Calibri" w:eastAsia="Calibri" w:hAnsi="Calibri" w:cs="Arial"/>
                <w:i/>
                <w:iCs/>
              </w:rPr>
              <w:t>esson</w:t>
            </w:r>
            <w:r w:rsidR="00C62AAA">
              <w:rPr>
                <w:rFonts w:ascii="Calibri" w:eastAsia="Calibri" w:hAnsi="Calibri" w:cs="Arial"/>
                <w:i/>
                <w:iCs/>
              </w:rPr>
              <w:t xml:space="preserve">s 6.12-6.14 </w:t>
            </w:r>
            <w:r w:rsidRPr="00371B17">
              <w:rPr>
                <w:rFonts w:ascii="Calibri" w:eastAsia="Calibri" w:hAnsi="Calibri" w:cs="Arial"/>
                <w:i/>
                <w:iCs/>
              </w:rPr>
              <w:t xml:space="preserve"> from the Instructional Alignment unit. Students will review this lesson and revise it to include at least one component from each of the three guidelines for UDL. Students will then deliver the lesson and receive feedback on the use of the UDL guidelines to provide access for all students. </w:t>
            </w:r>
          </w:p>
        </w:tc>
        <w:tc>
          <w:tcPr>
            <w:tcW w:w="1578" w:type="dxa"/>
          </w:tcPr>
          <w:p w14:paraId="6A4D5D75" w14:textId="77777777" w:rsidR="00371B17" w:rsidRPr="00371B17" w:rsidRDefault="00371B17" w:rsidP="00371B17">
            <w:pPr>
              <w:spacing w:before="120" w:after="120"/>
              <w:jc w:val="center"/>
              <w:rPr>
                <w:rFonts w:ascii="Calibri" w:eastAsia="Calibri" w:hAnsi="Calibri" w:cs="Arial"/>
              </w:rPr>
            </w:pPr>
          </w:p>
        </w:tc>
      </w:tr>
      <w:tr w:rsidR="00371B17" w:rsidRPr="00371B17" w14:paraId="28780AE1" w14:textId="77777777" w:rsidTr="00CA785A">
        <w:trPr>
          <w:cantSplit w:val="0"/>
        </w:trPr>
        <w:tc>
          <w:tcPr>
            <w:tcW w:w="895" w:type="dxa"/>
          </w:tcPr>
          <w:p w14:paraId="717AE517" w14:textId="77777777" w:rsidR="00371B17" w:rsidRPr="00371B17" w:rsidRDefault="00371B17" w:rsidP="00371B17">
            <w:pPr>
              <w:spacing w:before="120" w:after="120"/>
              <w:jc w:val="center"/>
              <w:rPr>
                <w:rFonts w:ascii="Calibri" w:eastAsia="Calibri" w:hAnsi="Calibri" w:cs="Arial"/>
              </w:rPr>
            </w:pPr>
            <w:r w:rsidRPr="00371B17">
              <w:rPr>
                <w:rFonts w:ascii="Calibri" w:eastAsia="Calibri" w:hAnsi="Calibri" w:cs="Arial"/>
              </w:rPr>
              <w:t>3 mins</w:t>
            </w:r>
          </w:p>
        </w:tc>
        <w:tc>
          <w:tcPr>
            <w:tcW w:w="6877" w:type="dxa"/>
          </w:tcPr>
          <w:p w14:paraId="12B3A7AF" w14:textId="77777777" w:rsidR="00371B17" w:rsidRPr="00371B17" w:rsidRDefault="00371B17" w:rsidP="00371B17">
            <w:pPr>
              <w:spacing w:before="120" w:after="120"/>
              <w:rPr>
                <w:rFonts w:ascii="Calibri" w:eastAsia="Calibri" w:hAnsi="Calibri" w:cs="Arial"/>
              </w:rPr>
            </w:pPr>
            <w:r w:rsidRPr="00371B17">
              <w:rPr>
                <w:rFonts w:ascii="Calibri" w:eastAsia="Calibri" w:hAnsi="Calibri" w:cs="Arial"/>
              </w:rPr>
              <w:t>Bellringer:</w:t>
            </w:r>
            <w:r w:rsidRPr="00371B17">
              <w:rPr>
                <w:rFonts w:ascii="Calibri" w:eastAsia="Calibri" w:hAnsi="Calibri" w:cs="Arial"/>
                <w:b/>
                <w:bCs/>
              </w:rPr>
              <w:t xml:space="preserve"> </w:t>
            </w:r>
            <w:r w:rsidRPr="00371B17">
              <w:rPr>
                <w:rFonts w:ascii="Calibri" w:eastAsia="Calibri" w:hAnsi="Calibri" w:cs="Arial"/>
              </w:rPr>
              <w:t>What does a teacher need to think about when planning instruction to include the guidelines for UDL? You may write you response in paragraph form or create a list.</w:t>
            </w:r>
          </w:p>
        </w:tc>
        <w:tc>
          <w:tcPr>
            <w:tcW w:w="1578" w:type="dxa"/>
          </w:tcPr>
          <w:p w14:paraId="11348FA9" w14:textId="77777777" w:rsidR="00371B17" w:rsidRPr="00371B17" w:rsidRDefault="00371B17" w:rsidP="00371B17">
            <w:pPr>
              <w:spacing w:before="120" w:after="120"/>
              <w:jc w:val="center"/>
              <w:rPr>
                <w:rFonts w:ascii="Calibri" w:eastAsia="Calibri" w:hAnsi="Calibri" w:cs="Arial"/>
              </w:rPr>
            </w:pPr>
          </w:p>
        </w:tc>
      </w:tr>
      <w:tr w:rsidR="00371B17" w:rsidRPr="00371B17" w14:paraId="42D10216" w14:textId="77777777" w:rsidTr="00CA785A">
        <w:trPr>
          <w:cantSplit w:val="0"/>
        </w:trPr>
        <w:tc>
          <w:tcPr>
            <w:tcW w:w="895" w:type="dxa"/>
          </w:tcPr>
          <w:p w14:paraId="20463454" w14:textId="77777777" w:rsidR="00371B17" w:rsidRPr="00371B17" w:rsidRDefault="00371B17" w:rsidP="00371B17">
            <w:pPr>
              <w:spacing w:before="120" w:after="120"/>
              <w:jc w:val="center"/>
              <w:rPr>
                <w:rFonts w:ascii="Calibri" w:eastAsia="Calibri" w:hAnsi="Calibri" w:cs="Arial"/>
              </w:rPr>
            </w:pPr>
            <w:r w:rsidRPr="00371B17">
              <w:rPr>
                <w:rFonts w:ascii="Calibri" w:eastAsia="Calibri" w:hAnsi="Calibri" w:cs="Arial"/>
              </w:rPr>
              <w:t>2 mins</w:t>
            </w:r>
          </w:p>
        </w:tc>
        <w:tc>
          <w:tcPr>
            <w:tcW w:w="6877" w:type="dxa"/>
          </w:tcPr>
          <w:p w14:paraId="40524525" w14:textId="77777777" w:rsidR="00371B17" w:rsidRPr="00371B17" w:rsidRDefault="00371B17" w:rsidP="00371B17">
            <w:pPr>
              <w:spacing w:before="120" w:after="120"/>
              <w:rPr>
                <w:rFonts w:ascii="Calibri" w:eastAsia="Calibri" w:hAnsi="Calibri" w:cs="Arial"/>
              </w:rPr>
            </w:pPr>
            <w:r w:rsidRPr="00371B17">
              <w:rPr>
                <w:rFonts w:ascii="Calibri" w:eastAsia="Calibri" w:hAnsi="Calibri" w:cs="Arial"/>
              </w:rPr>
              <w:t>T: (Solicit responses from student to the bell ringer question highlighting sample answers in the student guide answer key.)</w:t>
            </w:r>
          </w:p>
          <w:p w14:paraId="2F3372FC" w14:textId="77777777" w:rsidR="00371B17" w:rsidRPr="00371B17" w:rsidRDefault="00371B17" w:rsidP="00371B17">
            <w:pPr>
              <w:spacing w:before="120" w:after="120"/>
              <w:rPr>
                <w:rFonts w:ascii="Calibri" w:eastAsia="Calibri" w:hAnsi="Calibri" w:cs="Arial"/>
              </w:rPr>
            </w:pPr>
            <w:r w:rsidRPr="00371B17">
              <w:rPr>
                <w:rFonts w:ascii="Calibri" w:eastAsia="Calibri" w:hAnsi="Calibri" w:cs="Arial"/>
              </w:rPr>
              <w:t>S: (Students provide answers.)</w:t>
            </w:r>
          </w:p>
        </w:tc>
        <w:tc>
          <w:tcPr>
            <w:tcW w:w="1578" w:type="dxa"/>
          </w:tcPr>
          <w:p w14:paraId="63CEFF84" w14:textId="77777777" w:rsidR="00371B17" w:rsidRPr="00371B17" w:rsidRDefault="00371B17" w:rsidP="00371B17">
            <w:pPr>
              <w:spacing w:before="120" w:after="120"/>
              <w:jc w:val="center"/>
              <w:rPr>
                <w:rFonts w:ascii="Calibri" w:eastAsia="Calibri" w:hAnsi="Calibri" w:cs="Arial"/>
              </w:rPr>
            </w:pPr>
            <w:r w:rsidRPr="00371B17">
              <w:rPr>
                <w:rFonts w:ascii="Calibri" w:eastAsia="Calibri" w:hAnsi="Calibri" w:cs="Arial"/>
              </w:rPr>
              <w:t>Student Guide</w:t>
            </w:r>
          </w:p>
          <w:p w14:paraId="172D6038" w14:textId="77777777" w:rsidR="00371B17" w:rsidRPr="00371B17" w:rsidRDefault="00371B17" w:rsidP="00371B17">
            <w:pPr>
              <w:spacing w:before="120" w:after="120"/>
              <w:rPr>
                <w:rFonts w:ascii="Calibri" w:eastAsia="Calibri" w:hAnsi="Calibri" w:cs="Arial"/>
              </w:rPr>
            </w:pPr>
          </w:p>
        </w:tc>
      </w:tr>
      <w:tr w:rsidR="00C62AAA" w:rsidRPr="00371B17" w14:paraId="06E1FEF0" w14:textId="77777777" w:rsidTr="00CA785A">
        <w:trPr>
          <w:cantSplit w:val="0"/>
        </w:trPr>
        <w:tc>
          <w:tcPr>
            <w:tcW w:w="895" w:type="dxa"/>
          </w:tcPr>
          <w:p w14:paraId="701F92BA" w14:textId="76A83188" w:rsidR="00C62AAA" w:rsidRPr="00371B17" w:rsidRDefault="00C62AAA" w:rsidP="00C62AAA">
            <w:pPr>
              <w:spacing w:before="120" w:after="120"/>
              <w:jc w:val="center"/>
              <w:rPr>
                <w:rFonts w:ascii="Calibri" w:eastAsia="Calibri" w:hAnsi="Calibri" w:cs="Arial"/>
              </w:rPr>
            </w:pPr>
            <w:r w:rsidRPr="00371B17">
              <w:rPr>
                <w:rFonts w:ascii="Calibri" w:eastAsia="Calibri" w:hAnsi="Calibri" w:cs="Arial"/>
              </w:rPr>
              <w:t>5 mins</w:t>
            </w:r>
          </w:p>
        </w:tc>
        <w:tc>
          <w:tcPr>
            <w:tcW w:w="6877" w:type="dxa"/>
          </w:tcPr>
          <w:p w14:paraId="2D811609" w14:textId="77777777" w:rsidR="00C62AAA" w:rsidRPr="00371B17" w:rsidRDefault="00C62AAA" w:rsidP="00C62AAA">
            <w:pPr>
              <w:spacing w:before="120" w:after="120"/>
              <w:contextualSpacing/>
              <w:rPr>
                <w:rFonts w:ascii="Calibri" w:eastAsia="Calibri" w:hAnsi="Calibri" w:cs="Arial"/>
                <w:b/>
                <w:bCs/>
              </w:rPr>
            </w:pPr>
            <w:r w:rsidRPr="00371B17">
              <w:rPr>
                <w:rFonts w:ascii="Calibri" w:eastAsia="Calibri" w:hAnsi="Calibri" w:cs="Arial"/>
                <w:b/>
                <w:bCs/>
              </w:rPr>
              <w:t>Putting It All Together - Introduction</w:t>
            </w:r>
          </w:p>
          <w:p w14:paraId="4C3712D6" w14:textId="77777777" w:rsidR="00C62AAA" w:rsidRPr="00371B17" w:rsidRDefault="00C62AAA" w:rsidP="00C62AAA">
            <w:pPr>
              <w:spacing w:before="120" w:after="120"/>
              <w:contextualSpacing/>
              <w:rPr>
                <w:rFonts w:ascii="Calibri" w:eastAsia="Calibri" w:hAnsi="Calibri" w:cs="Arial"/>
                <w:b/>
                <w:bCs/>
              </w:rPr>
            </w:pPr>
          </w:p>
          <w:p w14:paraId="77DA8517"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 xml:space="preserve">T: The last three lessons in this unit will give you a chance to prepare, deliver, and get feedback on a lesson in which you have incorporated at least one component from each of the three UDL guidelines.  You will use the same lesson you planned and delivered in the Instructional Alignment unit. </w:t>
            </w:r>
          </w:p>
          <w:p w14:paraId="1530AC09" w14:textId="77777777" w:rsidR="00C62AAA" w:rsidRPr="00371B17" w:rsidRDefault="00C62AAA" w:rsidP="00C62AAA">
            <w:pPr>
              <w:spacing w:before="120" w:after="120"/>
              <w:contextualSpacing/>
              <w:rPr>
                <w:rFonts w:ascii="Calibri" w:eastAsia="Calibri" w:hAnsi="Calibri" w:cs="Arial"/>
              </w:rPr>
            </w:pPr>
          </w:p>
          <w:p w14:paraId="07447F4F"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Given what you know about learning, why do you imagine that practicing a lesson and getting feedback helps teachers – and in this case you – become better at teaching?</w:t>
            </w:r>
          </w:p>
          <w:p w14:paraId="69D4A95A" w14:textId="77777777" w:rsidR="00C62AAA" w:rsidRPr="00371B17" w:rsidRDefault="00C62AAA" w:rsidP="00C62AAA">
            <w:pPr>
              <w:spacing w:before="120" w:after="120"/>
              <w:contextualSpacing/>
              <w:rPr>
                <w:rFonts w:ascii="Calibri" w:eastAsia="Calibri" w:hAnsi="Calibri" w:cs="Arial"/>
              </w:rPr>
            </w:pPr>
          </w:p>
          <w:p w14:paraId="1E71CF9E"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S: Practice with feedback is one of the main ways we learn things – so that applies to learning to teaching just like it applies to math, science, or any other subject.</w:t>
            </w:r>
          </w:p>
          <w:p w14:paraId="0F36A5C9" w14:textId="77777777" w:rsidR="00C62AAA" w:rsidRPr="00371B17" w:rsidRDefault="00C62AAA" w:rsidP="00C62AAA">
            <w:pPr>
              <w:spacing w:before="120" w:after="120"/>
              <w:contextualSpacing/>
              <w:rPr>
                <w:rFonts w:ascii="Calibri" w:eastAsia="Calibri" w:hAnsi="Calibri" w:cs="Arial"/>
              </w:rPr>
            </w:pPr>
          </w:p>
          <w:p w14:paraId="3E82CB23"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The first thing we will do is review the lesson you planned and delivered in the Instructional Alignment unit. Remember, you each chose one of three lessons and taught that lesson to two other students in your triad who acted as third grade students by participating in your lesson and providing you feedback.</w:t>
            </w:r>
          </w:p>
          <w:p w14:paraId="3AB7E39E" w14:textId="77777777" w:rsidR="00C62AAA" w:rsidRPr="00371B17" w:rsidRDefault="00C62AAA" w:rsidP="00C62AAA">
            <w:pPr>
              <w:spacing w:before="120" w:after="120"/>
              <w:contextualSpacing/>
              <w:rPr>
                <w:rFonts w:ascii="Calibri" w:eastAsia="Calibri" w:hAnsi="Calibri" w:cs="Arial"/>
              </w:rPr>
            </w:pPr>
          </w:p>
          <w:p w14:paraId="3BA3FF70"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S: (Access planned lesson from Instructional Alignment Unit.)</w:t>
            </w:r>
          </w:p>
          <w:p w14:paraId="1D8B39C4" w14:textId="77777777" w:rsidR="00C62AAA" w:rsidRPr="00371B17" w:rsidRDefault="00C62AAA" w:rsidP="00C62AAA">
            <w:pPr>
              <w:spacing w:before="120" w:after="120"/>
              <w:ind w:left="432" w:hanging="288"/>
              <w:contextualSpacing/>
              <w:rPr>
                <w:rFonts w:ascii="Calibri" w:eastAsia="Calibri" w:hAnsi="Calibri" w:cs="Arial"/>
                <w:b/>
                <w:bCs/>
              </w:rPr>
            </w:pPr>
          </w:p>
          <w:p w14:paraId="064CE881" w14:textId="0133D206" w:rsidR="00C62AAA" w:rsidRPr="00371B17" w:rsidRDefault="00C62AAA" w:rsidP="00C62AAA">
            <w:pPr>
              <w:spacing w:before="120" w:after="120"/>
              <w:rPr>
                <w:rFonts w:ascii="Calibri" w:eastAsia="Calibri" w:hAnsi="Calibri" w:cs="Arial"/>
              </w:rPr>
            </w:pPr>
            <w:r w:rsidRPr="00371B17">
              <w:rPr>
                <w:rFonts w:ascii="Calibri" w:eastAsia="Calibri" w:hAnsi="Calibri" w:cs="Arial"/>
              </w:rPr>
              <w:t>T: Today, you will have time to modify the lesson to include the guidelines for UDL and prepare to teach the lesson. In the two subsequent lessons, we will practice delivering the lessons and you will get feedback from your classmates.</w:t>
            </w:r>
          </w:p>
        </w:tc>
        <w:tc>
          <w:tcPr>
            <w:tcW w:w="1578" w:type="dxa"/>
          </w:tcPr>
          <w:p w14:paraId="3C0CDE09" w14:textId="77777777" w:rsidR="00C62AAA" w:rsidRPr="00371B17" w:rsidRDefault="00C62AAA" w:rsidP="00C62AAA">
            <w:pPr>
              <w:spacing w:before="120" w:after="120"/>
              <w:jc w:val="center"/>
              <w:rPr>
                <w:rFonts w:ascii="Calibri" w:eastAsia="Calibri" w:hAnsi="Calibri" w:cs="Arial"/>
              </w:rPr>
            </w:pPr>
            <w:r w:rsidRPr="00371B17">
              <w:rPr>
                <w:rFonts w:ascii="Calibri" w:eastAsia="Calibri" w:hAnsi="Calibri" w:cs="Arial"/>
              </w:rPr>
              <w:t>Student Guide</w:t>
            </w:r>
          </w:p>
          <w:p w14:paraId="54AEDF67" w14:textId="77777777" w:rsidR="00C62AAA" w:rsidRPr="00371B17" w:rsidRDefault="00C62AAA" w:rsidP="00C62AAA">
            <w:pPr>
              <w:spacing w:before="120" w:after="120"/>
              <w:jc w:val="center"/>
              <w:rPr>
                <w:rFonts w:ascii="Calibri" w:eastAsia="Calibri" w:hAnsi="Calibri" w:cs="Arial"/>
              </w:rPr>
            </w:pPr>
          </w:p>
          <w:p w14:paraId="53BD5972" w14:textId="77777777" w:rsidR="00C62AAA" w:rsidRPr="00371B17" w:rsidRDefault="00C62AAA" w:rsidP="00C62AAA">
            <w:pPr>
              <w:spacing w:before="120" w:after="120"/>
              <w:jc w:val="center"/>
              <w:rPr>
                <w:rFonts w:ascii="Calibri" w:eastAsia="Calibri" w:hAnsi="Calibri" w:cs="Arial"/>
              </w:rPr>
            </w:pPr>
            <w:r>
              <w:rPr>
                <w:rFonts w:ascii="Calibri" w:eastAsia="Calibri" w:hAnsi="Calibri" w:cs="Arial"/>
              </w:rPr>
              <w:t>Sample Lessons (from Lesson 6.12)</w:t>
            </w:r>
          </w:p>
          <w:p w14:paraId="4F8044F3" w14:textId="77777777" w:rsidR="00C62AAA" w:rsidRPr="00371B17" w:rsidRDefault="00C62AAA" w:rsidP="00C62AAA">
            <w:pPr>
              <w:spacing w:before="120" w:after="120"/>
              <w:jc w:val="center"/>
              <w:rPr>
                <w:rFonts w:ascii="Calibri" w:eastAsia="Calibri" w:hAnsi="Calibri" w:cs="Arial"/>
              </w:rPr>
            </w:pPr>
          </w:p>
        </w:tc>
      </w:tr>
      <w:tr w:rsidR="00C62AAA" w:rsidRPr="00371B17" w14:paraId="26ADF71C" w14:textId="77777777" w:rsidTr="00CA785A">
        <w:trPr>
          <w:cantSplit w:val="0"/>
        </w:trPr>
        <w:tc>
          <w:tcPr>
            <w:tcW w:w="895" w:type="dxa"/>
          </w:tcPr>
          <w:p w14:paraId="0522E107" w14:textId="27390D8D" w:rsidR="00C62AAA" w:rsidRPr="00371B17" w:rsidRDefault="00C62AAA" w:rsidP="00C62AAA">
            <w:pPr>
              <w:spacing w:before="120" w:after="120"/>
              <w:jc w:val="center"/>
              <w:rPr>
                <w:rFonts w:ascii="Calibri" w:eastAsia="Calibri" w:hAnsi="Calibri" w:cs="Arial"/>
              </w:rPr>
            </w:pPr>
            <w:r w:rsidRPr="00371B17">
              <w:rPr>
                <w:rFonts w:ascii="Calibri" w:eastAsia="Calibri" w:hAnsi="Calibri" w:cs="Arial"/>
              </w:rPr>
              <w:t>15 mins</w:t>
            </w:r>
          </w:p>
        </w:tc>
        <w:tc>
          <w:tcPr>
            <w:tcW w:w="6877" w:type="dxa"/>
          </w:tcPr>
          <w:p w14:paraId="52C9B423" w14:textId="77777777" w:rsidR="00C62AAA" w:rsidRPr="00371B17" w:rsidRDefault="00C62AAA" w:rsidP="00C62AAA">
            <w:pPr>
              <w:spacing w:before="120" w:after="120"/>
              <w:contextualSpacing/>
              <w:rPr>
                <w:rFonts w:ascii="Calibri" w:eastAsia="Calibri" w:hAnsi="Calibri" w:cs="Arial"/>
                <w:b/>
                <w:bCs/>
              </w:rPr>
            </w:pPr>
            <w:r w:rsidRPr="00371B17">
              <w:rPr>
                <w:rFonts w:ascii="Calibri" w:eastAsia="Calibri" w:hAnsi="Calibri" w:cs="Arial"/>
                <w:b/>
                <w:bCs/>
              </w:rPr>
              <w:t>Preparing to Teach Using UDL</w:t>
            </w:r>
          </w:p>
          <w:p w14:paraId="1F107B5B" w14:textId="77777777" w:rsidR="00C62AAA" w:rsidRPr="00371B17" w:rsidRDefault="00C62AAA" w:rsidP="00C62AAA">
            <w:pPr>
              <w:spacing w:before="120" w:after="120"/>
              <w:contextualSpacing/>
              <w:rPr>
                <w:rFonts w:ascii="Calibri" w:eastAsia="Calibri" w:hAnsi="Calibri" w:cs="Arial"/>
                <w:b/>
                <w:bCs/>
              </w:rPr>
            </w:pPr>
          </w:p>
          <w:p w14:paraId="56592753"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 xml:space="preserve">T: I’d first like you to read through the lesson you planned and delivered in the Instructional Alignment unit to familiarize yourself with the lesson. </w:t>
            </w:r>
          </w:p>
          <w:p w14:paraId="3546901E" w14:textId="77777777" w:rsidR="00C62AAA" w:rsidRPr="00371B17" w:rsidRDefault="00C62AAA" w:rsidP="00C62AAA">
            <w:pPr>
              <w:spacing w:before="120" w:after="120"/>
              <w:contextualSpacing/>
              <w:rPr>
                <w:rFonts w:ascii="Calibri" w:eastAsia="Calibri" w:hAnsi="Calibri" w:cs="Arial"/>
              </w:rPr>
            </w:pPr>
          </w:p>
          <w:p w14:paraId="6F139720"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 xml:space="preserve">T: Please use your preparation table in your student guide as you read your lesson to record where you see elements of UDL in the lesson.  </w:t>
            </w:r>
          </w:p>
          <w:p w14:paraId="5D99AAB9" w14:textId="77777777" w:rsidR="00C62AAA" w:rsidRPr="00371B17" w:rsidRDefault="00C62AAA" w:rsidP="00C62AAA">
            <w:pPr>
              <w:spacing w:before="120" w:after="120"/>
              <w:contextualSpacing/>
              <w:rPr>
                <w:rFonts w:ascii="Calibri" w:eastAsia="Calibri" w:hAnsi="Calibri" w:cs="Arial"/>
              </w:rPr>
            </w:pPr>
          </w:p>
          <w:p w14:paraId="6B375E09"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 xml:space="preserve">S: (Students individually read their lesson using the preparation table to capture their notes). </w:t>
            </w:r>
          </w:p>
          <w:p w14:paraId="461F6F83" w14:textId="77777777" w:rsidR="00C62AAA" w:rsidRPr="00371B17" w:rsidRDefault="00C62AAA" w:rsidP="00C62AAA">
            <w:pPr>
              <w:spacing w:before="120" w:after="120"/>
              <w:contextualSpacing/>
              <w:rPr>
                <w:rFonts w:ascii="Calibri" w:eastAsia="Calibri" w:hAnsi="Calibri" w:cs="Arial"/>
              </w:rPr>
            </w:pPr>
          </w:p>
          <w:p w14:paraId="3F05D253"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(Circulate while students read and work doing checks for understanding and answering questions.)</w:t>
            </w:r>
          </w:p>
          <w:p w14:paraId="5D629CE8" w14:textId="77777777" w:rsidR="00C62AAA" w:rsidRPr="00371B17" w:rsidRDefault="00C62AAA" w:rsidP="00C62AAA">
            <w:pPr>
              <w:spacing w:before="120" w:after="120"/>
              <w:contextualSpacing/>
              <w:rPr>
                <w:rFonts w:ascii="Calibri" w:eastAsia="Calibri" w:hAnsi="Calibri" w:cs="Arial"/>
              </w:rPr>
            </w:pPr>
          </w:p>
          <w:p w14:paraId="2B2A598F"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Based on the evidence of UDL you noted in your preparation table, I want you to plan for how you as the teacher can incorporate the UDL guidelines to ensure this lesson is accessible to all learners based on the following fictional class description:</w:t>
            </w:r>
          </w:p>
          <w:p w14:paraId="12BA7E4C" w14:textId="77777777" w:rsidR="00C62AAA" w:rsidRPr="00371B17" w:rsidRDefault="00C62AAA" w:rsidP="00C62AAA">
            <w:pPr>
              <w:spacing w:before="120" w:after="120"/>
              <w:contextualSpacing/>
              <w:rPr>
                <w:rFonts w:ascii="Calibri" w:eastAsia="Calibri" w:hAnsi="Calibri" w:cs="Arial"/>
              </w:rPr>
            </w:pPr>
          </w:p>
          <w:p w14:paraId="178BD7B1"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 xml:space="preserve">Our class consist of 15 students. Of those students, there are 3 who are classified as academically gifted in reading, but not in math. There are 6 struggling readers, and 4 English Language Learners. You have one hearing impaired student who has a full-time interpreter. Based on your student interest survey, most of your students prefer to work in groups, with a handful who prefer to work alone. </w:t>
            </w:r>
          </w:p>
          <w:p w14:paraId="6ADE6FF9" w14:textId="77777777" w:rsidR="00C62AAA" w:rsidRPr="00371B17" w:rsidRDefault="00C62AAA" w:rsidP="00C62AAA">
            <w:pPr>
              <w:spacing w:before="120" w:after="120"/>
              <w:contextualSpacing/>
              <w:rPr>
                <w:rFonts w:ascii="Calibri" w:eastAsia="Calibri" w:hAnsi="Calibri" w:cs="Arial"/>
              </w:rPr>
            </w:pPr>
          </w:p>
          <w:p w14:paraId="727A9904" w14:textId="6CE6B6E9"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 xml:space="preserve">T: Use your preparation table in your student guide to prepare how you will reteach your lesson using the UDL Guidelines based on the description of the class. Note that you do not need to include all the elements, just those you feel would be most appropriate for your lesson and the </w:t>
            </w:r>
            <w:r w:rsidR="00370ABD" w:rsidRPr="00371B17">
              <w:rPr>
                <w:rFonts w:ascii="Calibri" w:eastAsia="Calibri" w:hAnsi="Calibri" w:cs="Arial"/>
              </w:rPr>
              <w:t>makeup</w:t>
            </w:r>
            <w:r w:rsidRPr="00371B17">
              <w:rPr>
                <w:rFonts w:ascii="Calibri" w:eastAsia="Calibri" w:hAnsi="Calibri" w:cs="Arial"/>
              </w:rPr>
              <w:t xml:space="preserve"> of your class. </w:t>
            </w:r>
          </w:p>
          <w:p w14:paraId="644D2E81" w14:textId="77777777" w:rsidR="00C62AAA" w:rsidRPr="00371B17" w:rsidRDefault="00C62AAA" w:rsidP="00C62AAA">
            <w:pPr>
              <w:spacing w:before="120" w:after="120"/>
              <w:contextualSpacing/>
              <w:rPr>
                <w:rFonts w:ascii="Calibri" w:eastAsia="Calibri" w:hAnsi="Calibri" w:cs="Arial"/>
              </w:rPr>
            </w:pPr>
          </w:p>
          <w:p w14:paraId="7FFDF508"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S: (Students individually plan how they will incorporate the UDL guidelines into their lesson using the preparation table to capture their notes.)</w:t>
            </w:r>
          </w:p>
          <w:p w14:paraId="4CAE42DE" w14:textId="77777777" w:rsidR="00C62AAA" w:rsidRPr="00371B17" w:rsidRDefault="00C62AAA" w:rsidP="00C62AAA">
            <w:pPr>
              <w:spacing w:before="120" w:after="120"/>
              <w:contextualSpacing/>
              <w:rPr>
                <w:rFonts w:ascii="Calibri" w:eastAsia="Calibri" w:hAnsi="Calibri" w:cs="Arial"/>
              </w:rPr>
            </w:pPr>
          </w:p>
          <w:p w14:paraId="54482E5E"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(Circulate while students plan doing checks for understanding and answering questions.)</w:t>
            </w:r>
          </w:p>
          <w:p w14:paraId="70279F51" w14:textId="77777777" w:rsidR="00C62AAA" w:rsidRPr="00371B17" w:rsidRDefault="00C62AAA" w:rsidP="00C62AAA">
            <w:pPr>
              <w:spacing w:before="120" w:after="120"/>
              <w:contextualSpacing/>
              <w:rPr>
                <w:rFonts w:ascii="Calibri" w:eastAsia="Calibri" w:hAnsi="Calibri" w:cs="Arial"/>
              </w:rPr>
            </w:pPr>
          </w:p>
          <w:p w14:paraId="261F7753" w14:textId="77777777" w:rsidR="00C62AAA" w:rsidRPr="00371B17" w:rsidRDefault="00C62AAA" w:rsidP="00C62AAA">
            <w:pPr>
              <w:spacing w:before="120" w:after="120"/>
              <w:contextualSpacing/>
              <w:rPr>
                <w:rFonts w:ascii="Calibri" w:eastAsia="Calibri" w:hAnsi="Calibri" w:cs="Arial"/>
                <w:b/>
                <w:bCs/>
              </w:rPr>
            </w:pPr>
          </w:p>
        </w:tc>
        <w:tc>
          <w:tcPr>
            <w:tcW w:w="1578" w:type="dxa"/>
          </w:tcPr>
          <w:p w14:paraId="20318452" w14:textId="77777777" w:rsidR="00C62AAA" w:rsidRPr="00371B17" w:rsidRDefault="00C62AAA" w:rsidP="00C62AAA">
            <w:pPr>
              <w:spacing w:before="120" w:after="120"/>
              <w:jc w:val="center"/>
              <w:rPr>
                <w:rFonts w:ascii="Calibri" w:eastAsia="Calibri" w:hAnsi="Calibri" w:cs="Arial"/>
              </w:rPr>
            </w:pPr>
          </w:p>
        </w:tc>
      </w:tr>
      <w:tr w:rsidR="00C62AAA" w:rsidRPr="00371B17" w14:paraId="7CDD02E8" w14:textId="77777777" w:rsidTr="00CA785A">
        <w:trPr>
          <w:cantSplit w:val="0"/>
        </w:trPr>
        <w:tc>
          <w:tcPr>
            <w:tcW w:w="895" w:type="dxa"/>
          </w:tcPr>
          <w:p w14:paraId="45C57CAF" w14:textId="77777777" w:rsidR="00C62AAA" w:rsidRPr="00371B17" w:rsidRDefault="00C62AAA" w:rsidP="00C62AAA">
            <w:pPr>
              <w:spacing w:before="120" w:after="120"/>
              <w:jc w:val="center"/>
              <w:rPr>
                <w:rFonts w:ascii="Calibri" w:eastAsia="Calibri" w:hAnsi="Calibri" w:cs="Arial"/>
              </w:rPr>
            </w:pPr>
            <w:r w:rsidRPr="00371B17">
              <w:rPr>
                <w:rFonts w:ascii="Calibri" w:eastAsia="Calibri" w:hAnsi="Calibri" w:cs="Arial"/>
              </w:rPr>
              <w:t>5</w:t>
            </w:r>
          </w:p>
          <w:p w14:paraId="3AF7274D" w14:textId="444D2FE6" w:rsidR="00C62AAA" w:rsidRPr="00371B17" w:rsidRDefault="00C62AAA" w:rsidP="00C62AAA">
            <w:pPr>
              <w:spacing w:before="120" w:after="120"/>
              <w:jc w:val="center"/>
              <w:rPr>
                <w:rFonts w:ascii="Calibri" w:eastAsia="Calibri" w:hAnsi="Calibri" w:cs="Arial"/>
              </w:rPr>
            </w:pPr>
            <w:r w:rsidRPr="00371B17">
              <w:rPr>
                <w:rFonts w:ascii="Calibri" w:eastAsia="Calibri" w:hAnsi="Calibri" w:cs="Arial"/>
              </w:rPr>
              <w:t>mins</w:t>
            </w:r>
          </w:p>
        </w:tc>
        <w:tc>
          <w:tcPr>
            <w:tcW w:w="6877" w:type="dxa"/>
          </w:tcPr>
          <w:p w14:paraId="60335ABA" w14:textId="77777777" w:rsidR="00C62AAA" w:rsidRPr="00371B17" w:rsidRDefault="00C62AAA" w:rsidP="00C62AAA">
            <w:pPr>
              <w:spacing w:before="120" w:after="120"/>
              <w:contextualSpacing/>
              <w:rPr>
                <w:rFonts w:ascii="Calibri" w:eastAsia="Calibri" w:hAnsi="Calibri" w:cs="Arial"/>
                <w:b/>
                <w:bCs/>
              </w:rPr>
            </w:pPr>
            <w:r w:rsidRPr="00371B17">
              <w:rPr>
                <w:rFonts w:ascii="Calibri" w:eastAsia="Calibri" w:hAnsi="Calibri" w:cs="Arial"/>
                <w:b/>
                <w:bCs/>
              </w:rPr>
              <w:t xml:space="preserve">Debrief and Questions </w:t>
            </w:r>
            <w:r w:rsidRPr="00371B17">
              <w:rPr>
                <w:rFonts w:ascii="Calibri" w:eastAsia="Calibri" w:hAnsi="Calibri" w:cs="Arial"/>
                <w:b/>
                <w:bCs/>
              </w:rPr>
              <w:br/>
            </w:r>
          </w:p>
          <w:p w14:paraId="2D2C790C"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Thank you all for reviewing your lesson plans in preparation for practicing tomorrow!</w:t>
            </w:r>
          </w:p>
          <w:p w14:paraId="1E2C9548" w14:textId="77777777" w:rsidR="00C62AAA" w:rsidRPr="00371B17" w:rsidRDefault="00C62AAA" w:rsidP="00C62AAA">
            <w:pPr>
              <w:spacing w:before="120" w:after="120"/>
              <w:contextualSpacing/>
              <w:rPr>
                <w:rFonts w:ascii="Calibri" w:eastAsia="Calibri" w:hAnsi="Calibri" w:cs="Arial"/>
              </w:rPr>
            </w:pPr>
          </w:p>
          <w:p w14:paraId="2F67AF6B"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In the guide, we asked you to identify any outstanding questions.  Are there any questions about the lessons themselves that need clarification?</w:t>
            </w:r>
          </w:p>
          <w:p w14:paraId="37C1618E" w14:textId="77777777" w:rsidR="00C62AAA" w:rsidRPr="00371B17" w:rsidRDefault="00C62AAA" w:rsidP="00C62AAA">
            <w:pPr>
              <w:spacing w:before="120" w:after="120"/>
              <w:contextualSpacing/>
              <w:rPr>
                <w:rFonts w:ascii="Calibri" w:eastAsia="Calibri" w:hAnsi="Calibri" w:cs="Arial"/>
              </w:rPr>
            </w:pPr>
          </w:p>
          <w:p w14:paraId="10C85B95"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S: (Students ask any outstanding questions.)</w:t>
            </w:r>
          </w:p>
          <w:p w14:paraId="716E122E" w14:textId="77777777" w:rsidR="00C62AAA" w:rsidRPr="00371B17" w:rsidRDefault="00C62AAA" w:rsidP="00C62AAA">
            <w:pPr>
              <w:spacing w:before="120" w:after="120"/>
              <w:contextualSpacing/>
              <w:rPr>
                <w:rFonts w:ascii="Calibri" w:eastAsia="Calibri" w:hAnsi="Calibri" w:cs="Arial"/>
              </w:rPr>
            </w:pPr>
          </w:p>
          <w:p w14:paraId="26BC719D"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(Respond to student questions.)</w:t>
            </w:r>
          </w:p>
          <w:p w14:paraId="265F541A" w14:textId="77777777" w:rsidR="00C62AAA" w:rsidRPr="00371B17" w:rsidRDefault="00C62AAA" w:rsidP="00C62AAA">
            <w:pPr>
              <w:spacing w:before="120" w:after="120"/>
              <w:contextualSpacing/>
              <w:rPr>
                <w:rFonts w:ascii="Calibri" w:eastAsia="Calibri" w:hAnsi="Calibri" w:cs="Arial"/>
              </w:rPr>
            </w:pPr>
          </w:p>
          <w:p w14:paraId="322A2889" w14:textId="77777777" w:rsidR="00C62AAA" w:rsidRPr="00371B17" w:rsidRDefault="00C62AAA" w:rsidP="00C62AAA">
            <w:pPr>
              <w:spacing w:before="120" w:after="120"/>
              <w:contextualSpacing/>
              <w:rPr>
                <w:rFonts w:ascii="Calibri" w:eastAsia="Calibri" w:hAnsi="Calibri" w:cs="Arial"/>
                <w:i/>
                <w:iCs/>
              </w:rPr>
            </w:pPr>
            <w:r w:rsidRPr="00371B17">
              <w:rPr>
                <w:rFonts w:ascii="Calibri" w:eastAsia="Calibri" w:hAnsi="Calibri" w:cs="Arial"/>
                <w:i/>
                <w:iCs/>
              </w:rPr>
              <w:t xml:space="preserve">Note to Teacher: The excerpted lesson sections </w:t>
            </w:r>
            <w:proofErr w:type="gramStart"/>
            <w:r w:rsidRPr="00371B17">
              <w:rPr>
                <w:rFonts w:ascii="Calibri" w:eastAsia="Calibri" w:hAnsi="Calibri" w:cs="Arial"/>
                <w:i/>
                <w:iCs/>
              </w:rPr>
              <w:t>make reference</w:t>
            </w:r>
            <w:proofErr w:type="gramEnd"/>
            <w:r w:rsidRPr="00371B17">
              <w:rPr>
                <w:rFonts w:ascii="Calibri" w:eastAsia="Calibri" w:hAnsi="Calibri" w:cs="Arial"/>
                <w:i/>
                <w:iCs/>
              </w:rPr>
              <w:t xml:space="preserve"> to lessons and ideas that came before. The selections were chosen to be executable in this short period of time.  Students may raise questions about vocabulary, the content and/or how the instruction is intended to be delivered that you can answer to ensure there that you address any prior knowledge about the unit or the content.</w:t>
            </w:r>
          </w:p>
          <w:p w14:paraId="36AB79C2" w14:textId="77777777" w:rsidR="00C62AAA" w:rsidRPr="00371B17" w:rsidRDefault="00C62AAA" w:rsidP="00C62AAA">
            <w:pPr>
              <w:spacing w:before="120" w:after="120"/>
              <w:contextualSpacing/>
              <w:rPr>
                <w:rFonts w:ascii="Calibri" w:eastAsia="Calibri" w:hAnsi="Calibri" w:cs="Arial"/>
                <w:b/>
                <w:bCs/>
              </w:rPr>
            </w:pPr>
          </w:p>
        </w:tc>
        <w:tc>
          <w:tcPr>
            <w:tcW w:w="1578" w:type="dxa"/>
          </w:tcPr>
          <w:p w14:paraId="1661E75D" w14:textId="77777777" w:rsidR="00C62AAA" w:rsidRPr="00371B17" w:rsidRDefault="00C62AAA" w:rsidP="00C62AAA">
            <w:pPr>
              <w:spacing w:before="120" w:after="120"/>
              <w:jc w:val="center"/>
              <w:rPr>
                <w:rFonts w:ascii="Calibri" w:eastAsia="Calibri" w:hAnsi="Calibri" w:cs="Arial"/>
              </w:rPr>
            </w:pPr>
            <w:r w:rsidRPr="00371B17">
              <w:rPr>
                <w:rFonts w:ascii="Calibri" w:eastAsia="Calibri" w:hAnsi="Calibri" w:cs="Arial"/>
              </w:rPr>
              <w:t>Student Guide</w:t>
            </w:r>
          </w:p>
          <w:p w14:paraId="6B6AD793" w14:textId="77777777" w:rsidR="00C62AAA" w:rsidRPr="00371B17" w:rsidRDefault="00C62AAA" w:rsidP="00C62AAA">
            <w:pPr>
              <w:spacing w:before="120" w:after="120"/>
              <w:jc w:val="center"/>
              <w:rPr>
                <w:rFonts w:ascii="Calibri" w:eastAsia="Calibri" w:hAnsi="Calibri" w:cs="Arial"/>
              </w:rPr>
            </w:pPr>
          </w:p>
        </w:tc>
      </w:tr>
      <w:tr w:rsidR="00C62AAA" w:rsidRPr="00371B17" w14:paraId="65393782" w14:textId="77777777" w:rsidTr="00CA785A">
        <w:trPr>
          <w:cantSplit w:val="0"/>
        </w:trPr>
        <w:tc>
          <w:tcPr>
            <w:tcW w:w="895" w:type="dxa"/>
          </w:tcPr>
          <w:p w14:paraId="25E88DFD" w14:textId="5F136199" w:rsidR="00C62AAA" w:rsidRPr="00371B17" w:rsidRDefault="00C62AAA" w:rsidP="00C62AAA">
            <w:pPr>
              <w:spacing w:before="120" w:after="120"/>
              <w:jc w:val="center"/>
              <w:rPr>
                <w:rFonts w:ascii="Calibri" w:eastAsia="Calibri" w:hAnsi="Calibri" w:cs="Arial"/>
              </w:rPr>
            </w:pPr>
            <w:r w:rsidRPr="00371B17">
              <w:rPr>
                <w:rFonts w:ascii="Calibri" w:eastAsia="Calibri" w:hAnsi="Calibri" w:cs="Arial"/>
              </w:rPr>
              <w:t xml:space="preserve"> 10 mins</w:t>
            </w:r>
          </w:p>
        </w:tc>
        <w:tc>
          <w:tcPr>
            <w:tcW w:w="6877" w:type="dxa"/>
          </w:tcPr>
          <w:p w14:paraId="05940F97" w14:textId="77777777" w:rsidR="00C62AAA" w:rsidRPr="00371B17" w:rsidRDefault="00C62AAA" w:rsidP="00C62AAA">
            <w:pPr>
              <w:spacing w:before="120" w:after="120"/>
              <w:contextualSpacing/>
              <w:rPr>
                <w:rFonts w:ascii="Calibri" w:eastAsia="Calibri" w:hAnsi="Calibri" w:cs="Arial"/>
                <w:b/>
                <w:bCs/>
              </w:rPr>
            </w:pPr>
            <w:r w:rsidRPr="00371B17">
              <w:rPr>
                <w:rFonts w:ascii="Calibri" w:eastAsia="Calibri" w:hAnsi="Calibri" w:cs="Arial"/>
                <w:b/>
                <w:bCs/>
              </w:rPr>
              <w:t>Pair-Up Practice</w:t>
            </w:r>
          </w:p>
          <w:p w14:paraId="1C26C1A4" w14:textId="77777777" w:rsidR="00C62AAA" w:rsidRPr="00371B17" w:rsidRDefault="00C62AAA" w:rsidP="00C62AAA">
            <w:pPr>
              <w:spacing w:before="120" w:after="120"/>
              <w:contextualSpacing/>
              <w:rPr>
                <w:rFonts w:ascii="Calibri" w:eastAsia="Calibri" w:hAnsi="Calibri" w:cs="Arial"/>
                <w:b/>
                <w:bCs/>
              </w:rPr>
            </w:pPr>
          </w:p>
          <w:p w14:paraId="15DF6362"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Tomorrow, you will teach your lesson to two classmates who have not read or prepared for your lesson.</w:t>
            </w:r>
          </w:p>
          <w:p w14:paraId="35F45FEC" w14:textId="77777777" w:rsidR="00C62AAA" w:rsidRPr="00371B17" w:rsidRDefault="00C62AAA" w:rsidP="00C62AAA">
            <w:pPr>
              <w:spacing w:before="120" w:after="120"/>
              <w:contextualSpacing/>
              <w:rPr>
                <w:rFonts w:ascii="Calibri" w:eastAsia="Calibri" w:hAnsi="Calibri" w:cs="Arial"/>
              </w:rPr>
            </w:pPr>
          </w:p>
          <w:p w14:paraId="7B10B8D9"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Before we do that, we are going to give you a chance to prepare with another person who has the same lesson as you.</w:t>
            </w:r>
          </w:p>
          <w:p w14:paraId="4B904E0C" w14:textId="77777777" w:rsidR="00C62AAA" w:rsidRPr="00371B17" w:rsidRDefault="00C62AAA" w:rsidP="00C62AAA">
            <w:pPr>
              <w:spacing w:before="120" w:after="120"/>
              <w:contextualSpacing/>
              <w:rPr>
                <w:rFonts w:ascii="Calibri" w:eastAsia="Calibri" w:hAnsi="Calibri" w:cs="Arial"/>
              </w:rPr>
            </w:pPr>
          </w:p>
          <w:p w14:paraId="7A0F0DE1"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(Have students pair up – pairs of ones, twos, and threes who have the same lesson.)</w:t>
            </w:r>
          </w:p>
          <w:p w14:paraId="2E9463AE" w14:textId="77777777" w:rsidR="00C62AAA" w:rsidRPr="00371B17" w:rsidRDefault="00C62AAA" w:rsidP="00C62AAA">
            <w:pPr>
              <w:spacing w:before="120" w:after="120"/>
              <w:contextualSpacing/>
              <w:rPr>
                <w:rFonts w:ascii="Calibri" w:eastAsia="Calibri" w:hAnsi="Calibri" w:cs="Arial"/>
              </w:rPr>
            </w:pPr>
          </w:p>
          <w:p w14:paraId="0DC0D644"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In your pairs, I want you to rehearse the very first parts of the lesson – so you have some practice with how to start up for tomorrow. When one of you in the pair is presenting, have the other act as a student and provide feedback.</w:t>
            </w:r>
          </w:p>
          <w:p w14:paraId="39E8B031" w14:textId="77777777" w:rsidR="00C62AAA" w:rsidRPr="00371B17" w:rsidRDefault="00C62AAA" w:rsidP="00C62AAA">
            <w:pPr>
              <w:spacing w:before="120" w:after="120"/>
              <w:contextualSpacing/>
              <w:rPr>
                <w:rFonts w:ascii="Calibri" w:eastAsia="Calibri" w:hAnsi="Calibri" w:cs="Arial"/>
              </w:rPr>
            </w:pPr>
          </w:p>
          <w:p w14:paraId="2EBC1833"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 xml:space="preserve">T: (Display rehearsal sections on PowerPoint). The rehearsal sections are as follows: </w:t>
            </w:r>
          </w:p>
          <w:p w14:paraId="00F9328D" w14:textId="77777777" w:rsidR="00C62AAA" w:rsidRPr="00371B17" w:rsidRDefault="00C62AAA" w:rsidP="00C62AAA">
            <w:pPr>
              <w:numPr>
                <w:ilvl w:val="0"/>
                <w:numId w:val="1"/>
              </w:numPr>
              <w:spacing w:before="120" w:after="120"/>
              <w:contextualSpacing/>
              <w:rPr>
                <w:rFonts w:ascii="Calibri" w:eastAsia="Calibri" w:hAnsi="Calibri" w:cs="Arial"/>
              </w:rPr>
            </w:pPr>
            <w:r w:rsidRPr="00371B17">
              <w:rPr>
                <w:rFonts w:ascii="Calibri" w:eastAsia="Calibri" w:hAnsi="Calibri" w:cs="Arial"/>
              </w:rPr>
              <w:t>For ELA: Please rehearse instruction beginning at page 12, through the section where students read the words and tell you what letters to circle for /k/.</w:t>
            </w:r>
          </w:p>
          <w:p w14:paraId="7314EC6A" w14:textId="7BFEF387" w:rsidR="00C62AAA" w:rsidRPr="00371B17" w:rsidRDefault="00C62AAA" w:rsidP="00C62AAA">
            <w:pPr>
              <w:numPr>
                <w:ilvl w:val="0"/>
                <w:numId w:val="1"/>
              </w:numPr>
              <w:spacing w:before="120" w:after="120"/>
              <w:contextualSpacing/>
              <w:rPr>
                <w:rFonts w:ascii="Calibri" w:eastAsia="Calibri" w:hAnsi="Calibri" w:cs="Arial"/>
              </w:rPr>
            </w:pPr>
            <w:r w:rsidRPr="00371B17">
              <w:rPr>
                <w:rFonts w:ascii="Calibri" w:eastAsia="Calibri" w:hAnsi="Calibri" w:cs="Arial"/>
              </w:rPr>
              <w:t xml:space="preserve">For Math: Please rehearse the instruction for Problem 1 on page </w:t>
            </w:r>
            <w:r w:rsidR="00370ABD" w:rsidRPr="00371B17">
              <w:rPr>
                <w:rFonts w:ascii="Calibri" w:eastAsia="Calibri" w:hAnsi="Calibri" w:cs="Arial"/>
              </w:rPr>
              <w:t>12.</w:t>
            </w:r>
          </w:p>
          <w:p w14:paraId="04BE8A43" w14:textId="77777777" w:rsidR="00C62AAA" w:rsidRPr="00371B17" w:rsidRDefault="00C62AAA" w:rsidP="00C62AAA">
            <w:pPr>
              <w:numPr>
                <w:ilvl w:val="0"/>
                <w:numId w:val="1"/>
              </w:numPr>
              <w:spacing w:before="120" w:after="120"/>
              <w:contextualSpacing/>
              <w:rPr>
                <w:rFonts w:ascii="Calibri" w:eastAsia="Calibri" w:hAnsi="Calibri" w:cs="Arial"/>
              </w:rPr>
            </w:pPr>
            <w:r w:rsidRPr="00371B17">
              <w:rPr>
                <w:rFonts w:ascii="Calibri" w:eastAsia="Calibri" w:hAnsi="Calibri" w:cs="Arial"/>
              </w:rPr>
              <w:t>For Science: Please rehearse the Launch through the first butterfly life cycle sort (page 184 – 185).</w:t>
            </w:r>
            <w:r w:rsidRPr="00371B17">
              <w:rPr>
                <w:rFonts w:ascii="Calibri" w:eastAsia="Calibri" w:hAnsi="Calibri" w:cs="Arial"/>
              </w:rPr>
              <w:br/>
            </w:r>
          </w:p>
          <w:p w14:paraId="1CCACCA3"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I am going to give you 4 minutes each to practice this part.  After 4 minutes, the other partner will practice.</w:t>
            </w:r>
          </w:p>
          <w:p w14:paraId="2B1947B5" w14:textId="77777777" w:rsidR="00C62AAA" w:rsidRPr="00371B17" w:rsidRDefault="00C62AAA" w:rsidP="00C62AAA">
            <w:pPr>
              <w:spacing w:before="120" w:after="120"/>
              <w:ind w:left="432" w:hanging="288"/>
              <w:contextualSpacing/>
              <w:rPr>
                <w:rFonts w:ascii="Calibri" w:eastAsia="Calibri" w:hAnsi="Calibri" w:cs="Arial"/>
              </w:rPr>
            </w:pPr>
          </w:p>
          <w:p w14:paraId="03E0B0F7"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S: (Student rehearse their above section with their partners.)</w:t>
            </w:r>
          </w:p>
          <w:p w14:paraId="5DF1AEC6" w14:textId="77777777" w:rsidR="00C62AAA" w:rsidRPr="00371B17" w:rsidRDefault="00C62AAA" w:rsidP="00C62AAA">
            <w:pPr>
              <w:spacing w:before="120" w:after="120"/>
              <w:contextualSpacing/>
              <w:rPr>
                <w:rFonts w:ascii="Calibri" w:eastAsia="Calibri" w:hAnsi="Calibri" w:cs="Arial"/>
              </w:rPr>
            </w:pPr>
          </w:p>
          <w:p w14:paraId="659BF33B" w14:textId="1BCAC0DE" w:rsidR="00C62AAA" w:rsidRPr="00371B17" w:rsidRDefault="00C62AAA" w:rsidP="00C62AAA">
            <w:pPr>
              <w:spacing w:before="120" w:after="120"/>
              <w:contextualSpacing/>
              <w:rPr>
                <w:rFonts w:ascii="Calibri" w:eastAsia="Calibri" w:hAnsi="Calibri" w:cs="Arial"/>
                <w:b/>
                <w:bCs/>
              </w:rPr>
            </w:pPr>
            <w:r w:rsidRPr="00371B17">
              <w:rPr>
                <w:rFonts w:ascii="Calibri" w:eastAsia="Calibri" w:hAnsi="Calibri" w:cs="Arial"/>
              </w:rPr>
              <w:t>T: (At 4 minutes, tell the pair to switch their practice.)</w:t>
            </w:r>
          </w:p>
        </w:tc>
        <w:tc>
          <w:tcPr>
            <w:tcW w:w="1578" w:type="dxa"/>
          </w:tcPr>
          <w:p w14:paraId="2ACF13D9" w14:textId="77777777" w:rsidR="00C62AAA" w:rsidRPr="00371B17" w:rsidRDefault="00C62AAA" w:rsidP="00C62AAA">
            <w:pPr>
              <w:spacing w:before="120" w:after="120"/>
              <w:jc w:val="center"/>
              <w:rPr>
                <w:rFonts w:ascii="Calibri" w:eastAsia="Calibri" w:hAnsi="Calibri" w:cs="Arial"/>
              </w:rPr>
            </w:pPr>
          </w:p>
        </w:tc>
      </w:tr>
      <w:tr w:rsidR="00C62AAA" w:rsidRPr="00371B17" w14:paraId="11330E15" w14:textId="77777777" w:rsidTr="00CA785A">
        <w:trPr>
          <w:cantSplit w:val="0"/>
        </w:trPr>
        <w:tc>
          <w:tcPr>
            <w:tcW w:w="895" w:type="dxa"/>
          </w:tcPr>
          <w:p w14:paraId="783D129E" w14:textId="77777777" w:rsidR="00C62AAA" w:rsidRPr="00371B17" w:rsidRDefault="00C62AAA" w:rsidP="00C62AAA">
            <w:pPr>
              <w:spacing w:before="120" w:after="120"/>
              <w:jc w:val="center"/>
              <w:rPr>
                <w:rFonts w:ascii="Calibri" w:eastAsia="Calibri" w:hAnsi="Calibri" w:cs="Arial"/>
              </w:rPr>
            </w:pPr>
          </w:p>
        </w:tc>
        <w:tc>
          <w:tcPr>
            <w:tcW w:w="6877" w:type="dxa"/>
          </w:tcPr>
          <w:p w14:paraId="6EAFF15A" w14:textId="77777777" w:rsidR="00C62AAA" w:rsidRPr="00371B17" w:rsidRDefault="00C62AAA" w:rsidP="00C62AAA">
            <w:pPr>
              <w:spacing w:before="120" w:after="120"/>
              <w:contextualSpacing/>
              <w:rPr>
                <w:rFonts w:ascii="Calibri" w:eastAsia="Calibri" w:hAnsi="Calibri" w:cs="Arial"/>
                <w:b/>
                <w:bCs/>
              </w:rPr>
            </w:pPr>
            <w:r w:rsidRPr="00371B17">
              <w:rPr>
                <w:rFonts w:ascii="Calibri" w:eastAsia="Calibri" w:hAnsi="Calibri" w:cs="Arial"/>
                <w:b/>
                <w:bCs/>
              </w:rPr>
              <w:t>Debrief:</w:t>
            </w:r>
          </w:p>
          <w:p w14:paraId="6ECAEC99" w14:textId="77777777" w:rsidR="00C62AAA" w:rsidRPr="00371B17" w:rsidRDefault="00C62AAA" w:rsidP="00C62AAA">
            <w:pPr>
              <w:spacing w:before="120" w:after="120"/>
              <w:contextualSpacing/>
              <w:rPr>
                <w:rFonts w:ascii="Calibri" w:eastAsia="Calibri" w:hAnsi="Calibri" w:cs="Arial"/>
                <w:b/>
                <w:bCs/>
              </w:rPr>
            </w:pPr>
          </w:p>
          <w:p w14:paraId="79E3A0CA"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 xml:space="preserve">T: What worked well for you during your practice session? </w:t>
            </w:r>
          </w:p>
          <w:p w14:paraId="2C9C6549" w14:textId="77777777" w:rsidR="00C62AAA" w:rsidRPr="00371B17" w:rsidRDefault="00C62AAA" w:rsidP="00C62AAA">
            <w:pPr>
              <w:spacing w:before="120" w:after="120"/>
              <w:contextualSpacing/>
              <w:rPr>
                <w:rFonts w:ascii="Calibri" w:eastAsia="Calibri" w:hAnsi="Calibri" w:cs="Arial"/>
              </w:rPr>
            </w:pPr>
          </w:p>
          <w:p w14:paraId="06E67DC3"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S: (Answers will vary.)</w:t>
            </w:r>
          </w:p>
          <w:p w14:paraId="537345F4" w14:textId="77777777" w:rsidR="00C62AAA" w:rsidRPr="00371B17" w:rsidRDefault="00C62AAA" w:rsidP="00C62AAA">
            <w:pPr>
              <w:spacing w:before="120" w:after="120"/>
              <w:contextualSpacing/>
              <w:rPr>
                <w:rFonts w:ascii="Calibri" w:eastAsia="Calibri" w:hAnsi="Calibri" w:cs="Arial"/>
              </w:rPr>
            </w:pPr>
          </w:p>
          <w:p w14:paraId="084F909D" w14:textId="77777777" w:rsidR="00C62AAA" w:rsidRPr="00371B17" w:rsidRDefault="00C62AAA" w:rsidP="00C62AAA">
            <w:pPr>
              <w:spacing w:before="120" w:after="120"/>
              <w:contextualSpacing/>
              <w:rPr>
                <w:rFonts w:ascii="Calibri" w:eastAsia="Calibri" w:hAnsi="Calibri" w:cs="Arial"/>
              </w:rPr>
            </w:pPr>
            <w:r w:rsidRPr="00371B17">
              <w:rPr>
                <w:rFonts w:ascii="Calibri" w:eastAsia="Calibri" w:hAnsi="Calibri" w:cs="Arial"/>
              </w:rPr>
              <w:t>T: What did you learn during your practice session?</w:t>
            </w:r>
          </w:p>
          <w:p w14:paraId="6F6B8AE2" w14:textId="77777777" w:rsidR="00C62AAA" w:rsidRPr="00371B17" w:rsidRDefault="00C62AAA" w:rsidP="00C62AAA">
            <w:pPr>
              <w:spacing w:before="120" w:after="120"/>
              <w:contextualSpacing/>
              <w:rPr>
                <w:rFonts w:ascii="Calibri" w:eastAsia="Calibri" w:hAnsi="Calibri" w:cs="Arial"/>
              </w:rPr>
            </w:pPr>
          </w:p>
          <w:p w14:paraId="5A003C05" w14:textId="0BBBF49E" w:rsidR="00C62AAA" w:rsidRPr="00371B17" w:rsidRDefault="00C62AAA" w:rsidP="00C62AAA">
            <w:pPr>
              <w:spacing w:before="120" w:after="120"/>
              <w:contextualSpacing/>
              <w:rPr>
                <w:rFonts w:ascii="Calibri" w:eastAsia="Calibri" w:hAnsi="Calibri" w:cs="Arial"/>
                <w:b/>
                <w:bCs/>
              </w:rPr>
            </w:pPr>
            <w:r w:rsidRPr="00371B17">
              <w:rPr>
                <w:rFonts w:ascii="Calibri" w:eastAsia="Calibri" w:hAnsi="Calibri" w:cs="Arial"/>
              </w:rPr>
              <w:t>S: (Answers will vary.)</w:t>
            </w:r>
          </w:p>
        </w:tc>
        <w:tc>
          <w:tcPr>
            <w:tcW w:w="1578" w:type="dxa"/>
          </w:tcPr>
          <w:p w14:paraId="560B7923" w14:textId="77777777" w:rsidR="00C62AAA" w:rsidRPr="00371B17" w:rsidRDefault="00C62AAA" w:rsidP="00C62AAA">
            <w:pPr>
              <w:spacing w:before="120" w:after="120"/>
              <w:jc w:val="center"/>
              <w:rPr>
                <w:rFonts w:ascii="Calibri" w:eastAsia="Calibri" w:hAnsi="Calibri" w:cs="Arial"/>
              </w:rPr>
            </w:pPr>
          </w:p>
        </w:tc>
      </w:tr>
      <w:tr w:rsidR="00C62AAA" w:rsidRPr="00371B17" w14:paraId="36FBA5F5" w14:textId="77777777" w:rsidTr="00CA785A">
        <w:trPr>
          <w:cantSplit w:val="0"/>
        </w:trPr>
        <w:tc>
          <w:tcPr>
            <w:tcW w:w="895" w:type="dxa"/>
          </w:tcPr>
          <w:p w14:paraId="52F90304" w14:textId="6F1A69F0" w:rsidR="00C62AAA" w:rsidRPr="00371B17" w:rsidRDefault="00C62AAA" w:rsidP="00C62AAA">
            <w:pPr>
              <w:spacing w:before="120" w:after="120"/>
              <w:jc w:val="center"/>
              <w:rPr>
                <w:rFonts w:ascii="Calibri" w:eastAsia="Calibri" w:hAnsi="Calibri" w:cs="Arial"/>
              </w:rPr>
            </w:pPr>
            <w:r w:rsidRPr="00371B17">
              <w:rPr>
                <w:rFonts w:ascii="Calibri" w:eastAsia="Calibri" w:hAnsi="Calibri" w:cs="Arial"/>
              </w:rPr>
              <w:t>5 mins</w:t>
            </w:r>
          </w:p>
        </w:tc>
        <w:tc>
          <w:tcPr>
            <w:tcW w:w="6877" w:type="dxa"/>
          </w:tcPr>
          <w:p w14:paraId="35F5972E" w14:textId="635F1665" w:rsidR="00C62AAA" w:rsidRPr="00371B17" w:rsidRDefault="00C62AAA" w:rsidP="00C62AAA">
            <w:pPr>
              <w:spacing w:before="120" w:after="120"/>
              <w:contextualSpacing/>
              <w:rPr>
                <w:rFonts w:ascii="Calibri" w:eastAsia="Calibri" w:hAnsi="Calibri" w:cs="Arial"/>
                <w:b/>
                <w:bCs/>
              </w:rPr>
            </w:pPr>
            <w:r w:rsidRPr="00371B17">
              <w:rPr>
                <w:rFonts w:ascii="Calibri" w:eastAsia="Calibri" w:hAnsi="Calibri" w:cs="Arial"/>
              </w:rPr>
              <w:t>(Students complete the exit ticket.)</w:t>
            </w:r>
          </w:p>
        </w:tc>
        <w:tc>
          <w:tcPr>
            <w:tcW w:w="1578" w:type="dxa"/>
          </w:tcPr>
          <w:p w14:paraId="29B59AAD" w14:textId="51EB046C" w:rsidR="00C62AAA" w:rsidRPr="00371B17" w:rsidRDefault="00C62AAA" w:rsidP="00C62AAA">
            <w:pPr>
              <w:spacing w:before="120" w:after="120"/>
              <w:jc w:val="center"/>
              <w:rPr>
                <w:rFonts w:ascii="Calibri" w:eastAsia="Calibri" w:hAnsi="Calibri" w:cs="Arial"/>
              </w:rPr>
            </w:pPr>
            <w:r>
              <w:rPr>
                <w:rFonts w:ascii="Calibri" w:eastAsia="Calibri" w:hAnsi="Calibri" w:cs="Arial"/>
              </w:rPr>
              <w:t>Exit Ticket</w:t>
            </w:r>
          </w:p>
        </w:tc>
      </w:tr>
    </w:tbl>
    <w:p w14:paraId="4C438FAA" w14:textId="5008542E" w:rsidR="00861830" w:rsidRPr="00C62AAA" w:rsidRDefault="00861830">
      <w:pPr>
        <w:rPr>
          <w:rFonts w:ascii="Calibri" w:eastAsia="Calibri" w:hAnsi="Calibri" w:cs="Arial"/>
        </w:rPr>
      </w:pPr>
    </w:p>
    <w:sectPr w:rsidR="00861830" w:rsidRPr="00C62AA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5F133" w14:textId="77777777" w:rsidR="00F3584F" w:rsidRDefault="00F3584F" w:rsidP="00180877">
      <w:pPr>
        <w:spacing w:after="0" w:line="240" w:lineRule="auto"/>
      </w:pPr>
      <w:r>
        <w:separator/>
      </w:r>
    </w:p>
  </w:endnote>
  <w:endnote w:type="continuationSeparator" w:id="0">
    <w:p w14:paraId="34B222D4" w14:textId="77777777" w:rsidR="00F3584F" w:rsidRDefault="00F3584F"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15DF633" w:rsidR="004405CD" w:rsidRPr="00370ABD" w:rsidRDefault="00370ABD" w:rsidP="00370AB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D4BC2" w14:textId="77777777" w:rsidR="00F3584F" w:rsidRDefault="00F3584F" w:rsidP="00180877">
      <w:pPr>
        <w:spacing w:after="0" w:line="240" w:lineRule="auto"/>
      </w:pPr>
      <w:r>
        <w:separator/>
      </w:r>
    </w:p>
  </w:footnote>
  <w:footnote w:type="continuationSeparator" w:id="0">
    <w:p w14:paraId="29292F84" w14:textId="77777777" w:rsidR="00F3584F" w:rsidRDefault="00F3584F"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F51DF15" w:rsidR="00180877" w:rsidRPr="00180877" w:rsidRDefault="00180877" w:rsidP="00370ABD">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40675"/>
    <w:multiLevelType w:val="hybridMultilevel"/>
    <w:tmpl w:val="F49A62C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7C0CBE"/>
    <w:multiLevelType w:val="hybridMultilevel"/>
    <w:tmpl w:val="ED6C047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7D213CE9"/>
    <w:multiLevelType w:val="hybridMultilevel"/>
    <w:tmpl w:val="DA022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1089059">
    <w:abstractNumId w:val="1"/>
  </w:num>
  <w:num w:numId="2" w16cid:durableId="495536874">
    <w:abstractNumId w:val="4"/>
  </w:num>
  <w:num w:numId="3" w16cid:durableId="1174032087">
    <w:abstractNumId w:val="3"/>
  </w:num>
  <w:num w:numId="4" w16cid:durableId="482553223">
    <w:abstractNumId w:val="0"/>
  </w:num>
  <w:num w:numId="5" w16cid:durableId="2026514264">
    <w:abstractNumId w:val="2"/>
  </w:num>
  <w:num w:numId="6" w16cid:durableId="1502309364">
    <w:abstractNumId w:val="5"/>
  </w:num>
  <w:num w:numId="7" w16cid:durableId="9320145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D0246"/>
    <w:rsid w:val="00370ABD"/>
    <w:rsid w:val="00371B17"/>
    <w:rsid w:val="004405CD"/>
    <w:rsid w:val="00693A06"/>
    <w:rsid w:val="00696CBA"/>
    <w:rsid w:val="00861830"/>
    <w:rsid w:val="00C62AAA"/>
    <w:rsid w:val="00CA785A"/>
    <w:rsid w:val="00CF3BA4"/>
    <w:rsid w:val="00CF5805"/>
    <w:rsid w:val="00E817D0"/>
    <w:rsid w:val="00EA19D5"/>
    <w:rsid w:val="00EB2F20"/>
    <w:rsid w:val="00EC7F5F"/>
    <w:rsid w:val="00F35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371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371B17"/>
    <w:rPr>
      <w:sz w:val="16"/>
      <w:szCs w:val="16"/>
    </w:rPr>
  </w:style>
  <w:style w:type="paragraph" w:styleId="CommentText">
    <w:name w:val="annotation text"/>
    <w:basedOn w:val="Normal"/>
    <w:link w:val="CommentTextChar"/>
    <w:uiPriority w:val="99"/>
    <w:unhideWhenUsed/>
    <w:rsid w:val="00371B17"/>
    <w:pPr>
      <w:spacing w:line="240" w:lineRule="auto"/>
    </w:pPr>
    <w:rPr>
      <w:sz w:val="20"/>
      <w:szCs w:val="20"/>
    </w:rPr>
  </w:style>
  <w:style w:type="character" w:customStyle="1" w:styleId="CommentTextChar">
    <w:name w:val="Comment Text Char"/>
    <w:basedOn w:val="DefaultParagraphFont"/>
    <w:link w:val="CommentText"/>
    <w:uiPriority w:val="99"/>
    <w:rsid w:val="00371B17"/>
    <w:rPr>
      <w:sz w:val="20"/>
      <w:szCs w:val="20"/>
    </w:rPr>
  </w:style>
  <w:style w:type="character" w:styleId="UnresolvedMention">
    <w:name w:val="Unresolved Mention"/>
    <w:basedOn w:val="DefaultParagraphFont"/>
    <w:uiPriority w:val="99"/>
    <w:unhideWhenUsed/>
    <w:rsid w:val="00371B17"/>
    <w:rPr>
      <w:color w:val="605E5C"/>
      <w:shd w:val="clear" w:color="auto" w:fill="E1DFDD"/>
    </w:rPr>
  </w:style>
  <w:style w:type="paragraph" w:styleId="ListParagraph">
    <w:name w:val="List Paragraph"/>
    <w:basedOn w:val="Normal"/>
    <w:uiPriority w:val="34"/>
    <w:qFormat/>
    <w:rsid w:val="00CF3BA4"/>
    <w:pPr>
      <w:ind w:left="720"/>
      <w:contextualSpacing/>
    </w:pPr>
  </w:style>
  <w:style w:type="character" w:styleId="Hyperlink">
    <w:name w:val="Hyperlink"/>
    <w:basedOn w:val="DefaultParagraphFont"/>
    <w:uiPriority w:val="99"/>
    <w:semiHidden/>
    <w:unhideWhenUsed/>
    <w:rsid w:val="00370AB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Lesson 8:15: UDL Capstone Lesson | Part I</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8:15: UDL Capstone Lesson | Part I</dc:title>
  <dc:subject>Lesson 8:15: UDL Capstone Lesson | Part I</dc:subject>
  <dc:creator>Texas Education Agency</dc:creator>
  <cp:keywords/>
  <dc:description/>
  <cp:lastModifiedBy>White (she/her), Whitney</cp:lastModifiedBy>
  <cp:revision>14</cp:revision>
  <dcterms:created xsi:type="dcterms:W3CDTF">2022-05-26T02:20:00Z</dcterms:created>
  <dcterms:modified xsi:type="dcterms:W3CDTF">2023-08-30T05:08:00Z</dcterms:modified>
</cp:coreProperties>
</file>