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0B44E" w14:textId="788DD2ED" w:rsidR="0007246C" w:rsidRDefault="0007246C" w:rsidP="0007246C">
      <w:pPr>
        <w:pStyle w:val="Heading1"/>
        <w:spacing w:after="160"/>
      </w:pPr>
      <w:r>
        <w:t>Field-Based Experience: Practicum Teacher</w:t>
      </w:r>
    </w:p>
    <w:p w14:paraId="30E1DF1E" w14:textId="73E1D723" w:rsidR="0007246C" w:rsidRDefault="0007246C" w:rsidP="0007246C">
      <w:pPr>
        <w:pStyle w:val="Heading2"/>
        <w:pBdr>
          <w:bottom w:val="single" w:sz="6" w:space="1" w:color="auto"/>
        </w:pBdr>
        <w:rPr>
          <w:shd w:val="clear" w:color="auto" w:fill="FFFFFF"/>
        </w:rPr>
      </w:pPr>
      <w:r>
        <w:rPr>
          <w:shd w:val="clear" w:color="auto" w:fill="FFFFFF"/>
        </w:rPr>
        <w:t>Tool Name: Best Practices for Assessment</w:t>
      </w:r>
    </w:p>
    <w:p w14:paraId="64394003" w14:textId="77777777" w:rsidR="0007246C" w:rsidRPr="005F5393" w:rsidRDefault="0007246C" w:rsidP="0007246C">
      <w:r w:rsidRPr="005F5393">
        <w:t xml:space="preserve">Name: </w:t>
      </w:r>
    </w:p>
    <w:p w14:paraId="0359A330" w14:textId="77777777" w:rsidR="0007246C" w:rsidRDefault="0007246C" w:rsidP="0007246C">
      <w:r w:rsidRPr="005F5393">
        <w:t xml:space="preserve">Date: </w:t>
      </w:r>
    </w:p>
    <w:p w14:paraId="20D611BA" w14:textId="77777777" w:rsidR="0007246C" w:rsidRPr="00292A26" w:rsidRDefault="0007246C" w:rsidP="0007246C">
      <w:pPr>
        <w:rPr>
          <w:b/>
          <w:bCs/>
        </w:rPr>
      </w:pPr>
      <w:r>
        <w:rPr>
          <w:b/>
          <w:bCs/>
        </w:rPr>
        <w:t>Objectives:</w:t>
      </w:r>
    </w:p>
    <w:p w14:paraId="0121116A" w14:textId="77777777" w:rsidR="00D03BC0" w:rsidRPr="00DA1631" w:rsidRDefault="00D03BC0" w:rsidP="00D03BC0">
      <w:pPr>
        <w:pStyle w:val="ListParagraph"/>
        <w:numPr>
          <w:ilvl w:val="0"/>
          <w:numId w:val="3"/>
        </w:numPr>
        <w:rPr>
          <w:b/>
          <w:bCs/>
        </w:rPr>
      </w:pPr>
      <w:r>
        <w:t>Identify use of a variety of assessments in a lesson plan</w:t>
      </w:r>
    </w:p>
    <w:p w14:paraId="6CA5D111" w14:textId="0339E6BD" w:rsidR="00D03BC0" w:rsidRPr="00E75417" w:rsidRDefault="00D03BC0" w:rsidP="00D03BC0">
      <w:pPr>
        <w:pStyle w:val="ListParagraph"/>
        <w:numPr>
          <w:ilvl w:val="0"/>
          <w:numId w:val="3"/>
        </w:numPr>
        <w:rPr>
          <w:b/>
          <w:bCs/>
        </w:rPr>
      </w:pPr>
      <w:r>
        <w:t xml:space="preserve">Analyze how different types of formative assessments are used in a </w:t>
      </w:r>
      <w:r w:rsidR="0051773D">
        <w:t>lesson.</w:t>
      </w:r>
    </w:p>
    <w:p w14:paraId="2EAFAA98" w14:textId="317C749E" w:rsidR="001843D0" w:rsidRDefault="0007246C" w:rsidP="0007246C">
      <w:r>
        <w:rPr>
          <w:b/>
          <w:bCs/>
        </w:rPr>
        <w:t xml:space="preserve">Purpose: </w:t>
      </w:r>
      <w:r>
        <w:t xml:space="preserve">The purpose of this tool is </w:t>
      </w:r>
      <w:r w:rsidR="001843D0">
        <w:t xml:space="preserve">for students </w:t>
      </w:r>
      <w:r w:rsidR="00956B01">
        <w:t xml:space="preserve">to observe </w:t>
      </w:r>
      <w:r w:rsidR="00AF6070">
        <w:t xml:space="preserve">formative assessment practices as a </w:t>
      </w:r>
      <w:r w:rsidR="00FC072C">
        <w:t>foundation of effective instruction.</w:t>
      </w:r>
    </w:p>
    <w:p w14:paraId="6CCC24F9" w14:textId="02F6FDA4" w:rsidR="0007246C" w:rsidRPr="00512E43" w:rsidRDefault="0007246C" w:rsidP="0007246C">
      <w:r>
        <w:rPr>
          <w:b/>
          <w:bCs/>
        </w:rPr>
        <w:t xml:space="preserve">Summary: </w:t>
      </w:r>
      <w:r>
        <w:t xml:space="preserve">The tool provides an observation section for students to </w:t>
      </w:r>
      <w:r w:rsidR="00FC072C">
        <w:t>track</w:t>
      </w:r>
      <w:r>
        <w:t xml:space="preserve"> the progress of informal and formal assessments during a classroom unit. You should expect to see various informal assessments mapped (e.g., thumbs up, white boards, fist to 5, feedback on students’ verbal responses), as well as various formal assessments (e.g., practice sets, homework, exit tickets, fluency assessments, quizzes). Students are next encouraged to discuss with the field site teacher how the results of assessments may or may not have impacted their decisions. Lastly, students are asked to reflect upon the importance of assessments and how formal and informal assessments have differentiated purposes.</w:t>
      </w:r>
    </w:p>
    <w:p w14:paraId="6EB3591E" w14:textId="30338ABE" w:rsidR="0007246C" w:rsidRDefault="0007246C" w:rsidP="0007246C">
      <w:pPr>
        <w:rPr>
          <w:b/>
          <w:bCs/>
        </w:rPr>
      </w:pPr>
      <w:r>
        <w:rPr>
          <w:b/>
          <w:bCs/>
        </w:rPr>
        <w:t xml:space="preserve">Connections to </w:t>
      </w:r>
      <w:r w:rsidR="00A80485" w:rsidRPr="68EE8A3F">
        <w:rPr>
          <w:b/>
          <w:bCs/>
        </w:rPr>
        <w:t>Instructional Practices</w:t>
      </w:r>
      <w:r>
        <w:rPr>
          <w:b/>
          <w:bCs/>
        </w:rPr>
        <w:t>:</w:t>
      </w:r>
    </w:p>
    <w:p w14:paraId="716ECD0E" w14:textId="101AC6F9" w:rsidR="0007246C" w:rsidRPr="0051773D" w:rsidRDefault="0051773D" w:rsidP="002F22A2">
      <w:pPr>
        <w:rPr>
          <w:rStyle w:val="Hyperlink"/>
        </w:rPr>
      </w:pPr>
      <w:r>
        <w:fldChar w:fldCharType="begin"/>
      </w:r>
      <w:r>
        <w:instrText xml:space="preserve"> HYPERLINK "https://www.growtexasteachers.org" </w:instrText>
      </w:r>
      <w:r>
        <w:fldChar w:fldCharType="separate"/>
      </w:r>
      <w:r w:rsidR="0007246C" w:rsidRPr="0051773D">
        <w:rPr>
          <w:rStyle w:val="Hyperlink"/>
        </w:rPr>
        <w:t>Lesson 5.</w:t>
      </w:r>
      <w:r w:rsidR="00695981" w:rsidRPr="0051773D">
        <w:rPr>
          <w:rStyle w:val="Hyperlink"/>
        </w:rPr>
        <w:t>0</w:t>
      </w:r>
      <w:r w:rsidR="0007246C" w:rsidRPr="0051773D">
        <w:rPr>
          <w:rStyle w:val="Hyperlink"/>
        </w:rPr>
        <w:t>3: Best Practices for Formal and Informal Formative Assessment</w:t>
      </w:r>
    </w:p>
    <w:p w14:paraId="4C5465B3" w14:textId="7027FFB0" w:rsidR="0051773D" w:rsidRPr="00E4381E" w:rsidRDefault="0051773D" w:rsidP="0051773D">
      <w:pPr>
        <w:rPr>
          <w:b/>
          <w:bCs/>
        </w:rPr>
      </w:pPr>
      <w:r>
        <w:fldChar w:fldCharType="end"/>
      </w:r>
      <w:r>
        <w:rPr>
          <w:b/>
          <w:bCs/>
        </w:rPr>
        <w:t>Connected Instructional Practice TEKS:</w:t>
      </w:r>
    </w:p>
    <w:p w14:paraId="5CCE594B" w14:textId="77777777" w:rsidR="0051773D" w:rsidRPr="00AC4B9C" w:rsidRDefault="0051773D" w:rsidP="0051773D">
      <w:pPr>
        <w:pStyle w:val="ListParagraph"/>
        <w:numPr>
          <w:ilvl w:val="0"/>
          <w:numId w:val="6"/>
        </w:numPr>
        <w:rPr>
          <w:b/>
          <w:bCs/>
        </w:rPr>
      </w:pPr>
      <w:r>
        <w:rPr>
          <w:b/>
          <w:bCs/>
        </w:rPr>
        <w:t xml:space="preserve">Standard 3: </w:t>
      </w:r>
      <w:r>
        <w:t>The student explores the teaching and training profession. The student is expected to: (B) summarize and apply acquired pedagogical knowledge and skills needed by teaching and training professionals.</w:t>
      </w:r>
    </w:p>
    <w:p w14:paraId="73448735" w14:textId="77777777" w:rsidR="0051773D" w:rsidRPr="00CD549C" w:rsidRDefault="0051773D" w:rsidP="0051773D">
      <w:pPr>
        <w:pStyle w:val="ListParagraph"/>
        <w:numPr>
          <w:ilvl w:val="0"/>
          <w:numId w:val="6"/>
        </w:numPr>
        <w:rPr>
          <w:b/>
          <w:bCs/>
        </w:rPr>
      </w:pPr>
      <w:r>
        <w:rPr>
          <w:b/>
          <w:bCs/>
        </w:rPr>
        <w:t>Standard 6:</w:t>
      </w:r>
      <w:r>
        <w:t xml:space="preserve"> The student plans and develops effective instruction. The student is expected to: (D) describe principles and theories that impact instructional planning; and (F) demonstrate lesson planning to meet instructional goals.</w:t>
      </w:r>
    </w:p>
    <w:p w14:paraId="2703EADA" w14:textId="1A11ADB0" w:rsidR="0051773D" w:rsidRPr="00CD549C" w:rsidRDefault="0051773D" w:rsidP="0051773D">
      <w:pPr>
        <w:pStyle w:val="ListParagraph"/>
        <w:numPr>
          <w:ilvl w:val="0"/>
          <w:numId w:val="6"/>
        </w:numPr>
        <w:rPr>
          <w:b/>
          <w:bCs/>
        </w:rPr>
      </w:pPr>
      <w:r w:rsidRPr="00CD549C">
        <w:rPr>
          <w:b/>
          <w:bCs/>
        </w:rPr>
        <w:t>Standard 8:</w:t>
      </w:r>
      <w:r>
        <w:t xml:space="preserve"> The student assesses teaching and learning. The student is expected to: (A) describe the role of assessment as part of the learning process;</w:t>
      </w:r>
      <w:r>
        <w:t xml:space="preserve"> and</w:t>
      </w:r>
      <w:r>
        <w:t xml:space="preserve"> (C) analyze the assessment process</w:t>
      </w:r>
      <w:r>
        <w:t>.</w:t>
      </w:r>
      <w:r>
        <w:t xml:space="preserve"> </w:t>
      </w:r>
    </w:p>
    <w:p w14:paraId="5C556491" w14:textId="77777777" w:rsidR="0051773D" w:rsidRPr="005A01ED" w:rsidRDefault="0051773D" w:rsidP="0051773D">
      <w:r w:rsidRPr="005A01ED">
        <w:rPr>
          <w:rFonts w:cstheme="minorHAnsi"/>
          <w:b/>
          <w:bCs/>
        </w:rPr>
        <w:t xml:space="preserve">Connected </w:t>
      </w:r>
      <w:r>
        <w:rPr>
          <w:rFonts w:cstheme="minorHAnsi"/>
          <w:b/>
          <w:bCs/>
        </w:rPr>
        <w:t>Practicum</w:t>
      </w:r>
      <w:r w:rsidRPr="005A01ED">
        <w:rPr>
          <w:rFonts w:cstheme="minorHAnsi"/>
          <w:b/>
          <w:bCs/>
        </w:rPr>
        <w:t xml:space="preserve"> TEKS:</w:t>
      </w:r>
    </w:p>
    <w:p w14:paraId="52FFF16E" w14:textId="77777777" w:rsidR="0051773D" w:rsidRPr="00DE0767" w:rsidRDefault="0051773D" w:rsidP="0051773D">
      <w:pPr>
        <w:pStyle w:val="ListParagraph"/>
        <w:numPr>
          <w:ilvl w:val="0"/>
          <w:numId w:val="2"/>
        </w:numPr>
      </w:pPr>
      <w:r w:rsidRPr="00085175">
        <w:rPr>
          <w:b/>
          <w:bCs/>
        </w:rPr>
        <w:t>Standard 6:</w:t>
      </w:r>
      <w:r>
        <w:t xml:space="preserve">  The student plans and uses effective instruction. The student is expected to: (A) apply principles and theories that impact instructional planning.</w:t>
      </w:r>
    </w:p>
    <w:p w14:paraId="3FDDF23C" w14:textId="77777777" w:rsidR="0051773D" w:rsidRDefault="0051773D" w:rsidP="0051773D">
      <w:pPr>
        <w:pStyle w:val="ListParagraph"/>
        <w:numPr>
          <w:ilvl w:val="0"/>
          <w:numId w:val="2"/>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40A2C981" w14:textId="77777777" w:rsidR="0051773D" w:rsidRDefault="0051773D" w:rsidP="0051773D">
      <w:pPr>
        <w:rPr>
          <w:rFonts w:asciiTheme="majorHAnsi" w:hAnsiTheme="majorHAnsi" w:cs="Open Sans"/>
          <w:bCs/>
          <w:sz w:val="28"/>
          <w:szCs w:val="20"/>
        </w:rPr>
      </w:pPr>
      <w:r>
        <w:br w:type="page"/>
      </w:r>
    </w:p>
    <w:p w14:paraId="06711036" w14:textId="6BC2958F" w:rsidR="00421D49" w:rsidRDefault="00421D49" w:rsidP="00421D49">
      <w:pPr>
        <w:pStyle w:val="Heading1"/>
        <w:spacing w:after="160"/>
      </w:pPr>
      <w:r>
        <w:lastRenderedPageBreak/>
        <w:t>Field-Based Experience</w:t>
      </w:r>
      <w:r w:rsidR="002F66CB">
        <w:t>: Student</w:t>
      </w:r>
    </w:p>
    <w:p w14:paraId="3A87A91B" w14:textId="170F2B37" w:rsidR="00421D49" w:rsidRDefault="00421D49" w:rsidP="00421D49">
      <w:pPr>
        <w:pStyle w:val="Heading2"/>
        <w:pBdr>
          <w:bottom w:val="single" w:sz="6" w:space="1" w:color="auto"/>
        </w:pBdr>
        <w:rPr>
          <w:shd w:val="clear" w:color="auto" w:fill="FFFFFF"/>
        </w:rPr>
      </w:pPr>
      <w:r>
        <w:rPr>
          <w:shd w:val="clear" w:color="auto" w:fill="FFFFFF"/>
        </w:rPr>
        <w:t>Tool Name</w:t>
      </w:r>
      <w:r w:rsidR="0048734C">
        <w:rPr>
          <w:shd w:val="clear" w:color="auto" w:fill="FFFFFF"/>
        </w:rPr>
        <w:t xml:space="preserve">: </w:t>
      </w:r>
      <w:r w:rsidR="00E75417">
        <w:rPr>
          <w:shd w:val="clear" w:color="auto" w:fill="FFFFFF"/>
        </w:rPr>
        <w:t>Best Practices for Assessment</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1B822EFF" w14:textId="7F9187D0" w:rsidR="00292A26" w:rsidRDefault="00292A26" w:rsidP="00421D49">
      <w:pPr>
        <w:rPr>
          <w:b/>
          <w:bCs/>
        </w:rPr>
      </w:pPr>
      <w:r>
        <w:rPr>
          <w:b/>
          <w:bCs/>
        </w:rPr>
        <w:t>Objectives:</w:t>
      </w:r>
    </w:p>
    <w:p w14:paraId="0D1425D6" w14:textId="0501B1A2" w:rsidR="00E75417" w:rsidRPr="00DA1631" w:rsidRDefault="00DA1631" w:rsidP="00E75417">
      <w:pPr>
        <w:pStyle w:val="ListParagraph"/>
        <w:numPr>
          <w:ilvl w:val="0"/>
          <w:numId w:val="3"/>
        </w:numPr>
        <w:rPr>
          <w:b/>
          <w:bCs/>
        </w:rPr>
      </w:pPr>
      <w:r>
        <w:t>Identify use of a variety of assessments in a lesson plan</w:t>
      </w:r>
    </w:p>
    <w:p w14:paraId="2D0846A8" w14:textId="54551F48" w:rsidR="00DA1631" w:rsidRPr="00E75417" w:rsidRDefault="00DA1631" w:rsidP="00E75417">
      <w:pPr>
        <w:pStyle w:val="ListParagraph"/>
        <w:numPr>
          <w:ilvl w:val="0"/>
          <w:numId w:val="3"/>
        </w:numPr>
        <w:rPr>
          <w:b/>
          <w:bCs/>
        </w:rPr>
      </w:pPr>
      <w:r>
        <w:t xml:space="preserve">Analyze how different types of formative assessments are used in a </w:t>
      </w:r>
      <w:r w:rsidR="0051773D">
        <w:t>lesson.</w:t>
      </w:r>
    </w:p>
    <w:p w14:paraId="34FF323E" w14:textId="22558EE1" w:rsidR="0072211F" w:rsidRDefault="008454A5" w:rsidP="00292A26">
      <w:r w:rsidRPr="00CB33DD">
        <w:rPr>
          <w:b/>
          <w:bCs/>
        </w:rPr>
        <w:t>Observe</w:t>
      </w:r>
      <w:r w:rsidR="00164214" w:rsidRPr="00CB33DD">
        <w:rPr>
          <w:b/>
          <w:bCs/>
        </w:rPr>
        <w:t xml:space="preserve">:  </w:t>
      </w:r>
      <w:r w:rsidR="00BF31C1">
        <w:t>Record</w:t>
      </w:r>
      <w:r w:rsidR="00CB33DD" w:rsidRPr="00CB33DD">
        <w:t xml:space="preserve"> the various </w:t>
      </w:r>
      <w:r w:rsidR="00AD60F4">
        <w:t xml:space="preserve">formative </w:t>
      </w:r>
      <w:r w:rsidR="00CB33DD" w:rsidRPr="00CB33DD">
        <w:t>assessments</w:t>
      </w:r>
      <w:r w:rsidR="00CA2323">
        <w:t xml:space="preserve">, both formal </w:t>
      </w:r>
      <w:r w:rsidR="006E3DA9">
        <w:t>and informal,</w:t>
      </w:r>
      <w:r w:rsidR="00CB33DD" w:rsidRPr="00CB33DD">
        <w:t xml:space="preserve"> used </w:t>
      </w:r>
      <w:r w:rsidR="00AD60F4">
        <w:t>throughout a lesson</w:t>
      </w:r>
      <w:r w:rsidR="00CB33DD" w:rsidRPr="00CB33DD">
        <w:t xml:space="preserve"> and how they relate to teaching and learning.</w:t>
      </w:r>
      <w:r w:rsidR="00655D78">
        <w:t xml:space="preserve"> An example is provided below:</w:t>
      </w:r>
    </w:p>
    <w:tbl>
      <w:tblPr>
        <w:tblStyle w:val="TableGrid"/>
        <w:tblW w:w="0" w:type="auto"/>
        <w:tblLook w:val="04A0" w:firstRow="1" w:lastRow="0" w:firstColumn="1" w:lastColumn="0" w:noHBand="0" w:noVBand="1"/>
      </w:tblPr>
      <w:tblGrid>
        <w:gridCol w:w="2337"/>
        <w:gridCol w:w="2337"/>
        <w:gridCol w:w="2338"/>
        <w:gridCol w:w="2338"/>
      </w:tblGrid>
      <w:tr w:rsidR="0039057D" w14:paraId="71AA7CCD" w14:textId="77777777" w:rsidTr="0039057D">
        <w:tc>
          <w:tcPr>
            <w:tcW w:w="2337" w:type="dxa"/>
            <w:vAlign w:val="center"/>
          </w:tcPr>
          <w:p w14:paraId="19B975DF" w14:textId="536DB2C5" w:rsidR="0039057D" w:rsidRPr="0039057D" w:rsidRDefault="0039057D" w:rsidP="0039057D">
            <w:pPr>
              <w:pStyle w:val="Heading1"/>
              <w:spacing w:after="160"/>
              <w:jc w:val="center"/>
              <w:rPr>
                <w:rFonts w:asciiTheme="minorHAnsi" w:hAnsiTheme="minorHAnsi" w:cstheme="minorHAnsi"/>
                <w:b/>
                <w:bCs w:val="0"/>
                <w:sz w:val="22"/>
                <w:szCs w:val="22"/>
              </w:rPr>
            </w:pPr>
            <w:r w:rsidRPr="0039057D">
              <w:rPr>
                <w:rFonts w:asciiTheme="minorHAnsi" w:hAnsiTheme="minorHAnsi" w:cstheme="minorHAnsi"/>
                <w:b/>
                <w:bCs w:val="0"/>
                <w:sz w:val="22"/>
                <w:szCs w:val="22"/>
              </w:rPr>
              <w:t>Formative Assessment</w:t>
            </w:r>
          </w:p>
        </w:tc>
        <w:tc>
          <w:tcPr>
            <w:tcW w:w="2337" w:type="dxa"/>
            <w:vAlign w:val="center"/>
          </w:tcPr>
          <w:p w14:paraId="7AEBB5AA" w14:textId="32701B8A" w:rsidR="0039057D" w:rsidRPr="0039057D" w:rsidRDefault="0039057D" w:rsidP="0039057D">
            <w:pPr>
              <w:pStyle w:val="Heading1"/>
              <w:spacing w:after="160"/>
              <w:jc w:val="center"/>
              <w:rPr>
                <w:rFonts w:asciiTheme="minorHAnsi" w:hAnsiTheme="minorHAnsi" w:cstheme="minorHAnsi"/>
                <w:b/>
                <w:bCs w:val="0"/>
                <w:sz w:val="22"/>
                <w:szCs w:val="22"/>
              </w:rPr>
            </w:pPr>
            <w:r w:rsidRPr="0039057D">
              <w:rPr>
                <w:rFonts w:asciiTheme="minorHAnsi" w:hAnsiTheme="minorHAnsi" w:cstheme="minorHAnsi"/>
                <w:b/>
                <w:bCs w:val="0"/>
                <w:sz w:val="22"/>
                <w:szCs w:val="22"/>
              </w:rPr>
              <w:t>Formal or Informal?</w:t>
            </w:r>
          </w:p>
        </w:tc>
        <w:tc>
          <w:tcPr>
            <w:tcW w:w="2338" w:type="dxa"/>
            <w:vAlign w:val="center"/>
          </w:tcPr>
          <w:p w14:paraId="3FA529CD" w14:textId="11DD4D29" w:rsidR="0039057D" w:rsidRPr="0039057D" w:rsidRDefault="0039057D" w:rsidP="0039057D">
            <w:pPr>
              <w:pStyle w:val="Heading1"/>
              <w:spacing w:after="160"/>
              <w:jc w:val="center"/>
              <w:rPr>
                <w:rFonts w:asciiTheme="minorHAnsi" w:hAnsiTheme="minorHAnsi" w:cstheme="minorHAnsi"/>
                <w:b/>
                <w:bCs w:val="0"/>
                <w:sz w:val="22"/>
                <w:szCs w:val="22"/>
              </w:rPr>
            </w:pPr>
            <w:r w:rsidRPr="0039057D">
              <w:rPr>
                <w:rFonts w:asciiTheme="minorHAnsi" w:hAnsiTheme="minorHAnsi" w:cstheme="minorHAnsi"/>
                <w:b/>
                <w:bCs w:val="0"/>
                <w:sz w:val="22"/>
                <w:szCs w:val="22"/>
              </w:rPr>
              <w:t>What is Assessed?</w:t>
            </w:r>
          </w:p>
        </w:tc>
        <w:tc>
          <w:tcPr>
            <w:tcW w:w="2338" w:type="dxa"/>
            <w:vAlign w:val="center"/>
          </w:tcPr>
          <w:p w14:paraId="3E417ECE" w14:textId="71E5D111" w:rsidR="0039057D" w:rsidRPr="0039057D" w:rsidRDefault="0039057D" w:rsidP="0039057D">
            <w:pPr>
              <w:pStyle w:val="Heading1"/>
              <w:spacing w:after="160"/>
              <w:jc w:val="center"/>
              <w:rPr>
                <w:rFonts w:asciiTheme="minorHAnsi" w:hAnsiTheme="minorHAnsi" w:cstheme="minorHAnsi"/>
                <w:b/>
                <w:bCs w:val="0"/>
                <w:sz w:val="22"/>
                <w:szCs w:val="22"/>
              </w:rPr>
            </w:pPr>
            <w:r w:rsidRPr="0039057D">
              <w:rPr>
                <w:rFonts w:asciiTheme="minorHAnsi" w:hAnsiTheme="minorHAnsi" w:cstheme="minorHAnsi"/>
                <w:b/>
                <w:bCs w:val="0"/>
                <w:sz w:val="22"/>
                <w:szCs w:val="22"/>
              </w:rPr>
              <w:t>Teacher’s Possible Next Steps</w:t>
            </w:r>
          </w:p>
        </w:tc>
      </w:tr>
      <w:tr w:rsidR="00966A09" w14:paraId="45200EC8" w14:textId="77777777" w:rsidTr="00966A09">
        <w:tc>
          <w:tcPr>
            <w:tcW w:w="2337" w:type="dxa"/>
          </w:tcPr>
          <w:p w14:paraId="3482A7C1" w14:textId="0C210232" w:rsidR="00966A09" w:rsidRPr="00FF0747" w:rsidRDefault="00FF0747" w:rsidP="0032253D">
            <w:pPr>
              <w:pStyle w:val="Heading1"/>
              <w:spacing w:after="160"/>
              <w:rPr>
                <w:rFonts w:asciiTheme="minorHAnsi" w:hAnsiTheme="minorHAnsi" w:cstheme="minorHAnsi"/>
                <w:i/>
                <w:iCs/>
                <w:sz w:val="22"/>
                <w:szCs w:val="22"/>
              </w:rPr>
            </w:pPr>
            <w:r>
              <w:rPr>
                <w:rFonts w:asciiTheme="minorHAnsi" w:hAnsiTheme="minorHAnsi" w:cstheme="minorHAnsi"/>
                <w:i/>
                <w:iCs/>
                <w:sz w:val="22"/>
                <w:szCs w:val="22"/>
              </w:rPr>
              <w:t>True/False Bellringer</w:t>
            </w:r>
          </w:p>
        </w:tc>
        <w:tc>
          <w:tcPr>
            <w:tcW w:w="2337" w:type="dxa"/>
          </w:tcPr>
          <w:p w14:paraId="136A6484" w14:textId="56FC16D3" w:rsidR="00966A09" w:rsidRPr="00DC21AC" w:rsidRDefault="00DC21AC" w:rsidP="0032253D">
            <w:pPr>
              <w:pStyle w:val="Heading1"/>
              <w:spacing w:after="160"/>
              <w:rPr>
                <w:rFonts w:asciiTheme="minorHAnsi" w:hAnsiTheme="minorHAnsi" w:cstheme="minorHAnsi"/>
                <w:i/>
                <w:iCs/>
                <w:sz w:val="22"/>
                <w:szCs w:val="22"/>
              </w:rPr>
            </w:pPr>
            <w:r>
              <w:rPr>
                <w:rFonts w:asciiTheme="minorHAnsi" w:hAnsiTheme="minorHAnsi" w:cstheme="minorHAnsi"/>
                <w:i/>
                <w:iCs/>
                <w:sz w:val="22"/>
                <w:szCs w:val="22"/>
              </w:rPr>
              <w:t>Formal</w:t>
            </w:r>
          </w:p>
        </w:tc>
        <w:tc>
          <w:tcPr>
            <w:tcW w:w="2338" w:type="dxa"/>
          </w:tcPr>
          <w:p w14:paraId="739EE7C7" w14:textId="28ABC63D" w:rsidR="00966A09" w:rsidRPr="00A216CD" w:rsidRDefault="00A216CD" w:rsidP="0032253D">
            <w:pPr>
              <w:pStyle w:val="Heading1"/>
              <w:spacing w:after="160"/>
              <w:rPr>
                <w:rFonts w:asciiTheme="minorHAnsi" w:hAnsiTheme="minorHAnsi" w:cstheme="minorHAnsi"/>
                <w:i/>
                <w:iCs/>
                <w:sz w:val="22"/>
                <w:szCs w:val="22"/>
              </w:rPr>
            </w:pPr>
            <w:r>
              <w:rPr>
                <w:rFonts w:asciiTheme="minorHAnsi" w:hAnsiTheme="minorHAnsi" w:cstheme="minorHAnsi"/>
                <w:i/>
                <w:iCs/>
                <w:sz w:val="22"/>
                <w:szCs w:val="22"/>
              </w:rPr>
              <w:t>Prior knowledge and misconceptions</w:t>
            </w:r>
          </w:p>
        </w:tc>
        <w:tc>
          <w:tcPr>
            <w:tcW w:w="2338" w:type="dxa"/>
          </w:tcPr>
          <w:p w14:paraId="322EB69A" w14:textId="505F9DD6" w:rsidR="00966A09" w:rsidRPr="00FF0747" w:rsidRDefault="00C66C0E" w:rsidP="0032253D">
            <w:pPr>
              <w:pStyle w:val="Heading1"/>
              <w:spacing w:after="160"/>
              <w:rPr>
                <w:rFonts w:asciiTheme="minorHAnsi" w:hAnsiTheme="minorHAnsi" w:cstheme="minorHAnsi"/>
                <w:sz w:val="22"/>
                <w:szCs w:val="22"/>
              </w:rPr>
            </w:pPr>
            <w:r w:rsidRPr="00C66C0E">
              <w:rPr>
                <w:rFonts w:asciiTheme="minorHAnsi" w:hAnsiTheme="minorHAnsi" w:cstheme="minorHAnsi"/>
                <w:i/>
                <w:iCs/>
                <w:sz w:val="22"/>
                <w:szCs w:val="22"/>
              </w:rPr>
              <w:t>Speed up or slow down the pacing of the lesson. Specifically address misconceptions and skip information students already know.</w:t>
            </w:r>
          </w:p>
        </w:tc>
      </w:tr>
      <w:tr w:rsidR="00966A09" w14:paraId="2E8D583D" w14:textId="77777777" w:rsidTr="00966A09">
        <w:tc>
          <w:tcPr>
            <w:tcW w:w="2337" w:type="dxa"/>
          </w:tcPr>
          <w:p w14:paraId="79E3EA84" w14:textId="3ECEBF33" w:rsidR="00966A09" w:rsidRPr="004B02B7" w:rsidRDefault="00933438" w:rsidP="0032253D">
            <w:pPr>
              <w:pStyle w:val="Heading1"/>
              <w:spacing w:after="160"/>
              <w:rPr>
                <w:rFonts w:asciiTheme="minorHAnsi" w:hAnsiTheme="minorHAnsi" w:cstheme="minorHAnsi"/>
                <w:i/>
                <w:iCs/>
                <w:sz w:val="22"/>
                <w:szCs w:val="22"/>
              </w:rPr>
            </w:pPr>
            <w:r>
              <w:rPr>
                <w:rFonts w:asciiTheme="minorHAnsi" w:hAnsiTheme="minorHAnsi" w:cstheme="minorHAnsi"/>
                <w:i/>
                <w:iCs/>
                <w:sz w:val="22"/>
                <w:szCs w:val="22"/>
              </w:rPr>
              <w:t>Turn and Talk</w:t>
            </w:r>
          </w:p>
        </w:tc>
        <w:tc>
          <w:tcPr>
            <w:tcW w:w="2337" w:type="dxa"/>
          </w:tcPr>
          <w:p w14:paraId="37A8BE51" w14:textId="0A39DF7E" w:rsidR="00966A09" w:rsidRPr="00933438" w:rsidRDefault="00933438" w:rsidP="0032253D">
            <w:pPr>
              <w:pStyle w:val="Heading1"/>
              <w:spacing w:after="160"/>
              <w:rPr>
                <w:rFonts w:asciiTheme="minorHAnsi" w:hAnsiTheme="minorHAnsi" w:cstheme="minorHAnsi"/>
                <w:i/>
                <w:iCs/>
                <w:sz w:val="22"/>
                <w:szCs w:val="22"/>
              </w:rPr>
            </w:pPr>
            <w:r>
              <w:rPr>
                <w:rFonts w:asciiTheme="minorHAnsi" w:hAnsiTheme="minorHAnsi" w:cstheme="minorHAnsi"/>
                <w:i/>
                <w:iCs/>
                <w:sz w:val="22"/>
                <w:szCs w:val="22"/>
              </w:rPr>
              <w:t>Informal</w:t>
            </w:r>
          </w:p>
        </w:tc>
        <w:tc>
          <w:tcPr>
            <w:tcW w:w="2338" w:type="dxa"/>
          </w:tcPr>
          <w:p w14:paraId="5F9A06B6" w14:textId="0FD3B994" w:rsidR="00966A09" w:rsidRPr="00FF0747" w:rsidRDefault="002B6A35" w:rsidP="0032253D">
            <w:pPr>
              <w:pStyle w:val="Heading1"/>
              <w:spacing w:after="160"/>
              <w:rPr>
                <w:rFonts w:asciiTheme="minorHAnsi" w:hAnsiTheme="minorHAnsi" w:cstheme="minorHAnsi"/>
                <w:sz w:val="22"/>
                <w:szCs w:val="22"/>
              </w:rPr>
            </w:pPr>
            <w:r w:rsidRPr="002B6A35">
              <w:rPr>
                <w:rFonts w:asciiTheme="minorHAnsi" w:hAnsiTheme="minorHAnsi" w:cstheme="minorHAnsi"/>
                <w:i/>
                <w:iCs/>
                <w:sz w:val="22"/>
                <w:szCs w:val="22"/>
              </w:rPr>
              <w:t>Current group and individual understanding of main idea</w:t>
            </w:r>
          </w:p>
        </w:tc>
        <w:tc>
          <w:tcPr>
            <w:tcW w:w="2338" w:type="dxa"/>
          </w:tcPr>
          <w:p w14:paraId="3300536D" w14:textId="010AA937" w:rsidR="00966A09" w:rsidRPr="00EC596F" w:rsidRDefault="00EC596F" w:rsidP="0032253D">
            <w:pPr>
              <w:pStyle w:val="Heading1"/>
              <w:spacing w:after="160"/>
              <w:rPr>
                <w:rFonts w:asciiTheme="minorHAnsi" w:hAnsiTheme="minorHAnsi" w:cstheme="minorHAnsi"/>
                <w:i/>
                <w:iCs/>
                <w:sz w:val="22"/>
                <w:szCs w:val="22"/>
              </w:rPr>
            </w:pPr>
            <w:r>
              <w:rPr>
                <w:rFonts w:asciiTheme="minorHAnsi" w:hAnsiTheme="minorHAnsi" w:cstheme="minorHAnsi"/>
                <w:i/>
                <w:iCs/>
                <w:sz w:val="22"/>
                <w:szCs w:val="22"/>
              </w:rPr>
              <w:t xml:space="preserve">Pacing, strategic grouping, </w:t>
            </w:r>
            <w:r w:rsidR="00A567FE">
              <w:rPr>
                <w:rFonts w:asciiTheme="minorHAnsi" w:hAnsiTheme="minorHAnsi" w:cstheme="minorHAnsi"/>
                <w:i/>
                <w:iCs/>
                <w:sz w:val="22"/>
                <w:szCs w:val="22"/>
              </w:rPr>
              <w:t xml:space="preserve">and/or reteach or </w:t>
            </w:r>
            <w:r w:rsidR="00AF1E9C">
              <w:rPr>
                <w:rFonts w:asciiTheme="minorHAnsi" w:hAnsiTheme="minorHAnsi" w:cstheme="minorHAnsi"/>
                <w:i/>
                <w:iCs/>
                <w:sz w:val="22"/>
                <w:szCs w:val="22"/>
              </w:rPr>
              <w:t>model another example</w:t>
            </w:r>
          </w:p>
        </w:tc>
      </w:tr>
      <w:tr w:rsidR="00966A09" w14:paraId="29ABEA57" w14:textId="77777777" w:rsidTr="00966A09">
        <w:tc>
          <w:tcPr>
            <w:tcW w:w="2337" w:type="dxa"/>
          </w:tcPr>
          <w:p w14:paraId="74658F25" w14:textId="77777777" w:rsidR="00966A09" w:rsidRDefault="00966A09" w:rsidP="0032253D">
            <w:pPr>
              <w:pStyle w:val="Heading1"/>
              <w:spacing w:after="160"/>
              <w:rPr>
                <w:rFonts w:asciiTheme="minorHAnsi" w:hAnsiTheme="minorHAnsi" w:cstheme="minorHAnsi"/>
                <w:sz w:val="22"/>
                <w:szCs w:val="22"/>
              </w:rPr>
            </w:pPr>
          </w:p>
          <w:p w14:paraId="41A06895" w14:textId="77777777" w:rsidR="00AF1E9C" w:rsidRDefault="00AF1E9C" w:rsidP="00AF1E9C"/>
          <w:p w14:paraId="39CE8EDF" w14:textId="77777777" w:rsidR="00AF1E9C" w:rsidRDefault="00AF1E9C" w:rsidP="00AF1E9C"/>
          <w:p w14:paraId="1F16DB8A" w14:textId="77777777" w:rsidR="00AF1E9C" w:rsidRDefault="00AF1E9C" w:rsidP="00AF1E9C"/>
          <w:p w14:paraId="7F7ED541" w14:textId="113AFD5F" w:rsidR="00AF1E9C" w:rsidRPr="00AF1E9C" w:rsidRDefault="00AF1E9C" w:rsidP="00AF1E9C"/>
        </w:tc>
        <w:tc>
          <w:tcPr>
            <w:tcW w:w="2337" w:type="dxa"/>
          </w:tcPr>
          <w:p w14:paraId="3FC80830" w14:textId="77777777" w:rsidR="00966A09" w:rsidRPr="00FF0747" w:rsidRDefault="00966A09" w:rsidP="0032253D">
            <w:pPr>
              <w:pStyle w:val="Heading1"/>
              <w:spacing w:after="160"/>
              <w:rPr>
                <w:rFonts w:asciiTheme="minorHAnsi" w:hAnsiTheme="minorHAnsi" w:cstheme="minorHAnsi"/>
                <w:sz w:val="22"/>
                <w:szCs w:val="22"/>
              </w:rPr>
            </w:pPr>
          </w:p>
        </w:tc>
        <w:tc>
          <w:tcPr>
            <w:tcW w:w="2338" w:type="dxa"/>
          </w:tcPr>
          <w:p w14:paraId="77EEF0BA" w14:textId="77777777" w:rsidR="00966A09" w:rsidRPr="00FF0747" w:rsidRDefault="00966A09" w:rsidP="0032253D">
            <w:pPr>
              <w:pStyle w:val="Heading1"/>
              <w:spacing w:after="160"/>
              <w:rPr>
                <w:rFonts w:asciiTheme="minorHAnsi" w:hAnsiTheme="minorHAnsi" w:cstheme="minorHAnsi"/>
                <w:sz w:val="22"/>
                <w:szCs w:val="22"/>
              </w:rPr>
            </w:pPr>
          </w:p>
        </w:tc>
        <w:tc>
          <w:tcPr>
            <w:tcW w:w="2338" w:type="dxa"/>
          </w:tcPr>
          <w:p w14:paraId="249600DD" w14:textId="77777777" w:rsidR="00966A09" w:rsidRPr="00FF0747" w:rsidRDefault="00966A09" w:rsidP="0032253D">
            <w:pPr>
              <w:pStyle w:val="Heading1"/>
              <w:spacing w:after="160"/>
              <w:rPr>
                <w:rFonts w:asciiTheme="minorHAnsi" w:hAnsiTheme="minorHAnsi" w:cstheme="minorHAnsi"/>
                <w:sz w:val="22"/>
                <w:szCs w:val="22"/>
              </w:rPr>
            </w:pPr>
          </w:p>
        </w:tc>
      </w:tr>
      <w:tr w:rsidR="00966A09" w14:paraId="78081F58" w14:textId="77777777" w:rsidTr="00966A09">
        <w:tc>
          <w:tcPr>
            <w:tcW w:w="2337" w:type="dxa"/>
          </w:tcPr>
          <w:p w14:paraId="2D3FED0F" w14:textId="77777777" w:rsidR="00966A09" w:rsidRDefault="00966A09" w:rsidP="0032253D">
            <w:pPr>
              <w:pStyle w:val="Heading1"/>
              <w:spacing w:after="160"/>
              <w:rPr>
                <w:rFonts w:asciiTheme="minorHAnsi" w:hAnsiTheme="minorHAnsi" w:cstheme="minorHAnsi"/>
                <w:sz w:val="22"/>
                <w:szCs w:val="22"/>
              </w:rPr>
            </w:pPr>
          </w:p>
          <w:p w14:paraId="367D34B3" w14:textId="77777777" w:rsidR="00AF1E9C" w:rsidRDefault="00AF1E9C" w:rsidP="00AF1E9C"/>
          <w:p w14:paraId="5C115184" w14:textId="77777777" w:rsidR="00AF1E9C" w:rsidRDefault="00AF1E9C" w:rsidP="00AF1E9C"/>
          <w:p w14:paraId="1814C4CE" w14:textId="77777777" w:rsidR="00AF1E9C" w:rsidRDefault="00AF1E9C" w:rsidP="00AF1E9C"/>
          <w:p w14:paraId="4349CD18" w14:textId="4AF0EF2F" w:rsidR="00AF1E9C" w:rsidRPr="00AF1E9C" w:rsidRDefault="00AF1E9C" w:rsidP="00AF1E9C"/>
        </w:tc>
        <w:tc>
          <w:tcPr>
            <w:tcW w:w="2337" w:type="dxa"/>
          </w:tcPr>
          <w:p w14:paraId="014DE21F" w14:textId="77777777" w:rsidR="00966A09" w:rsidRPr="00FF0747" w:rsidRDefault="00966A09" w:rsidP="0032253D">
            <w:pPr>
              <w:pStyle w:val="Heading1"/>
              <w:spacing w:after="160"/>
              <w:rPr>
                <w:rFonts w:asciiTheme="minorHAnsi" w:hAnsiTheme="minorHAnsi" w:cstheme="minorHAnsi"/>
                <w:sz w:val="22"/>
                <w:szCs w:val="22"/>
              </w:rPr>
            </w:pPr>
          </w:p>
        </w:tc>
        <w:tc>
          <w:tcPr>
            <w:tcW w:w="2338" w:type="dxa"/>
          </w:tcPr>
          <w:p w14:paraId="23E86EEB" w14:textId="77777777" w:rsidR="00966A09" w:rsidRPr="00FF0747" w:rsidRDefault="00966A09" w:rsidP="0032253D">
            <w:pPr>
              <w:pStyle w:val="Heading1"/>
              <w:spacing w:after="160"/>
              <w:rPr>
                <w:rFonts w:asciiTheme="minorHAnsi" w:hAnsiTheme="minorHAnsi" w:cstheme="minorHAnsi"/>
                <w:sz w:val="22"/>
                <w:szCs w:val="22"/>
              </w:rPr>
            </w:pPr>
          </w:p>
        </w:tc>
        <w:tc>
          <w:tcPr>
            <w:tcW w:w="2338" w:type="dxa"/>
          </w:tcPr>
          <w:p w14:paraId="26F3F4EE" w14:textId="77777777" w:rsidR="00966A09" w:rsidRPr="00FF0747" w:rsidRDefault="00966A09" w:rsidP="0032253D">
            <w:pPr>
              <w:pStyle w:val="Heading1"/>
              <w:spacing w:after="160"/>
              <w:rPr>
                <w:rFonts w:asciiTheme="minorHAnsi" w:hAnsiTheme="minorHAnsi" w:cstheme="minorHAnsi"/>
                <w:sz w:val="22"/>
                <w:szCs w:val="22"/>
              </w:rPr>
            </w:pPr>
          </w:p>
        </w:tc>
      </w:tr>
      <w:tr w:rsidR="00AF1E9C" w14:paraId="59864FD7" w14:textId="77777777" w:rsidTr="00966A09">
        <w:tc>
          <w:tcPr>
            <w:tcW w:w="2337" w:type="dxa"/>
          </w:tcPr>
          <w:p w14:paraId="213B3500" w14:textId="77777777" w:rsidR="00AF1E9C" w:rsidRDefault="00AF1E9C" w:rsidP="0032253D">
            <w:pPr>
              <w:pStyle w:val="Heading1"/>
              <w:spacing w:after="160"/>
              <w:rPr>
                <w:rFonts w:asciiTheme="minorHAnsi" w:hAnsiTheme="minorHAnsi" w:cstheme="minorHAnsi"/>
                <w:sz w:val="22"/>
                <w:szCs w:val="22"/>
              </w:rPr>
            </w:pPr>
          </w:p>
          <w:p w14:paraId="2B924AFC" w14:textId="77777777" w:rsidR="00AF1E9C" w:rsidRDefault="00AF1E9C" w:rsidP="00AF1E9C"/>
          <w:p w14:paraId="67B03FA8" w14:textId="77777777" w:rsidR="00AF1E9C" w:rsidRDefault="00AF1E9C" w:rsidP="00AF1E9C"/>
          <w:p w14:paraId="6AC5DACB" w14:textId="77777777" w:rsidR="00AF1E9C" w:rsidRDefault="00AF1E9C" w:rsidP="00AF1E9C"/>
          <w:p w14:paraId="4CBBDA56" w14:textId="6FCEC76F" w:rsidR="00AF1E9C" w:rsidRPr="00AF1E9C" w:rsidRDefault="00AF1E9C" w:rsidP="00AF1E9C"/>
        </w:tc>
        <w:tc>
          <w:tcPr>
            <w:tcW w:w="2337" w:type="dxa"/>
          </w:tcPr>
          <w:p w14:paraId="5DB3F54C" w14:textId="77777777" w:rsidR="00AF1E9C" w:rsidRPr="00FF0747" w:rsidRDefault="00AF1E9C" w:rsidP="0032253D">
            <w:pPr>
              <w:pStyle w:val="Heading1"/>
              <w:spacing w:after="160"/>
              <w:rPr>
                <w:rFonts w:asciiTheme="minorHAnsi" w:hAnsiTheme="minorHAnsi" w:cstheme="minorHAnsi"/>
                <w:sz w:val="22"/>
                <w:szCs w:val="22"/>
              </w:rPr>
            </w:pPr>
          </w:p>
        </w:tc>
        <w:tc>
          <w:tcPr>
            <w:tcW w:w="2338" w:type="dxa"/>
          </w:tcPr>
          <w:p w14:paraId="5BD65F91" w14:textId="77777777" w:rsidR="00AF1E9C" w:rsidRPr="00FF0747" w:rsidRDefault="00AF1E9C" w:rsidP="0032253D">
            <w:pPr>
              <w:pStyle w:val="Heading1"/>
              <w:spacing w:after="160"/>
              <w:rPr>
                <w:rFonts w:asciiTheme="minorHAnsi" w:hAnsiTheme="minorHAnsi" w:cstheme="minorHAnsi"/>
                <w:sz w:val="22"/>
                <w:szCs w:val="22"/>
              </w:rPr>
            </w:pPr>
          </w:p>
        </w:tc>
        <w:tc>
          <w:tcPr>
            <w:tcW w:w="2338" w:type="dxa"/>
          </w:tcPr>
          <w:p w14:paraId="4A1D1A49" w14:textId="77777777" w:rsidR="00AF1E9C" w:rsidRPr="00FF0747" w:rsidRDefault="00AF1E9C" w:rsidP="0032253D">
            <w:pPr>
              <w:pStyle w:val="Heading1"/>
              <w:spacing w:after="160"/>
              <w:rPr>
                <w:rFonts w:asciiTheme="minorHAnsi" w:hAnsiTheme="minorHAnsi" w:cstheme="minorHAnsi"/>
                <w:sz w:val="22"/>
                <w:szCs w:val="22"/>
              </w:rPr>
            </w:pPr>
          </w:p>
        </w:tc>
      </w:tr>
      <w:tr w:rsidR="00AF1E9C" w14:paraId="5CB01934" w14:textId="77777777" w:rsidTr="00966A09">
        <w:tc>
          <w:tcPr>
            <w:tcW w:w="2337" w:type="dxa"/>
          </w:tcPr>
          <w:p w14:paraId="2BB49D67" w14:textId="77777777" w:rsidR="00AF1E9C" w:rsidRDefault="00AF1E9C" w:rsidP="0032253D">
            <w:pPr>
              <w:pStyle w:val="Heading1"/>
              <w:spacing w:after="160"/>
              <w:rPr>
                <w:rFonts w:asciiTheme="minorHAnsi" w:hAnsiTheme="minorHAnsi" w:cstheme="minorHAnsi"/>
                <w:sz w:val="22"/>
                <w:szCs w:val="22"/>
              </w:rPr>
            </w:pPr>
          </w:p>
          <w:p w14:paraId="6EBE2FC1" w14:textId="77777777" w:rsidR="00AF1E9C" w:rsidRDefault="00AF1E9C" w:rsidP="00AF1E9C"/>
          <w:p w14:paraId="75912E26" w14:textId="77777777" w:rsidR="00AF1E9C" w:rsidRDefault="00AF1E9C" w:rsidP="00AF1E9C"/>
          <w:p w14:paraId="035CF2C3" w14:textId="77777777" w:rsidR="00AF1E9C" w:rsidRDefault="00AF1E9C" w:rsidP="00AF1E9C"/>
          <w:p w14:paraId="3D5959DA" w14:textId="5DA44E4E" w:rsidR="00AF1E9C" w:rsidRPr="00AF1E9C" w:rsidRDefault="00AF1E9C" w:rsidP="00AF1E9C"/>
        </w:tc>
        <w:tc>
          <w:tcPr>
            <w:tcW w:w="2337" w:type="dxa"/>
          </w:tcPr>
          <w:p w14:paraId="27D8D564" w14:textId="77777777" w:rsidR="00AF1E9C" w:rsidRPr="00FF0747" w:rsidRDefault="00AF1E9C" w:rsidP="0032253D">
            <w:pPr>
              <w:pStyle w:val="Heading1"/>
              <w:spacing w:after="160"/>
              <w:rPr>
                <w:rFonts w:asciiTheme="minorHAnsi" w:hAnsiTheme="minorHAnsi" w:cstheme="minorHAnsi"/>
                <w:sz w:val="22"/>
                <w:szCs w:val="22"/>
              </w:rPr>
            </w:pPr>
          </w:p>
        </w:tc>
        <w:tc>
          <w:tcPr>
            <w:tcW w:w="2338" w:type="dxa"/>
          </w:tcPr>
          <w:p w14:paraId="447F24F6" w14:textId="77777777" w:rsidR="00AF1E9C" w:rsidRPr="00FF0747" w:rsidRDefault="00AF1E9C" w:rsidP="0032253D">
            <w:pPr>
              <w:pStyle w:val="Heading1"/>
              <w:spacing w:after="160"/>
              <w:rPr>
                <w:rFonts w:asciiTheme="minorHAnsi" w:hAnsiTheme="minorHAnsi" w:cstheme="minorHAnsi"/>
                <w:sz w:val="22"/>
                <w:szCs w:val="22"/>
              </w:rPr>
            </w:pPr>
          </w:p>
        </w:tc>
        <w:tc>
          <w:tcPr>
            <w:tcW w:w="2338" w:type="dxa"/>
          </w:tcPr>
          <w:p w14:paraId="5CB9BDB8" w14:textId="77777777" w:rsidR="00AF1E9C" w:rsidRPr="00FF0747" w:rsidRDefault="00AF1E9C" w:rsidP="0032253D">
            <w:pPr>
              <w:pStyle w:val="Heading1"/>
              <w:spacing w:after="160"/>
              <w:rPr>
                <w:rFonts w:asciiTheme="minorHAnsi" w:hAnsiTheme="minorHAnsi" w:cstheme="minorHAnsi"/>
                <w:sz w:val="22"/>
                <w:szCs w:val="22"/>
              </w:rPr>
            </w:pPr>
          </w:p>
        </w:tc>
      </w:tr>
      <w:tr w:rsidR="00AF1E9C" w14:paraId="71C50A44" w14:textId="77777777" w:rsidTr="00966A09">
        <w:tc>
          <w:tcPr>
            <w:tcW w:w="2337" w:type="dxa"/>
          </w:tcPr>
          <w:p w14:paraId="020B5E18" w14:textId="77777777" w:rsidR="00AF1E9C" w:rsidRDefault="00AF1E9C" w:rsidP="0032253D">
            <w:pPr>
              <w:pStyle w:val="Heading1"/>
              <w:spacing w:after="160"/>
              <w:rPr>
                <w:rFonts w:asciiTheme="minorHAnsi" w:hAnsiTheme="minorHAnsi" w:cstheme="minorHAnsi"/>
                <w:sz w:val="22"/>
                <w:szCs w:val="22"/>
              </w:rPr>
            </w:pPr>
          </w:p>
          <w:p w14:paraId="7D4A11F2" w14:textId="77777777" w:rsidR="00AF1E9C" w:rsidRDefault="00AF1E9C" w:rsidP="00AF1E9C"/>
          <w:p w14:paraId="08F6BF4F" w14:textId="77777777" w:rsidR="00AF1E9C" w:rsidRDefault="00AF1E9C" w:rsidP="00AF1E9C"/>
          <w:p w14:paraId="4E43FCFE" w14:textId="77777777" w:rsidR="00AF1E9C" w:rsidRDefault="00AF1E9C" w:rsidP="00AF1E9C"/>
          <w:p w14:paraId="7307B47D" w14:textId="7D15F424" w:rsidR="00AF1E9C" w:rsidRPr="00AF1E9C" w:rsidRDefault="00AF1E9C" w:rsidP="00AF1E9C"/>
        </w:tc>
        <w:tc>
          <w:tcPr>
            <w:tcW w:w="2337" w:type="dxa"/>
          </w:tcPr>
          <w:p w14:paraId="09A4077D" w14:textId="77777777" w:rsidR="00AF1E9C" w:rsidRPr="00FF0747" w:rsidRDefault="00AF1E9C" w:rsidP="0032253D">
            <w:pPr>
              <w:pStyle w:val="Heading1"/>
              <w:spacing w:after="160"/>
              <w:rPr>
                <w:rFonts w:asciiTheme="minorHAnsi" w:hAnsiTheme="minorHAnsi" w:cstheme="minorHAnsi"/>
                <w:sz w:val="22"/>
                <w:szCs w:val="22"/>
              </w:rPr>
            </w:pPr>
          </w:p>
        </w:tc>
        <w:tc>
          <w:tcPr>
            <w:tcW w:w="2338" w:type="dxa"/>
          </w:tcPr>
          <w:p w14:paraId="74C0056C" w14:textId="77777777" w:rsidR="00AF1E9C" w:rsidRPr="00FF0747" w:rsidRDefault="00AF1E9C" w:rsidP="0032253D">
            <w:pPr>
              <w:pStyle w:val="Heading1"/>
              <w:spacing w:after="160"/>
              <w:rPr>
                <w:rFonts w:asciiTheme="minorHAnsi" w:hAnsiTheme="minorHAnsi" w:cstheme="minorHAnsi"/>
                <w:sz w:val="22"/>
                <w:szCs w:val="22"/>
              </w:rPr>
            </w:pPr>
          </w:p>
        </w:tc>
        <w:tc>
          <w:tcPr>
            <w:tcW w:w="2338" w:type="dxa"/>
          </w:tcPr>
          <w:p w14:paraId="059CF739" w14:textId="77777777" w:rsidR="00AF1E9C" w:rsidRPr="00FF0747" w:rsidRDefault="00AF1E9C" w:rsidP="0032253D">
            <w:pPr>
              <w:pStyle w:val="Heading1"/>
              <w:spacing w:after="160"/>
              <w:rPr>
                <w:rFonts w:asciiTheme="minorHAnsi" w:hAnsiTheme="minorHAnsi" w:cstheme="minorHAnsi"/>
                <w:sz w:val="22"/>
                <w:szCs w:val="22"/>
              </w:rPr>
            </w:pPr>
          </w:p>
        </w:tc>
      </w:tr>
      <w:tr w:rsidR="00AF1E9C" w14:paraId="4E7F84A9" w14:textId="77777777" w:rsidTr="00966A09">
        <w:tc>
          <w:tcPr>
            <w:tcW w:w="2337" w:type="dxa"/>
          </w:tcPr>
          <w:p w14:paraId="078C1ED0" w14:textId="77777777" w:rsidR="00AF1E9C" w:rsidRDefault="00AF1E9C" w:rsidP="0032253D">
            <w:pPr>
              <w:pStyle w:val="Heading1"/>
              <w:spacing w:after="160"/>
              <w:rPr>
                <w:rFonts w:asciiTheme="minorHAnsi" w:hAnsiTheme="minorHAnsi" w:cstheme="minorHAnsi"/>
                <w:sz w:val="22"/>
                <w:szCs w:val="22"/>
              </w:rPr>
            </w:pPr>
          </w:p>
          <w:p w14:paraId="401F1B37" w14:textId="77777777" w:rsidR="00AF1E9C" w:rsidRDefault="00AF1E9C" w:rsidP="00AF1E9C"/>
          <w:p w14:paraId="057FE02D" w14:textId="77777777" w:rsidR="00AF1E9C" w:rsidRDefault="00AF1E9C" w:rsidP="00AF1E9C"/>
          <w:p w14:paraId="2E02DABD" w14:textId="77777777" w:rsidR="00AF1E9C" w:rsidRDefault="00AF1E9C" w:rsidP="00AF1E9C"/>
          <w:p w14:paraId="05376761" w14:textId="15C7D353" w:rsidR="00AF1E9C" w:rsidRPr="00AF1E9C" w:rsidRDefault="00AF1E9C" w:rsidP="00AF1E9C"/>
        </w:tc>
        <w:tc>
          <w:tcPr>
            <w:tcW w:w="2337" w:type="dxa"/>
          </w:tcPr>
          <w:p w14:paraId="398599DA" w14:textId="77777777" w:rsidR="00AF1E9C" w:rsidRPr="00FF0747" w:rsidRDefault="00AF1E9C" w:rsidP="0032253D">
            <w:pPr>
              <w:pStyle w:val="Heading1"/>
              <w:spacing w:after="160"/>
              <w:rPr>
                <w:rFonts w:asciiTheme="minorHAnsi" w:hAnsiTheme="minorHAnsi" w:cstheme="minorHAnsi"/>
                <w:sz w:val="22"/>
                <w:szCs w:val="22"/>
              </w:rPr>
            </w:pPr>
          </w:p>
        </w:tc>
        <w:tc>
          <w:tcPr>
            <w:tcW w:w="2338" w:type="dxa"/>
          </w:tcPr>
          <w:p w14:paraId="556C2114" w14:textId="77777777" w:rsidR="00AF1E9C" w:rsidRPr="00FF0747" w:rsidRDefault="00AF1E9C" w:rsidP="0032253D">
            <w:pPr>
              <w:pStyle w:val="Heading1"/>
              <w:spacing w:after="160"/>
              <w:rPr>
                <w:rFonts w:asciiTheme="minorHAnsi" w:hAnsiTheme="minorHAnsi" w:cstheme="minorHAnsi"/>
                <w:sz w:val="22"/>
                <w:szCs w:val="22"/>
              </w:rPr>
            </w:pPr>
          </w:p>
        </w:tc>
        <w:tc>
          <w:tcPr>
            <w:tcW w:w="2338" w:type="dxa"/>
          </w:tcPr>
          <w:p w14:paraId="303DD0C9" w14:textId="77777777" w:rsidR="00AF1E9C" w:rsidRPr="00FF0747" w:rsidRDefault="00AF1E9C" w:rsidP="0032253D">
            <w:pPr>
              <w:pStyle w:val="Heading1"/>
              <w:spacing w:after="160"/>
              <w:rPr>
                <w:rFonts w:asciiTheme="minorHAnsi" w:hAnsiTheme="minorHAnsi" w:cstheme="minorHAnsi"/>
                <w:sz w:val="22"/>
                <w:szCs w:val="22"/>
              </w:rPr>
            </w:pPr>
          </w:p>
        </w:tc>
      </w:tr>
      <w:tr w:rsidR="00AF1E9C" w14:paraId="66060D79" w14:textId="77777777" w:rsidTr="00966A09">
        <w:tc>
          <w:tcPr>
            <w:tcW w:w="2337" w:type="dxa"/>
          </w:tcPr>
          <w:p w14:paraId="75E070C6" w14:textId="77777777" w:rsidR="00AF1E9C" w:rsidRDefault="00AF1E9C" w:rsidP="0032253D">
            <w:pPr>
              <w:pStyle w:val="Heading1"/>
              <w:spacing w:after="160"/>
              <w:rPr>
                <w:rFonts w:asciiTheme="minorHAnsi" w:hAnsiTheme="minorHAnsi" w:cstheme="minorHAnsi"/>
                <w:sz w:val="22"/>
                <w:szCs w:val="22"/>
              </w:rPr>
            </w:pPr>
          </w:p>
          <w:p w14:paraId="1DD7638D" w14:textId="77777777" w:rsidR="00AF1E9C" w:rsidRDefault="00AF1E9C" w:rsidP="00AF1E9C"/>
          <w:p w14:paraId="4D146D11" w14:textId="77777777" w:rsidR="00AF1E9C" w:rsidRDefault="00AF1E9C" w:rsidP="00AF1E9C"/>
          <w:p w14:paraId="2665C174" w14:textId="77777777" w:rsidR="00AF1E9C" w:rsidRDefault="00AF1E9C" w:rsidP="00AF1E9C"/>
          <w:p w14:paraId="3D1895EB" w14:textId="23A9065C" w:rsidR="00AF1E9C" w:rsidRPr="00AF1E9C" w:rsidRDefault="00AF1E9C" w:rsidP="00AF1E9C"/>
        </w:tc>
        <w:tc>
          <w:tcPr>
            <w:tcW w:w="2337" w:type="dxa"/>
          </w:tcPr>
          <w:p w14:paraId="733C1D14" w14:textId="77777777" w:rsidR="00AF1E9C" w:rsidRPr="00FF0747" w:rsidRDefault="00AF1E9C" w:rsidP="0032253D">
            <w:pPr>
              <w:pStyle w:val="Heading1"/>
              <w:spacing w:after="160"/>
              <w:rPr>
                <w:rFonts w:asciiTheme="minorHAnsi" w:hAnsiTheme="minorHAnsi" w:cstheme="minorHAnsi"/>
                <w:sz w:val="22"/>
                <w:szCs w:val="22"/>
              </w:rPr>
            </w:pPr>
          </w:p>
        </w:tc>
        <w:tc>
          <w:tcPr>
            <w:tcW w:w="2338" w:type="dxa"/>
          </w:tcPr>
          <w:p w14:paraId="643477C2" w14:textId="77777777" w:rsidR="00AF1E9C" w:rsidRPr="00FF0747" w:rsidRDefault="00AF1E9C" w:rsidP="0032253D">
            <w:pPr>
              <w:pStyle w:val="Heading1"/>
              <w:spacing w:after="160"/>
              <w:rPr>
                <w:rFonts w:asciiTheme="minorHAnsi" w:hAnsiTheme="minorHAnsi" w:cstheme="minorHAnsi"/>
                <w:sz w:val="22"/>
                <w:szCs w:val="22"/>
              </w:rPr>
            </w:pPr>
          </w:p>
        </w:tc>
        <w:tc>
          <w:tcPr>
            <w:tcW w:w="2338" w:type="dxa"/>
          </w:tcPr>
          <w:p w14:paraId="4BE3321B" w14:textId="77777777" w:rsidR="00AF1E9C" w:rsidRPr="00FF0747" w:rsidRDefault="00AF1E9C" w:rsidP="0032253D">
            <w:pPr>
              <w:pStyle w:val="Heading1"/>
              <w:spacing w:after="160"/>
              <w:rPr>
                <w:rFonts w:asciiTheme="minorHAnsi" w:hAnsiTheme="minorHAnsi" w:cstheme="minorHAnsi"/>
                <w:sz w:val="22"/>
                <w:szCs w:val="22"/>
              </w:rPr>
            </w:pPr>
          </w:p>
        </w:tc>
      </w:tr>
      <w:tr w:rsidR="00AF1E9C" w14:paraId="6A66AF38" w14:textId="77777777" w:rsidTr="00966A09">
        <w:tc>
          <w:tcPr>
            <w:tcW w:w="2337" w:type="dxa"/>
          </w:tcPr>
          <w:p w14:paraId="33380A8D" w14:textId="77777777" w:rsidR="00AF1E9C" w:rsidRDefault="00AF1E9C" w:rsidP="0032253D">
            <w:pPr>
              <w:pStyle w:val="Heading1"/>
              <w:spacing w:after="160"/>
              <w:rPr>
                <w:rFonts w:asciiTheme="minorHAnsi" w:hAnsiTheme="minorHAnsi" w:cstheme="minorHAnsi"/>
                <w:sz w:val="22"/>
                <w:szCs w:val="22"/>
              </w:rPr>
            </w:pPr>
          </w:p>
          <w:p w14:paraId="0BF4988B" w14:textId="77777777" w:rsidR="00AF1E9C" w:rsidRDefault="00AF1E9C" w:rsidP="00AF1E9C"/>
          <w:p w14:paraId="4F7F8733" w14:textId="77777777" w:rsidR="00AF1E9C" w:rsidRDefault="00AF1E9C" w:rsidP="00AF1E9C"/>
          <w:p w14:paraId="455D8038" w14:textId="77777777" w:rsidR="00AF1E9C" w:rsidRDefault="00AF1E9C" w:rsidP="00AF1E9C"/>
          <w:p w14:paraId="59B4C565" w14:textId="6A727E20" w:rsidR="00AF1E9C" w:rsidRPr="00AF1E9C" w:rsidRDefault="00AF1E9C" w:rsidP="00AF1E9C"/>
        </w:tc>
        <w:tc>
          <w:tcPr>
            <w:tcW w:w="2337" w:type="dxa"/>
          </w:tcPr>
          <w:p w14:paraId="0705AB0E" w14:textId="77777777" w:rsidR="00AF1E9C" w:rsidRPr="00FF0747" w:rsidRDefault="00AF1E9C" w:rsidP="0032253D">
            <w:pPr>
              <w:pStyle w:val="Heading1"/>
              <w:spacing w:after="160"/>
              <w:rPr>
                <w:rFonts w:asciiTheme="minorHAnsi" w:hAnsiTheme="minorHAnsi" w:cstheme="minorHAnsi"/>
                <w:sz w:val="22"/>
                <w:szCs w:val="22"/>
              </w:rPr>
            </w:pPr>
          </w:p>
        </w:tc>
        <w:tc>
          <w:tcPr>
            <w:tcW w:w="2338" w:type="dxa"/>
          </w:tcPr>
          <w:p w14:paraId="7F7FF91F" w14:textId="77777777" w:rsidR="00AF1E9C" w:rsidRPr="00FF0747" w:rsidRDefault="00AF1E9C" w:rsidP="0032253D">
            <w:pPr>
              <w:pStyle w:val="Heading1"/>
              <w:spacing w:after="160"/>
              <w:rPr>
                <w:rFonts w:asciiTheme="minorHAnsi" w:hAnsiTheme="minorHAnsi" w:cstheme="minorHAnsi"/>
                <w:sz w:val="22"/>
                <w:szCs w:val="22"/>
              </w:rPr>
            </w:pPr>
          </w:p>
        </w:tc>
        <w:tc>
          <w:tcPr>
            <w:tcW w:w="2338" w:type="dxa"/>
          </w:tcPr>
          <w:p w14:paraId="6B850D93" w14:textId="77777777" w:rsidR="00AF1E9C" w:rsidRPr="00FF0747" w:rsidRDefault="00AF1E9C" w:rsidP="0032253D">
            <w:pPr>
              <w:pStyle w:val="Heading1"/>
              <w:spacing w:after="160"/>
              <w:rPr>
                <w:rFonts w:asciiTheme="minorHAnsi" w:hAnsiTheme="minorHAnsi" w:cstheme="minorHAnsi"/>
                <w:sz w:val="22"/>
                <w:szCs w:val="22"/>
              </w:rPr>
            </w:pPr>
          </w:p>
        </w:tc>
      </w:tr>
      <w:tr w:rsidR="002B7114" w14:paraId="7738D95F" w14:textId="77777777" w:rsidTr="00966A09">
        <w:tc>
          <w:tcPr>
            <w:tcW w:w="2337" w:type="dxa"/>
          </w:tcPr>
          <w:p w14:paraId="4CA0ED6A" w14:textId="77777777" w:rsidR="002B7114" w:rsidRDefault="002B7114" w:rsidP="0032253D">
            <w:pPr>
              <w:pStyle w:val="Heading1"/>
              <w:spacing w:after="160"/>
              <w:rPr>
                <w:rFonts w:asciiTheme="minorHAnsi" w:hAnsiTheme="minorHAnsi" w:cstheme="minorHAnsi"/>
                <w:sz w:val="22"/>
                <w:szCs w:val="22"/>
              </w:rPr>
            </w:pPr>
          </w:p>
          <w:p w14:paraId="0358796F" w14:textId="77777777" w:rsidR="002B7114" w:rsidRDefault="002B7114" w:rsidP="002B7114"/>
          <w:p w14:paraId="061E2497" w14:textId="77777777" w:rsidR="002B7114" w:rsidRDefault="002B7114" w:rsidP="002B7114"/>
          <w:p w14:paraId="3033F4E5" w14:textId="74373CA3" w:rsidR="002B7114" w:rsidRPr="002B7114" w:rsidRDefault="002B7114" w:rsidP="002B7114"/>
        </w:tc>
        <w:tc>
          <w:tcPr>
            <w:tcW w:w="2337" w:type="dxa"/>
          </w:tcPr>
          <w:p w14:paraId="5446CA16" w14:textId="77777777" w:rsidR="002B7114" w:rsidRPr="00FF0747" w:rsidRDefault="002B7114" w:rsidP="0032253D">
            <w:pPr>
              <w:pStyle w:val="Heading1"/>
              <w:spacing w:after="160"/>
              <w:rPr>
                <w:rFonts w:asciiTheme="minorHAnsi" w:hAnsiTheme="minorHAnsi" w:cstheme="minorHAnsi"/>
                <w:sz w:val="22"/>
                <w:szCs w:val="22"/>
              </w:rPr>
            </w:pPr>
          </w:p>
        </w:tc>
        <w:tc>
          <w:tcPr>
            <w:tcW w:w="2338" w:type="dxa"/>
          </w:tcPr>
          <w:p w14:paraId="3AC3801D" w14:textId="77777777" w:rsidR="002B7114" w:rsidRPr="00FF0747" w:rsidRDefault="002B7114" w:rsidP="0032253D">
            <w:pPr>
              <w:pStyle w:val="Heading1"/>
              <w:spacing w:after="160"/>
              <w:rPr>
                <w:rFonts w:asciiTheme="minorHAnsi" w:hAnsiTheme="minorHAnsi" w:cstheme="minorHAnsi"/>
                <w:sz w:val="22"/>
                <w:szCs w:val="22"/>
              </w:rPr>
            </w:pPr>
          </w:p>
        </w:tc>
        <w:tc>
          <w:tcPr>
            <w:tcW w:w="2338" w:type="dxa"/>
          </w:tcPr>
          <w:p w14:paraId="7916B55E" w14:textId="77777777" w:rsidR="002B7114" w:rsidRPr="00FF0747" w:rsidRDefault="002B7114" w:rsidP="0032253D">
            <w:pPr>
              <w:pStyle w:val="Heading1"/>
              <w:spacing w:after="160"/>
              <w:rPr>
                <w:rFonts w:asciiTheme="minorHAnsi" w:hAnsiTheme="minorHAnsi" w:cstheme="minorHAnsi"/>
                <w:sz w:val="22"/>
                <w:szCs w:val="22"/>
              </w:rPr>
            </w:pPr>
          </w:p>
        </w:tc>
      </w:tr>
      <w:tr w:rsidR="002B7114" w14:paraId="4E805228" w14:textId="77777777" w:rsidTr="00966A09">
        <w:tc>
          <w:tcPr>
            <w:tcW w:w="2337" w:type="dxa"/>
          </w:tcPr>
          <w:p w14:paraId="21548327" w14:textId="77777777" w:rsidR="002B7114" w:rsidRDefault="002B7114" w:rsidP="0032253D">
            <w:pPr>
              <w:pStyle w:val="Heading1"/>
              <w:spacing w:after="160"/>
              <w:rPr>
                <w:rFonts w:asciiTheme="minorHAnsi" w:hAnsiTheme="minorHAnsi" w:cstheme="minorHAnsi"/>
                <w:sz w:val="22"/>
                <w:szCs w:val="22"/>
              </w:rPr>
            </w:pPr>
          </w:p>
          <w:p w14:paraId="039DABAE" w14:textId="77777777" w:rsidR="002B7114" w:rsidRDefault="002B7114" w:rsidP="002B7114"/>
          <w:p w14:paraId="0BE22BAA" w14:textId="77777777" w:rsidR="002B7114" w:rsidRDefault="002B7114" w:rsidP="002B7114"/>
          <w:p w14:paraId="08E049D9" w14:textId="77777777" w:rsidR="002B7114" w:rsidRDefault="002B7114" w:rsidP="002B7114"/>
          <w:p w14:paraId="67AA388E" w14:textId="7EB1DFB6" w:rsidR="002B7114" w:rsidRPr="002B7114" w:rsidRDefault="002B7114" w:rsidP="002B7114"/>
        </w:tc>
        <w:tc>
          <w:tcPr>
            <w:tcW w:w="2337" w:type="dxa"/>
          </w:tcPr>
          <w:p w14:paraId="0848850B" w14:textId="77777777" w:rsidR="002B7114" w:rsidRPr="00FF0747" w:rsidRDefault="002B7114" w:rsidP="0032253D">
            <w:pPr>
              <w:pStyle w:val="Heading1"/>
              <w:spacing w:after="160"/>
              <w:rPr>
                <w:rFonts w:asciiTheme="minorHAnsi" w:hAnsiTheme="minorHAnsi" w:cstheme="minorHAnsi"/>
                <w:sz w:val="22"/>
                <w:szCs w:val="22"/>
              </w:rPr>
            </w:pPr>
          </w:p>
        </w:tc>
        <w:tc>
          <w:tcPr>
            <w:tcW w:w="2338" w:type="dxa"/>
          </w:tcPr>
          <w:p w14:paraId="6124A839" w14:textId="77777777" w:rsidR="002B7114" w:rsidRPr="00FF0747" w:rsidRDefault="002B7114" w:rsidP="0032253D">
            <w:pPr>
              <w:pStyle w:val="Heading1"/>
              <w:spacing w:after="160"/>
              <w:rPr>
                <w:rFonts w:asciiTheme="minorHAnsi" w:hAnsiTheme="minorHAnsi" w:cstheme="minorHAnsi"/>
                <w:sz w:val="22"/>
                <w:szCs w:val="22"/>
              </w:rPr>
            </w:pPr>
          </w:p>
        </w:tc>
        <w:tc>
          <w:tcPr>
            <w:tcW w:w="2338" w:type="dxa"/>
          </w:tcPr>
          <w:p w14:paraId="56567982" w14:textId="77777777" w:rsidR="002B7114" w:rsidRPr="00FF0747" w:rsidRDefault="002B7114" w:rsidP="0032253D">
            <w:pPr>
              <w:pStyle w:val="Heading1"/>
              <w:spacing w:after="160"/>
              <w:rPr>
                <w:rFonts w:asciiTheme="minorHAnsi" w:hAnsiTheme="minorHAnsi" w:cstheme="minorHAnsi"/>
                <w:sz w:val="22"/>
                <w:szCs w:val="22"/>
              </w:rPr>
            </w:pPr>
          </w:p>
        </w:tc>
      </w:tr>
      <w:tr w:rsidR="002B7114" w14:paraId="1D7A086C" w14:textId="77777777" w:rsidTr="00966A09">
        <w:tc>
          <w:tcPr>
            <w:tcW w:w="2337" w:type="dxa"/>
          </w:tcPr>
          <w:p w14:paraId="757F9C0B" w14:textId="77777777" w:rsidR="002B7114" w:rsidRDefault="002B7114" w:rsidP="0032253D">
            <w:pPr>
              <w:pStyle w:val="Heading1"/>
              <w:spacing w:after="160"/>
              <w:rPr>
                <w:rFonts w:asciiTheme="minorHAnsi" w:hAnsiTheme="minorHAnsi" w:cstheme="minorHAnsi"/>
                <w:sz w:val="22"/>
                <w:szCs w:val="22"/>
              </w:rPr>
            </w:pPr>
          </w:p>
          <w:p w14:paraId="73466FDD" w14:textId="77777777" w:rsidR="002B7114" w:rsidRDefault="002B7114" w:rsidP="002B7114"/>
          <w:p w14:paraId="24DCCE05" w14:textId="77777777" w:rsidR="002B7114" w:rsidRDefault="002B7114" w:rsidP="002B7114"/>
          <w:p w14:paraId="1A09DFAC" w14:textId="77777777" w:rsidR="002B7114" w:rsidRDefault="002B7114" w:rsidP="002B7114"/>
          <w:p w14:paraId="7AA19100" w14:textId="07D69398" w:rsidR="002B7114" w:rsidRPr="002B7114" w:rsidRDefault="002B7114" w:rsidP="002B7114"/>
        </w:tc>
        <w:tc>
          <w:tcPr>
            <w:tcW w:w="2337" w:type="dxa"/>
          </w:tcPr>
          <w:p w14:paraId="23449826" w14:textId="77777777" w:rsidR="002B7114" w:rsidRPr="00FF0747" w:rsidRDefault="002B7114" w:rsidP="0032253D">
            <w:pPr>
              <w:pStyle w:val="Heading1"/>
              <w:spacing w:after="160"/>
              <w:rPr>
                <w:rFonts w:asciiTheme="minorHAnsi" w:hAnsiTheme="minorHAnsi" w:cstheme="minorHAnsi"/>
                <w:sz w:val="22"/>
                <w:szCs w:val="22"/>
              </w:rPr>
            </w:pPr>
          </w:p>
        </w:tc>
        <w:tc>
          <w:tcPr>
            <w:tcW w:w="2338" w:type="dxa"/>
          </w:tcPr>
          <w:p w14:paraId="198DBA0E" w14:textId="77777777" w:rsidR="002B7114" w:rsidRPr="00FF0747" w:rsidRDefault="002B7114" w:rsidP="0032253D">
            <w:pPr>
              <w:pStyle w:val="Heading1"/>
              <w:spacing w:after="160"/>
              <w:rPr>
                <w:rFonts w:asciiTheme="minorHAnsi" w:hAnsiTheme="minorHAnsi" w:cstheme="minorHAnsi"/>
                <w:sz w:val="22"/>
                <w:szCs w:val="22"/>
              </w:rPr>
            </w:pPr>
          </w:p>
        </w:tc>
        <w:tc>
          <w:tcPr>
            <w:tcW w:w="2338" w:type="dxa"/>
          </w:tcPr>
          <w:p w14:paraId="6D27732A" w14:textId="77777777" w:rsidR="002B7114" w:rsidRPr="00FF0747" w:rsidRDefault="002B7114" w:rsidP="0032253D">
            <w:pPr>
              <w:pStyle w:val="Heading1"/>
              <w:spacing w:after="160"/>
              <w:rPr>
                <w:rFonts w:asciiTheme="minorHAnsi" w:hAnsiTheme="minorHAnsi" w:cstheme="minorHAnsi"/>
                <w:sz w:val="22"/>
                <w:szCs w:val="22"/>
              </w:rPr>
            </w:pPr>
          </w:p>
        </w:tc>
      </w:tr>
    </w:tbl>
    <w:p w14:paraId="0BCBDB2B" w14:textId="77777777" w:rsidR="0051773D" w:rsidRDefault="0051773D" w:rsidP="0032253D">
      <w:pPr>
        <w:pStyle w:val="Heading1"/>
        <w:spacing w:after="160"/>
      </w:pPr>
    </w:p>
    <w:p w14:paraId="712715EA" w14:textId="77777777" w:rsidR="0051773D" w:rsidRDefault="0051773D" w:rsidP="0032253D">
      <w:pPr>
        <w:pStyle w:val="Heading1"/>
        <w:spacing w:after="160"/>
      </w:pPr>
    </w:p>
    <w:p w14:paraId="7AFF7643" w14:textId="77777777" w:rsidR="0051773D" w:rsidRDefault="0051773D" w:rsidP="0032253D">
      <w:pPr>
        <w:pStyle w:val="Heading1"/>
        <w:spacing w:after="160"/>
      </w:pPr>
    </w:p>
    <w:p w14:paraId="24C67619" w14:textId="0380B07E" w:rsidR="0032253D" w:rsidRDefault="0032253D" w:rsidP="0032253D">
      <w:pPr>
        <w:pStyle w:val="Heading1"/>
        <w:spacing w:after="160"/>
      </w:pPr>
      <w:r>
        <w:lastRenderedPageBreak/>
        <w:t>Field-Based Experience: Student</w:t>
      </w:r>
    </w:p>
    <w:p w14:paraId="6CAD65AF" w14:textId="77777777" w:rsidR="0032253D" w:rsidRDefault="0032253D" w:rsidP="0032253D">
      <w:pPr>
        <w:pStyle w:val="Heading2"/>
        <w:pBdr>
          <w:bottom w:val="single" w:sz="6" w:space="1" w:color="auto"/>
        </w:pBdr>
        <w:rPr>
          <w:shd w:val="clear" w:color="auto" w:fill="FFFFFF"/>
        </w:rPr>
      </w:pPr>
      <w:r>
        <w:rPr>
          <w:shd w:val="clear" w:color="auto" w:fill="FFFFFF"/>
        </w:rPr>
        <w:t>Tool Name: Best Practices for Assessment</w:t>
      </w:r>
    </w:p>
    <w:p w14:paraId="5322EB26" w14:textId="77777777" w:rsidR="0032253D" w:rsidRPr="005F5393" w:rsidRDefault="0032253D" w:rsidP="0032253D">
      <w:r w:rsidRPr="005F5393">
        <w:t xml:space="preserve">Name: </w:t>
      </w:r>
    </w:p>
    <w:p w14:paraId="7DA40551" w14:textId="77777777" w:rsidR="0032253D" w:rsidRDefault="0032253D" w:rsidP="0032253D">
      <w:r w:rsidRPr="005F5393">
        <w:t xml:space="preserve">Date: </w:t>
      </w:r>
    </w:p>
    <w:p w14:paraId="186CDF93" w14:textId="77777777" w:rsidR="0032253D" w:rsidRDefault="0032253D" w:rsidP="0032253D">
      <w:pPr>
        <w:rPr>
          <w:b/>
          <w:bCs/>
        </w:rPr>
      </w:pPr>
      <w:r>
        <w:rPr>
          <w:b/>
          <w:bCs/>
        </w:rPr>
        <w:t>Objectives:</w:t>
      </w:r>
    </w:p>
    <w:p w14:paraId="23C9DAA7" w14:textId="77777777" w:rsidR="0032253D" w:rsidRPr="00DA1631" w:rsidRDefault="0032253D" w:rsidP="0032253D">
      <w:pPr>
        <w:pStyle w:val="ListParagraph"/>
        <w:numPr>
          <w:ilvl w:val="0"/>
          <w:numId w:val="3"/>
        </w:numPr>
        <w:rPr>
          <w:b/>
          <w:bCs/>
        </w:rPr>
      </w:pPr>
      <w:r>
        <w:t>Identify use of a variety of assessments in a lesson plan</w:t>
      </w:r>
    </w:p>
    <w:p w14:paraId="11D600C1" w14:textId="671C16C8" w:rsidR="0032253D" w:rsidRPr="00E75417" w:rsidRDefault="0032253D" w:rsidP="0032253D">
      <w:pPr>
        <w:pStyle w:val="ListParagraph"/>
        <w:numPr>
          <w:ilvl w:val="0"/>
          <w:numId w:val="3"/>
        </w:numPr>
        <w:rPr>
          <w:b/>
          <w:bCs/>
        </w:rPr>
      </w:pPr>
      <w:r>
        <w:t xml:space="preserve">Analyze how different types of formative assessments are used in a </w:t>
      </w:r>
      <w:r w:rsidR="0051773D">
        <w:t>lesson.</w:t>
      </w:r>
    </w:p>
    <w:p w14:paraId="59E7958C" w14:textId="47FB9311" w:rsidR="0032253D" w:rsidRDefault="0032253D" w:rsidP="0032253D">
      <w:r>
        <w:rPr>
          <w:b/>
          <w:bCs/>
        </w:rPr>
        <w:t>Apply</w:t>
      </w:r>
      <w:r w:rsidRPr="00CB33DD">
        <w:rPr>
          <w:b/>
          <w:bCs/>
        </w:rPr>
        <w:t>:</w:t>
      </w:r>
    </w:p>
    <w:tbl>
      <w:tblPr>
        <w:tblStyle w:val="TableGrid"/>
        <w:tblW w:w="0" w:type="auto"/>
        <w:tblLook w:val="04A0" w:firstRow="1" w:lastRow="0" w:firstColumn="1" w:lastColumn="0" w:noHBand="0" w:noVBand="1"/>
      </w:tblPr>
      <w:tblGrid>
        <w:gridCol w:w="4675"/>
        <w:gridCol w:w="4675"/>
      </w:tblGrid>
      <w:tr w:rsidR="00EB43EA" w14:paraId="627B6C34" w14:textId="77777777" w:rsidTr="008E269D">
        <w:tc>
          <w:tcPr>
            <w:tcW w:w="9350" w:type="dxa"/>
            <w:gridSpan w:val="2"/>
            <w:shd w:val="clear" w:color="auto" w:fill="E7E6E6" w:themeFill="background2"/>
          </w:tcPr>
          <w:p w14:paraId="4D161048" w14:textId="77777777" w:rsidR="00EB43EA" w:rsidRDefault="00EB43EA" w:rsidP="008E269D">
            <w:pPr>
              <w:jc w:val="center"/>
            </w:pPr>
            <w:r w:rsidRPr="21843F1C">
              <w:t>Discuss with the field site campus teacher</w:t>
            </w:r>
            <w:r>
              <w:t>:</w:t>
            </w:r>
          </w:p>
        </w:tc>
      </w:tr>
      <w:tr w:rsidR="00EB43EA" w14:paraId="48B20E1C" w14:textId="77777777" w:rsidTr="008E269D">
        <w:tc>
          <w:tcPr>
            <w:tcW w:w="4675" w:type="dxa"/>
            <w:shd w:val="clear" w:color="auto" w:fill="F2F2F2" w:themeFill="background1" w:themeFillShade="F2"/>
            <w:vAlign w:val="center"/>
          </w:tcPr>
          <w:p w14:paraId="33F2F3C3" w14:textId="5668B1FD" w:rsidR="00EB43EA" w:rsidRDefault="00EB43EA" w:rsidP="008E269D">
            <w:pPr>
              <w:jc w:val="center"/>
            </w:pPr>
            <w:r>
              <w:t>H</w:t>
            </w:r>
            <w:r w:rsidRPr="00D36055">
              <w:t>ow the results of informal and formal assessments influenced their decisions about pacing, grouping, remediation, and/or enrichment</w:t>
            </w:r>
            <w:r>
              <w:t>?</w:t>
            </w:r>
          </w:p>
        </w:tc>
        <w:tc>
          <w:tcPr>
            <w:tcW w:w="4675" w:type="dxa"/>
          </w:tcPr>
          <w:p w14:paraId="0A7E56C3" w14:textId="77777777" w:rsidR="00EB43EA" w:rsidRDefault="00EB43EA" w:rsidP="008E269D"/>
          <w:p w14:paraId="2BD31EEE" w14:textId="77777777" w:rsidR="00EB43EA" w:rsidRDefault="00EB43EA" w:rsidP="008E269D"/>
          <w:p w14:paraId="5D564AC1" w14:textId="77777777" w:rsidR="00EB43EA" w:rsidRDefault="00EB43EA" w:rsidP="008E269D"/>
          <w:p w14:paraId="527EB417" w14:textId="77777777" w:rsidR="00EB43EA" w:rsidRDefault="00EB43EA" w:rsidP="008E269D"/>
          <w:p w14:paraId="61CFB85C" w14:textId="77777777" w:rsidR="00EB43EA" w:rsidRDefault="00EB43EA" w:rsidP="008E269D"/>
          <w:p w14:paraId="78E091BC" w14:textId="77777777" w:rsidR="00EB43EA" w:rsidRDefault="00EB43EA" w:rsidP="008E269D"/>
          <w:p w14:paraId="5A43E436" w14:textId="77777777" w:rsidR="00EB43EA" w:rsidRDefault="00EB43EA" w:rsidP="008E269D"/>
          <w:p w14:paraId="7996E2D3" w14:textId="77777777" w:rsidR="00EB43EA" w:rsidRDefault="00EB43EA" w:rsidP="008E269D"/>
          <w:p w14:paraId="0D8A14BA" w14:textId="77777777" w:rsidR="009E2BEB" w:rsidRDefault="009E2BEB" w:rsidP="008E269D"/>
          <w:p w14:paraId="7DF0EBD6" w14:textId="77777777" w:rsidR="009E2BEB" w:rsidRDefault="009E2BEB" w:rsidP="008E269D"/>
          <w:p w14:paraId="3FEBC398" w14:textId="77777777" w:rsidR="009E2BEB" w:rsidRDefault="009E2BEB" w:rsidP="008E269D"/>
          <w:p w14:paraId="79D1ED75" w14:textId="77777777" w:rsidR="009E2BEB" w:rsidRDefault="009E2BEB" w:rsidP="008E269D"/>
          <w:p w14:paraId="733B42EA" w14:textId="77777777" w:rsidR="009E2BEB" w:rsidRDefault="009E2BEB" w:rsidP="008E269D"/>
          <w:p w14:paraId="1207AE56" w14:textId="77777777" w:rsidR="009E2BEB" w:rsidRDefault="009E2BEB" w:rsidP="008E269D"/>
          <w:p w14:paraId="6435AC06" w14:textId="77777777" w:rsidR="009E2BEB" w:rsidRDefault="009E2BEB" w:rsidP="008E269D"/>
          <w:p w14:paraId="1ED41926" w14:textId="77777777" w:rsidR="009E2BEB" w:rsidRDefault="009E2BEB" w:rsidP="008E269D"/>
          <w:p w14:paraId="2261388C" w14:textId="77777777" w:rsidR="009E2BEB" w:rsidRDefault="009E2BEB" w:rsidP="008E269D"/>
          <w:p w14:paraId="0709F28D" w14:textId="77777777" w:rsidR="009E2BEB" w:rsidRDefault="009E2BEB" w:rsidP="008E269D"/>
          <w:p w14:paraId="674EB71D" w14:textId="77777777" w:rsidR="009E2BEB" w:rsidRDefault="009E2BEB" w:rsidP="008E269D"/>
          <w:p w14:paraId="4269B9A1" w14:textId="77777777" w:rsidR="009E2BEB" w:rsidRDefault="009E2BEB" w:rsidP="008E269D"/>
          <w:p w14:paraId="30CADDB4" w14:textId="77777777" w:rsidR="009E2BEB" w:rsidRDefault="009E2BEB" w:rsidP="008E269D"/>
          <w:p w14:paraId="566FF636" w14:textId="77777777" w:rsidR="009E2BEB" w:rsidRDefault="009E2BEB" w:rsidP="008E269D"/>
          <w:p w14:paraId="20DA6C96" w14:textId="77777777" w:rsidR="009E2BEB" w:rsidRDefault="009E2BEB" w:rsidP="008E269D"/>
          <w:p w14:paraId="562923FB" w14:textId="77777777" w:rsidR="009E2BEB" w:rsidRDefault="009E2BEB" w:rsidP="008E269D"/>
          <w:p w14:paraId="1F104CBF" w14:textId="77777777" w:rsidR="009E2BEB" w:rsidRDefault="009E2BEB" w:rsidP="008E269D"/>
          <w:p w14:paraId="3E1305A0" w14:textId="77777777" w:rsidR="009E2BEB" w:rsidRDefault="009E2BEB" w:rsidP="008E269D"/>
          <w:p w14:paraId="7247E09B" w14:textId="77777777" w:rsidR="009E2BEB" w:rsidRDefault="009E2BEB" w:rsidP="008E269D"/>
          <w:p w14:paraId="40E87A07" w14:textId="77777777" w:rsidR="009E2BEB" w:rsidRDefault="009E2BEB" w:rsidP="008E269D"/>
          <w:p w14:paraId="56A43A9F" w14:textId="77777777" w:rsidR="009E2BEB" w:rsidRDefault="009E2BEB" w:rsidP="008E269D"/>
          <w:p w14:paraId="2C88B87B" w14:textId="77777777" w:rsidR="00EB43EA" w:rsidRDefault="00EB43EA" w:rsidP="008E269D"/>
          <w:p w14:paraId="141A1C08" w14:textId="77777777" w:rsidR="00EB43EA" w:rsidRDefault="00EB43EA" w:rsidP="008E269D"/>
        </w:tc>
      </w:tr>
    </w:tbl>
    <w:p w14:paraId="1191B225" w14:textId="77777777" w:rsidR="0051773D" w:rsidRDefault="0051773D" w:rsidP="009E2BEB">
      <w:pPr>
        <w:pStyle w:val="Heading1"/>
        <w:spacing w:after="160"/>
      </w:pPr>
    </w:p>
    <w:p w14:paraId="507169EE" w14:textId="77777777" w:rsidR="0051773D" w:rsidRDefault="0051773D" w:rsidP="009E2BEB">
      <w:pPr>
        <w:pStyle w:val="Heading1"/>
        <w:spacing w:after="160"/>
      </w:pPr>
    </w:p>
    <w:p w14:paraId="141FA2B5" w14:textId="1D6BED0A" w:rsidR="009E2BEB" w:rsidRDefault="009E2BEB" w:rsidP="009E2BEB">
      <w:pPr>
        <w:pStyle w:val="Heading1"/>
        <w:spacing w:after="160"/>
      </w:pPr>
      <w:r>
        <w:lastRenderedPageBreak/>
        <w:t>Field-Based Experience: Student</w:t>
      </w:r>
    </w:p>
    <w:p w14:paraId="1CB1A357" w14:textId="77777777" w:rsidR="009E2BEB" w:rsidRDefault="009E2BEB" w:rsidP="009E2BEB">
      <w:pPr>
        <w:pStyle w:val="Heading2"/>
        <w:pBdr>
          <w:bottom w:val="single" w:sz="6" w:space="1" w:color="auto"/>
        </w:pBdr>
        <w:rPr>
          <w:shd w:val="clear" w:color="auto" w:fill="FFFFFF"/>
        </w:rPr>
      </w:pPr>
      <w:r>
        <w:rPr>
          <w:shd w:val="clear" w:color="auto" w:fill="FFFFFF"/>
        </w:rPr>
        <w:t>Tool Name: Best Practices for Assessment</w:t>
      </w:r>
    </w:p>
    <w:p w14:paraId="65D4132D" w14:textId="77777777" w:rsidR="009E2BEB" w:rsidRPr="005F5393" w:rsidRDefault="009E2BEB" w:rsidP="009E2BEB">
      <w:r w:rsidRPr="005F5393">
        <w:t xml:space="preserve">Name: </w:t>
      </w:r>
    </w:p>
    <w:p w14:paraId="13F085A2" w14:textId="77777777" w:rsidR="009E2BEB" w:rsidRDefault="009E2BEB" w:rsidP="009E2BEB">
      <w:r w:rsidRPr="005F5393">
        <w:t xml:space="preserve">Date: </w:t>
      </w:r>
    </w:p>
    <w:p w14:paraId="0D435AFE" w14:textId="77777777" w:rsidR="009E2BEB" w:rsidRDefault="009E2BEB" w:rsidP="009E2BEB">
      <w:pPr>
        <w:rPr>
          <w:b/>
          <w:bCs/>
        </w:rPr>
      </w:pPr>
      <w:r>
        <w:rPr>
          <w:b/>
          <w:bCs/>
        </w:rPr>
        <w:t>Objectives:</w:t>
      </w:r>
    </w:p>
    <w:p w14:paraId="6C066C28" w14:textId="77777777" w:rsidR="009E2BEB" w:rsidRPr="00DA1631" w:rsidRDefault="009E2BEB" w:rsidP="009E2BEB">
      <w:pPr>
        <w:pStyle w:val="ListParagraph"/>
        <w:numPr>
          <w:ilvl w:val="0"/>
          <w:numId w:val="3"/>
        </w:numPr>
        <w:rPr>
          <w:b/>
          <w:bCs/>
        </w:rPr>
      </w:pPr>
      <w:r>
        <w:t>Identify use of a variety of assessments in a lesson plan</w:t>
      </w:r>
    </w:p>
    <w:p w14:paraId="4D7028FA" w14:textId="1D6CA9FC" w:rsidR="009E2BEB" w:rsidRPr="00E75417" w:rsidRDefault="009E2BEB" w:rsidP="009E2BEB">
      <w:pPr>
        <w:pStyle w:val="ListParagraph"/>
        <w:numPr>
          <w:ilvl w:val="0"/>
          <w:numId w:val="3"/>
        </w:numPr>
        <w:rPr>
          <w:b/>
          <w:bCs/>
        </w:rPr>
      </w:pPr>
      <w:r>
        <w:t xml:space="preserve">Analyze how different types of formative assessments are used in a </w:t>
      </w:r>
      <w:r w:rsidR="0051773D">
        <w:t>lesson.</w:t>
      </w:r>
    </w:p>
    <w:p w14:paraId="62E0CEC4" w14:textId="0BC50997" w:rsidR="009E2BEB" w:rsidRDefault="009E2BEB" w:rsidP="009E2BEB">
      <w:r>
        <w:rPr>
          <w:b/>
          <w:bCs/>
        </w:rPr>
        <w:t>Reflect</w:t>
      </w:r>
      <w:r w:rsidRPr="00CB33DD">
        <w:rPr>
          <w:b/>
          <w:bCs/>
        </w:rPr>
        <w:t>:</w:t>
      </w:r>
      <w:r w:rsidR="00CC4F61" w:rsidRPr="00CC4F61">
        <w:rPr>
          <w:b/>
          <w:bCs/>
        </w:rPr>
        <w:t xml:space="preserve"> </w:t>
      </w:r>
      <w:r w:rsidR="007E3084">
        <w:rPr>
          <w:b/>
          <w:bCs/>
        </w:rPr>
        <w:t xml:space="preserve"> </w:t>
      </w:r>
      <w:r w:rsidR="00CC4F61" w:rsidRPr="007F0732">
        <w:t xml:space="preserve">Use the questions in the table to help you reflect on </w:t>
      </w:r>
      <w:r w:rsidR="00CC4F61">
        <w:t>best practices for assessment.</w:t>
      </w:r>
    </w:p>
    <w:tbl>
      <w:tblPr>
        <w:tblStyle w:val="TableGrid"/>
        <w:tblW w:w="0" w:type="auto"/>
        <w:tblLook w:val="04A0" w:firstRow="1" w:lastRow="0" w:firstColumn="1" w:lastColumn="0" w:noHBand="0" w:noVBand="1"/>
      </w:tblPr>
      <w:tblGrid>
        <w:gridCol w:w="4675"/>
        <w:gridCol w:w="4675"/>
      </w:tblGrid>
      <w:tr w:rsidR="006A6284" w14:paraId="13E59905" w14:textId="77777777" w:rsidTr="008E269D">
        <w:tc>
          <w:tcPr>
            <w:tcW w:w="4675" w:type="dxa"/>
            <w:shd w:val="clear" w:color="auto" w:fill="E7E6E6" w:themeFill="background2"/>
            <w:vAlign w:val="center"/>
          </w:tcPr>
          <w:p w14:paraId="3B751ED2" w14:textId="77777777" w:rsidR="006A6284" w:rsidRPr="00E232DA" w:rsidRDefault="006A6284" w:rsidP="008E269D">
            <w:pPr>
              <w:jc w:val="center"/>
              <w:rPr>
                <w:rFonts w:cstheme="minorHAnsi"/>
              </w:rPr>
            </w:pPr>
            <w:r w:rsidRPr="008B3C67">
              <w:rPr>
                <w:b/>
                <w:bCs/>
              </w:rPr>
              <w:t>Questions</w:t>
            </w:r>
          </w:p>
        </w:tc>
        <w:tc>
          <w:tcPr>
            <w:tcW w:w="4675" w:type="dxa"/>
            <w:shd w:val="clear" w:color="auto" w:fill="E7E6E6" w:themeFill="background2"/>
            <w:vAlign w:val="center"/>
          </w:tcPr>
          <w:p w14:paraId="172C271F" w14:textId="77777777" w:rsidR="006A6284" w:rsidRDefault="006A6284" w:rsidP="008E269D">
            <w:pPr>
              <w:jc w:val="center"/>
              <w:rPr>
                <w:rStyle w:val="cf01"/>
                <w:rFonts w:asciiTheme="minorHAnsi" w:hAnsiTheme="minorHAnsi" w:cstheme="minorHAnsi"/>
                <w:sz w:val="22"/>
                <w:szCs w:val="22"/>
              </w:rPr>
            </w:pPr>
            <w:r w:rsidRPr="008B3C67">
              <w:rPr>
                <w:b/>
                <w:bCs/>
              </w:rPr>
              <w:t>Answer</w:t>
            </w:r>
            <w:r>
              <w:rPr>
                <w:b/>
                <w:bCs/>
              </w:rPr>
              <w:t>s</w:t>
            </w:r>
          </w:p>
        </w:tc>
      </w:tr>
      <w:tr w:rsidR="006A6284" w14:paraId="7F1DB6F9" w14:textId="77777777" w:rsidTr="008E269D">
        <w:tc>
          <w:tcPr>
            <w:tcW w:w="4675" w:type="dxa"/>
            <w:shd w:val="clear" w:color="auto" w:fill="F2F2F2" w:themeFill="background1" w:themeFillShade="F2"/>
            <w:vAlign w:val="center"/>
          </w:tcPr>
          <w:p w14:paraId="6A2C169A" w14:textId="2447AEEB" w:rsidR="006A6284" w:rsidRDefault="00F53906" w:rsidP="008E269D">
            <w:pPr>
              <w:jc w:val="center"/>
              <w:rPr>
                <w:rStyle w:val="cf01"/>
                <w:rFonts w:asciiTheme="minorHAnsi" w:hAnsiTheme="minorHAnsi" w:cstheme="minorHAnsi"/>
                <w:sz w:val="22"/>
                <w:szCs w:val="22"/>
              </w:rPr>
            </w:pPr>
            <w:r>
              <w:t xml:space="preserve">Based on what you observed and discussed, why is it important for a teacher to use multiple assessments </w:t>
            </w:r>
            <w:r w:rsidR="00C16BDC">
              <w:t>during a lesson or learning segment?</w:t>
            </w:r>
          </w:p>
        </w:tc>
        <w:tc>
          <w:tcPr>
            <w:tcW w:w="4675" w:type="dxa"/>
          </w:tcPr>
          <w:p w14:paraId="386BFE38" w14:textId="77777777" w:rsidR="006A6284" w:rsidRDefault="006A6284" w:rsidP="008E269D">
            <w:pPr>
              <w:rPr>
                <w:rStyle w:val="cf01"/>
                <w:rFonts w:asciiTheme="minorHAnsi" w:hAnsiTheme="minorHAnsi" w:cstheme="minorHAnsi"/>
                <w:sz w:val="22"/>
                <w:szCs w:val="22"/>
              </w:rPr>
            </w:pPr>
          </w:p>
          <w:p w14:paraId="22046FE1" w14:textId="77777777" w:rsidR="006A6284" w:rsidRDefault="006A6284" w:rsidP="008E269D">
            <w:pPr>
              <w:rPr>
                <w:rStyle w:val="cf01"/>
                <w:rFonts w:cstheme="minorHAnsi"/>
              </w:rPr>
            </w:pPr>
          </w:p>
          <w:p w14:paraId="1F44D3CC" w14:textId="77777777" w:rsidR="006A6284" w:rsidRDefault="006A6284" w:rsidP="008E269D">
            <w:pPr>
              <w:rPr>
                <w:rStyle w:val="cf01"/>
                <w:rFonts w:cstheme="minorHAnsi"/>
              </w:rPr>
            </w:pPr>
          </w:p>
          <w:p w14:paraId="2E7DF068" w14:textId="77777777" w:rsidR="006A6284" w:rsidRDefault="006A6284" w:rsidP="008E269D">
            <w:pPr>
              <w:rPr>
                <w:rStyle w:val="cf01"/>
                <w:rFonts w:asciiTheme="minorHAnsi" w:hAnsiTheme="minorHAnsi" w:cstheme="minorHAnsi"/>
                <w:sz w:val="22"/>
                <w:szCs w:val="22"/>
              </w:rPr>
            </w:pPr>
          </w:p>
          <w:p w14:paraId="22895A80" w14:textId="77777777" w:rsidR="007E3084" w:rsidRDefault="007E3084" w:rsidP="008E269D">
            <w:pPr>
              <w:rPr>
                <w:rStyle w:val="cf01"/>
                <w:rFonts w:cstheme="minorHAnsi"/>
              </w:rPr>
            </w:pPr>
          </w:p>
          <w:p w14:paraId="5F289074" w14:textId="77777777" w:rsidR="007E3084" w:rsidRDefault="007E3084" w:rsidP="008E269D">
            <w:pPr>
              <w:rPr>
                <w:rStyle w:val="cf01"/>
                <w:rFonts w:cstheme="minorHAnsi"/>
              </w:rPr>
            </w:pPr>
          </w:p>
          <w:p w14:paraId="0C49A026" w14:textId="77777777" w:rsidR="007E3084" w:rsidRDefault="007E3084" w:rsidP="008E269D">
            <w:pPr>
              <w:rPr>
                <w:rStyle w:val="cf01"/>
                <w:rFonts w:cstheme="minorHAnsi"/>
              </w:rPr>
            </w:pPr>
          </w:p>
          <w:p w14:paraId="10284500" w14:textId="77777777" w:rsidR="007E3084" w:rsidRDefault="007E3084" w:rsidP="008E269D">
            <w:pPr>
              <w:rPr>
                <w:rStyle w:val="cf01"/>
                <w:rFonts w:asciiTheme="minorHAnsi" w:hAnsiTheme="minorHAnsi" w:cstheme="minorHAnsi"/>
                <w:sz w:val="22"/>
                <w:szCs w:val="22"/>
              </w:rPr>
            </w:pPr>
          </w:p>
          <w:p w14:paraId="188CB746" w14:textId="77777777" w:rsidR="007E3084" w:rsidRDefault="007E3084" w:rsidP="008E269D">
            <w:pPr>
              <w:rPr>
                <w:rStyle w:val="cf01"/>
                <w:rFonts w:cstheme="minorHAnsi"/>
              </w:rPr>
            </w:pPr>
          </w:p>
          <w:p w14:paraId="67FF690C" w14:textId="77777777" w:rsidR="007E3084" w:rsidRDefault="007E3084" w:rsidP="008E269D">
            <w:pPr>
              <w:rPr>
                <w:rStyle w:val="cf01"/>
                <w:rFonts w:asciiTheme="minorHAnsi" w:hAnsiTheme="minorHAnsi" w:cstheme="minorHAnsi"/>
                <w:sz w:val="22"/>
                <w:szCs w:val="22"/>
              </w:rPr>
            </w:pPr>
          </w:p>
          <w:p w14:paraId="537FE395" w14:textId="77777777" w:rsidR="007E3084" w:rsidRDefault="007E3084" w:rsidP="008E269D">
            <w:pPr>
              <w:rPr>
                <w:rStyle w:val="cf01"/>
                <w:rFonts w:cstheme="minorHAnsi"/>
              </w:rPr>
            </w:pPr>
          </w:p>
          <w:p w14:paraId="1D1B9C16" w14:textId="77777777" w:rsidR="007E3084" w:rsidRDefault="007E3084" w:rsidP="008E269D">
            <w:pPr>
              <w:rPr>
                <w:rStyle w:val="cf01"/>
                <w:rFonts w:cstheme="minorHAnsi"/>
              </w:rPr>
            </w:pPr>
          </w:p>
          <w:p w14:paraId="3C68F188" w14:textId="77777777" w:rsidR="007E3084" w:rsidRDefault="007E3084" w:rsidP="008E269D">
            <w:pPr>
              <w:rPr>
                <w:rStyle w:val="cf01"/>
                <w:rFonts w:asciiTheme="minorHAnsi" w:hAnsiTheme="minorHAnsi" w:cstheme="minorHAnsi"/>
                <w:sz w:val="22"/>
                <w:szCs w:val="22"/>
              </w:rPr>
            </w:pPr>
          </w:p>
          <w:p w14:paraId="307CA192" w14:textId="77777777" w:rsidR="006A6284" w:rsidRDefault="006A6284" w:rsidP="008E269D">
            <w:pPr>
              <w:rPr>
                <w:rStyle w:val="cf01"/>
                <w:rFonts w:asciiTheme="minorHAnsi" w:hAnsiTheme="minorHAnsi" w:cstheme="minorHAnsi"/>
                <w:sz w:val="22"/>
                <w:szCs w:val="22"/>
              </w:rPr>
            </w:pPr>
          </w:p>
          <w:p w14:paraId="384F2512" w14:textId="77777777" w:rsidR="006A6284" w:rsidRDefault="006A6284" w:rsidP="008E269D">
            <w:pPr>
              <w:rPr>
                <w:rStyle w:val="cf01"/>
                <w:rFonts w:asciiTheme="minorHAnsi" w:hAnsiTheme="minorHAnsi" w:cstheme="minorHAnsi"/>
                <w:sz w:val="22"/>
                <w:szCs w:val="22"/>
              </w:rPr>
            </w:pPr>
          </w:p>
          <w:p w14:paraId="4F4E04DF" w14:textId="77777777" w:rsidR="006A6284" w:rsidRDefault="006A6284" w:rsidP="008E269D">
            <w:pPr>
              <w:rPr>
                <w:rStyle w:val="cf01"/>
                <w:rFonts w:asciiTheme="minorHAnsi" w:hAnsiTheme="minorHAnsi" w:cstheme="minorHAnsi"/>
                <w:sz w:val="22"/>
                <w:szCs w:val="22"/>
              </w:rPr>
            </w:pPr>
          </w:p>
        </w:tc>
      </w:tr>
      <w:tr w:rsidR="006A6284" w14:paraId="12143EE6" w14:textId="77777777" w:rsidTr="008E269D">
        <w:tc>
          <w:tcPr>
            <w:tcW w:w="4675" w:type="dxa"/>
            <w:shd w:val="clear" w:color="auto" w:fill="F2F2F2" w:themeFill="background1" w:themeFillShade="F2"/>
            <w:vAlign w:val="center"/>
          </w:tcPr>
          <w:p w14:paraId="3201781A" w14:textId="132ABE21" w:rsidR="006A6284" w:rsidRDefault="00030563" w:rsidP="008E269D">
            <w:pPr>
              <w:jc w:val="center"/>
              <w:rPr>
                <w:rStyle w:val="cf01"/>
                <w:rFonts w:asciiTheme="minorHAnsi" w:hAnsiTheme="minorHAnsi" w:cstheme="minorHAnsi"/>
                <w:sz w:val="22"/>
                <w:szCs w:val="22"/>
              </w:rPr>
            </w:pPr>
            <w:r>
              <w:t xml:space="preserve">Give an example of an assessment you observed </w:t>
            </w:r>
            <w:r w:rsidR="00071336">
              <w:t>in this lesson</w:t>
            </w:r>
            <w:r w:rsidR="00EC3219">
              <w:t xml:space="preserve">? How did the students demonstrate their understanding? What did the teacher do with the information they gathered about student learning? </w:t>
            </w:r>
          </w:p>
        </w:tc>
        <w:tc>
          <w:tcPr>
            <w:tcW w:w="4675" w:type="dxa"/>
          </w:tcPr>
          <w:p w14:paraId="7D694AD8" w14:textId="77777777" w:rsidR="006A6284" w:rsidRDefault="006A6284" w:rsidP="008E269D">
            <w:pPr>
              <w:rPr>
                <w:rStyle w:val="cf01"/>
                <w:rFonts w:asciiTheme="minorHAnsi" w:hAnsiTheme="minorHAnsi" w:cstheme="minorHAnsi"/>
                <w:sz w:val="22"/>
                <w:szCs w:val="22"/>
              </w:rPr>
            </w:pPr>
          </w:p>
          <w:p w14:paraId="4B6932A9" w14:textId="77777777" w:rsidR="006A6284" w:rsidRDefault="006A6284" w:rsidP="008E269D">
            <w:pPr>
              <w:rPr>
                <w:rStyle w:val="cf01"/>
                <w:rFonts w:cstheme="minorHAnsi"/>
              </w:rPr>
            </w:pPr>
          </w:p>
          <w:p w14:paraId="1DC95058" w14:textId="77777777" w:rsidR="006A6284" w:rsidRDefault="006A6284" w:rsidP="008E269D">
            <w:pPr>
              <w:rPr>
                <w:rStyle w:val="cf01"/>
                <w:rFonts w:cstheme="minorHAnsi"/>
              </w:rPr>
            </w:pPr>
          </w:p>
          <w:p w14:paraId="4F1BF65E" w14:textId="77777777" w:rsidR="006A6284" w:rsidRDefault="006A6284" w:rsidP="008E269D">
            <w:pPr>
              <w:rPr>
                <w:rStyle w:val="cf01"/>
                <w:rFonts w:cstheme="minorHAnsi"/>
              </w:rPr>
            </w:pPr>
          </w:p>
          <w:p w14:paraId="36535433" w14:textId="77777777" w:rsidR="007E3084" w:rsidRDefault="007E3084" w:rsidP="008E269D">
            <w:pPr>
              <w:rPr>
                <w:rStyle w:val="cf01"/>
                <w:rFonts w:cstheme="minorHAnsi"/>
              </w:rPr>
            </w:pPr>
          </w:p>
          <w:p w14:paraId="300F99A8" w14:textId="77777777" w:rsidR="007E3084" w:rsidRDefault="007E3084" w:rsidP="008E269D">
            <w:pPr>
              <w:rPr>
                <w:rStyle w:val="cf01"/>
                <w:rFonts w:cstheme="minorHAnsi"/>
              </w:rPr>
            </w:pPr>
          </w:p>
          <w:p w14:paraId="558C17FE" w14:textId="77777777" w:rsidR="007E3084" w:rsidRDefault="007E3084" w:rsidP="008E269D">
            <w:pPr>
              <w:rPr>
                <w:rStyle w:val="cf01"/>
                <w:rFonts w:cstheme="minorHAnsi"/>
              </w:rPr>
            </w:pPr>
          </w:p>
          <w:p w14:paraId="2E3E10FD" w14:textId="77777777" w:rsidR="007E3084" w:rsidRDefault="007E3084" w:rsidP="008E269D">
            <w:pPr>
              <w:rPr>
                <w:rStyle w:val="cf01"/>
                <w:rFonts w:cstheme="minorHAnsi"/>
              </w:rPr>
            </w:pPr>
          </w:p>
          <w:p w14:paraId="7FBDB505" w14:textId="77777777" w:rsidR="007E3084" w:rsidRDefault="007E3084" w:rsidP="008E269D">
            <w:pPr>
              <w:rPr>
                <w:rStyle w:val="cf01"/>
                <w:rFonts w:cstheme="minorHAnsi"/>
              </w:rPr>
            </w:pPr>
          </w:p>
          <w:p w14:paraId="5E4BB822" w14:textId="77777777" w:rsidR="007E3084" w:rsidRDefault="007E3084" w:rsidP="008E269D">
            <w:pPr>
              <w:rPr>
                <w:rStyle w:val="cf01"/>
                <w:rFonts w:cstheme="minorHAnsi"/>
              </w:rPr>
            </w:pPr>
          </w:p>
          <w:p w14:paraId="4B4286D9" w14:textId="77777777" w:rsidR="007E3084" w:rsidRDefault="007E3084" w:rsidP="008E269D">
            <w:pPr>
              <w:rPr>
                <w:rStyle w:val="cf01"/>
                <w:rFonts w:cstheme="minorHAnsi"/>
              </w:rPr>
            </w:pPr>
          </w:p>
          <w:p w14:paraId="62C50AEA" w14:textId="77777777" w:rsidR="007E3084" w:rsidRDefault="007E3084" w:rsidP="008E269D">
            <w:pPr>
              <w:rPr>
                <w:rStyle w:val="cf01"/>
                <w:rFonts w:cstheme="minorHAnsi"/>
              </w:rPr>
            </w:pPr>
          </w:p>
          <w:p w14:paraId="7EC7490A" w14:textId="77777777" w:rsidR="006A6284" w:rsidRDefault="006A6284" w:rsidP="008E269D">
            <w:pPr>
              <w:rPr>
                <w:rStyle w:val="cf01"/>
                <w:rFonts w:cstheme="minorHAnsi"/>
              </w:rPr>
            </w:pPr>
          </w:p>
          <w:p w14:paraId="3E49FD1E" w14:textId="77777777" w:rsidR="006A6284" w:rsidRDefault="006A6284" w:rsidP="008E269D">
            <w:pPr>
              <w:rPr>
                <w:rStyle w:val="cf01"/>
                <w:rFonts w:cstheme="minorHAnsi"/>
              </w:rPr>
            </w:pPr>
          </w:p>
          <w:p w14:paraId="378044BC" w14:textId="77777777" w:rsidR="006A6284" w:rsidRDefault="006A6284" w:rsidP="008E269D">
            <w:pPr>
              <w:rPr>
                <w:rStyle w:val="cf01"/>
                <w:rFonts w:asciiTheme="minorHAnsi" w:hAnsiTheme="minorHAnsi" w:cstheme="minorHAnsi"/>
                <w:sz w:val="22"/>
                <w:szCs w:val="22"/>
              </w:rPr>
            </w:pPr>
          </w:p>
          <w:p w14:paraId="4ED9BC29" w14:textId="77777777" w:rsidR="006A6284" w:rsidRDefault="006A6284" w:rsidP="008E269D">
            <w:pPr>
              <w:rPr>
                <w:rStyle w:val="cf01"/>
                <w:rFonts w:asciiTheme="minorHAnsi" w:hAnsiTheme="minorHAnsi" w:cstheme="minorHAnsi"/>
                <w:sz w:val="22"/>
                <w:szCs w:val="22"/>
              </w:rPr>
            </w:pPr>
          </w:p>
        </w:tc>
      </w:tr>
    </w:tbl>
    <w:p w14:paraId="10E613BF" w14:textId="4CEF5CCE" w:rsidR="00A84F54" w:rsidRPr="002379FF" w:rsidRDefault="00A84F54" w:rsidP="0007246C"/>
    <w:sectPr w:rsidR="00A84F54" w:rsidRPr="002379FF">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5F219" w14:textId="77777777" w:rsidR="009705BF" w:rsidRDefault="009705BF" w:rsidP="00421D49">
      <w:pPr>
        <w:spacing w:after="0" w:line="240" w:lineRule="auto"/>
      </w:pPr>
      <w:r>
        <w:separator/>
      </w:r>
    </w:p>
  </w:endnote>
  <w:endnote w:type="continuationSeparator" w:id="0">
    <w:p w14:paraId="0D43389D" w14:textId="77777777" w:rsidR="009705BF" w:rsidRDefault="009705BF"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40763" w14:textId="698225C3" w:rsidR="00073721" w:rsidRPr="00BB75DF" w:rsidRDefault="00BB75DF" w:rsidP="00BB75DF">
    <w:pPr>
      <w:pStyle w:val="Footer"/>
      <w:jc w:val="center"/>
      <w:rPr>
        <w:rFonts w:cstheme="minorHAnsi"/>
        <w:sz w:val="20"/>
        <w:szCs w:val="20"/>
      </w:rPr>
    </w:pPr>
    <w:r>
      <w:tab/>
    </w: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8BAAC" w14:textId="77777777" w:rsidR="009705BF" w:rsidRDefault="009705BF" w:rsidP="00421D49">
      <w:pPr>
        <w:spacing w:after="0" w:line="240" w:lineRule="auto"/>
      </w:pPr>
      <w:r>
        <w:separator/>
      </w:r>
    </w:p>
  </w:footnote>
  <w:footnote w:type="continuationSeparator" w:id="0">
    <w:p w14:paraId="4BF85A1F" w14:textId="77777777" w:rsidR="009705BF" w:rsidRDefault="009705BF"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74D1EA31" w:rsidR="00421D49" w:rsidRDefault="00073721" w:rsidP="00073721">
    <w:pPr>
      <w:pStyle w:val="Header"/>
      <w:spacing w:after="120"/>
    </w:pPr>
    <w:r>
      <w:rPr>
        <w:noProof/>
      </w:rPr>
      <w:drawing>
        <wp:inline distT="0" distB="0" distL="0" distR="0" wp14:anchorId="7D4B4477" wp14:editId="4B8E7C6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06644D"/>
    <w:multiLevelType w:val="hybridMultilevel"/>
    <w:tmpl w:val="3FD89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8349C3"/>
    <w:multiLevelType w:val="hybridMultilevel"/>
    <w:tmpl w:val="1B6AF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3C46E4"/>
    <w:multiLevelType w:val="hybridMultilevel"/>
    <w:tmpl w:val="B9408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FB5D36"/>
    <w:multiLevelType w:val="hybridMultilevel"/>
    <w:tmpl w:val="759C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581856">
    <w:abstractNumId w:val="0"/>
  </w:num>
  <w:num w:numId="2" w16cid:durableId="1919825606">
    <w:abstractNumId w:val="5"/>
  </w:num>
  <w:num w:numId="3" w16cid:durableId="1229459321">
    <w:abstractNumId w:val="4"/>
  </w:num>
  <w:num w:numId="4" w16cid:durableId="8145053">
    <w:abstractNumId w:val="2"/>
  </w:num>
  <w:num w:numId="5" w16cid:durableId="1819609501">
    <w:abstractNumId w:val="3"/>
  </w:num>
  <w:num w:numId="6" w16cid:durableId="1613971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30563"/>
    <w:rsid w:val="0006636F"/>
    <w:rsid w:val="00071336"/>
    <w:rsid w:val="0007246C"/>
    <w:rsid w:val="00073721"/>
    <w:rsid w:val="00106440"/>
    <w:rsid w:val="001252C1"/>
    <w:rsid w:val="001524FF"/>
    <w:rsid w:val="001608F2"/>
    <w:rsid w:val="00164214"/>
    <w:rsid w:val="001843D0"/>
    <w:rsid w:val="001973AF"/>
    <w:rsid w:val="001B36EE"/>
    <w:rsid w:val="001E56EF"/>
    <w:rsid w:val="002019F8"/>
    <w:rsid w:val="002379FF"/>
    <w:rsid w:val="00251962"/>
    <w:rsid w:val="00287016"/>
    <w:rsid w:val="00292A26"/>
    <w:rsid w:val="002A6903"/>
    <w:rsid w:val="002B443D"/>
    <w:rsid w:val="002B6A35"/>
    <w:rsid w:val="002B7114"/>
    <w:rsid w:val="002E2507"/>
    <w:rsid w:val="002F22A2"/>
    <w:rsid w:val="002F66CB"/>
    <w:rsid w:val="0032253D"/>
    <w:rsid w:val="00352040"/>
    <w:rsid w:val="00353EE8"/>
    <w:rsid w:val="0039057D"/>
    <w:rsid w:val="003926A6"/>
    <w:rsid w:val="00421D49"/>
    <w:rsid w:val="00441A76"/>
    <w:rsid w:val="0048734C"/>
    <w:rsid w:val="004B02B7"/>
    <w:rsid w:val="0051172B"/>
    <w:rsid w:val="00512E43"/>
    <w:rsid w:val="0051773D"/>
    <w:rsid w:val="00536380"/>
    <w:rsid w:val="00593997"/>
    <w:rsid w:val="0064742D"/>
    <w:rsid w:val="00655D78"/>
    <w:rsid w:val="00695981"/>
    <w:rsid w:val="006A6284"/>
    <w:rsid w:val="006C4FF8"/>
    <w:rsid w:val="006E3DA9"/>
    <w:rsid w:val="00700FD2"/>
    <w:rsid w:val="0070411D"/>
    <w:rsid w:val="0072211F"/>
    <w:rsid w:val="00731A38"/>
    <w:rsid w:val="007A09BE"/>
    <w:rsid w:val="007D774C"/>
    <w:rsid w:val="007E0A06"/>
    <w:rsid w:val="007E3084"/>
    <w:rsid w:val="007F2158"/>
    <w:rsid w:val="00831E98"/>
    <w:rsid w:val="00842F3D"/>
    <w:rsid w:val="008454A5"/>
    <w:rsid w:val="00853AAA"/>
    <w:rsid w:val="00873DEA"/>
    <w:rsid w:val="008E7528"/>
    <w:rsid w:val="00912228"/>
    <w:rsid w:val="00933438"/>
    <w:rsid w:val="00956B01"/>
    <w:rsid w:val="00966A09"/>
    <w:rsid w:val="009705BF"/>
    <w:rsid w:val="00986D58"/>
    <w:rsid w:val="009E2BEB"/>
    <w:rsid w:val="00A06EC6"/>
    <w:rsid w:val="00A216CD"/>
    <w:rsid w:val="00A34B6B"/>
    <w:rsid w:val="00A43A0F"/>
    <w:rsid w:val="00A567FE"/>
    <w:rsid w:val="00A7631D"/>
    <w:rsid w:val="00A80485"/>
    <w:rsid w:val="00A84F54"/>
    <w:rsid w:val="00AD60F4"/>
    <w:rsid w:val="00AE5958"/>
    <w:rsid w:val="00AF1E9C"/>
    <w:rsid w:val="00AF6070"/>
    <w:rsid w:val="00B11C74"/>
    <w:rsid w:val="00B17443"/>
    <w:rsid w:val="00B3082A"/>
    <w:rsid w:val="00B51DC7"/>
    <w:rsid w:val="00B7334D"/>
    <w:rsid w:val="00BB75DF"/>
    <w:rsid w:val="00BF31C1"/>
    <w:rsid w:val="00C16BDC"/>
    <w:rsid w:val="00C56E6E"/>
    <w:rsid w:val="00C62B12"/>
    <w:rsid w:val="00C66C0E"/>
    <w:rsid w:val="00C87CC6"/>
    <w:rsid w:val="00CA2323"/>
    <w:rsid w:val="00CA5C96"/>
    <w:rsid w:val="00CB33DD"/>
    <w:rsid w:val="00CC4F61"/>
    <w:rsid w:val="00CF7230"/>
    <w:rsid w:val="00D03BC0"/>
    <w:rsid w:val="00D33E2A"/>
    <w:rsid w:val="00D36055"/>
    <w:rsid w:val="00D47DED"/>
    <w:rsid w:val="00DA1631"/>
    <w:rsid w:val="00DA5B42"/>
    <w:rsid w:val="00DC21AC"/>
    <w:rsid w:val="00E3689F"/>
    <w:rsid w:val="00E75417"/>
    <w:rsid w:val="00EB43EA"/>
    <w:rsid w:val="00EC3219"/>
    <w:rsid w:val="00EC596F"/>
    <w:rsid w:val="00ED7A08"/>
    <w:rsid w:val="00F04EE5"/>
    <w:rsid w:val="00F40671"/>
    <w:rsid w:val="00F437C9"/>
    <w:rsid w:val="00F53906"/>
    <w:rsid w:val="00FC072C"/>
    <w:rsid w:val="00FE1AEC"/>
    <w:rsid w:val="00FF0747"/>
    <w:rsid w:val="00FF0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3689F"/>
    <w:rPr>
      <w:color w:val="0563C1" w:themeColor="hyperlink"/>
      <w:u w:val="single"/>
    </w:rPr>
  </w:style>
  <w:style w:type="character" w:styleId="UnresolvedMention">
    <w:name w:val="Unresolved Mention"/>
    <w:basedOn w:val="DefaultParagraphFont"/>
    <w:uiPriority w:val="99"/>
    <w:semiHidden/>
    <w:unhideWhenUsed/>
    <w:rsid w:val="00E3689F"/>
    <w:rPr>
      <w:color w:val="605E5C"/>
      <w:shd w:val="clear" w:color="auto" w:fill="E1DFDD"/>
    </w:rPr>
  </w:style>
  <w:style w:type="paragraph" w:customStyle="1" w:styleId="Tabletext">
    <w:name w:val="Table text"/>
    <w:basedOn w:val="Normal"/>
    <w:qFormat/>
    <w:rsid w:val="00EB43EA"/>
    <w:pPr>
      <w:spacing w:before="120" w:after="120" w:line="240" w:lineRule="auto"/>
    </w:pPr>
  </w:style>
  <w:style w:type="paragraph" w:styleId="Revision">
    <w:name w:val="Revision"/>
    <w:hidden/>
    <w:uiPriority w:val="99"/>
    <w:semiHidden/>
    <w:rsid w:val="003926A6"/>
    <w:pPr>
      <w:spacing w:after="0" w:line="240" w:lineRule="auto"/>
    </w:pPr>
  </w:style>
  <w:style w:type="character" w:styleId="CommentReference">
    <w:name w:val="annotation reference"/>
    <w:basedOn w:val="DefaultParagraphFont"/>
    <w:uiPriority w:val="99"/>
    <w:semiHidden/>
    <w:unhideWhenUsed/>
    <w:rsid w:val="00B11C74"/>
    <w:rPr>
      <w:sz w:val="16"/>
      <w:szCs w:val="16"/>
    </w:rPr>
  </w:style>
  <w:style w:type="paragraph" w:styleId="CommentText">
    <w:name w:val="annotation text"/>
    <w:basedOn w:val="Normal"/>
    <w:link w:val="CommentTextChar"/>
    <w:uiPriority w:val="99"/>
    <w:unhideWhenUsed/>
    <w:rsid w:val="00B11C74"/>
    <w:pPr>
      <w:spacing w:line="240" w:lineRule="auto"/>
    </w:pPr>
    <w:rPr>
      <w:sz w:val="20"/>
      <w:szCs w:val="20"/>
    </w:rPr>
  </w:style>
  <w:style w:type="character" w:customStyle="1" w:styleId="CommentTextChar">
    <w:name w:val="Comment Text Char"/>
    <w:basedOn w:val="DefaultParagraphFont"/>
    <w:link w:val="CommentText"/>
    <w:uiPriority w:val="99"/>
    <w:rsid w:val="00B11C74"/>
    <w:rPr>
      <w:sz w:val="20"/>
      <w:szCs w:val="20"/>
    </w:rPr>
  </w:style>
  <w:style w:type="paragraph" w:styleId="CommentSubject">
    <w:name w:val="annotation subject"/>
    <w:basedOn w:val="CommentText"/>
    <w:next w:val="CommentText"/>
    <w:link w:val="CommentSubjectChar"/>
    <w:uiPriority w:val="99"/>
    <w:semiHidden/>
    <w:unhideWhenUsed/>
    <w:rsid w:val="00B11C74"/>
    <w:rPr>
      <w:b/>
      <w:bCs/>
    </w:rPr>
  </w:style>
  <w:style w:type="character" w:customStyle="1" w:styleId="CommentSubjectChar">
    <w:name w:val="Comment Subject Char"/>
    <w:basedOn w:val="CommentTextChar"/>
    <w:link w:val="CommentSubject"/>
    <w:uiPriority w:val="99"/>
    <w:semiHidden/>
    <w:rsid w:val="00B11C7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835881-C90D-4786-A7D3-2817543AD0F4}">
  <ds:schemaRefs>
    <ds:schemaRef ds:uri="http://schemas.openxmlformats.org/package/2006/metadata/core-properties"/>
    <ds:schemaRef ds:uri="http://purl.org/dc/dcmitype/"/>
    <ds:schemaRef ds:uri="http://purl.org/dc/elements/1.1/"/>
    <ds:schemaRef ds:uri="17ad0721-24bc-4efd-a663-50a5116860f0"/>
    <ds:schemaRef ds:uri="http://schemas.microsoft.com/office/2006/metadata/properties"/>
    <ds:schemaRef ds:uri="http://purl.org/dc/terms/"/>
    <ds:schemaRef ds:uri="http://schemas.microsoft.com/office/2006/documentManagement/types"/>
    <ds:schemaRef ds:uri="http://schemas.microsoft.com/office/infopath/2007/PartnerControls"/>
    <ds:schemaRef ds:uri="e71b4a6e-04aa-446a-86bc-01960ca68683"/>
    <ds:schemaRef ds:uri="http://www.w3.org/XML/1998/namespace"/>
  </ds:schemaRefs>
</ds:datastoreItem>
</file>

<file path=customXml/itemProps2.xml><?xml version="1.0" encoding="utf-8"?>
<ds:datastoreItem xmlns:ds="http://schemas.openxmlformats.org/officeDocument/2006/customXml" ds:itemID="{D935B392-8144-450B-92BD-1D3A2A1C2A62}">
  <ds:schemaRefs>
    <ds:schemaRef ds:uri="http://schemas.microsoft.com/sharepoint/v3/contenttype/forms"/>
  </ds:schemaRefs>
</ds:datastoreItem>
</file>

<file path=customXml/itemProps3.xml><?xml version="1.0" encoding="utf-8"?>
<ds:datastoreItem xmlns:ds="http://schemas.openxmlformats.org/officeDocument/2006/customXml" ds:itemID="{E0A79B84-ECD2-495A-B4BE-F01D72C940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672</Words>
  <Characters>3837</Characters>
  <Application>Microsoft Office Word</Application>
  <DocSecurity>0</DocSecurity>
  <Lines>31</Lines>
  <Paragraphs>8</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95</cp:revision>
  <dcterms:created xsi:type="dcterms:W3CDTF">2022-06-06T12:00:00Z</dcterms:created>
  <dcterms:modified xsi:type="dcterms:W3CDTF">2023-08-18T19:51:00Z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