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72D37" w14:textId="77777777" w:rsidR="00D932C1" w:rsidRPr="005F5393" w:rsidRDefault="00D932C1" w:rsidP="00D932C1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599E5DB6" w14:textId="77777777" w:rsidR="00D932C1" w:rsidRDefault="00D932C1" w:rsidP="00D932C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Pr="000C1AB3">
        <w:t>1.0</w:t>
      </w:r>
      <w:r>
        <w:t>2</w:t>
      </w:r>
      <w:r w:rsidRPr="000C1AB3">
        <w:t xml:space="preserve">: </w:t>
      </w:r>
      <w:r>
        <w:t>Federal and State</w:t>
      </w:r>
      <w:r w:rsidRPr="000C1AB3">
        <w:t xml:space="preserve"> Government Role</w:t>
      </w:r>
      <w:r>
        <w:t>s</w:t>
      </w:r>
      <w:r w:rsidRPr="000C1AB3">
        <w:t xml:space="preserve"> in Education</w:t>
      </w:r>
    </w:p>
    <w:p w14:paraId="2B7DFAF1" w14:textId="77777777" w:rsidR="00D932C1" w:rsidRPr="005F5393" w:rsidRDefault="00D932C1" w:rsidP="00D932C1">
      <w:r w:rsidRPr="005F5393">
        <w:t xml:space="preserve">Name: </w:t>
      </w:r>
    </w:p>
    <w:p w14:paraId="1B10B1A4" w14:textId="77777777" w:rsidR="00D932C1" w:rsidRDefault="00D932C1" w:rsidP="00D932C1">
      <w:r w:rsidRPr="005F5393">
        <w:t xml:space="preserve">Date: </w:t>
      </w:r>
    </w:p>
    <w:p w14:paraId="6A7B9BFE" w14:textId="77777777" w:rsidR="00D932C1" w:rsidRPr="00301690" w:rsidRDefault="00D932C1" w:rsidP="00D932C1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31C610D" w14:textId="77777777" w:rsidR="00D932C1" w:rsidRPr="00834CFC" w:rsidRDefault="00D932C1" w:rsidP="00D932C1">
      <w:pPr>
        <w:pStyle w:val="Tabletext"/>
      </w:pPr>
      <w:r w:rsidRPr="00834CFC">
        <w:t>Who do you think makes the most important decisions about what happens in schools (for example, what students learn and the school schedule)?</w:t>
      </w:r>
    </w:p>
    <w:p w14:paraId="12C3FA48" w14:textId="77777777" w:rsidR="00D932C1" w:rsidRPr="00EC4FBE" w:rsidRDefault="00D932C1" w:rsidP="00D932C1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EC4FBE">
        <w:rPr>
          <w:i/>
          <w:iCs/>
          <w:color w:val="008000"/>
        </w:rPr>
        <w:t>The President</w:t>
      </w:r>
    </w:p>
    <w:p w14:paraId="0365455F" w14:textId="77777777" w:rsidR="00D932C1" w:rsidRPr="00EC4FBE" w:rsidRDefault="00D932C1" w:rsidP="00D932C1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EC4FBE">
        <w:rPr>
          <w:i/>
          <w:iCs/>
          <w:color w:val="008000"/>
        </w:rPr>
        <w:t>The Governor of Texas</w:t>
      </w:r>
    </w:p>
    <w:p w14:paraId="5F22FD3D" w14:textId="77777777" w:rsidR="00D932C1" w:rsidRDefault="00D932C1" w:rsidP="00D932C1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EC4FBE">
        <w:rPr>
          <w:i/>
          <w:iCs/>
          <w:color w:val="008000"/>
        </w:rPr>
        <w:t>The Superintendent of our school district</w:t>
      </w:r>
    </w:p>
    <w:p w14:paraId="38A78C31" w14:textId="77777777" w:rsidR="00EC4FBE" w:rsidRPr="00EC4FBE" w:rsidRDefault="00EC4FBE" w:rsidP="00EC4FBE">
      <w:pPr>
        <w:pStyle w:val="Tabletext"/>
        <w:ind w:left="720"/>
        <w:rPr>
          <w:i/>
          <w:iCs/>
          <w:color w:val="008000"/>
        </w:rPr>
      </w:pPr>
    </w:p>
    <w:p w14:paraId="5C5A020C" w14:textId="091FDC6E" w:rsidR="00D932C1" w:rsidRDefault="00D932C1" w:rsidP="00D932C1">
      <w:pPr>
        <w:pStyle w:val="Tabletext"/>
      </w:pPr>
      <w:r>
        <w:t xml:space="preserve">If </w:t>
      </w:r>
      <w:r w:rsidR="0032785D">
        <w:t>you have</w:t>
      </w:r>
      <w:r>
        <w:t xml:space="preserve"> taken other Education and Training courses, you can use what you have learned to make your choice.</w:t>
      </w:r>
    </w:p>
    <w:p w14:paraId="040D6DFD" w14:textId="77777777" w:rsidR="00D932C1" w:rsidRPr="00E2112F" w:rsidRDefault="00D932C1" w:rsidP="00D932C1">
      <w:pPr>
        <w:pStyle w:val="Tabletext"/>
        <w:rPr>
          <w:i/>
          <w:iCs/>
          <w:color w:val="008000"/>
        </w:rPr>
      </w:pPr>
      <w:r w:rsidRPr="00E2112F">
        <w:rPr>
          <w:i/>
          <w:iCs/>
          <w:color w:val="008000"/>
        </w:rPr>
        <w:t>Responses may vary but may include:</w:t>
      </w:r>
    </w:p>
    <w:p w14:paraId="12413E68" w14:textId="77777777" w:rsidR="00D932C1" w:rsidRPr="002D7887" w:rsidRDefault="00D932C1" w:rsidP="00D932C1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2D7887">
        <w:rPr>
          <w:i/>
          <w:iCs/>
          <w:color w:val="008000"/>
        </w:rPr>
        <w:t>The President because everyone in the United States needs to follow the same laws.</w:t>
      </w:r>
    </w:p>
    <w:p w14:paraId="6C03D7CC" w14:textId="77777777" w:rsidR="00D932C1" w:rsidRPr="002D7887" w:rsidRDefault="00D932C1" w:rsidP="00D932C1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2D7887">
        <w:rPr>
          <w:i/>
          <w:iCs/>
          <w:color w:val="008000"/>
        </w:rPr>
        <w:t xml:space="preserve">The Governor of Texas because </w:t>
      </w:r>
      <w:r>
        <w:rPr>
          <w:i/>
          <w:iCs/>
          <w:color w:val="008000"/>
        </w:rPr>
        <w:t>we take state tests.</w:t>
      </w:r>
    </w:p>
    <w:p w14:paraId="6A7A99E7" w14:textId="77777777" w:rsidR="00D932C1" w:rsidRPr="002D7887" w:rsidRDefault="00D932C1" w:rsidP="00D932C1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2D7887">
        <w:rPr>
          <w:i/>
          <w:iCs/>
          <w:color w:val="008000"/>
        </w:rPr>
        <w:t xml:space="preserve">The Superintendent of our school district </w:t>
      </w:r>
      <w:r>
        <w:rPr>
          <w:i/>
          <w:iCs/>
          <w:color w:val="008000"/>
        </w:rPr>
        <w:t>because he decides when we go to school</w:t>
      </w:r>
      <w:r w:rsidRPr="002D7887">
        <w:rPr>
          <w:i/>
          <w:iCs/>
          <w:color w:val="008000"/>
        </w:rPr>
        <w:t>.</w:t>
      </w:r>
    </w:p>
    <w:p w14:paraId="7C6F293A" w14:textId="77777777" w:rsidR="00D932C1" w:rsidRDefault="00D932C1" w:rsidP="00D932C1">
      <w:pPr>
        <w:pStyle w:val="Tabletext"/>
        <w:rPr>
          <w:i/>
          <w:iCs/>
          <w:color w:val="70AD47" w:themeColor="accent6"/>
        </w:rPr>
      </w:pPr>
    </w:p>
    <w:p w14:paraId="4F8D8F01" w14:textId="77777777" w:rsidR="00D932C1" w:rsidRDefault="00D932C1" w:rsidP="00D932C1">
      <w:pPr>
        <w:pStyle w:val="Tabletext"/>
        <w:rPr>
          <w:i/>
          <w:iCs/>
          <w:color w:val="70AD47" w:themeColor="accent6"/>
        </w:rPr>
      </w:pPr>
    </w:p>
    <w:p w14:paraId="4B614189" w14:textId="77777777" w:rsidR="00D932C1" w:rsidRDefault="00D932C1">
      <w:pPr>
        <w:rPr>
          <w:b/>
          <w:bCs/>
        </w:rPr>
      </w:pPr>
      <w:r>
        <w:rPr>
          <w:b/>
          <w:bCs/>
        </w:rPr>
        <w:br w:type="page"/>
      </w:r>
    </w:p>
    <w:p w14:paraId="04B3F9CD" w14:textId="4D58311F" w:rsidR="00D932C1" w:rsidRPr="0019436F" w:rsidRDefault="00D932C1" w:rsidP="00D932C1">
      <w:pPr>
        <w:pStyle w:val="Tabletext"/>
        <w:rPr>
          <w:b/>
          <w:bCs/>
        </w:rPr>
      </w:pPr>
      <w:r>
        <w:rPr>
          <w:b/>
          <w:bCs/>
        </w:rPr>
        <w:lastRenderedPageBreak/>
        <w:t>Notes: Federalism as a Governance Model</w:t>
      </w:r>
    </w:p>
    <w:p w14:paraId="0782D830" w14:textId="77777777" w:rsidR="00D932C1" w:rsidRDefault="00D932C1" w:rsidP="00D932C1">
      <w:pPr>
        <w:pStyle w:val="Tabletext"/>
        <w:rPr>
          <w:i/>
          <w:iCs/>
          <w:color w:val="008000"/>
        </w:rPr>
      </w:pPr>
      <w:r>
        <w:t xml:space="preserve">Federalism: </w:t>
      </w:r>
      <w:r w:rsidRPr="002D7887">
        <w:rPr>
          <w:i/>
          <w:iCs/>
          <w:color w:val="008000"/>
        </w:rPr>
        <w:t xml:space="preserve">a form of government in which power </w:t>
      </w:r>
      <w:proofErr w:type="gramStart"/>
      <w:r w:rsidRPr="002D7887">
        <w:rPr>
          <w:i/>
          <w:iCs/>
          <w:color w:val="008000"/>
        </w:rPr>
        <w:t>is divided</w:t>
      </w:r>
      <w:proofErr w:type="gramEnd"/>
      <w:r w:rsidRPr="002D7887">
        <w:rPr>
          <w:i/>
          <w:iCs/>
          <w:color w:val="008000"/>
        </w:rPr>
        <w:t xml:space="preserve"> between state and national levels</w:t>
      </w:r>
    </w:p>
    <w:p w14:paraId="41AC4B15" w14:textId="77777777" w:rsidR="00D932C1" w:rsidRPr="002D7887" w:rsidRDefault="00D932C1" w:rsidP="00D932C1">
      <w:pPr>
        <w:pStyle w:val="Tabletext"/>
      </w:pPr>
      <w:r w:rsidRPr="002D7887">
        <w:t>Federal: has two definitions:</w:t>
      </w:r>
    </w:p>
    <w:p w14:paraId="09C92D76" w14:textId="7FCF8C2E" w:rsidR="00D932C1" w:rsidRPr="000378F3" w:rsidRDefault="00D932C1" w:rsidP="00D932C1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 w:rsidRPr="000378F3">
        <w:rPr>
          <w:i/>
          <w:iCs/>
          <w:color w:val="008000"/>
        </w:rPr>
        <w:t xml:space="preserve">Describes a nation in which the power </w:t>
      </w:r>
      <w:proofErr w:type="gramStart"/>
      <w:r w:rsidRPr="000378F3">
        <w:rPr>
          <w:i/>
          <w:iCs/>
          <w:color w:val="008000"/>
        </w:rPr>
        <w:t>is divided</w:t>
      </w:r>
      <w:proofErr w:type="gramEnd"/>
      <w:r w:rsidRPr="000378F3">
        <w:rPr>
          <w:i/>
          <w:iCs/>
          <w:color w:val="008000"/>
        </w:rPr>
        <w:t xml:space="preserve"> between state and national </w:t>
      </w:r>
      <w:r w:rsidR="0032785D" w:rsidRPr="000378F3">
        <w:rPr>
          <w:i/>
          <w:iCs/>
          <w:color w:val="008000"/>
        </w:rPr>
        <w:t>levels.</w:t>
      </w:r>
    </w:p>
    <w:p w14:paraId="05E1D0A0" w14:textId="25DF1638" w:rsidR="00D932C1" w:rsidRPr="002D7887" w:rsidRDefault="00D932C1" w:rsidP="00D932C1">
      <w:pPr>
        <w:pStyle w:val="Tabletext"/>
        <w:ind w:left="720"/>
      </w:pPr>
      <w:r>
        <w:t xml:space="preserve">Used to: </w:t>
      </w:r>
      <w:r w:rsidRPr="000378F3">
        <w:rPr>
          <w:i/>
          <w:iCs/>
          <w:color w:val="008000"/>
        </w:rPr>
        <w:t xml:space="preserve">describe a country’s type of </w:t>
      </w:r>
      <w:r w:rsidR="0032785D" w:rsidRPr="000378F3">
        <w:rPr>
          <w:i/>
          <w:iCs/>
          <w:color w:val="008000"/>
        </w:rPr>
        <w:t>government.</w:t>
      </w:r>
    </w:p>
    <w:p w14:paraId="430D4BEA" w14:textId="0E9B6E6A" w:rsidR="00D932C1" w:rsidRPr="00377594" w:rsidRDefault="00D932C1" w:rsidP="00D932C1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 w:rsidRPr="00377594">
        <w:rPr>
          <w:i/>
          <w:iCs/>
          <w:color w:val="008000"/>
        </w:rPr>
        <w:t xml:space="preserve">Describes something associated with the national level of </w:t>
      </w:r>
      <w:r w:rsidR="0032785D" w:rsidRPr="00377594">
        <w:rPr>
          <w:i/>
          <w:iCs/>
          <w:color w:val="008000"/>
        </w:rPr>
        <w:t>government.</w:t>
      </w:r>
    </w:p>
    <w:p w14:paraId="702615EA" w14:textId="6DFE81E1" w:rsidR="00D932C1" w:rsidRPr="00377594" w:rsidRDefault="00D932C1" w:rsidP="00D932C1">
      <w:pPr>
        <w:pStyle w:val="Tabletext"/>
        <w:ind w:left="720"/>
      </w:pPr>
      <w:r>
        <w:t xml:space="preserve">Used to: </w:t>
      </w:r>
      <w:r w:rsidRPr="00377594">
        <w:rPr>
          <w:i/>
          <w:iCs/>
          <w:color w:val="008000"/>
        </w:rPr>
        <w:t xml:space="preserve">describe a law, organization, or level of </w:t>
      </w:r>
      <w:r w:rsidR="0032785D" w:rsidRPr="00377594">
        <w:rPr>
          <w:i/>
          <w:iCs/>
          <w:color w:val="008000"/>
        </w:rPr>
        <w:t>government.</w:t>
      </w:r>
    </w:p>
    <w:p w14:paraId="00239DE9" w14:textId="77777777" w:rsidR="00D932C1" w:rsidRDefault="00D932C1" w:rsidP="00D932C1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32C1" w14:paraId="09D070F6" w14:textId="77777777" w:rsidTr="00280B6A">
        <w:trPr>
          <w:tblHeader/>
        </w:trPr>
        <w:tc>
          <w:tcPr>
            <w:tcW w:w="3116" w:type="dxa"/>
            <w:shd w:val="clear" w:color="auto" w:fill="auto"/>
          </w:tcPr>
          <w:p w14:paraId="716D9655" w14:textId="77777777" w:rsidR="00D932C1" w:rsidRPr="00280B6A" w:rsidRDefault="00D932C1" w:rsidP="00280B6A">
            <w:pPr>
              <w:pStyle w:val="Tabletext"/>
              <w:jc w:val="center"/>
              <w:rPr>
                <w:b/>
                <w:bCs/>
              </w:rPr>
            </w:pPr>
            <w:r w:rsidRPr="00280B6A">
              <w:rPr>
                <w:b/>
                <w:bCs/>
              </w:rPr>
              <w:t>Federal Role in Education</w:t>
            </w:r>
          </w:p>
        </w:tc>
        <w:tc>
          <w:tcPr>
            <w:tcW w:w="3117" w:type="dxa"/>
            <w:shd w:val="clear" w:color="auto" w:fill="auto"/>
          </w:tcPr>
          <w:p w14:paraId="142D3EE8" w14:textId="77777777" w:rsidR="00D932C1" w:rsidRPr="00280B6A" w:rsidRDefault="00D932C1" w:rsidP="00280B6A">
            <w:pPr>
              <w:pStyle w:val="Tabletext"/>
              <w:jc w:val="center"/>
              <w:rPr>
                <w:b/>
                <w:bCs/>
              </w:rPr>
            </w:pPr>
            <w:r w:rsidRPr="00280B6A">
              <w:rPr>
                <w:b/>
                <w:bCs/>
              </w:rPr>
              <w:t>State Role in Education</w:t>
            </w:r>
          </w:p>
        </w:tc>
        <w:tc>
          <w:tcPr>
            <w:tcW w:w="3117" w:type="dxa"/>
            <w:shd w:val="clear" w:color="auto" w:fill="auto"/>
          </w:tcPr>
          <w:p w14:paraId="26D30E18" w14:textId="77777777" w:rsidR="00D932C1" w:rsidRPr="00280B6A" w:rsidRDefault="00D932C1" w:rsidP="00280B6A">
            <w:pPr>
              <w:pStyle w:val="Tabletext"/>
              <w:jc w:val="center"/>
              <w:rPr>
                <w:b/>
                <w:bCs/>
              </w:rPr>
            </w:pPr>
            <w:r w:rsidRPr="00280B6A">
              <w:rPr>
                <w:b/>
                <w:bCs/>
              </w:rPr>
              <w:t>Local Role in Education</w:t>
            </w:r>
          </w:p>
        </w:tc>
      </w:tr>
      <w:tr w:rsidR="00D932C1" w14:paraId="23FC534A" w14:textId="77777777" w:rsidTr="00280B6A">
        <w:trPr>
          <w:trHeight w:val="1440"/>
        </w:trPr>
        <w:tc>
          <w:tcPr>
            <w:tcW w:w="3116" w:type="dxa"/>
          </w:tcPr>
          <w:p w14:paraId="1C8A305C" w14:textId="77777777" w:rsidR="00D932C1" w:rsidRDefault="00D932C1" w:rsidP="00151892">
            <w:pPr>
              <w:pStyle w:val="Tabletext"/>
            </w:pPr>
            <w:r w:rsidRPr="00971B06">
              <w:rPr>
                <w:bCs/>
                <w:i/>
                <w:iCs/>
                <w:color w:val="008000"/>
              </w:rPr>
              <w:t xml:space="preserve">Passing and implementing legislation prevents students from experiencing discrimination </w:t>
            </w:r>
            <w:r w:rsidRPr="00971B06">
              <w:rPr>
                <w:i/>
                <w:iCs/>
                <w:color w:val="008000"/>
              </w:rPr>
              <w:t>in school</w:t>
            </w:r>
          </w:p>
        </w:tc>
        <w:tc>
          <w:tcPr>
            <w:tcW w:w="3117" w:type="dxa"/>
          </w:tcPr>
          <w:p w14:paraId="7C6E0C97" w14:textId="77777777" w:rsidR="00D932C1" w:rsidRDefault="00D932C1" w:rsidP="00151892">
            <w:pPr>
              <w:pStyle w:val="Tabletext"/>
            </w:pPr>
            <w:r w:rsidRPr="00015790">
              <w:rPr>
                <w:i/>
                <w:iCs/>
                <w:color w:val="008000"/>
              </w:rPr>
              <w:t>Establishing and maintaining academic content standards</w:t>
            </w:r>
          </w:p>
        </w:tc>
        <w:tc>
          <w:tcPr>
            <w:tcW w:w="3117" w:type="dxa"/>
          </w:tcPr>
          <w:p w14:paraId="24E5EE86" w14:textId="77777777" w:rsidR="00D932C1" w:rsidRDefault="00D932C1" w:rsidP="00151892">
            <w:pPr>
              <w:pStyle w:val="Tabletext"/>
            </w:pPr>
          </w:p>
        </w:tc>
      </w:tr>
      <w:tr w:rsidR="00D932C1" w14:paraId="6472638F" w14:textId="77777777" w:rsidTr="00280B6A">
        <w:trPr>
          <w:trHeight w:val="1440"/>
        </w:trPr>
        <w:tc>
          <w:tcPr>
            <w:tcW w:w="3116" w:type="dxa"/>
          </w:tcPr>
          <w:p w14:paraId="2213F1BC" w14:textId="0C9DBE8F" w:rsidR="00D932C1" w:rsidRDefault="00D932C1" w:rsidP="00151892">
            <w:pPr>
              <w:pStyle w:val="Tabletext"/>
            </w:pPr>
            <w:r w:rsidRPr="002D30FF">
              <w:rPr>
                <w:bCs/>
                <w:i/>
                <w:iCs/>
                <w:color w:val="008000"/>
              </w:rPr>
              <w:t>Providing funding to states and school districts that follow certain guidelines</w:t>
            </w:r>
            <w:r w:rsidR="0032785D" w:rsidRPr="002D30FF">
              <w:rPr>
                <w:bCs/>
                <w:i/>
                <w:iCs/>
                <w:color w:val="008000"/>
              </w:rPr>
              <w:t>.</w:t>
            </w:r>
            <w:r w:rsidR="0032785D">
              <w:rPr>
                <w:bCs/>
                <w:i/>
                <w:iCs/>
                <w:color w:val="008000"/>
              </w:rPr>
              <w:t xml:space="preserve"> </w:t>
            </w:r>
            <w:r w:rsidRPr="001E4CD7">
              <w:rPr>
                <w:bCs/>
                <w:i/>
                <w:iCs/>
                <w:color w:val="008000"/>
              </w:rPr>
              <w:t xml:space="preserve">Federal funding is only 10% the total education budget, but </w:t>
            </w:r>
            <w:r w:rsidR="0032785D" w:rsidRPr="001E4CD7">
              <w:rPr>
                <w:bCs/>
                <w:i/>
                <w:iCs/>
                <w:color w:val="008000"/>
              </w:rPr>
              <w:t>that is</w:t>
            </w:r>
            <w:r w:rsidRPr="001E4CD7">
              <w:rPr>
                <w:bCs/>
                <w:i/>
                <w:iCs/>
                <w:color w:val="008000"/>
              </w:rPr>
              <w:t xml:space="preserve"> almost $80 billion!</w:t>
            </w:r>
          </w:p>
        </w:tc>
        <w:tc>
          <w:tcPr>
            <w:tcW w:w="3117" w:type="dxa"/>
          </w:tcPr>
          <w:p w14:paraId="722D8772" w14:textId="77777777" w:rsidR="00D932C1" w:rsidRDefault="00D932C1" w:rsidP="00151892">
            <w:pPr>
              <w:pStyle w:val="Tabletext"/>
            </w:pPr>
            <w:r w:rsidRPr="00015790">
              <w:rPr>
                <w:i/>
                <w:iCs/>
                <w:color w:val="008000"/>
              </w:rPr>
              <w:t xml:space="preserve">Setting requirements for educators to earn state licenses </w:t>
            </w:r>
          </w:p>
        </w:tc>
        <w:tc>
          <w:tcPr>
            <w:tcW w:w="3117" w:type="dxa"/>
          </w:tcPr>
          <w:p w14:paraId="57B20B8F" w14:textId="77777777" w:rsidR="00D932C1" w:rsidRDefault="00D932C1" w:rsidP="00151892">
            <w:pPr>
              <w:pStyle w:val="Tabletext"/>
            </w:pPr>
          </w:p>
        </w:tc>
      </w:tr>
      <w:tr w:rsidR="00D932C1" w14:paraId="3B9E6D4F" w14:textId="77777777" w:rsidTr="00280B6A">
        <w:trPr>
          <w:trHeight w:val="1440"/>
        </w:trPr>
        <w:tc>
          <w:tcPr>
            <w:tcW w:w="3116" w:type="dxa"/>
          </w:tcPr>
          <w:p w14:paraId="13625366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3E26197E" w14:textId="77777777" w:rsidR="00D932C1" w:rsidRDefault="00D932C1" w:rsidP="00151892">
            <w:pPr>
              <w:pStyle w:val="Tabletext"/>
            </w:pPr>
            <w:r w:rsidRPr="00015790">
              <w:rPr>
                <w:i/>
                <w:iCs/>
                <w:color w:val="008000"/>
              </w:rPr>
              <w:t>Administering federal money provided to the state to support schools</w:t>
            </w:r>
          </w:p>
        </w:tc>
        <w:tc>
          <w:tcPr>
            <w:tcW w:w="3117" w:type="dxa"/>
          </w:tcPr>
          <w:p w14:paraId="56ACBB68" w14:textId="77777777" w:rsidR="00D932C1" w:rsidRDefault="00D932C1" w:rsidP="00151892">
            <w:pPr>
              <w:pStyle w:val="Tabletext"/>
            </w:pPr>
          </w:p>
        </w:tc>
      </w:tr>
      <w:tr w:rsidR="00D932C1" w14:paraId="23366BD5" w14:textId="77777777" w:rsidTr="00280B6A">
        <w:trPr>
          <w:trHeight w:val="1440"/>
        </w:trPr>
        <w:tc>
          <w:tcPr>
            <w:tcW w:w="3116" w:type="dxa"/>
          </w:tcPr>
          <w:p w14:paraId="47D43216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32924D49" w14:textId="77777777" w:rsidR="00D932C1" w:rsidRDefault="00D932C1" w:rsidP="00151892">
            <w:pPr>
              <w:pStyle w:val="Tabletext"/>
            </w:pPr>
            <w:r w:rsidRPr="00015790">
              <w:rPr>
                <w:i/>
                <w:iCs/>
                <w:color w:val="008000"/>
              </w:rPr>
              <w:t>Implementing a state assessment program to measure student achievement and growth</w:t>
            </w:r>
          </w:p>
        </w:tc>
        <w:tc>
          <w:tcPr>
            <w:tcW w:w="3117" w:type="dxa"/>
          </w:tcPr>
          <w:p w14:paraId="31ABB473" w14:textId="77777777" w:rsidR="00D932C1" w:rsidRDefault="00D932C1" w:rsidP="00151892">
            <w:pPr>
              <w:pStyle w:val="Tabletext"/>
            </w:pPr>
          </w:p>
        </w:tc>
      </w:tr>
      <w:tr w:rsidR="00D932C1" w14:paraId="59E43EAA" w14:textId="77777777" w:rsidTr="00280B6A">
        <w:trPr>
          <w:trHeight w:val="1440"/>
        </w:trPr>
        <w:tc>
          <w:tcPr>
            <w:tcW w:w="3116" w:type="dxa"/>
          </w:tcPr>
          <w:p w14:paraId="79D38BDD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43A9940C" w14:textId="77777777" w:rsidR="00D932C1" w:rsidRPr="00015790" w:rsidRDefault="00D932C1" w:rsidP="00151892">
            <w:pPr>
              <w:pStyle w:val="Tabletext"/>
              <w:rPr>
                <w:i/>
                <w:iCs/>
                <w:color w:val="008000"/>
              </w:rPr>
            </w:pPr>
            <w:r w:rsidRPr="00015790">
              <w:rPr>
                <w:i/>
                <w:iCs/>
                <w:color w:val="008000"/>
              </w:rPr>
              <w:t>Providing data on school quality to all members of the public</w:t>
            </w:r>
          </w:p>
        </w:tc>
        <w:tc>
          <w:tcPr>
            <w:tcW w:w="3117" w:type="dxa"/>
          </w:tcPr>
          <w:p w14:paraId="5BA16673" w14:textId="77777777" w:rsidR="00D932C1" w:rsidRDefault="00D932C1" w:rsidP="00151892">
            <w:pPr>
              <w:pStyle w:val="Tabletext"/>
            </w:pPr>
          </w:p>
        </w:tc>
      </w:tr>
      <w:tr w:rsidR="00D932C1" w14:paraId="3979A8E7" w14:textId="77777777" w:rsidTr="00280B6A">
        <w:trPr>
          <w:trHeight w:val="1440"/>
        </w:trPr>
        <w:tc>
          <w:tcPr>
            <w:tcW w:w="3116" w:type="dxa"/>
          </w:tcPr>
          <w:p w14:paraId="2444E763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026D7C76" w14:textId="77777777" w:rsidR="00D932C1" w:rsidRPr="00015790" w:rsidRDefault="00D932C1" w:rsidP="00151892">
            <w:pPr>
              <w:pStyle w:val="Tabletext"/>
              <w:rPr>
                <w:i/>
                <w:iCs/>
                <w:color w:val="008000"/>
              </w:rPr>
            </w:pPr>
            <w:r w:rsidRPr="00015790">
              <w:rPr>
                <w:i/>
                <w:iCs/>
                <w:color w:val="008000"/>
              </w:rPr>
              <w:t>Selecting instructional materials for use in schools</w:t>
            </w:r>
          </w:p>
        </w:tc>
        <w:tc>
          <w:tcPr>
            <w:tcW w:w="3117" w:type="dxa"/>
          </w:tcPr>
          <w:p w14:paraId="3D4C76E3" w14:textId="77777777" w:rsidR="00D932C1" w:rsidRDefault="00D932C1" w:rsidP="00151892">
            <w:pPr>
              <w:pStyle w:val="Tabletext"/>
            </w:pPr>
          </w:p>
        </w:tc>
      </w:tr>
      <w:tr w:rsidR="00D932C1" w14:paraId="4804B60F" w14:textId="77777777" w:rsidTr="00280B6A">
        <w:trPr>
          <w:trHeight w:val="1440"/>
        </w:trPr>
        <w:tc>
          <w:tcPr>
            <w:tcW w:w="3116" w:type="dxa"/>
          </w:tcPr>
          <w:p w14:paraId="0B516682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4CD652BB" w14:textId="77777777" w:rsidR="00D932C1" w:rsidRPr="00015790" w:rsidRDefault="00D932C1" w:rsidP="00151892">
            <w:pPr>
              <w:pStyle w:val="Tabletext"/>
              <w:rPr>
                <w:i/>
                <w:iCs/>
                <w:color w:val="008000"/>
              </w:rPr>
            </w:pPr>
            <w:r w:rsidRPr="00015790">
              <w:rPr>
                <w:i/>
                <w:iCs/>
                <w:color w:val="008000"/>
              </w:rPr>
              <w:t>Creating policies that guide the day-to-day operations of schools</w:t>
            </w:r>
          </w:p>
        </w:tc>
        <w:tc>
          <w:tcPr>
            <w:tcW w:w="3117" w:type="dxa"/>
          </w:tcPr>
          <w:p w14:paraId="5530B10A" w14:textId="77777777" w:rsidR="00D932C1" w:rsidRDefault="00D932C1" w:rsidP="00151892">
            <w:pPr>
              <w:pStyle w:val="Tabletext"/>
            </w:pPr>
          </w:p>
        </w:tc>
      </w:tr>
      <w:tr w:rsidR="00D932C1" w14:paraId="116CC32F" w14:textId="77777777" w:rsidTr="00280B6A">
        <w:trPr>
          <w:trHeight w:val="1440"/>
        </w:trPr>
        <w:tc>
          <w:tcPr>
            <w:tcW w:w="3116" w:type="dxa"/>
          </w:tcPr>
          <w:p w14:paraId="77C926BA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7ADFA022" w14:textId="249DC863" w:rsidR="00D932C1" w:rsidRPr="001E4CD7" w:rsidRDefault="00D932C1" w:rsidP="00151892">
            <w:pPr>
              <w:pStyle w:val="Tabletext"/>
            </w:pPr>
            <w:r w:rsidRPr="00015790">
              <w:rPr>
                <w:i/>
                <w:iCs/>
                <w:color w:val="008000"/>
              </w:rPr>
              <w:t>Providing funding for schools from state money</w:t>
            </w:r>
            <w:r w:rsidR="0032785D">
              <w:rPr>
                <w:i/>
                <w:iCs/>
                <w:color w:val="008000"/>
              </w:rPr>
              <w:t xml:space="preserve">. </w:t>
            </w:r>
            <w:r w:rsidRPr="001E4CD7">
              <w:rPr>
                <w:i/>
                <w:iCs/>
                <w:color w:val="008000"/>
              </w:rPr>
              <w:t>In Texas, the percentage of state funding for education is around 35-40%, or around $20 billion.</w:t>
            </w:r>
          </w:p>
        </w:tc>
        <w:tc>
          <w:tcPr>
            <w:tcW w:w="3117" w:type="dxa"/>
          </w:tcPr>
          <w:p w14:paraId="700F2E36" w14:textId="77777777" w:rsidR="00D932C1" w:rsidRDefault="00D932C1" w:rsidP="00151892">
            <w:pPr>
              <w:pStyle w:val="Tabletext"/>
            </w:pPr>
          </w:p>
        </w:tc>
      </w:tr>
    </w:tbl>
    <w:p w14:paraId="14889567" w14:textId="77777777" w:rsidR="00D932C1" w:rsidRDefault="00D932C1" w:rsidP="00D932C1">
      <w:pPr>
        <w:pStyle w:val="Tabletext"/>
      </w:pPr>
    </w:p>
    <w:p w14:paraId="56D85427" w14:textId="77777777" w:rsidR="00D932C1" w:rsidRDefault="00D932C1" w:rsidP="00D932C1">
      <w:pPr>
        <w:pStyle w:val="Tabletext"/>
      </w:pPr>
    </w:p>
    <w:p w14:paraId="44213DCD" w14:textId="77777777" w:rsidR="00D932C1" w:rsidRPr="00926EC4" w:rsidRDefault="00D932C1" w:rsidP="00D932C1">
      <w:pPr>
        <w:pStyle w:val="Tabletext"/>
        <w:rPr>
          <w:b/>
          <w:bCs/>
        </w:rPr>
      </w:pPr>
      <w:r w:rsidRPr="001349B4">
        <w:rPr>
          <w:b/>
          <w:bCs/>
        </w:rPr>
        <w:t>Notes: Federal Governance of Education in the United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D932C1" w14:paraId="0FAB6EBB" w14:textId="77777777" w:rsidTr="00D932C1">
        <w:tc>
          <w:tcPr>
            <w:tcW w:w="1705" w:type="dxa"/>
            <w:shd w:val="clear" w:color="auto" w:fill="auto"/>
          </w:tcPr>
          <w:p w14:paraId="4A4CAEF3" w14:textId="77777777" w:rsidR="00D932C1" w:rsidRPr="00D932C1" w:rsidRDefault="00D932C1" w:rsidP="00151892">
            <w:pPr>
              <w:pStyle w:val="Tabletext"/>
              <w:jc w:val="center"/>
              <w:rPr>
                <w:bCs/>
              </w:rPr>
            </w:pPr>
            <w:r w:rsidRPr="00D932C1">
              <w:rPr>
                <w:bCs/>
              </w:rPr>
              <w:t>10</w:t>
            </w:r>
            <w:r w:rsidRPr="00D932C1">
              <w:rPr>
                <w:bCs/>
                <w:vertAlign w:val="superscript"/>
              </w:rPr>
              <w:t>th</w:t>
            </w:r>
            <w:r w:rsidRPr="00D932C1">
              <w:rPr>
                <w:bCs/>
              </w:rPr>
              <w:t xml:space="preserve"> Amendment</w:t>
            </w:r>
          </w:p>
        </w:tc>
        <w:tc>
          <w:tcPr>
            <w:tcW w:w="7645" w:type="dxa"/>
          </w:tcPr>
          <w:p w14:paraId="7AE07312" w14:textId="77777777" w:rsidR="00D932C1" w:rsidRPr="00121BEB" w:rsidRDefault="00D932C1" w:rsidP="00151892">
            <w:pPr>
              <w:pStyle w:val="Tabletext"/>
              <w:rPr>
                <w:bCs/>
                <w:i/>
                <w:iCs/>
              </w:rPr>
            </w:pPr>
            <w:r w:rsidRPr="00121BEB">
              <w:rPr>
                <w:bCs/>
                <w:i/>
                <w:iCs/>
                <w:color w:val="008000"/>
              </w:rPr>
              <w:t>The federal government only has control in areas specifically mentioned in the Constitution</w:t>
            </w:r>
            <w:r>
              <w:rPr>
                <w:bCs/>
                <w:i/>
                <w:iCs/>
                <w:color w:val="008000"/>
              </w:rPr>
              <w:t>.</w:t>
            </w:r>
          </w:p>
        </w:tc>
      </w:tr>
      <w:tr w:rsidR="00D932C1" w14:paraId="766AFE80" w14:textId="77777777" w:rsidTr="00D932C1">
        <w:tc>
          <w:tcPr>
            <w:tcW w:w="1705" w:type="dxa"/>
            <w:shd w:val="clear" w:color="auto" w:fill="auto"/>
          </w:tcPr>
          <w:p w14:paraId="3EC3B2B5" w14:textId="77777777" w:rsidR="00D932C1" w:rsidRPr="00D932C1" w:rsidRDefault="00D932C1" w:rsidP="00151892">
            <w:pPr>
              <w:pStyle w:val="Tabletext"/>
              <w:jc w:val="center"/>
              <w:rPr>
                <w:bCs/>
              </w:rPr>
            </w:pPr>
            <w:r w:rsidRPr="00D932C1">
              <w:rPr>
                <w:bCs/>
              </w:rPr>
              <w:t>14</w:t>
            </w:r>
            <w:r w:rsidRPr="00D932C1">
              <w:rPr>
                <w:bCs/>
                <w:vertAlign w:val="superscript"/>
              </w:rPr>
              <w:t>th</w:t>
            </w:r>
            <w:r w:rsidRPr="00D932C1">
              <w:rPr>
                <w:bCs/>
              </w:rPr>
              <w:t xml:space="preserve"> Amendment</w:t>
            </w:r>
          </w:p>
        </w:tc>
        <w:tc>
          <w:tcPr>
            <w:tcW w:w="7645" w:type="dxa"/>
          </w:tcPr>
          <w:p w14:paraId="74AB9B20" w14:textId="77777777" w:rsidR="00D932C1" w:rsidRPr="00971B06" w:rsidRDefault="00D932C1" w:rsidP="00151892">
            <w:pPr>
              <w:pStyle w:val="Tabletext"/>
              <w:rPr>
                <w:bCs/>
                <w:i/>
                <w:iCs/>
              </w:rPr>
            </w:pPr>
            <w:r w:rsidRPr="00971B06">
              <w:rPr>
                <w:bCs/>
              </w:rPr>
              <w:t xml:space="preserve"> </w:t>
            </w:r>
            <w:r w:rsidRPr="00971B06">
              <w:rPr>
                <w:bCs/>
                <w:i/>
                <w:iCs/>
                <w:color w:val="008000"/>
              </w:rPr>
              <w:t>No state can make a law that denies anyone of “life, liberty, and property.”</w:t>
            </w:r>
          </w:p>
        </w:tc>
      </w:tr>
    </w:tbl>
    <w:p w14:paraId="01B279A7" w14:textId="77777777" w:rsidR="00D932C1" w:rsidRDefault="00D932C1" w:rsidP="00D932C1">
      <w:pPr>
        <w:pStyle w:val="Tabletext"/>
      </w:pPr>
      <w:r>
        <w:t xml:space="preserve">The federal government has </w:t>
      </w:r>
      <w:r w:rsidRPr="00CD2D12">
        <w:rPr>
          <w:i/>
          <w:iCs/>
          <w:color w:val="008000"/>
          <w:u w:val="single"/>
        </w:rPr>
        <w:t>less</w:t>
      </w:r>
      <w:r>
        <w:t xml:space="preserve"> control than states and districts over what happens in schools.</w:t>
      </w:r>
    </w:p>
    <w:p w14:paraId="36F1A69A" w14:textId="77777777" w:rsidR="00D932C1" w:rsidRDefault="00D932C1" w:rsidP="00D932C1">
      <w:pPr>
        <w:pStyle w:val="Tabletext"/>
        <w:rPr>
          <w:b/>
          <w:bCs/>
        </w:rPr>
      </w:pPr>
    </w:p>
    <w:p w14:paraId="6F913EDB" w14:textId="77777777" w:rsidR="00D932C1" w:rsidRDefault="00D932C1" w:rsidP="00D932C1">
      <w:pPr>
        <w:pStyle w:val="Tabletext"/>
        <w:rPr>
          <w:b/>
          <w:bCs/>
        </w:rPr>
      </w:pPr>
    </w:p>
    <w:p w14:paraId="32255165" w14:textId="77777777" w:rsidR="00D932C1" w:rsidRDefault="00D932C1" w:rsidP="00D932C1">
      <w:pPr>
        <w:pStyle w:val="Tabletext"/>
        <w:rPr>
          <w:b/>
          <w:bCs/>
        </w:rPr>
      </w:pPr>
    </w:p>
    <w:p w14:paraId="2A0B46E6" w14:textId="77777777" w:rsidR="00D932C1" w:rsidRDefault="00D932C1">
      <w:pPr>
        <w:rPr>
          <w:b/>
          <w:bCs/>
        </w:rPr>
      </w:pPr>
      <w:r>
        <w:rPr>
          <w:b/>
          <w:bCs/>
        </w:rPr>
        <w:br w:type="page"/>
      </w:r>
    </w:p>
    <w:p w14:paraId="5CB050A7" w14:textId="72EDDB84" w:rsidR="00D932C1" w:rsidRPr="004B2629" w:rsidRDefault="00D932C1" w:rsidP="00D932C1">
      <w:pPr>
        <w:pStyle w:val="Tabletext"/>
        <w:rPr>
          <w:b/>
          <w:bCs/>
        </w:rPr>
      </w:pPr>
      <w:r w:rsidRPr="004B2629">
        <w:rPr>
          <w:b/>
          <w:bCs/>
        </w:rPr>
        <w:t xml:space="preserve">Notes: Roles of State Government in Education in the United States </w:t>
      </w:r>
    </w:p>
    <w:p w14:paraId="73130303" w14:textId="77777777" w:rsidR="00D932C1" w:rsidRDefault="00D932C1" w:rsidP="00D932C1">
      <w:pPr>
        <w:pStyle w:val="Tabletex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AD6A1F" wp14:editId="5999D63E">
            <wp:simplePos x="0" y="0"/>
            <wp:positionH relativeFrom="column">
              <wp:posOffset>0</wp:posOffset>
            </wp:positionH>
            <wp:positionV relativeFrom="paragraph">
              <wp:posOffset>-442</wp:posOffset>
            </wp:positionV>
            <wp:extent cx="795131" cy="795131"/>
            <wp:effectExtent l="0" t="0" r="0" b="0"/>
            <wp:wrapTight wrapText="bothSides">
              <wp:wrapPolygon edited="0">
                <wp:start x="3105" y="518"/>
                <wp:lineTo x="1035" y="2588"/>
                <wp:lineTo x="1035" y="5176"/>
                <wp:lineTo x="4141" y="9834"/>
                <wp:lineTo x="4658" y="18115"/>
                <wp:lineTo x="5693" y="20703"/>
                <wp:lineTo x="19150" y="20703"/>
                <wp:lineTo x="20703" y="18115"/>
                <wp:lineTo x="18633" y="9834"/>
                <wp:lineTo x="19150" y="7246"/>
                <wp:lineTo x="17597" y="2070"/>
                <wp:lineTo x="16045" y="518"/>
                <wp:lineTo x="3105" y="518"/>
              </wp:wrapPolygon>
            </wp:wrapTight>
            <wp:docPr id="5" name="Graphic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131" cy="79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77CF5" w14:textId="77777777" w:rsidR="00D932C1" w:rsidRPr="004D54D4" w:rsidRDefault="00D932C1" w:rsidP="00D932C1">
      <w:pPr>
        <w:pStyle w:val="Tabletext"/>
      </w:pPr>
      <w:r>
        <w:t xml:space="preserve"> Per state constitutions, the ultimate responsibility of a state is to </w:t>
      </w:r>
      <w:r w:rsidRPr="004D54D4">
        <w:rPr>
          <w:i/>
          <w:iCs/>
          <w:color w:val="008000"/>
          <w:u w:val="single"/>
        </w:rPr>
        <w:t>provide education to students</w:t>
      </w:r>
      <w:r w:rsidRPr="004D54D4">
        <w:t>.</w:t>
      </w:r>
    </w:p>
    <w:p w14:paraId="0C318804" w14:textId="77777777" w:rsidR="00D932C1" w:rsidRDefault="00D932C1" w:rsidP="00D932C1">
      <w:pPr>
        <w:pStyle w:val="Tabletext"/>
      </w:pPr>
    </w:p>
    <w:p w14:paraId="633BC017" w14:textId="77777777" w:rsidR="00D932C1" w:rsidRDefault="00D932C1" w:rsidP="00D932C1">
      <w:pPr>
        <w:pStyle w:val="Tabletext"/>
      </w:pPr>
    </w:p>
    <w:p w14:paraId="110ACF03" w14:textId="77777777" w:rsidR="00176C42" w:rsidRDefault="00176C42" w:rsidP="00D932C1">
      <w:pPr>
        <w:pStyle w:val="Tabletext"/>
      </w:pPr>
    </w:p>
    <w:p w14:paraId="06452CDE" w14:textId="77777777" w:rsidR="00D932C1" w:rsidRDefault="00D932C1" w:rsidP="00D932C1">
      <w:pPr>
        <w:pStyle w:val="Tabletext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7223E87E" wp14:editId="7DBCE6A1">
            <wp:simplePos x="0" y="0"/>
            <wp:positionH relativeFrom="column">
              <wp:posOffset>1403350</wp:posOffset>
            </wp:positionH>
            <wp:positionV relativeFrom="paragraph">
              <wp:posOffset>395605</wp:posOffset>
            </wp:positionV>
            <wp:extent cx="914400" cy="914400"/>
            <wp:effectExtent l="0" t="0" r="0" b="0"/>
            <wp:wrapSquare wrapText="bothSides"/>
            <wp:docPr id="4" name="Graphic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9AE">
        <w:t>Texas State Board of Education:</w:t>
      </w:r>
      <w:r>
        <w:t xml:space="preserve"> </w:t>
      </w:r>
      <w:r w:rsidRPr="00D75DE2">
        <w:rPr>
          <w:i/>
          <w:iCs/>
          <w:color w:val="008000"/>
          <w:u w:val="single"/>
        </w:rPr>
        <w:t>sets policies and standards for public schools</w:t>
      </w:r>
      <w:r w:rsidRPr="00D75DE2">
        <w:rPr>
          <w:color w:val="008000"/>
        </w:rPr>
        <w:t xml:space="preserve"> </w:t>
      </w:r>
      <w:r>
        <w:t xml:space="preserve">in Texas. The State Board of Education makes decisions by </w:t>
      </w:r>
      <w:r w:rsidRPr="00D75DE2">
        <w:rPr>
          <w:i/>
          <w:iCs/>
          <w:color w:val="008000"/>
          <w:u w:val="single"/>
        </w:rPr>
        <w:t>voting</w:t>
      </w:r>
      <w:r>
        <w:t>.</w:t>
      </w:r>
    </w:p>
    <w:p w14:paraId="26D6F374" w14:textId="77777777" w:rsidR="00D932C1" w:rsidRDefault="00D932C1" w:rsidP="00D932C1">
      <w:pPr>
        <w:pStyle w:val="Tabletext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6C08EEE" wp14:editId="445184BC">
                <wp:extent cx="2360930" cy="1404620"/>
                <wp:effectExtent l="0" t="0" r="1270" b="8255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618F2" w14:textId="77777777" w:rsidR="00D932C1" w:rsidRDefault="00D932C1" w:rsidP="00D932C1">
                            <w:r w:rsidRPr="00504035">
                              <w:t>https://tea.texas.gov/about-tea/leadership/state-board-of-education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6C08E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" stroked="f">
                <v:textbox style="mso-fit-shape-to-text:t">
                  <w:txbxContent>
                    <w:p w14:paraId="7C2618F2" w14:textId="77777777" w:rsidR="00D932C1" w:rsidRDefault="00D932C1" w:rsidP="00D932C1">
                      <w:r w:rsidRPr="00504035">
                        <w:t>https://tea.texas.gov/about-tea/leadership/state-board-of-education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CA2E67" w14:textId="77777777" w:rsidR="00D932C1" w:rsidRDefault="00D932C1" w:rsidP="00D932C1">
      <w:pPr>
        <w:pStyle w:val="Tabletext"/>
        <w:rPr>
          <w:b/>
          <w:bCs/>
        </w:rPr>
      </w:pPr>
    </w:p>
    <w:p w14:paraId="316B516B" w14:textId="77777777" w:rsidR="00176C42" w:rsidRDefault="00176C42" w:rsidP="00D932C1">
      <w:pPr>
        <w:pStyle w:val="Tabletext"/>
        <w:rPr>
          <w:b/>
          <w:bCs/>
        </w:rPr>
      </w:pPr>
    </w:p>
    <w:p w14:paraId="2A62EA81" w14:textId="77777777" w:rsidR="00D932C1" w:rsidRDefault="00D932C1" w:rsidP="00D932C1">
      <w:pPr>
        <w:pStyle w:val="Table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7C6BF30E" wp14:editId="754D2902">
            <wp:simplePos x="0" y="0"/>
            <wp:positionH relativeFrom="column">
              <wp:posOffset>1416050</wp:posOffset>
            </wp:positionH>
            <wp:positionV relativeFrom="paragraph">
              <wp:posOffset>495300</wp:posOffset>
            </wp:positionV>
            <wp:extent cx="914400" cy="914400"/>
            <wp:effectExtent l="0" t="0" r="0" b="0"/>
            <wp:wrapTight wrapText="bothSides">
              <wp:wrapPolygon edited="0">
                <wp:start x="2250" y="3600"/>
                <wp:lineTo x="2250" y="11700"/>
                <wp:lineTo x="0" y="15750"/>
                <wp:lineTo x="0" y="17550"/>
                <wp:lineTo x="21150" y="17550"/>
                <wp:lineTo x="21150" y="15750"/>
                <wp:lineTo x="18900" y="11700"/>
                <wp:lineTo x="18900" y="3600"/>
                <wp:lineTo x="2250" y="3600"/>
              </wp:wrapPolygon>
            </wp:wrapTight>
            <wp:docPr id="6" name="Graphic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5658">
        <w:t>Texas State Board for Educat</w:t>
      </w:r>
      <w:r>
        <w:t>or</w:t>
      </w:r>
      <w:r w:rsidRPr="005E5658">
        <w:t xml:space="preserve"> Certification</w:t>
      </w:r>
      <w:r>
        <w:t xml:space="preserve">: </w:t>
      </w:r>
      <w:r w:rsidRPr="005E5658">
        <w:rPr>
          <w:i/>
          <w:iCs/>
          <w:color w:val="008000"/>
          <w:u w:val="single"/>
        </w:rPr>
        <w:t>oversees the preparation, certification, and ethical standards for educators in public schools</w:t>
      </w:r>
      <w:r w:rsidRPr="005E5658">
        <w:t xml:space="preserve">. </w:t>
      </w:r>
      <w:r>
        <w:t xml:space="preserve">The State Board for Educator Certification makes decisions by </w:t>
      </w:r>
      <w:r w:rsidRPr="009144A8">
        <w:rPr>
          <w:i/>
          <w:iCs/>
          <w:color w:val="008000"/>
          <w:u w:val="single"/>
        </w:rPr>
        <w:t>voting</w:t>
      </w:r>
      <w:r>
        <w:t xml:space="preserve">. </w:t>
      </w:r>
    </w:p>
    <w:p w14:paraId="6B5AFFB8" w14:textId="4DFC0095" w:rsidR="00D932C1" w:rsidRDefault="00D932C1" w:rsidP="00D932C1">
      <w:pPr>
        <w:pStyle w:val="Tabletext"/>
      </w:pPr>
      <w:r>
        <w:rPr>
          <w:noProof/>
        </w:rPr>
        <mc:AlternateContent>
          <mc:Choice Requires="wps">
            <w:drawing>
              <wp:inline distT="0" distB="0" distL="0" distR="0" wp14:anchorId="5F52D31B" wp14:editId="0F5E1244">
                <wp:extent cx="2360930" cy="1404620"/>
                <wp:effectExtent l="0" t="0" r="1270" b="8255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0A5B7" w14:textId="77777777" w:rsidR="00D932C1" w:rsidRDefault="00D932C1" w:rsidP="00D932C1">
                            <w:r w:rsidRPr="00BD7857">
                              <w:t>https://tea.texas.gov/about-tea/leadership/state-board-for-educator-certification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52D31B" id="_x0000_s1027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" stroked="f">
                <v:textbox style="mso-fit-shape-to-text:t">
                  <w:txbxContent>
                    <w:p w14:paraId="4A20A5B7" w14:textId="77777777" w:rsidR="00D932C1" w:rsidRDefault="00D932C1" w:rsidP="00D932C1">
                      <w:r w:rsidRPr="00BD7857">
                        <w:t>https://tea.texas.gov/about-tea/leadership/state-board-for-educator-certification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11385F" w14:textId="77777777" w:rsidR="00D932C1" w:rsidRDefault="00D932C1" w:rsidP="00D932C1">
      <w:pPr>
        <w:pStyle w:val="Tabletext"/>
      </w:pPr>
    </w:p>
    <w:p w14:paraId="340B58C2" w14:textId="77777777" w:rsidR="00176C42" w:rsidRDefault="00176C42" w:rsidP="00D932C1">
      <w:pPr>
        <w:pStyle w:val="Tabletext"/>
      </w:pPr>
    </w:p>
    <w:p w14:paraId="38AC582C" w14:textId="77777777" w:rsidR="00D932C1" w:rsidRDefault="00D932C1" w:rsidP="00D932C1">
      <w:pPr>
        <w:pStyle w:val="Table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t xml:space="preserve">Texas Education Agency (TEA): </w:t>
      </w:r>
      <w:r w:rsidRPr="009144A8">
        <w:rPr>
          <w:i/>
          <w:iCs/>
          <w:color w:val="008000"/>
          <w:u w:val="single"/>
        </w:rPr>
        <w:t>provides leadership, guidance, and support for all public school students</w:t>
      </w:r>
      <w:r>
        <w:t xml:space="preserve">. TEA also supports </w:t>
      </w:r>
      <w:r w:rsidRPr="009144A8">
        <w:rPr>
          <w:i/>
          <w:iCs/>
          <w:color w:val="008000"/>
          <w:u w:val="single"/>
        </w:rPr>
        <w:t>the members of the two boards above</w:t>
      </w:r>
      <w:r>
        <w:t xml:space="preserve">. The </w:t>
      </w:r>
      <w:r w:rsidRPr="009144A8">
        <w:rPr>
          <w:i/>
          <w:iCs/>
          <w:color w:val="008000"/>
          <w:u w:val="single"/>
        </w:rPr>
        <w:t>Commissioner of Education</w:t>
      </w:r>
      <w:r w:rsidRPr="009144A8">
        <w:rPr>
          <w:color w:val="008000"/>
        </w:rPr>
        <w:t xml:space="preserve"> </w:t>
      </w:r>
      <w:r>
        <w:t xml:space="preserve">makes </w:t>
      </w:r>
      <w:proofErr w:type="gramStart"/>
      <w:r>
        <w:t>some</w:t>
      </w:r>
      <w:proofErr w:type="gramEnd"/>
      <w:r>
        <w:t xml:space="preserve"> decisions, but other decisions are made by </w:t>
      </w:r>
      <w:r w:rsidRPr="00A52B28">
        <w:rPr>
          <w:i/>
          <w:iCs/>
          <w:color w:val="008000"/>
          <w:u w:val="single"/>
        </w:rPr>
        <w:t>individual staff members</w:t>
      </w:r>
      <w:r w:rsidRPr="00A52B28">
        <w:rPr>
          <w:color w:val="008000"/>
        </w:rPr>
        <w:t xml:space="preserve"> </w:t>
      </w:r>
      <w:r>
        <w:t xml:space="preserve">who work there. </w:t>
      </w:r>
    </w:p>
    <w:p w14:paraId="46BF6AA6" w14:textId="77777777" w:rsidR="00D932C1" w:rsidRDefault="00D932C1" w:rsidP="00D932C1">
      <w:pPr>
        <w:pStyle w:val="Tabletex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5F7412B0" wp14:editId="57AF2F77">
            <wp:simplePos x="0" y="0"/>
            <wp:positionH relativeFrom="column">
              <wp:posOffset>1441450</wp:posOffset>
            </wp:positionH>
            <wp:positionV relativeFrom="paragraph">
              <wp:posOffset>2540</wp:posOffset>
            </wp:positionV>
            <wp:extent cx="914400" cy="914400"/>
            <wp:effectExtent l="0" t="0" r="0" b="0"/>
            <wp:wrapTight wrapText="bothSides">
              <wp:wrapPolygon edited="0">
                <wp:start x="2250" y="3600"/>
                <wp:lineTo x="2250" y="11700"/>
                <wp:lineTo x="0" y="15750"/>
                <wp:lineTo x="0" y="17550"/>
                <wp:lineTo x="21150" y="17550"/>
                <wp:lineTo x="21150" y="15750"/>
                <wp:lineTo x="18900" y="11700"/>
                <wp:lineTo x="18900" y="3600"/>
                <wp:lineTo x="2250" y="3600"/>
              </wp:wrapPolygon>
            </wp:wrapTight>
            <wp:docPr id="8" name="Graphic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B33E7" w14:textId="77777777" w:rsidR="00D932C1" w:rsidRDefault="00D932C1" w:rsidP="00D932C1">
      <w:pPr>
        <w:pStyle w:val="Tabletext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E26C5A0" wp14:editId="44D80268">
                <wp:extent cx="2360930" cy="1404620"/>
                <wp:effectExtent l="0" t="0" r="1270" b="0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1BB0" w14:textId="77777777" w:rsidR="00D932C1" w:rsidRDefault="00D932C1" w:rsidP="00D932C1">
                            <w:r w:rsidRPr="0091072F">
                              <w:t>https://tea.texas.gov/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26C5A0" id="_x0000_s1028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" stroked="f">
                <v:textbox style="mso-fit-shape-to-text:t">
                  <w:txbxContent>
                    <w:p w14:paraId="5DE41BB0" w14:textId="77777777" w:rsidR="00D932C1" w:rsidRDefault="00D932C1" w:rsidP="00D932C1">
                      <w:r w:rsidRPr="0091072F">
                        <w:t>https://tea.texas.gov/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B2F758" w14:textId="77777777" w:rsidR="00D932C1" w:rsidRDefault="00D932C1" w:rsidP="00D932C1">
      <w:pPr>
        <w:pStyle w:val="Tabletext"/>
        <w:rPr>
          <w:b/>
          <w:bCs/>
        </w:rPr>
      </w:pPr>
    </w:p>
    <w:p w14:paraId="14E5E400" w14:textId="77777777" w:rsidR="00176C42" w:rsidRDefault="00176C42" w:rsidP="00D932C1">
      <w:pPr>
        <w:pStyle w:val="Tabletext"/>
        <w:rPr>
          <w:b/>
          <w:bCs/>
        </w:rPr>
      </w:pPr>
    </w:p>
    <w:p w14:paraId="03C796F5" w14:textId="77777777" w:rsidR="00D932C1" w:rsidRDefault="00D932C1" w:rsidP="00D932C1">
      <w:pPr>
        <w:pStyle w:val="Tabletext"/>
        <w:rPr>
          <w:b/>
          <w:bCs/>
        </w:rPr>
      </w:pPr>
    </w:p>
    <w:p w14:paraId="1AF6DA05" w14:textId="77777777" w:rsidR="00D932C1" w:rsidRPr="00A52B28" w:rsidRDefault="00D932C1" w:rsidP="00D932C1">
      <w:pPr>
        <w:pStyle w:val="Table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52B28">
        <w:t>Texas Legislature:</w:t>
      </w:r>
      <w:r w:rsidRPr="0062358C">
        <w:t xml:space="preserve"> </w:t>
      </w:r>
      <w:r w:rsidRPr="0062358C">
        <w:rPr>
          <w:i/>
          <w:iCs/>
          <w:color w:val="008000"/>
          <w:u w:val="single"/>
        </w:rPr>
        <w:t xml:space="preserve">makes decisions on </w:t>
      </w:r>
      <w:proofErr w:type="gramStart"/>
      <w:r w:rsidRPr="0062358C">
        <w:rPr>
          <w:i/>
          <w:iCs/>
          <w:color w:val="008000"/>
          <w:u w:val="single"/>
        </w:rPr>
        <w:t>many</w:t>
      </w:r>
      <w:proofErr w:type="gramEnd"/>
      <w:r w:rsidRPr="0062358C">
        <w:rPr>
          <w:i/>
          <w:iCs/>
          <w:color w:val="008000"/>
          <w:u w:val="single"/>
        </w:rPr>
        <w:t xml:space="preserve"> policy areas, including education</w:t>
      </w:r>
      <w:r>
        <w:t xml:space="preserve">. They decide on the </w:t>
      </w:r>
      <w:r w:rsidRPr="0062358C">
        <w:rPr>
          <w:i/>
          <w:iCs/>
          <w:color w:val="008000"/>
          <w:u w:val="single"/>
        </w:rPr>
        <w:t xml:space="preserve">amount of state money that </w:t>
      </w:r>
      <w:proofErr w:type="gramStart"/>
      <w:r w:rsidRPr="0062358C">
        <w:rPr>
          <w:i/>
          <w:iCs/>
          <w:color w:val="008000"/>
          <w:u w:val="single"/>
        </w:rPr>
        <w:t>is used</w:t>
      </w:r>
      <w:proofErr w:type="gramEnd"/>
      <w:r w:rsidRPr="0062358C">
        <w:rPr>
          <w:i/>
          <w:iCs/>
          <w:color w:val="008000"/>
          <w:u w:val="single"/>
        </w:rPr>
        <w:t xml:space="preserve"> to support education and how that money is distributed</w:t>
      </w:r>
      <w:r>
        <w:t xml:space="preserve">. They also </w:t>
      </w:r>
      <w:r w:rsidRPr="0062358C">
        <w:rPr>
          <w:i/>
          <w:iCs/>
          <w:color w:val="008000"/>
          <w:u w:val="single"/>
        </w:rPr>
        <w:t>pass laws with requirements for schools and districts</w:t>
      </w:r>
      <w:r>
        <w:t>.</w:t>
      </w:r>
    </w:p>
    <w:p w14:paraId="0B16C152" w14:textId="77777777" w:rsidR="00D932C1" w:rsidRDefault="00D932C1" w:rsidP="00D932C1">
      <w:pPr>
        <w:pStyle w:val="Tabletex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774A4EF1" wp14:editId="66B44F13">
            <wp:simplePos x="0" y="0"/>
            <wp:positionH relativeFrom="column">
              <wp:posOffset>1492250</wp:posOffset>
            </wp:positionH>
            <wp:positionV relativeFrom="paragraph">
              <wp:posOffset>34925</wp:posOffset>
            </wp:positionV>
            <wp:extent cx="914400" cy="914400"/>
            <wp:effectExtent l="0" t="0" r="0" b="0"/>
            <wp:wrapTight wrapText="bothSides">
              <wp:wrapPolygon edited="0">
                <wp:start x="2250" y="3600"/>
                <wp:lineTo x="2250" y="11700"/>
                <wp:lineTo x="0" y="15750"/>
                <wp:lineTo x="0" y="17550"/>
                <wp:lineTo x="21150" y="17550"/>
                <wp:lineTo x="21150" y="15750"/>
                <wp:lineTo x="18900" y="11700"/>
                <wp:lineTo x="18900" y="3600"/>
                <wp:lineTo x="2250" y="3600"/>
              </wp:wrapPolygon>
            </wp:wrapTight>
            <wp:docPr id="9" name="Graphic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30F8E" w14:textId="77777777" w:rsidR="00D932C1" w:rsidRDefault="00D932C1" w:rsidP="00D932C1">
      <w:pPr>
        <w:pStyle w:val="Tabletext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EAC744E" wp14:editId="793C0407">
                <wp:extent cx="2360930" cy="1404620"/>
                <wp:effectExtent l="0" t="0" r="1270" b="0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B3A2D" w14:textId="77777777" w:rsidR="00D932C1" w:rsidRDefault="00D932C1" w:rsidP="00D932C1">
                            <w:r w:rsidRPr="00FC13C8">
                              <w:t>https://capitol.texas.gov/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AC744E" id="_x0000_s1029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" stroked="f">
                <v:textbox style="mso-fit-shape-to-text:t">
                  <w:txbxContent>
                    <w:p w14:paraId="143B3A2D" w14:textId="77777777" w:rsidR="00D932C1" w:rsidRDefault="00D932C1" w:rsidP="00D932C1">
                      <w:r w:rsidRPr="00FC13C8">
                        <w:t>https://capitol.texas.gov/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7866DF" w14:textId="77777777" w:rsidR="00D932C1" w:rsidRDefault="00D932C1" w:rsidP="00D932C1">
      <w:pPr>
        <w:pStyle w:val="Tabletext"/>
      </w:pPr>
    </w:p>
    <w:p w14:paraId="510F39E7" w14:textId="77777777" w:rsidR="00D932C1" w:rsidRDefault="00D932C1" w:rsidP="00D932C1">
      <w:pPr>
        <w:rPr>
          <w:b/>
          <w:bCs/>
        </w:rPr>
      </w:pPr>
      <w:r>
        <w:rPr>
          <w:b/>
          <w:bCs/>
        </w:rPr>
        <w:br w:type="page"/>
      </w:r>
    </w:p>
    <w:p w14:paraId="502D28EF" w14:textId="77777777" w:rsidR="00D932C1" w:rsidRDefault="00D932C1" w:rsidP="00D932C1">
      <w:pPr>
        <w:pStyle w:val="Tabletext"/>
        <w:rPr>
          <w:i/>
          <w:iCs/>
        </w:rPr>
      </w:pPr>
      <w:r w:rsidRPr="00DB28DD">
        <w:rPr>
          <w:b/>
          <w:bCs/>
        </w:rPr>
        <w:t xml:space="preserve">Practice: Roles and Responsibilities of </w:t>
      </w:r>
      <w:r>
        <w:rPr>
          <w:b/>
          <w:bCs/>
        </w:rPr>
        <w:t xml:space="preserve">Federal and </w:t>
      </w:r>
      <w:r w:rsidRPr="00DB28DD">
        <w:rPr>
          <w:b/>
          <w:bCs/>
        </w:rPr>
        <w:t xml:space="preserve">State Government </w:t>
      </w:r>
    </w:p>
    <w:p w14:paraId="6F8846BE" w14:textId="77777777" w:rsidR="00D932C1" w:rsidRDefault="00D932C1" w:rsidP="00D932C1">
      <w:pPr>
        <w:pStyle w:val="Tabletext"/>
        <w:rPr>
          <w:i/>
          <w:i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CF1AA28" wp14:editId="0E73670C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1930400" cy="1404620"/>
                <wp:effectExtent l="0" t="0" r="12700" b="16510"/>
                <wp:wrapSquare wrapText="bothSides"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57D8D" w14:textId="5AE57D96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Requiring states to get involved in low-performing </w:t>
                            </w:r>
                            <w:r w:rsidR="0032785D">
                              <w:t>schools.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F1AA28" id="_x0000_s1030" type="#_x0000_t202" alt="&quot;&quot;" style="position:absolute;margin-left:0;margin-top:.8pt;width:152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">
                <v:textbox style="mso-fit-shape-to-text:t">
                  <w:txbxContent>
                    <w:p w14:paraId="39F57D8D" w14:textId="5AE57D96" w:rsidR="00D932C1" w:rsidRDefault="00D932C1" w:rsidP="00D932C1">
                      <w:pPr>
                        <w:pStyle w:val="Tabletext"/>
                      </w:pPr>
                      <w:r>
                        <w:t xml:space="preserve">Requiring states to get involved in low-performing </w:t>
                      </w:r>
                      <w:r w:rsidR="0032785D">
                        <w:t>schools.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0ED2C5" w14:textId="77777777" w:rsidR="00D932C1" w:rsidRPr="00C55979" w:rsidRDefault="00D932C1" w:rsidP="00D932C1">
      <w:pPr>
        <w:pStyle w:val="Table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D2E052" wp14:editId="7C44FD6A">
                <wp:simplePos x="0" y="0"/>
                <wp:positionH relativeFrom="column">
                  <wp:posOffset>1933575</wp:posOffset>
                </wp:positionH>
                <wp:positionV relativeFrom="paragraph">
                  <wp:posOffset>154305</wp:posOffset>
                </wp:positionV>
                <wp:extent cx="2076450" cy="1143000"/>
                <wp:effectExtent l="0" t="0" r="19050" b="19050"/>
                <wp:wrapNone/>
                <wp:docPr id="20" name="Straight Connector 2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1143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CF3C5" id="Straight Connector 20" o:spid="_x0000_s1026" alt="&quot;&quot;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25pt,12.15pt" to="315.75pt,1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" strokecolor="green" strokeweight=".5pt">
                <v:stroke joinstyle="miter"/>
              </v:line>
            </w:pict>
          </mc:Fallback>
        </mc:AlternateContent>
      </w:r>
    </w:p>
    <w:p w14:paraId="05B8B134" w14:textId="77777777" w:rsidR="00D932C1" w:rsidRDefault="00D932C1" w:rsidP="00D932C1">
      <w:pPr>
        <w:pStyle w:val="Heading1"/>
        <w:spacing w:after="160"/>
      </w:pPr>
    </w:p>
    <w:p w14:paraId="1972BF02" w14:textId="77777777" w:rsidR="00D932C1" w:rsidRDefault="00D932C1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AB05F9C" wp14:editId="7DBAC556">
                <wp:simplePos x="0" y="0"/>
                <wp:positionH relativeFrom="margin">
                  <wp:align>left</wp:align>
                </wp:positionH>
                <wp:positionV relativeFrom="paragraph">
                  <wp:posOffset>92075</wp:posOffset>
                </wp:positionV>
                <wp:extent cx="1930400" cy="1404620"/>
                <wp:effectExtent l="0" t="0" r="12700" b="16510"/>
                <wp:wrapSquare wrapText="bothSides"/>
                <wp:docPr id="25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DD838" w14:textId="3B5156B6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Establishes the TEKS for this Education and Training </w:t>
                            </w:r>
                            <w:r w:rsidR="0032785D">
                              <w:t>course.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B05F9C" id="_x0000_s1031" type="#_x0000_t202" alt="&quot;&quot;" style="position:absolute;margin-left:0;margin-top:7.25pt;width:152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">
                <v:textbox style="mso-fit-shape-to-text:t">
                  <w:txbxContent>
                    <w:p w14:paraId="055DD838" w14:textId="3B5156B6" w:rsidR="00D932C1" w:rsidRDefault="00D932C1" w:rsidP="00D932C1">
                      <w:pPr>
                        <w:pStyle w:val="Tabletext"/>
                      </w:pPr>
                      <w:r>
                        <w:t xml:space="preserve">Establishes the TEKS for this Education and Training </w:t>
                      </w:r>
                      <w:r w:rsidR="0032785D">
                        <w:t>course.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165C28" w14:textId="77777777" w:rsidR="00D932C1" w:rsidRDefault="00D932C1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FCB061" wp14:editId="013181F0">
                <wp:simplePos x="0" y="0"/>
                <wp:positionH relativeFrom="column">
                  <wp:posOffset>1943100</wp:posOffset>
                </wp:positionH>
                <wp:positionV relativeFrom="paragraph">
                  <wp:posOffset>26670</wp:posOffset>
                </wp:positionV>
                <wp:extent cx="2028825" cy="1266825"/>
                <wp:effectExtent l="0" t="0" r="28575" b="28575"/>
                <wp:wrapNone/>
                <wp:docPr id="198" name="Straight Connector 19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126682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C0CB96" id="Straight Connector 198" o:spid="_x0000_s1026" alt="&quot;&quot;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pt,2.1pt" to="312.75pt,1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" strokecolor="green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A60571" wp14:editId="635273E1">
                <wp:simplePos x="0" y="0"/>
                <wp:positionH relativeFrom="margin">
                  <wp:align>right</wp:align>
                </wp:positionH>
                <wp:positionV relativeFrom="paragraph">
                  <wp:posOffset>80010</wp:posOffset>
                </wp:positionV>
                <wp:extent cx="1930400" cy="594360"/>
                <wp:effectExtent l="0" t="0" r="12700" b="15240"/>
                <wp:wrapSquare wrapText="bothSides"/>
                <wp:docPr id="21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C5E20" w14:textId="77777777" w:rsidR="00D932C1" w:rsidRDefault="00D932C1" w:rsidP="00D932C1">
                            <w:pPr>
                              <w:pStyle w:val="Tabletext"/>
                              <w:jc w:val="center"/>
                            </w:pPr>
                            <w:r>
                              <w:t>Federal Government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60571" id="_x0000_s1032" type="#_x0000_t202" alt="&quot;&quot;" style="position:absolute;margin-left:100.8pt;margin-top:6.3pt;width:152pt;height:46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">
                <v:textbox>
                  <w:txbxContent>
                    <w:p w14:paraId="3A4C5E20" w14:textId="77777777" w:rsidR="00D932C1" w:rsidRDefault="00D932C1" w:rsidP="00D932C1">
                      <w:pPr>
                        <w:pStyle w:val="Tabletext"/>
                        <w:jc w:val="center"/>
                      </w:pPr>
                      <w:r>
                        <w:t>Federal Government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DA5FB9" w14:textId="77777777" w:rsidR="00D932C1" w:rsidRDefault="00D932C1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5647FC" wp14:editId="6D347892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2076450" cy="1314450"/>
                <wp:effectExtent l="0" t="0" r="19050" b="19050"/>
                <wp:wrapNone/>
                <wp:docPr id="200" name="Straight Connector 20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1314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D0FCE4" id="Straight Connector 200" o:spid="_x0000_s1026" alt="&quot;&quot;" style="position:absolute;flip:y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65pt" to="163.5pt,1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" strokecolor="green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4DDEE24" wp14:editId="11026BAF">
                <wp:simplePos x="0" y="0"/>
                <wp:positionH relativeFrom="margin">
                  <wp:align>left</wp:align>
                </wp:positionH>
                <wp:positionV relativeFrom="paragraph">
                  <wp:posOffset>154305</wp:posOffset>
                </wp:positionV>
                <wp:extent cx="1930400" cy="1404620"/>
                <wp:effectExtent l="0" t="0" r="12700" b="16510"/>
                <wp:wrapSquare wrapText="bothSides"/>
                <wp:docPr id="26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228BF" w14:textId="35F030F3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Determines exam and required score needed to earn teacher </w:t>
                            </w:r>
                            <w:r w:rsidR="0032785D">
                              <w:t>certification.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DDEE24" id="_x0000_s1033" type="#_x0000_t202" alt="&quot;&quot;" style="position:absolute;margin-left:0;margin-top:12.15pt;width:152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">
                <v:textbox style="mso-fit-shape-to-text:t">
                  <w:txbxContent>
                    <w:p w14:paraId="582228BF" w14:textId="35F030F3" w:rsidR="00D932C1" w:rsidRDefault="00D932C1" w:rsidP="00D932C1">
                      <w:pPr>
                        <w:pStyle w:val="Tabletext"/>
                      </w:pPr>
                      <w:r>
                        <w:t xml:space="preserve">Determines exam and required score needed to earn teacher </w:t>
                      </w:r>
                      <w:r w:rsidR="0032785D">
                        <w:t>certification.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96F2FA" w14:textId="77777777" w:rsidR="00D932C1" w:rsidRDefault="00D932C1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EEC20D" wp14:editId="24E9C8C1">
                <wp:simplePos x="0" y="0"/>
                <wp:positionH relativeFrom="column">
                  <wp:posOffset>1952624</wp:posOffset>
                </wp:positionH>
                <wp:positionV relativeFrom="paragraph">
                  <wp:posOffset>231139</wp:posOffset>
                </wp:positionV>
                <wp:extent cx="2085975" cy="409575"/>
                <wp:effectExtent l="0" t="0" r="28575" b="28575"/>
                <wp:wrapNone/>
                <wp:docPr id="199" name="Straight Connector 19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5975" cy="409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7C946" id="Straight Connector 199" o:spid="_x0000_s1026" alt="&quot;&quot;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75pt,18.2pt" to="318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" strokecolor="green" strokeweight=".5pt">
                <v:stroke joinstyle="miter"/>
              </v:line>
            </w:pict>
          </mc:Fallback>
        </mc:AlternateContent>
      </w:r>
    </w:p>
    <w:p w14:paraId="3BF4588E" w14:textId="77777777" w:rsidR="00D932C1" w:rsidRDefault="00D932C1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A8FD6C" wp14:editId="37C76616">
                <wp:simplePos x="0" y="0"/>
                <wp:positionH relativeFrom="column">
                  <wp:posOffset>1943100</wp:posOffset>
                </wp:positionH>
                <wp:positionV relativeFrom="paragraph">
                  <wp:posOffset>285750</wp:posOffset>
                </wp:positionV>
                <wp:extent cx="2076450" cy="1295400"/>
                <wp:effectExtent l="0" t="0" r="19050" b="19050"/>
                <wp:wrapNone/>
                <wp:docPr id="201" name="Straight Connector 20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1295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4FA78" id="Straight Connector 201" o:spid="_x0000_s1026" alt="&quot;&quot;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22.5pt" to="316.5pt,1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" strokecolor="green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2F3D9D" wp14:editId="77A428E3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1930400" cy="594360"/>
                <wp:effectExtent l="0" t="0" r="12700" b="15240"/>
                <wp:wrapSquare wrapText="bothSides"/>
                <wp:docPr id="23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B4876" w14:textId="77777777" w:rsidR="00D932C1" w:rsidRDefault="00D932C1" w:rsidP="00D932C1">
                            <w:pPr>
                              <w:pStyle w:val="Tabletext"/>
                              <w:jc w:val="center"/>
                            </w:pPr>
                            <w:r>
                              <w:t>State Government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F3D9D" id="_x0000_s1034" type="#_x0000_t202" alt="&quot;&quot;" style="position:absolute;margin-left:100.8pt;margin-top:.5pt;width:152pt;height:46.8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">
                <v:textbox>
                  <w:txbxContent>
                    <w:p w14:paraId="657B4876" w14:textId="77777777" w:rsidR="00D932C1" w:rsidRDefault="00D932C1" w:rsidP="00D932C1">
                      <w:pPr>
                        <w:pStyle w:val="Tabletext"/>
                        <w:jc w:val="center"/>
                      </w:pPr>
                      <w:r>
                        <w:t>State Government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F62378" w14:textId="77777777" w:rsidR="00D932C1" w:rsidRDefault="00D932C1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6F0F426" wp14:editId="6FC196EE">
                <wp:simplePos x="0" y="0"/>
                <wp:positionH relativeFrom="margin">
                  <wp:align>left</wp:align>
                </wp:positionH>
                <wp:positionV relativeFrom="paragraph">
                  <wp:posOffset>57785</wp:posOffset>
                </wp:positionV>
                <wp:extent cx="1930400" cy="1404620"/>
                <wp:effectExtent l="0" t="0" r="12700" b="15875"/>
                <wp:wrapSquare wrapText="bothSides"/>
                <wp:docPr id="2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2F63B" w14:textId="249A85FB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Sets out rights for students with </w:t>
                            </w:r>
                            <w:r w:rsidR="0032785D">
                              <w:t>disabilities.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F0F426" id="_x0000_s1035" type="#_x0000_t202" alt="&quot;&quot;" style="position:absolute;margin-left:0;margin-top:4.55pt;width:152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">
                <v:textbox style="mso-fit-shape-to-text:t">
                  <w:txbxContent>
                    <w:p w14:paraId="6B22F63B" w14:textId="249A85FB" w:rsidR="00D932C1" w:rsidRDefault="00D932C1" w:rsidP="00D932C1">
                      <w:pPr>
                        <w:pStyle w:val="Tabletext"/>
                      </w:pPr>
                      <w:r>
                        <w:t xml:space="preserve">Sets out rights for students with </w:t>
                      </w:r>
                      <w:r w:rsidR="0032785D">
                        <w:t>disabilities.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BB6AF1" w14:textId="77777777" w:rsidR="00D932C1" w:rsidRDefault="00D932C1" w:rsidP="00D932C1">
      <w:pPr>
        <w:pStyle w:val="Heading1"/>
        <w:spacing w:after="160"/>
      </w:pPr>
    </w:p>
    <w:p w14:paraId="390269CE" w14:textId="77777777" w:rsidR="00D932C1" w:rsidRDefault="00D932C1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2A717D5" wp14:editId="70C81C13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1930400" cy="1404620"/>
                <wp:effectExtent l="0" t="0" r="12700" b="16510"/>
                <wp:wrapSquare wrapText="bothSides"/>
                <wp:docPr id="28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0BAF0" w14:textId="2D682842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Provides high-quality instructional materials to support </w:t>
                            </w:r>
                            <w:r w:rsidR="0032785D">
                              <w:t>teachers.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A717D5" id="_x0000_s1036" type="#_x0000_t202" alt="&quot;&quot;" style="position:absolute;margin-left:0;margin-top:13.15pt;width:152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">
                <v:textbox style="mso-fit-shape-to-text:t">
                  <w:txbxContent>
                    <w:p w14:paraId="22F0BAF0" w14:textId="2D682842" w:rsidR="00D932C1" w:rsidRDefault="00D932C1" w:rsidP="00D932C1">
                      <w:pPr>
                        <w:pStyle w:val="Tabletext"/>
                      </w:pPr>
                      <w:r>
                        <w:t xml:space="preserve">Provides high-quality instructional materials to support </w:t>
                      </w:r>
                      <w:r w:rsidR="0032785D">
                        <w:t>teachers.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A1DDE7" w14:textId="77777777" w:rsidR="00D932C1" w:rsidRDefault="00D932C1" w:rsidP="00D932C1">
      <w:pPr>
        <w:pStyle w:val="Heading1"/>
        <w:spacing w:after="160"/>
      </w:pPr>
    </w:p>
    <w:p w14:paraId="58CAA721" w14:textId="77777777" w:rsidR="00D932C1" w:rsidRDefault="00D932C1" w:rsidP="00D932C1"/>
    <w:p w14:paraId="717A9060" w14:textId="77777777" w:rsidR="00D932C1" w:rsidRDefault="00D932C1" w:rsidP="00D932C1"/>
    <w:p w14:paraId="0601A897" w14:textId="77777777" w:rsidR="00D932C1" w:rsidRDefault="00D932C1" w:rsidP="00D932C1"/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61E8C" w14:textId="77777777" w:rsidR="005E74D6" w:rsidRDefault="005E74D6">
      <w:pPr>
        <w:spacing w:after="0" w:line="240" w:lineRule="auto"/>
      </w:pPr>
      <w:r>
        <w:separator/>
      </w:r>
    </w:p>
  </w:endnote>
  <w:endnote w:type="continuationSeparator" w:id="0">
    <w:p w14:paraId="492275CF" w14:textId="77777777" w:rsidR="005E74D6" w:rsidRDefault="005E7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23B9B746" w:rsidR="00277489" w:rsidRPr="00E930A8" w:rsidRDefault="00E930A8" w:rsidP="00E930A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DFAFD" w14:textId="77777777" w:rsidR="005E74D6" w:rsidRDefault="005E74D6">
      <w:pPr>
        <w:spacing w:after="0" w:line="240" w:lineRule="auto"/>
      </w:pPr>
      <w:r>
        <w:separator/>
      </w:r>
    </w:p>
  </w:footnote>
  <w:footnote w:type="continuationSeparator" w:id="0">
    <w:p w14:paraId="05716780" w14:textId="77777777" w:rsidR="005E74D6" w:rsidRDefault="005E7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E930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57130"/>
    <w:multiLevelType w:val="hybridMultilevel"/>
    <w:tmpl w:val="F75E8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82FB7"/>
    <w:multiLevelType w:val="hybridMultilevel"/>
    <w:tmpl w:val="5D6A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A29F1"/>
    <w:multiLevelType w:val="hybridMultilevel"/>
    <w:tmpl w:val="251AB1FC"/>
    <w:lvl w:ilvl="0" w:tplc="ABFC647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882778">
    <w:abstractNumId w:val="0"/>
  </w:num>
  <w:num w:numId="2" w16cid:durableId="461776890">
    <w:abstractNumId w:val="1"/>
  </w:num>
  <w:num w:numId="3" w16cid:durableId="1283997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033564"/>
    <w:rsid w:val="00176C42"/>
    <w:rsid w:val="00280B6A"/>
    <w:rsid w:val="0032785D"/>
    <w:rsid w:val="003A69EE"/>
    <w:rsid w:val="005E74D6"/>
    <w:rsid w:val="006B43CA"/>
    <w:rsid w:val="007B36F3"/>
    <w:rsid w:val="00B56A00"/>
    <w:rsid w:val="00CF5805"/>
    <w:rsid w:val="00D932C1"/>
    <w:rsid w:val="00DC43C0"/>
    <w:rsid w:val="00E930A8"/>
    <w:rsid w:val="00EB6068"/>
    <w:rsid w:val="00EC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2C1"/>
  </w:style>
  <w:style w:type="paragraph" w:styleId="Heading1">
    <w:name w:val="heading 1"/>
    <w:basedOn w:val="Normal"/>
    <w:next w:val="Normal"/>
    <w:link w:val="Heading1Char"/>
    <w:uiPriority w:val="9"/>
    <w:qFormat/>
    <w:rsid w:val="00D932C1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2C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D932C1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932C1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D93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D932C1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E930A8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Federal and State Government Roles in Education</vt:lpstr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Federal and State Government Roles in Education</dc:title>
  <dc:subject>Lesson 1.02: Federal and State Government Roles in Education</dc:subject>
  <dc:creator>Texas Education Agency</dc:creator>
  <cp:keywords/>
  <dc:description/>
  <cp:lastModifiedBy>White (she/her), Whitney</cp:lastModifiedBy>
  <cp:revision>11</cp:revision>
  <dcterms:created xsi:type="dcterms:W3CDTF">2022-07-23T16:17:00Z</dcterms:created>
  <dcterms:modified xsi:type="dcterms:W3CDTF">2023-08-16T19:23:00Z</dcterms:modified>
</cp:coreProperties>
</file>