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4EB9" w14:textId="77777777" w:rsidR="00B069CD" w:rsidRPr="00586CFF" w:rsidRDefault="00B069CD" w:rsidP="00B069CD">
      <w:pPr>
        <w:rPr>
          <w:rFonts w:cstheme="minorHAnsi"/>
          <w:sz w:val="28"/>
          <w:szCs w:val="28"/>
        </w:rPr>
      </w:pPr>
      <w:r w:rsidRPr="00586CFF">
        <w:rPr>
          <w:rFonts w:cstheme="minorHAnsi"/>
          <w:sz w:val="28"/>
          <w:szCs w:val="28"/>
        </w:rPr>
        <w:t>Exit Ticket- Answer Key</w:t>
      </w:r>
    </w:p>
    <w:p w14:paraId="3A4C3880" w14:textId="77777777" w:rsidR="00F80381" w:rsidRPr="002D0DA6" w:rsidRDefault="00F80381" w:rsidP="00F80381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2D0DA6">
        <w:rPr>
          <w:rStyle w:val="normaltextrun"/>
          <w:rFonts w:cstheme="minorHAnsi"/>
          <w:color w:val="000000"/>
          <w:szCs w:val="24"/>
          <w:shd w:val="clear" w:color="auto" w:fill="FFFFFF"/>
        </w:rPr>
        <w:t>Lesson 1.0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9: Hard to Staff Teaching Positions</w:t>
      </w:r>
      <w:r w:rsidRPr="002D0DA6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</w:t>
      </w:r>
    </w:p>
    <w:p w14:paraId="7C3AA685" w14:textId="77777777" w:rsidR="00B069CD" w:rsidRPr="00586CFF" w:rsidRDefault="00B069CD" w:rsidP="00B069CD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Name:</w:t>
      </w:r>
    </w:p>
    <w:p w14:paraId="7113383F" w14:textId="77777777" w:rsidR="00B069CD" w:rsidRPr="00586CFF" w:rsidRDefault="00B069CD" w:rsidP="00B069CD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Date:</w:t>
      </w:r>
    </w:p>
    <w:p w14:paraId="0961B383" w14:textId="77777777" w:rsidR="00B069CD" w:rsidRPr="00586CFF" w:rsidRDefault="00B069CD" w:rsidP="00B069CD">
      <w:pPr>
        <w:spacing w:after="120" w:line="240" w:lineRule="auto"/>
        <w:rPr>
          <w:rFonts w:eastAsia="Times New Roman" w:cstheme="minorHAnsi"/>
        </w:rPr>
      </w:pPr>
      <w:r w:rsidRPr="00586CFF">
        <w:rPr>
          <w:rFonts w:eastAsia="Times New Roman" w:cstheme="minorHAnsi"/>
        </w:rPr>
        <w:t xml:space="preserve">Respond to the </w:t>
      </w:r>
      <w:r>
        <w:rPr>
          <w:rFonts w:eastAsia="Times New Roman" w:cstheme="minorHAnsi"/>
        </w:rPr>
        <w:t>prompts below</w:t>
      </w:r>
      <w:r w:rsidRPr="00586CFF">
        <w:rPr>
          <w:rFonts w:eastAsia="Times New Roman" w:cstheme="minorHAnsi"/>
        </w:rPr>
        <w:t xml:space="preserve">: </w:t>
      </w:r>
    </w:p>
    <w:p w14:paraId="04306E5A" w14:textId="77777777" w:rsidR="00B069CD" w:rsidRDefault="00B069CD" w:rsidP="00B069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Teacher shortages are a complex problem. Name at least two causes of teacher shortages. </w:t>
      </w:r>
    </w:p>
    <w:p w14:paraId="51062A4B" w14:textId="77777777" w:rsidR="00B069CD" w:rsidRPr="00110BD9" w:rsidRDefault="00B069CD" w:rsidP="00B069CD">
      <w:pPr>
        <w:spacing w:after="0" w:line="240" w:lineRule="auto"/>
        <w:ind w:firstLine="720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>Responses may vary but may include:</w:t>
      </w:r>
    </w:p>
    <w:p w14:paraId="7491508A" w14:textId="77777777" w:rsidR="00B069CD" w:rsidRDefault="00B069CD" w:rsidP="00B069C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 xml:space="preserve">Teachers are </w:t>
      </w:r>
      <w:r>
        <w:rPr>
          <w:rFonts w:eastAsia="Times New Roman" w:cstheme="minorHAnsi"/>
          <w:i/>
          <w:iCs/>
          <w:color w:val="008000"/>
        </w:rPr>
        <w:t>retiring.</w:t>
      </w:r>
    </w:p>
    <w:p w14:paraId="05CBC169" w14:textId="77777777" w:rsidR="00B069CD" w:rsidRPr="00110BD9" w:rsidRDefault="00B069CD" w:rsidP="00B069C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 xml:space="preserve">Teachers </w:t>
      </w:r>
      <w:r w:rsidRPr="00110BD9">
        <w:rPr>
          <w:rFonts w:eastAsia="Times New Roman" w:cstheme="minorHAnsi"/>
          <w:i/>
          <w:iCs/>
          <w:color w:val="008000"/>
        </w:rPr>
        <w:t xml:space="preserve">are unhappy with the working conditions. </w:t>
      </w:r>
    </w:p>
    <w:p w14:paraId="74C7959C" w14:textId="77777777" w:rsidR="00B069CD" w:rsidRPr="00110BD9" w:rsidRDefault="00B069CD" w:rsidP="00B069C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>Teachers are finding jobs that pay more</w:t>
      </w:r>
      <w:r>
        <w:rPr>
          <w:rFonts w:eastAsia="Times New Roman" w:cstheme="minorHAnsi"/>
          <w:i/>
          <w:iCs/>
          <w:color w:val="008000"/>
        </w:rPr>
        <w:t>.</w:t>
      </w:r>
    </w:p>
    <w:p w14:paraId="27C371EB" w14:textId="77777777" w:rsidR="00B069CD" w:rsidRPr="00EF0D42" w:rsidRDefault="00B069CD" w:rsidP="00B069CD">
      <w:pPr>
        <w:pStyle w:val="ListParagraph"/>
        <w:spacing w:after="0" w:line="240" w:lineRule="auto"/>
        <w:ind w:left="1800"/>
        <w:rPr>
          <w:rFonts w:eastAsia="Times New Roman" w:cstheme="minorHAnsi"/>
          <w:color w:val="70AD47" w:themeColor="accent6"/>
        </w:rPr>
      </w:pPr>
    </w:p>
    <w:p w14:paraId="0FF5FBBF" w14:textId="5B97A72C" w:rsidR="00B069CD" w:rsidRDefault="00B069CD" w:rsidP="00B069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proofErr w:type="gramStart"/>
      <w:r>
        <w:rPr>
          <w:rFonts w:eastAsia="Times New Roman" w:cstheme="minorHAnsi"/>
        </w:rPr>
        <w:t>Some</w:t>
      </w:r>
      <w:proofErr w:type="gramEnd"/>
      <w:r>
        <w:rPr>
          <w:rFonts w:eastAsia="Times New Roman" w:cstheme="minorHAnsi"/>
        </w:rPr>
        <w:t xml:space="preserve"> teaching areas are disproportionally impacted by teacher shortages. Identify at least two areas that would be considered hard to </w:t>
      </w:r>
      <w:r w:rsidR="005C32BD">
        <w:rPr>
          <w:rFonts w:eastAsia="Times New Roman" w:cstheme="minorHAnsi"/>
        </w:rPr>
        <w:t>staff.</w:t>
      </w:r>
    </w:p>
    <w:p w14:paraId="6AC78AC7" w14:textId="77777777" w:rsidR="00B069CD" w:rsidRPr="00110BD9" w:rsidRDefault="00B069CD" w:rsidP="00B069CD">
      <w:pPr>
        <w:spacing w:after="0" w:line="240" w:lineRule="auto"/>
        <w:ind w:firstLine="720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>Responses may vary but may include:</w:t>
      </w:r>
    </w:p>
    <w:p w14:paraId="0423DD92" w14:textId="77777777" w:rsidR="00B069CD" w:rsidRPr="00110BD9" w:rsidRDefault="00B069CD" w:rsidP="00B069C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>Special Education</w:t>
      </w:r>
    </w:p>
    <w:p w14:paraId="6EF7E574" w14:textId="77777777" w:rsidR="00B069CD" w:rsidRPr="00110BD9" w:rsidRDefault="00B069CD" w:rsidP="00B069C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>Math</w:t>
      </w:r>
    </w:p>
    <w:p w14:paraId="372A94EB" w14:textId="77777777" w:rsidR="00B069CD" w:rsidRPr="00110BD9" w:rsidRDefault="00B069CD" w:rsidP="00B069C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>Science</w:t>
      </w:r>
    </w:p>
    <w:p w14:paraId="779FC5EC" w14:textId="4E6994F6" w:rsidR="00B069CD" w:rsidRPr="00110BD9" w:rsidRDefault="00B069CD" w:rsidP="00B069C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 xml:space="preserve">Schools identified as low </w:t>
      </w:r>
      <w:r w:rsidR="005C32BD" w:rsidRPr="00110BD9">
        <w:rPr>
          <w:rFonts w:eastAsia="Times New Roman" w:cstheme="minorHAnsi"/>
          <w:i/>
          <w:iCs/>
          <w:color w:val="008000"/>
        </w:rPr>
        <w:t>performing.</w:t>
      </w:r>
    </w:p>
    <w:p w14:paraId="4778E4AC" w14:textId="77777777" w:rsidR="00B069CD" w:rsidRPr="00D14D60" w:rsidRDefault="00B069CD" w:rsidP="00B069CD">
      <w:pPr>
        <w:spacing w:after="0" w:line="240" w:lineRule="auto"/>
        <w:ind w:left="1080"/>
        <w:rPr>
          <w:rFonts w:eastAsia="Times New Roman" w:cstheme="minorHAnsi"/>
        </w:rPr>
      </w:pPr>
    </w:p>
    <w:p w14:paraId="03E970BB" w14:textId="77777777" w:rsidR="00B069CD" w:rsidRDefault="00B069CD" w:rsidP="00B069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Name at least two short-term solutions and at least one long-term solution to address teacher shortages.</w:t>
      </w:r>
    </w:p>
    <w:p w14:paraId="2D966C09" w14:textId="77777777" w:rsidR="00B069CD" w:rsidRPr="00110BD9" w:rsidRDefault="00B069CD" w:rsidP="00B069CD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 xml:space="preserve">Responses may vary but may include: </w:t>
      </w:r>
    </w:p>
    <w:p w14:paraId="7EBB4E49" w14:textId="77777777" w:rsidR="00B069CD" w:rsidRPr="00110BD9" w:rsidRDefault="00B069CD" w:rsidP="00B069C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>I</w:t>
      </w:r>
      <w:r w:rsidRPr="00110BD9">
        <w:rPr>
          <w:rFonts w:eastAsia="Times New Roman" w:cstheme="minorHAnsi"/>
          <w:i/>
          <w:iCs/>
          <w:color w:val="008000"/>
        </w:rPr>
        <w:t>ncreasing teacher salaries</w:t>
      </w:r>
    </w:p>
    <w:p w14:paraId="72B74F7C" w14:textId="65AB328F" w:rsidR="00B069CD" w:rsidRPr="00110BD9" w:rsidRDefault="00B069CD" w:rsidP="00B069C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 xml:space="preserve">Creating grow your own </w:t>
      </w:r>
      <w:r w:rsidR="005C32BD" w:rsidRPr="00110BD9">
        <w:rPr>
          <w:rFonts w:eastAsia="Times New Roman" w:cstheme="minorHAnsi"/>
          <w:i/>
          <w:iCs/>
          <w:color w:val="008000"/>
        </w:rPr>
        <w:t>programs.</w:t>
      </w:r>
    </w:p>
    <w:p w14:paraId="7D7149BF" w14:textId="712741D3" w:rsidR="00B069CD" w:rsidRPr="00110BD9" w:rsidRDefault="00B069CD" w:rsidP="00B069C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</w:rPr>
        <w:t xml:space="preserve">Encouraging retired teachers to return to </w:t>
      </w:r>
      <w:r w:rsidR="005C32BD" w:rsidRPr="00110BD9">
        <w:rPr>
          <w:rFonts w:eastAsia="Times New Roman" w:cstheme="minorHAnsi"/>
          <w:i/>
          <w:iCs/>
          <w:color w:val="008000"/>
        </w:rPr>
        <w:t>teaching.</w:t>
      </w:r>
    </w:p>
    <w:p w14:paraId="7E270E68" w14:textId="77777777" w:rsidR="00B069CD" w:rsidRPr="00FA2306" w:rsidRDefault="00B069CD" w:rsidP="00B069CD">
      <w:pPr>
        <w:spacing w:after="0" w:line="240" w:lineRule="auto"/>
        <w:rPr>
          <w:rFonts w:cstheme="minorHAnsi"/>
        </w:rPr>
      </w:pPr>
    </w:p>
    <w:p w14:paraId="66178FFF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3AD6" w14:textId="77777777" w:rsidR="004B1F7E" w:rsidRDefault="004B1F7E" w:rsidP="00277489">
      <w:pPr>
        <w:spacing w:after="0" w:line="240" w:lineRule="auto"/>
      </w:pPr>
      <w:r>
        <w:separator/>
      </w:r>
    </w:p>
  </w:endnote>
  <w:endnote w:type="continuationSeparator" w:id="0">
    <w:p w14:paraId="1D5E12F1" w14:textId="77777777" w:rsidR="004B1F7E" w:rsidRDefault="004B1F7E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6926F57F" w:rsidR="00277489" w:rsidRPr="005C32BD" w:rsidRDefault="005C32BD" w:rsidP="005C32B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C376" w14:textId="77777777" w:rsidR="004B1F7E" w:rsidRDefault="004B1F7E" w:rsidP="00277489">
      <w:pPr>
        <w:spacing w:after="0" w:line="240" w:lineRule="auto"/>
      </w:pPr>
      <w:r>
        <w:separator/>
      </w:r>
    </w:p>
  </w:footnote>
  <w:footnote w:type="continuationSeparator" w:id="0">
    <w:p w14:paraId="5DF8F914" w14:textId="77777777" w:rsidR="004B1F7E" w:rsidRDefault="004B1F7E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C18E7"/>
    <w:multiLevelType w:val="hybridMultilevel"/>
    <w:tmpl w:val="016011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81025AB"/>
    <w:multiLevelType w:val="hybridMultilevel"/>
    <w:tmpl w:val="7EB672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3E01911"/>
    <w:multiLevelType w:val="hybridMultilevel"/>
    <w:tmpl w:val="DBFE2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A1019"/>
    <w:multiLevelType w:val="hybridMultilevel"/>
    <w:tmpl w:val="7C4267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92796185">
    <w:abstractNumId w:val="2"/>
  </w:num>
  <w:num w:numId="2" w16cid:durableId="2128966556">
    <w:abstractNumId w:val="3"/>
  </w:num>
  <w:num w:numId="3" w16cid:durableId="148136069">
    <w:abstractNumId w:val="1"/>
  </w:num>
  <w:num w:numId="4" w16cid:durableId="159504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232CAB"/>
    <w:rsid w:val="00277489"/>
    <w:rsid w:val="002B0D76"/>
    <w:rsid w:val="004B1F7E"/>
    <w:rsid w:val="005C32BD"/>
    <w:rsid w:val="007820D1"/>
    <w:rsid w:val="007B36F3"/>
    <w:rsid w:val="00B069CD"/>
    <w:rsid w:val="00C468E5"/>
    <w:rsid w:val="00CF5805"/>
    <w:rsid w:val="00D605C7"/>
    <w:rsid w:val="00F80381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9C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38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paragraph" w:styleId="ListParagraph">
    <w:name w:val="List Paragraph"/>
    <w:basedOn w:val="Normal"/>
    <w:uiPriority w:val="34"/>
    <w:qFormat/>
    <w:rsid w:val="00B069C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80381"/>
    <w:rPr>
      <w:rFonts w:cs="Open Sans"/>
      <w:b/>
      <w:bCs/>
      <w:sz w:val="24"/>
      <w:szCs w:val="20"/>
    </w:rPr>
  </w:style>
  <w:style w:type="character" w:customStyle="1" w:styleId="normaltextrun">
    <w:name w:val="normaltextrun"/>
    <w:basedOn w:val="DefaultParagraphFont"/>
    <w:rsid w:val="00F80381"/>
  </w:style>
  <w:style w:type="character" w:customStyle="1" w:styleId="eop">
    <w:name w:val="eop"/>
    <w:basedOn w:val="DefaultParagraphFont"/>
    <w:rsid w:val="00F80381"/>
  </w:style>
  <w:style w:type="character" w:styleId="Hyperlink">
    <w:name w:val="Hyperlink"/>
    <w:basedOn w:val="DefaultParagraphFont"/>
    <w:uiPriority w:val="99"/>
    <w:semiHidden/>
    <w:unhideWhenUsed/>
    <w:rsid w:val="005C32B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1.09: Hard to Staff Teaching Positions </vt:lpstr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1.09: Hard to Staff Teaching Positions </dc:title>
  <dc:subject>Lesson 1.09: Hard to Staff Teaching Positions </dc:subject>
  <dc:creator>Texas Education Agency</dc:creator>
  <cp:keywords/>
  <dc:description/>
  <cp:lastModifiedBy>White (she/her), Whitney</cp:lastModifiedBy>
  <cp:revision>10</cp:revision>
  <dcterms:created xsi:type="dcterms:W3CDTF">2022-07-23T16:16:00Z</dcterms:created>
  <dcterms:modified xsi:type="dcterms:W3CDTF">2023-08-16T21:38:00Z</dcterms:modified>
</cp:coreProperties>
</file>