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7A577" w14:textId="2242A0EC" w:rsidR="0061277C" w:rsidRPr="005F5393" w:rsidRDefault="0061277C" w:rsidP="0061277C">
      <w:pPr>
        <w:pStyle w:val="Heading1"/>
        <w:spacing w:after="160"/>
      </w:pPr>
      <w:r>
        <w:t xml:space="preserve">Student Guide </w:t>
      </w:r>
    </w:p>
    <w:p w14:paraId="2C239E46" w14:textId="5861E08F" w:rsidR="0061277C" w:rsidRDefault="0061277C" w:rsidP="0061277C">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2.05: Characteristics of Professional Communication During Conflict</w:t>
      </w:r>
    </w:p>
    <w:p w14:paraId="6D7BA750" w14:textId="77777777" w:rsidR="0061277C" w:rsidRPr="005F5393" w:rsidRDefault="0061277C" w:rsidP="0061277C">
      <w:r w:rsidRPr="005F5393">
        <w:t xml:space="preserve">Name: </w:t>
      </w:r>
    </w:p>
    <w:p w14:paraId="3BCE97A2" w14:textId="77777777" w:rsidR="0061277C" w:rsidRDefault="0061277C" w:rsidP="0061277C">
      <w:r w:rsidRPr="005F5393">
        <w:t xml:space="preserve">Date: </w:t>
      </w:r>
    </w:p>
    <w:p w14:paraId="7F9BE728" w14:textId="77777777" w:rsidR="0061277C" w:rsidRDefault="0061277C" w:rsidP="0061277C">
      <w:r w:rsidRPr="00B518AA">
        <w:rPr>
          <w:b/>
          <w:bCs/>
        </w:rPr>
        <w:t>Bellringer:</w:t>
      </w:r>
      <w:r>
        <w:t xml:space="preserve"> </w:t>
      </w:r>
    </w:p>
    <w:p w14:paraId="1AFFEA69" w14:textId="77777777" w:rsidR="0061277C" w:rsidRDefault="0061277C" w:rsidP="0061277C">
      <w:r>
        <w:t>Think of a time where you have had conflict with another person.  How did communication impact the initial conflict?  How did communication play a role in resolving the conflict?</w:t>
      </w:r>
    </w:p>
    <w:p w14:paraId="6810967F" w14:textId="77777777" w:rsidR="0061277C" w:rsidRDefault="0061277C" w:rsidP="0061277C">
      <w:pPr>
        <w:pStyle w:val="Tabletextbullet"/>
        <w:numPr>
          <w:ilvl w:val="0"/>
          <w:numId w:val="0"/>
        </w:numPr>
        <w:rPr>
          <w:b/>
          <w:bCs/>
        </w:rPr>
      </w:pPr>
    </w:p>
    <w:p w14:paraId="5F6A7E18" w14:textId="77777777" w:rsidR="0061277C" w:rsidRDefault="0061277C" w:rsidP="0061277C">
      <w:pPr>
        <w:pStyle w:val="Tabletextbullet"/>
        <w:numPr>
          <w:ilvl w:val="0"/>
          <w:numId w:val="0"/>
        </w:numPr>
        <w:rPr>
          <w:b/>
          <w:bCs/>
        </w:rPr>
      </w:pPr>
    </w:p>
    <w:p w14:paraId="13745782" w14:textId="77777777" w:rsidR="0061277C" w:rsidRDefault="0061277C" w:rsidP="0061277C">
      <w:pPr>
        <w:pStyle w:val="Tabletextbullet"/>
        <w:numPr>
          <w:ilvl w:val="0"/>
          <w:numId w:val="0"/>
        </w:numPr>
        <w:ind w:left="288"/>
        <w:rPr>
          <w:b/>
          <w:bCs/>
        </w:rPr>
      </w:pPr>
    </w:p>
    <w:p w14:paraId="154E51BD" w14:textId="77777777" w:rsidR="0061277C" w:rsidRDefault="0061277C">
      <w:pPr>
        <w:rPr>
          <w:b/>
          <w:bCs/>
        </w:rPr>
      </w:pPr>
      <w:r>
        <w:rPr>
          <w:b/>
          <w:bCs/>
        </w:rPr>
        <w:br w:type="page"/>
      </w:r>
    </w:p>
    <w:p w14:paraId="714DC235" w14:textId="79C1A7C6" w:rsidR="0061277C" w:rsidRDefault="0061277C" w:rsidP="0061277C">
      <w:pPr>
        <w:pStyle w:val="Tabletextbullet"/>
        <w:numPr>
          <w:ilvl w:val="0"/>
          <w:numId w:val="0"/>
        </w:numPr>
        <w:rPr>
          <w:b/>
          <w:bCs/>
        </w:rPr>
      </w:pPr>
      <w:r>
        <w:rPr>
          <w:b/>
          <w:bCs/>
        </w:rPr>
        <w:lastRenderedPageBreak/>
        <w:t>Notes: Introduction to Effective Communication during Conflict</w:t>
      </w:r>
    </w:p>
    <w:p w14:paraId="4F205CFF" w14:textId="77777777" w:rsidR="0061277C" w:rsidRDefault="0061277C" w:rsidP="0061277C">
      <w:pPr>
        <w:pStyle w:val="Tabletextbullet"/>
        <w:numPr>
          <w:ilvl w:val="0"/>
          <w:numId w:val="0"/>
        </w:numPr>
        <w:ind w:left="288" w:hanging="288"/>
        <w:rPr>
          <w:b/>
          <w:bCs/>
        </w:rPr>
      </w:pPr>
    </w:p>
    <w:tbl>
      <w:tblPr>
        <w:tblStyle w:val="TableGrid"/>
        <w:tblW w:w="0" w:type="auto"/>
        <w:tblLook w:val="04A0" w:firstRow="1" w:lastRow="0" w:firstColumn="1" w:lastColumn="0" w:noHBand="0" w:noVBand="1"/>
      </w:tblPr>
      <w:tblGrid>
        <w:gridCol w:w="2155"/>
        <w:gridCol w:w="7195"/>
      </w:tblGrid>
      <w:tr w:rsidR="0061277C" w14:paraId="23361989" w14:textId="77777777" w:rsidTr="00B66578">
        <w:trPr>
          <w:trHeight w:val="926"/>
        </w:trPr>
        <w:tc>
          <w:tcPr>
            <w:tcW w:w="2155" w:type="dxa"/>
            <w:vAlign w:val="center"/>
          </w:tcPr>
          <w:p w14:paraId="279C724A" w14:textId="77777777" w:rsidR="0061277C" w:rsidRPr="00344937" w:rsidRDefault="0061277C" w:rsidP="00B66578">
            <w:pPr>
              <w:pStyle w:val="Tabletextbullet"/>
              <w:numPr>
                <w:ilvl w:val="0"/>
                <w:numId w:val="0"/>
              </w:numPr>
              <w:jc w:val="both"/>
            </w:pPr>
            <w:r w:rsidRPr="00344937">
              <w:t>Conflict</w:t>
            </w:r>
          </w:p>
        </w:tc>
        <w:tc>
          <w:tcPr>
            <w:tcW w:w="7195" w:type="dxa"/>
          </w:tcPr>
          <w:p w14:paraId="37D93795" w14:textId="238087EC" w:rsidR="0061277C" w:rsidRPr="00A07FDA" w:rsidRDefault="0061277C" w:rsidP="0061277C">
            <w:pPr>
              <w:pStyle w:val="Tabletextbullet"/>
              <w:numPr>
                <w:ilvl w:val="0"/>
                <w:numId w:val="0"/>
              </w:numPr>
              <w:rPr>
                <w:i/>
                <w:iCs/>
                <w:color w:val="008000"/>
              </w:rPr>
            </w:pPr>
          </w:p>
        </w:tc>
      </w:tr>
      <w:tr w:rsidR="0061277C" w14:paraId="133D3EC1" w14:textId="77777777" w:rsidTr="00B66578">
        <w:trPr>
          <w:trHeight w:val="926"/>
        </w:trPr>
        <w:tc>
          <w:tcPr>
            <w:tcW w:w="2155" w:type="dxa"/>
            <w:vAlign w:val="center"/>
          </w:tcPr>
          <w:p w14:paraId="6D7E5E67" w14:textId="77777777" w:rsidR="0061277C" w:rsidRPr="00344937" w:rsidRDefault="0061277C" w:rsidP="00B66578">
            <w:pPr>
              <w:pStyle w:val="Tabletextbullet"/>
              <w:numPr>
                <w:ilvl w:val="0"/>
                <w:numId w:val="0"/>
              </w:numPr>
              <w:ind w:left="288" w:hanging="288"/>
              <w:jc w:val="both"/>
            </w:pPr>
            <w:r w:rsidRPr="00344937">
              <w:t>Active Listening</w:t>
            </w:r>
          </w:p>
        </w:tc>
        <w:tc>
          <w:tcPr>
            <w:tcW w:w="7195" w:type="dxa"/>
          </w:tcPr>
          <w:p w14:paraId="23F89A1E" w14:textId="14EB401B" w:rsidR="0061277C" w:rsidRPr="00A07FDA" w:rsidRDefault="0061277C" w:rsidP="0061277C">
            <w:pPr>
              <w:pStyle w:val="Tabletextbullet"/>
              <w:numPr>
                <w:ilvl w:val="0"/>
                <w:numId w:val="0"/>
              </w:numPr>
              <w:rPr>
                <w:i/>
                <w:iCs/>
                <w:color w:val="008000"/>
              </w:rPr>
            </w:pPr>
          </w:p>
        </w:tc>
      </w:tr>
      <w:tr w:rsidR="0061277C" w14:paraId="7ED838D8" w14:textId="77777777" w:rsidTr="00B66578">
        <w:trPr>
          <w:trHeight w:val="926"/>
        </w:trPr>
        <w:tc>
          <w:tcPr>
            <w:tcW w:w="2155" w:type="dxa"/>
            <w:vAlign w:val="center"/>
          </w:tcPr>
          <w:p w14:paraId="2F9D1B07" w14:textId="77777777" w:rsidR="0061277C" w:rsidRPr="00344937" w:rsidRDefault="0061277C" w:rsidP="00B66578">
            <w:pPr>
              <w:pStyle w:val="Tabletextbullet"/>
              <w:numPr>
                <w:ilvl w:val="0"/>
                <w:numId w:val="0"/>
              </w:numPr>
              <w:ind w:left="288" w:hanging="288"/>
              <w:jc w:val="both"/>
            </w:pPr>
            <w:r w:rsidRPr="00344937">
              <w:t>“I” Statements</w:t>
            </w:r>
          </w:p>
        </w:tc>
        <w:tc>
          <w:tcPr>
            <w:tcW w:w="7195" w:type="dxa"/>
          </w:tcPr>
          <w:p w14:paraId="392295C3" w14:textId="611B09C7" w:rsidR="0061277C" w:rsidRPr="00A07FDA" w:rsidRDefault="0061277C" w:rsidP="0061277C">
            <w:pPr>
              <w:pStyle w:val="Tabletextbullet"/>
              <w:numPr>
                <w:ilvl w:val="0"/>
                <w:numId w:val="0"/>
              </w:numPr>
              <w:rPr>
                <w:i/>
                <w:iCs/>
                <w:color w:val="008000"/>
              </w:rPr>
            </w:pPr>
          </w:p>
        </w:tc>
      </w:tr>
    </w:tbl>
    <w:p w14:paraId="4809C2F6" w14:textId="77777777" w:rsidR="0061277C" w:rsidRDefault="0061277C" w:rsidP="0061277C">
      <w:pPr>
        <w:pStyle w:val="Tabletextbullet"/>
        <w:numPr>
          <w:ilvl w:val="0"/>
          <w:numId w:val="0"/>
        </w:numPr>
        <w:ind w:left="288"/>
        <w:rPr>
          <w:b/>
          <w:bCs/>
        </w:rPr>
      </w:pPr>
    </w:p>
    <w:tbl>
      <w:tblPr>
        <w:tblStyle w:val="TableGrid"/>
        <w:tblW w:w="0" w:type="auto"/>
        <w:tblLook w:val="04A0" w:firstRow="1" w:lastRow="0" w:firstColumn="1" w:lastColumn="0" w:noHBand="0" w:noVBand="1"/>
      </w:tblPr>
      <w:tblGrid>
        <w:gridCol w:w="2337"/>
        <w:gridCol w:w="2337"/>
        <w:gridCol w:w="2338"/>
        <w:gridCol w:w="2338"/>
      </w:tblGrid>
      <w:tr w:rsidR="0061277C" w14:paraId="6D8C1643" w14:textId="77777777" w:rsidTr="00B66578">
        <w:trPr>
          <w:cantSplit w:val="0"/>
          <w:tblHeader/>
        </w:trPr>
        <w:tc>
          <w:tcPr>
            <w:tcW w:w="2337" w:type="dxa"/>
          </w:tcPr>
          <w:p w14:paraId="39892106" w14:textId="77777777" w:rsidR="0061277C" w:rsidRPr="00A07FDA" w:rsidRDefault="0061277C" w:rsidP="0061277C">
            <w:pPr>
              <w:pStyle w:val="Tabletextbullet"/>
              <w:numPr>
                <w:ilvl w:val="0"/>
                <w:numId w:val="0"/>
              </w:numPr>
              <w:ind w:left="288"/>
              <w:rPr>
                <w:b/>
                <w:bCs/>
              </w:rPr>
            </w:pPr>
            <w:r w:rsidRPr="00A07FDA">
              <w:rPr>
                <w:b/>
                <w:bCs/>
              </w:rPr>
              <w:t>Key Characteristics</w:t>
            </w:r>
          </w:p>
        </w:tc>
        <w:tc>
          <w:tcPr>
            <w:tcW w:w="2337" w:type="dxa"/>
          </w:tcPr>
          <w:p w14:paraId="5CC4ABDC" w14:textId="77777777" w:rsidR="0061277C" w:rsidRPr="00A07FDA" w:rsidRDefault="0061277C" w:rsidP="0061277C">
            <w:pPr>
              <w:pStyle w:val="Tabletextbullet"/>
              <w:numPr>
                <w:ilvl w:val="0"/>
                <w:numId w:val="0"/>
              </w:numPr>
              <w:ind w:left="288"/>
              <w:rPr>
                <w:b/>
                <w:bCs/>
              </w:rPr>
            </w:pPr>
            <w:r w:rsidRPr="00A07FDA">
              <w:rPr>
                <w:b/>
                <w:bCs/>
              </w:rPr>
              <w:t>What it looks like?</w:t>
            </w:r>
          </w:p>
        </w:tc>
        <w:tc>
          <w:tcPr>
            <w:tcW w:w="2338" w:type="dxa"/>
          </w:tcPr>
          <w:p w14:paraId="0001F81C" w14:textId="77777777" w:rsidR="0061277C" w:rsidRPr="00A07FDA" w:rsidRDefault="0061277C" w:rsidP="0061277C">
            <w:pPr>
              <w:pStyle w:val="Tabletextbullet"/>
              <w:numPr>
                <w:ilvl w:val="0"/>
                <w:numId w:val="0"/>
              </w:numPr>
              <w:ind w:left="288"/>
              <w:rPr>
                <w:b/>
                <w:bCs/>
              </w:rPr>
            </w:pPr>
            <w:r w:rsidRPr="00A07FDA">
              <w:rPr>
                <w:b/>
                <w:bCs/>
              </w:rPr>
              <w:t>Example</w:t>
            </w:r>
          </w:p>
        </w:tc>
        <w:tc>
          <w:tcPr>
            <w:tcW w:w="2338" w:type="dxa"/>
          </w:tcPr>
          <w:p w14:paraId="6697EDD6" w14:textId="77777777" w:rsidR="0061277C" w:rsidRPr="00A07FDA" w:rsidRDefault="0061277C" w:rsidP="0061277C">
            <w:pPr>
              <w:pStyle w:val="Tabletextbullet"/>
              <w:numPr>
                <w:ilvl w:val="0"/>
                <w:numId w:val="0"/>
              </w:numPr>
              <w:ind w:left="288"/>
              <w:rPr>
                <w:b/>
                <w:bCs/>
              </w:rPr>
            </w:pPr>
            <w:r w:rsidRPr="00A07FDA">
              <w:rPr>
                <w:b/>
                <w:bCs/>
              </w:rPr>
              <w:t>Non-Example</w:t>
            </w:r>
          </w:p>
        </w:tc>
      </w:tr>
      <w:tr w:rsidR="0061277C" w14:paraId="2677A960" w14:textId="77777777" w:rsidTr="00B66578">
        <w:trPr>
          <w:cantSplit w:val="0"/>
        </w:trPr>
        <w:tc>
          <w:tcPr>
            <w:tcW w:w="2337" w:type="dxa"/>
          </w:tcPr>
          <w:p w14:paraId="323F0925" w14:textId="77777777" w:rsidR="0061277C" w:rsidRPr="000070CA" w:rsidRDefault="0061277C" w:rsidP="0061277C">
            <w:pPr>
              <w:pStyle w:val="Tabletextbullet"/>
              <w:numPr>
                <w:ilvl w:val="0"/>
                <w:numId w:val="0"/>
              </w:numPr>
            </w:pPr>
            <w:r w:rsidRPr="000070CA">
              <w:t>Active Listening</w:t>
            </w:r>
          </w:p>
        </w:tc>
        <w:tc>
          <w:tcPr>
            <w:tcW w:w="2337" w:type="dxa"/>
          </w:tcPr>
          <w:p w14:paraId="374E8D36" w14:textId="77777777" w:rsidR="0061277C" w:rsidRDefault="0061277C" w:rsidP="00C51942">
            <w:pPr>
              <w:pStyle w:val="Tabletextbullet"/>
              <w:numPr>
                <w:ilvl w:val="0"/>
                <w:numId w:val="0"/>
              </w:numPr>
            </w:pPr>
            <w:r>
              <w:t>Making eye contact</w:t>
            </w:r>
          </w:p>
          <w:p w14:paraId="5B8C1001" w14:textId="77777777" w:rsidR="0061277C" w:rsidRDefault="0061277C" w:rsidP="0061277C">
            <w:pPr>
              <w:pStyle w:val="Tabletextbullet"/>
              <w:numPr>
                <w:ilvl w:val="0"/>
                <w:numId w:val="0"/>
              </w:numPr>
              <w:ind w:left="288"/>
            </w:pPr>
          </w:p>
          <w:p w14:paraId="274EE9D4" w14:textId="77777777" w:rsidR="0061277C" w:rsidRDefault="0061277C" w:rsidP="00C51942">
            <w:pPr>
              <w:pStyle w:val="Tabletextbullet"/>
              <w:numPr>
                <w:ilvl w:val="0"/>
                <w:numId w:val="0"/>
              </w:numPr>
            </w:pPr>
            <w:r>
              <w:t>Facing the other person</w:t>
            </w:r>
          </w:p>
          <w:p w14:paraId="196D4056" w14:textId="77777777" w:rsidR="0061277C" w:rsidRDefault="0061277C" w:rsidP="0061277C">
            <w:pPr>
              <w:pStyle w:val="Tabletextbullet"/>
              <w:numPr>
                <w:ilvl w:val="0"/>
                <w:numId w:val="0"/>
              </w:numPr>
              <w:ind w:left="288"/>
            </w:pPr>
          </w:p>
          <w:p w14:paraId="0F49E050" w14:textId="77777777" w:rsidR="0061277C" w:rsidRDefault="0061277C" w:rsidP="00C51942">
            <w:pPr>
              <w:pStyle w:val="Tabletextbullet"/>
              <w:numPr>
                <w:ilvl w:val="0"/>
                <w:numId w:val="0"/>
              </w:numPr>
            </w:pPr>
            <w:r>
              <w:t xml:space="preserve">Refrain from interrupting </w:t>
            </w:r>
          </w:p>
          <w:p w14:paraId="202F11F7" w14:textId="77777777" w:rsidR="0061277C" w:rsidRDefault="0061277C" w:rsidP="0061277C">
            <w:pPr>
              <w:pStyle w:val="Tabletextbullet"/>
              <w:numPr>
                <w:ilvl w:val="0"/>
                <w:numId w:val="0"/>
              </w:numPr>
              <w:ind w:left="288"/>
            </w:pPr>
          </w:p>
          <w:p w14:paraId="48D0ED59" w14:textId="77777777" w:rsidR="0061277C" w:rsidRDefault="0061277C" w:rsidP="00C51942">
            <w:pPr>
              <w:pStyle w:val="Tabletextbullet"/>
              <w:numPr>
                <w:ilvl w:val="0"/>
                <w:numId w:val="0"/>
              </w:numPr>
            </w:pPr>
            <w:r>
              <w:t>Acknowledging the other person (nods, etc.)</w:t>
            </w:r>
          </w:p>
          <w:p w14:paraId="122E4727" w14:textId="77777777" w:rsidR="0061277C" w:rsidRDefault="0061277C" w:rsidP="0061277C">
            <w:pPr>
              <w:pStyle w:val="Tabletextbullet"/>
              <w:numPr>
                <w:ilvl w:val="0"/>
                <w:numId w:val="0"/>
              </w:numPr>
              <w:ind w:left="288"/>
            </w:pPr>
          </w:p>
          <w:p w14:paraId="146C5227" w14:textId="77777777" w:rsidR="0061277C" w:rsidRDefault="0061277C" w:rsidP="00C51942">
            <w:pPr>
              <w:pStyle w:val="Tabletextbullet"/>
              <w:numPr>
                <w:ilvl w:val="0"/>
                <w:numId w:val="0"/>
              </w:numPr>
            </w:pPr>
            <w:r>
              <w:t>Repeat or restate what speaker says</w:t>
            </w:r>
          </w:p>
          <w:p w14:paraId="1A985160" w14:textId="77777777" w:rsidR="0061277C" w:rsidRPr="00A07FDA" w:rsidRDefault="0061277C" w:rsidP="0061277C">
            <w:pPr>
              <w:pStyle w:val="Tabletextbullet"/>
              <w:numPr>
                <w:ilvl w:val="0"/>
                <w:numId w:val="0"/>
              </w:numPr>
              <w:ind w:left="288"/>
              <w:rPr>
                <w:i/>
                <w:iCs/>
                <w:color w:val="008000"/>
              </w:rPr>
            </w:pPr>
          </w:p>
        </w:tc>
        <w:tc>
          <w:tcPr>
            <w:tcW w:w="2338" w:type="dxa"/>
          </w:tcPr>
          <w:p w14:paraId="607693FC" w14:textId="77777777" w:rsidR="0061277C" w:rsidRPr="002B57AF" w:rsidRDefault="0061277C" w:rsidP="0061277C">
            <w:pPr>
              <w:pStyle w:val="Tabletextbullet"/>
              <w:numPr>
                <w:ilvl w:val="0"/>
                <w:numId w:val="0"/>
              </w:numPr>
            </w:pPr>
            <w:r w:rsidRPr="002B57AF">
              <w:t>A student approaches the teacher upset about an interaction where another student took their scissors without asking. The teacher can show active listening by looking up at the student while the student is talking to make eye contact, listening closely and saying, “It sounds like you are upset because the other student took your scissors without asking.”</w:t>
            </w:r>
          </w:p>
          <w:p w14:paraId="401808A8" w14:textId="77777777" w:rsidR="0061277C" w:rsidRPr="002B57AF" w:rsidRDefault="0061277C" w:rsidP="0061277C">
            <w:pPr>
              <w:pStyle w:val="Tabletextbullet"/>
              <w:numPr>
                <w:ilvl w:val="0"/>
                <w:numId w:val="0"/>
              </w:numPr>
              <w:ind w:left="288"/>
            </w:pPr>
          </w:p>
        </w:tc>
        <w:tc>
          <w:tcPr>
            <w:tcW w:w="2338" w:type="dxa"/>
          </w:tcPr>
          <w:p w14:paraId="7510F443" w14:textId="77777777" w:rsidR="0061277C" w:rsidRPr="002B57AF" w:rsidRDefault="0061277C" w:rsidP="0061277C">
            <w:pPr>
              <w:pStyle w:val="Tabletextbullet"/>
              <w:numPr>
                <w:ilvl w:val="0"/>
                <w:numId w:val="0"/>
              </w:numPr>
            </w:pPr>
            <w:r w:rsidRPr="002B57AF">
              <w:t>A student approaches the teacher upset about an interaction where another student took their scissors without asking.  The teacher continues what they are doing and tells the student to go sit down and figure it out themselves.</w:t>
            </w:r>
          </w:p>
        </w:tc>
      </w:tr>
      <w:tr w:rsidR="0061277C" w14:paraId="67E5DC57" w14:textId="77777777" w:rsidTr="00B66578">
        <w:trPr>
          <w:cantSplit w:val="0"/>
        </w:trPr>
        <w:tc>
          <w:tcPr>
            <w:tcW w:w="2337" w:type="dxa"/>
          </w:tcPr>
          <w:p w14:paraId="57A9853D" w14:textId="77777777" w:rsidR="0061277C" w:rsidRPr="000070CA" w:rsidRDefault="0061277C" w:rsidP="0061277C">
            <w:pPr>
              <w:pStyle w:val="Tabletextbullet"/>
              <w:numPr>
                <w:ilvl w:val="0"/>
                <w:numId w:val="0"/>
              </w:numPr>
            </w:pPr>
            <w:r>
              <w:t>Managing Nonverbal Communication</w:t>
            </w:r>
          </w:p>
        </w:tc>
        <w:tc>
          <w:tcPr>
            <w:tcW w:w="2337" w:type="dxa"/>
          </w:tcPr>
          <w:p w14:paraId="1D696C4C" w14:textId="77777777" w:rsidR="0061277C" w:rsidRPr="002B57AF" w:rsidRDefault="0061277C" w:rsidP="00C51942">
            <w:pPr>
              <w:pStyle w:val="Tabletextbullet"/>
              <w:numPr>
                <w:ilvl w:val="0"/>
                <w:numId w:val="0"/>
              </w:numPr>
            </w:pPr>
            <w:r w:rsidRPr="002B57AF">
              <w:t>Relaxing stance</w:t>
            </w:r>
          </w:p>
          <w:p w14:paraId="706C721A" w14:textId="77777777" w:rsidR="0061277C" w:rsidRDefault="0061277C" w:rsidP="0061277C">
            <w:pPr>
              <w:pStyle w:val="Tabletextbullet"/>
              <w:numPr>
                <w:ilvl w:val="0"/>
                <w:numId w:val="0"/>
              </w:numPr>
              <w:ind w:left="288"/>
            </w:pPr>
          </w:p>
          <w:p w14:paraId="0B624F20" w14:textId="77777777" w:rsidR="0061277C" w:rsidRPr="002B57AF" w:rsidRDefault="0061277C" w:rsidP="00C51942">
            <w:pPr>
              <w:pStyle w:val="Tabletextbullet"/>
              <w:numPr>
                <w:ilvl w:val="0"/>
                <w:numId w:val="0"/>
              </w:numPr>
            </w:pPr>
            <w:r>
              <w:t xml:space="preserve">Reflect </w:t>
            </w:r>
            <w:r w:rsidRPr="002B57AF">
              <w:t>caring/concerned facial expressions</w:t>
            </w:r>
          </w:p>
          <w:p w14:paraId="558245E1" w14:textId="77777777" w:rsidR="0061277C" w:rsidRDefault="0061277C" w:rsidP="0061277C">
            <w:pPr>
              <w:pStyle w:val="Tabletextbullet"/>
              <w:numPr>
                <w:ilvl w:val="0"/>
                <w:numId w:val="0"/>
              </w:numPr>
              <w:ind w:left="288"/>
            </w:pPr>
          </w:p>
          <w:p w14:paraId="01BFBEFB" w14:textId="77777777" w:rsidR="0061277C" w:rsidRPr="00A07FDA" w:rsidRDefault="0061277C" w:rsidP="00C51942">
            <w:pPr>
              <w:pStyle w:val="Tabletextbullet"/>
              <w:numPr>
                <w:ilvl w:val="0"/>
                <w:numId w:val="0"/>
              </w:numPr>
              <w:rPr>
                <w:i/>
                <w:iCs/>
                <w:color w:val="008000"/>
              </w:rPr>
            </w:pPr>
            <w:r>
              <w:t>U</w:t>
            </w:r>
            <w:r w:rsidRPr="002B57AF">
              <w:t>se calm tone of voice</w:t>
            </w:r>
          </w:p>
        </w:tc>
        <w:tc>
          <w:tcPr>
            <w:tcW w:w="2338" w:type="dxa"/>
          </w:tcPr>
          <w:p w14:paraId="340E486D" w14:textId="77777777" w:rsidR="0061277C" w:rsidRPr="002B57AF" w:rsidRDefault="0061277C" w:rsidP="0061277C">
            <w:pPr>
              <w:pStyle w:val="Tabletextbullet"/>
              <w:numPr>
                <w:ilvl w:val="0"/>
                <w:numId w:val="0"/>
              </w:numPr>
            </w:pPr>
            <w:r w:rsidRPr="002B57AF">
              <w:t xml:space="preserve">A parent confronts you about a situation that happened in class by yelling. You turn to face the parent, relax your body, adjust your facial expressions to show that you are listening and are concerned.  Once the parent stops speaking, you respond </w:t>
            </w:r>
            <w:r w:rsidRPr="002B57AF">
              <w:lastRenderedPageBreak/>
              <w:t>in a calm, measured voice.</w:t>
            </w:r>
          </w:p>
        </w:tc>
        <w:tc>
          <w:tcPr>
            <w:tcW w:w="2338" w:type="dxa"/>
          </w:tcPr>
          <w:p w14:paraId="22FD3BA5" w14:textId="77777777" w:rsidR="0061277C" w:rsidRPr="002B57AF" w:rsidRDefault="0061277C" w:rsidP="0061277C">
            <w:pPr>
              <w:pStyle w:val="Tabletextbullet"/>
              <w:numPr>
                <w:ilvl w:val="0"/>
                <w:numId w:val="0"/>
              </w:numPr>
            </w:pPr>
            <w:r w:rsidRPr="002B57AF">
              <w:lastRenderedPageBreak/>
              <w:t>A parent confronts you about a situation that happened in class by yelling.</w:t>
            </w:r>
          </w:p>
        </w:tc>
      </w:tr>
      <w:tr w:rsidR="0061277C" w14:paraId="0E5B5529" w14:textId="77777777" w:rsidTr="00B66578">
        <w:trPr>
          <w:cantSplit w:val="0"/>
        </w:trPr>
        <w:tc>
          <w:tcPr>
            <w:tcW w:w="2337" w:type="dxa"/>
          </w:tcPr>
          <w:p w14:paraId="7842E6AB" w14:textId="77777777" w:rsidR="0061277C" w:rsidRDefault="0061277C" w:rsidP="0061277C">
            <w:pPr>
              <w:pStyle w:val="Tabletextbullet"/>
              <w:numPr>
                <w:ilvl w:val="0"/>
                <w:numId w:val="0"/>
              </w:numPr>
            </w:pPr>
            <w:r>
              <w:t>Confronting the situation, not the person</w:t>
            </w:r>
          </w:p>
        </w:tc>
        <w:tc>
          <w:tcPr>
            <w:tcW w:w="2337" w:type="dxa"/>
          </w:tcPr>
          <w:p w14:paraId="399831FF" w14:textId="77777777" w:rsidR="0061277C" w:rsidRPr="00A07FDA" w:rsidRDefault="0061277C" w:rsidP="00C51942">
            <w:pPr>
              <w:pStyle w:val="Tabletextbullet"/>
              <w:numPr>
                <w:ilvl w:val="0"/>
                <w:numId w:val="0"/>
              </w:numPr>
              <w:rPr>
                <w:i/>
                <w:iCs/>
                <w:color w:val="008000"/>
              </w:rPr>
            </w:pPr>
            <w:r w:rsidRPr="0009741F">
              <w:t>Don’t make it personal.  Address what is wrong with the situation, not the perso</w:t>
            </w:r>
            <w:r w:rsidRPr="0009741F">
              <w:rPr>
                <w:i/>
                <w:iCs/>
              </w:rPr>
              <w:t>n.</w:t>
            </w:r>
          </w:p>
        </w:tc>
        <w:tc>
          <w:tcPr>
            <w:tcW w:w="2338" w:type="dxa"/>
          </w:tcPr>
          <w:p w14:paraId="1EC2D17D" w14:textId="77777777" w:rsidR="0061277C" w:rsidRPr="0009741F" w:rsidRDefault="0061277C" w:rsidP="0061277C">
            <w:pPr>
              <w:pStyle w:val="Tabletextbullet"/>
              <w:numPr>
                <w:ilvl w:val="0"/>
                <w:numId w:val="0"/>
              </w:numPr>
            </w:pPr>
            <w:r w:rsidRPr="0009741F">
              <w:t>A teacher suspects a student of copying homework.  She approaches the student privately by saying “I notice that your homework answers look very much like another student’s.  Can you help me understand why that might be the case?”</w:t>
            </w:r>
          </w:p>
        </w:tc>
        <w:tc>
          <w:tcPr>
            <w:tcW w:w="2338" w:type="dxa"/>
          </w:tcPr>
          <w:p w14:paraId="32EB77AF" w14:textId="639900CE" w:rsidR="0061277C" w:rsidRPr="0009741F" w:rsidRDefault="0061277C" w:rsidP="0061277C">
            <w:pPr>
              <w:pStyle w:val="Tabletextbullet"/>
              <w:numPr>
                <w:ilvl w:val="0"/>
                <w:numId w:val="0"/>
              </w:numPr>
            </w:pPr>
            <w:r w:rsidRPr="0009741F">
              <w:t xml:space="preserve">A teacher suspects a student of copying homework.  The teacher hands the student the paper back in class telling them they </w:t>
            </w:r>
            <w:r w:rsidR="00B66578" w:rsidRPr="0009741F">
              <w:t>cheated,</w:t>
            </w:r>
            <w:r w:rsidRPr="0009741F">
              <w:t xml:space="preserve"> and cheaters get zeros.</w:t>
            </w:r>
          </w:p>
        </w:tc>
      </w:tr>
      <w:tr w:rsidR="0061277C" w14:paraId="3CD15E80" w14:textId="77777777" w:rsidTr="00B66578">
        <w:trPr>
          <w:cantSplit w:val="0"/>
        </w:trPr>
        <w:tc>
          <w:tcPr>
            <w:tcW w:w="2337" w:type="dxa"/>
          </w:tcPr>
          <w:p w14:paraId="60DEBE8A" w14:textId="77777777" w:rsidR="0061277C" w:rsidRDefault="0061277C" w:rsidP="0061277C">
            <w:pPr>
              <w:pStyle w:val="Tabletextbullet"/>
              <w:numPr>
                <w:ilvl w:val="0"/>
                <w:numId w:val="0"/>
              </w:numPr>
              <w:ind w:left="288" w:hanging="288"/>
            </w:pPr>
            <w:r>
              <w:t>Using “I” Statements</w:t>
            </w:r>
          </w:p>
        </w:tc>
        <w:tc>
          <w:tcPr>
            <w:tcW w:w="2337" w:type="dxa"/>
          </w:tcPr>
          <w:p w14:paraId="5C409A42" w14:textId="77777777" w:rsidR="0061277C" w:rsidRPr="0009741F" w:rsidRDefault="0061277C" w:rsidP="0061277C">
            <w:pPr>
              <w:pStyle w:val="Tabletextbullet"/>
              <w:numPr>
                <w:ilvl w:val="0"/>
                <w:numId w:val="0"/>
              </w:numPr>
            </w:pPr>
            <w:r w:rsidRPr="0009741F">
              <w:t>Communicating using “I” to share your perspective without accusing/attacking others</w:t>
            </w:r>
          </w:p>
        </w:tc>
        <w:tc>
          <w:tcPr>
            <w:tcW w:w="2338" w:type="dxa"/>
          </w:tcPr>
          <w:p w14:paraId="356AC5EC" w14:textId="77777777" w:rsidR="0061277C" w:rsidRPr="0009741F" w:rsidRDefault="0061277C" w:rsidP="0061277C">
            <w:pPr>
              <w:pStyle w:val="Tabletextbullet"/>
              <w:numPr>
                <w:ilvl w:val="0"/>
                <w:numId w:val="0"/>
              </w:numPr>
            </w:pPr>
            <w:r w:rsidRPr="0009741F">
              <w:t>A teacher is working with a colleague to plan for an upcoming lesson, but the colleague shows up late or continues to cancel their meetings.  The teacher expresses concern about the missed meetings by saying “When you miss meetings or arrive late, I feel disrespected as if my time is not important, and I am concerned about not dedicating enough time to planning this lesson well.”</w:t>
            </w:r>
          </w:p>
          <w:p w14:paraId="5C37B072" w14:textId="77777777" w:rsidR="0061277C" w:rsidRPr="0009741F" w:rsidRDefault="0061277C" w:rsidP="0061277C">
            <w:pPr>
              <w:pStyle w:val="Tabletextbullet"/>
              <w:numPr>
                <w:ilvl w:val="0"/>
                <w:numId w:val="0"/>
              </w:numPr>
              <w:ind w:left="288" w:hanging="288"/>
            </w:pPr>
          </w:p>
        </w:tc>
        <w:tc>
          <w:tcPr>
            <w:tcW w:w="2338" w:type="dxa"/>
          </w:tcPr>
          <w:p w14:paraId="5F78EAB7" w14:textId="77777777" w:rsidR="0061277C" w:rsidRPr="0009741F" w:rsidRDefault="0061277C" w:rsidP="0061277C">
            <w:pPr>
              <w:pStyle w:val="Tabletextbullet"/>
              <w:numPr>
                <w:ilvl w:val="0"/>
                <w:numId w:val="0"/>
              </w:numPr>
            </w:pPr>
            <w:r w:rsidRPr="0009741F">
              <w:t>A teacher is working with a colleague to plan for an upcoming lesson, but the colleague shows up late or continues to cancel their meetings The teacher might confront the colleague by saying “You are always late. and you are why we won’t get this lesson planned.”</w:t>
            </w:r>
          </w:p>
        </w:tc>
      </w:tr>
    </w:tbl>
    <w:p w14:paraId="47231D2E" w14:textId="77777777" w:rsidR="0061277C" w:rsidRDefault="0061277C" w:rsidP="0061277C">
      <w:pPr>
        <w:pStyle w:val="Tabletextbullet"/>
        <w:numPr>
          <w:ilvl w:val="0"/>
          <w:numId w:val="0"/>
        </w:numPr>
        <w:ind w:left="288"/>
        <w:rPr>
          <w:b/>
          <w:bCs/>
        </w:rPr>
      </w:pPr>
    </w:p>
    <w:p w14:paraId="29234EE5" w14:textId="77777777" w:rsidR="0061277C" w:rsidRDefault="0061277C" w:rsidP="0061277C">
      <w:pPr>
        <w:pStyle w:val="Tabletextbullet"/>
        <w:numPr>
          <w:ilvl w:val="0"/>
          <w:numId w:val="0"/>
        </w:numPr>
        <w:ind w:left="288"/>
        <w:rPr>
          <w:b/>
          <w:bCs/>
        </w:rPr>
      </w:pPr>
    </w:p>
    <w:p w14:paraId="751802C1" w14:textId="77777777" w:rsidR="0061277C" w:rsidRDefault="0061277C">
      <w:pPr>
        <w:rPr>
          <w:b/>
          <w:bCs/>
        </w:rPr>
      </w:pPr>
      <w:r>
        <w:rPr>
          <w:b/>
          <w:bCs/>
        </w:rPr>
        <w:br w:type="page"/>
      </w:r>
    </w:p>
    <w:p w14:paraId="08825CDF" w14:textId="0066715F" w:rsidR="0061277C" w:rsidRDefault="0061277C" w:rsidP="0061277C">
      <w:pPr>
        <w:pStyle w:val="Tabletextbullet"/>
        <w:numPr>
          <w:ilvl w:val="0"/>
          <w:numId w:val="0"/>
        </w:numPr>
        <w:rPr>
          <w:b/>
          <w:bCs/>
        </w:rPr>
      </w:pPr>
      <w:r>
        <w:rPr>
          <w:b/>
          <w:bCs/>
        </w:rPr>
        <w:lastRenderedPageBreak/>
        <w:t>Modeling: Characteristics of Effective Communication through Conflict</w:t>
      </w:r>
    </w:p>
    <w:p w14:paraId="0C317D3B" w14:textId="77777777" w:rsidR="0061277C" w:rsidRDefault="0061277C" w:rsidP="0061277C">
      <w:pPr>
        <w:pStyle w:val="Tabletextbullet"/>
        <w:numPr>
          <w:ilvl w:val="0"/>
          <w:numId w:val="0"/>
        </w:numPr>
        <w:ind w:left="288"/>
        <w:rPr>
          <w:b/>
          <w:bCs/>
        </w:rPr>
      </w:pPr>
    </w:p>
    <w:p w14:paraId="619DE5F9" w14:textId="77777777" w:rsidR="0061277C" w:rsidRDefault="0061277C" w:rsidP="0061277C">
      <w:pPr>
        <w:pStyle w:val="Tabletextbullet"/>
        <w:numPr>
          <w:ilvl w:val="0"/>
          <w:numId w:val="0"/>
        </w:numPr>
        <w:ind w:left="288" w:hanging="288"/>
        <w:rPr>
          <w:b/>
          <w:bCs/>
        </w:rPr>
      </w:pPr>
      <w:r>
        <w:rPr>
          <w:b/>
          <w:bCs/>
        </w:rPr>
        <w:t xml:space="preserve">Scenario:  </w:t>
      </w:r>
    </w:p>
    <w:p w14:paraId="018C5B60" w14:textId="77777777" w:rsidR="0061277C" w:rsidRPr="00321562" w:rsidRDefault="0061277C" w:rsidP="0061277C">
      <w:pPr>
        <w:pStyle w:val="Tabletextbullet"/>
        <w:numPr>
          <w:ilvl w:val="0"/>
          <w:numId w:val="0"/>
        </w:numPr>
        <w:rPr>
          <w:i/>
          <w:iCs/>
        </w:rPr>
      </w:pPr>
      <w:r w:rsidRPr="00321562">
        <w:rPr>
          <w:i/>
          <w:iCs/>
        </w:rPr>
        <w:t>Mrs. Jessup is an 8</w:t>
      </w:r>
      <w:r w:rsidRPr="00321562">
        <w:rPr>
          <w:i/>
          <w:iCs/>
          <w:vertAlign w:val="superscript"/>
        </w:rPr>
        <w:t>th</w:t>
      </w:r>
      <w:r w:rsidRPr="00321562">
        <w:rPr>
          <w:i/>
          <w:iCs/>
        </w:rPr>
        <w:t xml:space="preserve"> grade math teacher.  She recently administered an end of unit math test</w:t>
      </w:r>
      <w:r>
        <w:rPr>
          <w:i/>
          <w:iCs/>
        </w:rPr>
        <w:t>,</w:t>
      </w:r>
      <w:r w:rsidRPr="00321562">
        <w:rPr>
          <w:i/>
          <w:iCs/>
        </w:rPr>
        <w:t xml:space="preserve"> and</w:t>
      </w:r>
      <w:r>
        <w:rPr>
          <w:i/>
          <w:iCs/>
        </w:rPr>
        <w:t>,</w:t>
      </w:r>
      <w:r w:rsidRPr="00321562">
        <w:rPr>
          <w:i/>
          <w:iCs/>
        </w:rPr>
        <w:t xml:space="preserve"> as she returned them to students, </w:t>
      </w:r>
      <w:r>
        <w:rPr>
          <w:i/>
          <w:iCs/>
        </w:rPr>
        <w:t xml:space="preserve">she </w:t>
      </w:r>
      <w:r w:rsidRPr="00321562">
        <w:rPr>
          <w:i/>
          <w:iCs/>
        </w:rPr>
        <w:t>notices that a lot of her students didn’t seem to do well on the test.  Maria is a student in Ms. Jessup’s math class.  When she received her test back, she saw that she received a 65%.  Maria is extremely upset about this score and doesn’t believe it can be right.  As she reviews the test, she notices several questions marked incorrectly that she believes to be right.  Maria approaches Ms. Jessup visibly upset with her test in hand ready to argue her points.</w:t>
      </w:r>
    </w:p>
    <w:p w14:paraId="3469C170" w14:textId="77777777" w:rsidR="0061277C" w:rsidRDefault="0061277C" w:rsidP="0061277C">
      <w:r>
        <w:t>What characteristics of effective communication through conflict did you observe in this role play?</w:t>
      </w:r>
    </w:p>
    <w:p w14:paraId="5218FD73" w14:textId="77777777" w:rsidR="0061277C" w:rsidRDefault="0061277C" w:rsidP="0061277C"/>
    <w:p w14:paraId="182711B1" w14:textId="77777777" w:rsidR="00BC7F0F" w:rsidRDefault="00BC7F0F" w:rsidP="0061277C"/>
    <w:p w14:paraId="4AA074DE" w14:textId="77777777" w:rsidR="00BC7F0F" w:rsidRDefault="00BC7F0F" w:rsidP="0061277C"/>
    <w:p w14:paraId="6BE8331B" w14:textId="77777777" w:rsidR="00BC7F0F" w:rsidRDefault="00BC7F0F" w:rsidP="0061277C"/>
    <w:p w14:paraId="29CACB53" w14:textId="77777777" w:rsidR="00BC7F0F" w:rsidRDefault="00BC7F0F" w:rsidP="0061277C"/>
    <w:p w14:paraId="2BDE0D30" w14:textId="77777777" w:rsidR="00BC7F0F" w:rsidRDefault="00BC7F0F" w:rsidP="0061277C"/>
    <w:p w14:paraId="7A2D006D" w14:textId="77777777" w:rsidR="00BC7F0F" w:rsidRDefault="00BC7F0F" w:rsidP="0061277C"/>
    <w:p w14:paraId="23BFF567" w14:textId="77777777" w:rsidR="0061277C" w:rsidRDefault="0061277C" w:rsidP="0061277C">
      <w:pPr>
        <w:pStyle w:val="Tabletextbullet"/>
        <w:numPr>
          <w:ilvl w:val="0"/>
          <w:numId w:val="0"/>
        </w:numPr>
        <w:ind w:left="288" w:hanging="288"/>
        <w:rPr>
          <w:b/>
          <w:bCs/>
        </w:rPr>
      </w:pPr>
      <w:r w:rsidRPr="00540226">
        <w:rPr>
          <w:b/>
          <w:bCs/>
        </w:rPr>
        <w:t>Practice</w:t>
      </w:r>
      <w:r>
        <w:rPr>
          <w:b/>
          <w:bCs/>
        </w:rPr>
        <w:t>: Effective Communication through Conflict Role Play</w:t>
      </w:r>
    </w:p>
    <w:p w14:paraId="163634FB" w14:textId="77777777" w:rsidR="0061277C" w:rsidRPr="005E0576" w:rsidRDefault="0061277C" w:rsidP="0061277C">
      <w:r w:rsidRPr="001F6254">
        <w:rPr>
          <w:b/>
          <w:bCs/>
        </w:rPr>
        <w:t xml:space="preserve">Scenario 1:  </w:t>
      </w:r>
      <w:r w:rsidRPr="001F6254">
        <w:rPr>
          <w:i/>
          <w:iCs/>
        </w:rPr>
        <w:t>Mr. Cole is a 3</w:t>
      </w:r>
      <w:r w:rsidRPr="001F6254">
        <w:rPr>
          <w:i/>
          <w:iCs/>
          <w:vertAlign w:val="superscript"/>
        </w:rPr>
        <w:t>rd</w:t>
      </w:r>
      <w:r w:rsidRPr="001F6254">
        <w:rPr>
          <w:i/>
          <w:iCs/>
        </w:rPr>
        <w:t xml:space="preserve"> grade elementary teacher.  In his class yesterday, two students</w:t>
      </w:r>
      <w:r>
        <w:rPr>
          <w:i/>
          <w:iCs/>
        </w:rPr>
        <w:t>,</w:t>
      </w:r>
      <w:r w:rsidRPr="001F6254">
        <w:rPr>
          <w:i/>
          <w:iCs/>
        </w:rPr>
        <w:t xml:space="preserve"> Devon and Marissa</w:t>
      </w:r>
      <w:r>
        <w:rPr>
          <w:i/>
          <w:iCs/>
        </w:rPr>
        <w:t>,</w:t>
      </w:r>
      <w:r w:rsidRPr="001F6254">
        <w:rPr>
          <w:i/>
          <w:iCs/>
        </w:rPr>
        <w:t xml:space="preserve"> got into an argument during recess.  This resulted in Devon pushing Marissa.  When Mr. Cole observed the behavior, he responded immediately, checking to make sure Marissa was ok, and </w:t>
      </w:r>
      <w:r>
        <w:rPr>
          <w:i/>
          <w:iCs/>
        </w:rPr>
        <w:t xml:space="preserve">he </w:t>
      </w:r>
      <w:r w:rsidRPr="001F6254">
        <w:rPr>
          <w:i/>
          <w:iCs/>
        </w:rPr>
        <w:t>reported the incident to his administrator</w:t>
      </w:r>
      <w:r>
        <w:rPr>
          <w:i/>
          <w:iCs/>
        </w:rPr>
        <w:t>,</w:t>
      </w:r>
      <w:r w:rsidRPr="001F6254">
        <w:rPr>
          <w:i/>
          <w:iCs/>
        </w:rPr>
        <w:t xml:space="preserve"> who called Devon’s parents.  This morning when Mr. Cole came into school, Marissa’s father was waiting for him, very upset about the fact that Marissa was physically assaulted, and he didn’t get a phone call.</w:t>
      </w:r>
    </w:p>
    <w:p w14:paraId="389B3C61" w14:textId="77777777" w:rsidR="0061277C" w:rsidRDefault="0061277C" w:rsidP="0061277C">
      <w:r>
        <w:t>What characteristics of effective communication through conflict did you observe in this role play?</w:t>
      </w:r>
    </w:p>
    <w:p w14:paraId="52FD454D" w14:textId="77777777" w:rsidR="0061277C" w:rsidRDefault="0061277C" w:rsidP="0061277C">
      <w:pPr>
        <w:rPr>
          <w:b/>
          <w:bCs/>
        </w:rPr>
      </w:pPr>
    </w:p>
    <w:p w14:paraId="73B86E59" w14:textId="77777777" w:rsidR="00BC7F0F" w:rsidRDefault="00BC7F0F" w:rsidP="0061277C">
      <w:pPr>
        <w:rPr>
          <w:b/>
          <w:bCs/>
        </w:rPr>
      </w:pPr>
    </w:p>
    <w:p w14:paraId="714A6EA8" w14:textId="77777777" w:rsidR="00BC7F0F" w:rsidRDefault="00BC7F0F" w:rsidP="0061277C">
      <w:pPr>
        <w:rPr>
          <w:b/>
          <w:bCs/>
        </w:rPr>
      </w:pPr>
    </w:p>
    <w:p w14:paraId="1AE9AAE4" w14:textId="77777777" w:rsidR="00BC7F0F" w:rsidRDefault="00BC7F0F" w:rsidP="0061277C">
      <w:pPr>
        <w:rPr>
          <w:b/>
          <w:bCs/>
        </w:rPr>
      </w:pPr>
    </w:p>
    <w:p w14:paraId="697348DC" w14:textId="77777777" w:rsidR="00BC7F0F" w:rsidRDefault="00BC7F0F" w:rsidP="0061277C">
      <w:pPr>
        <w:rPr>
          <w:b/>
          <w:bCs/>
        </w:rPr>
      </w:pPr>
    </w:p>
    <w:p w14:paraId="6B6BB260" w14:textId="77777777" w:rsidR="00BC7F0F" w:rsidRDefault="00BC7F0F" w:rsidP="0061277C">
      <w:pPr>
        <w:rPr>
          <w:b/>
          <w:bCs/>
        </w:rPr>
      </w:pPr>
    </w:p>
    <w:p w14:paraId="59588FC9" w14:textId="77777777" w:rsidR="0061277C" w:rsidRDefault="0061277C" w:rsidP="0061277C">
      <w:r>
        <w:rPr>
          <w:b/>
          <w:bCs/>
        </w:rPr>
        <w:t xml:space="preserve">Scenario 2:  </w:t>
      </w:r>
      <w:r>
        <w:t>Mrs. Sanchez teaches middle school science.  As she circulates around the room, she notices Jenna with her head down on the desk, not doing her work.  Jenna should be working on her balancing equations practice worksheet.  Mrs. Sanchez approaches Jenna to address these behavioral concerns.</w:t>
      </w:r>
    </w:p>
    <w:p w14:paraId="3590F2AE" w14:textId="77777777" w:rsidR="0061277C" w:rsidRPr="004C71C4" w:rsidRDefault="0061277C" w:rsidP="0061277C">
      <w:r>
        <w:lastRenderedPageBreak/>
        <w:br/>
        <w:t>What characteristics of effective communication through conflict did you observe in this role play?</w:t>
      </w:r>
    </w:p>
    <w:p w14:paraId="5AEACCA8" w14:textId="77777777" w:rsidR="0061277C" w:rsidRDefault="0061277C" w:rsidP="0061277C">
      <w:pPr>
        <w:rPr>
          <w:i/>
          <w:iCs/>
          <w:color w:val="70AD47" w:themeColor="accent6"/>
        </w:rPr>
      </w:pPr>
    </w:p>
    <w:p w14:paraId="31146CAA" w14:textId="77777777" w:rsidR="00BC7F0F" w:rsidRDefault="00BC7F0F" w:rsidP="0061277C">
      <w:pPr>
        <w:rPr>
          <w:i/>
          <w:iCs/>
          <w:color w:val="70AD47" w:themeColor="accent6"/>
        </w:rPr>
      </w:pPr>
    </w:p>
    <w:p w14:paraId="54CE444D" w14:textId="77777777" w:rsidR="00BC7F0F" w:rsidRDefault="00BC7F0F" w:rsidP="0061277C">
      <w:pPr>
        <w:rPr>
          <w:i/>
          <w:iCs/>
          <w:color w:val="70AD47" w:themeColor="accent6"/>
        </w:rPr>
      </w:pPr>
    </w:p>
    <w:p w14:paraId="2F1D32FD" w14:textId="77777777" w:rsidR="00BC7F0F" w:rsidRDefault="00BC7F0F" w:rsidP="0061277C">
      <w:pPr>
        <w:rPr>
          <w:i/>
          <w:iCs/>
          <w:color w:val="70AD47" w:themeColor="accent6"/>
        </w:rPr>
      </w:pPr>
    </w:p>
    <w:p w14:paraId="5FAD6D0F" w14:textId="77777777" w:rsidR="00BC7F0F" w:rsidRDefault="00BC7F0F" w:rsidP="0061277C">
      <w:pPr>
        <w:rPr>
          <w:i/>
          <w:iCs/>
          <w:color w:val="70AD47" w:themeColor="accent6"/>
        </w:rPr>
      </w:pPr>
    </w:p>
    <w:p w14:paraId="2A0D05A0" w14:textId="77777777" w:rsidR="00BC7F0F" w:rsidRDefault="00BC7F0F" w:rsidP="0061277C">
      <w:pPr>
        <w:rPr>
          <w:i/>
          <w:iCs/>
          <w:color w:val="70AD47" w:themeColor="accent6"/>
        </w:rPr>
      </w:pPr>
    </w:p>
    <w:p w14:paraId="4678DB52" w14:textId="77777777" w:rsidR="00BC7F0F" w:rsidRDefault="00BC7F0F" w:rsidP="0061277C">
      <w:pPr>
        <w:rPr>
          <w:i/>
          <w:iCs/>
          <w:color w:val="70AD47" w:themeColor="accent6"/>
        </w:rPr>
      </w:pPr>
    </w:p>
    <w:p w14:paraId="24A67E29" w14:textId="77777777" w:rsidR="00BC7F0F" w:rsidRPr="007D5AB0" w:rsidRDefault="00BC7F0F" w:rsidP="0061277C">
      <w:pPr>
        <w:rPr>
          <w:i/>
          <w:iCs/>
          <w:color w:val="70AD47" w:themeColor="accent6"/>
        </w:rPr>
      </w:pPr>
    </w:p>
    <w:p w14:paraId="7CBA3958" w14:textId="77777777" w:rsidR="0061277C" w:rsidRDefault="0061277C" w:rsidP="0061277C">
      <w:r w:rsidRPr="00A8682D">
        <w:rPr>
          <w:b/>
          <w:bCs/>
        </w:rPr>
        <w:t>Scenario 3</w:t>
      </w:r>
      <w:r>
        <w:t>: Jeramiah is a first-year teacher who is working with a group of experienced teachers to plan the next unit in his high school social studies class.  As the group is discussing what activities to incorporate in the unit, Jeramiah shares an idea for a new project.  The group leader, Thomas, immediately dismisses his idea, saying “The students aren’t capable of creating a project like that and, plus, there isn’t any time to do all that.”   Jeramiah is frustrated because it seems that Thomas and the rest of the group never listen to his input or consider his ideas to improve the instructional activities.  Jeramiah decides to approach Thomas after the meeting to discuss his concerns.</w:t>
      </w:r>
    </w:p>
    <w:p w14:paraId="0F36EFE4" w14:textId="77777777" w:rsidR="0061277C" w:rsidRPr="004C71C4" w:rsidRDefault="0061277C" w:rsidP="0061277C">
      <w:r>
        <w:t>What characteristics of effective communication through conflict did you observe in this role play?</w:t>
      </w:r>
    </w:p>
    <w:p w14:paraId="4372A511" w14:textId="77777777" w:rsidR="00861830" w:rsidRPr="00301BF0" w:rsidRDefault="00861830" w:rsidP="00301BF0"/>
    <w:sectPr w:rsidR="00861830" w:rsidRPr="00301BF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41A7B" w14:textId="77777777" w:rsidR="0027518F" w:rsidRDefault="0027518F" w:rsidP="00AD5C63">
      <w:pPr>
        <w:spacing w:after="0" w:line="240" w:lineRule="auto"/>
      </w:pPr>
      <w:r>
        <w:separator/>
      </w:r>
    </w:p>
  </w:endnote>
  <w:endnote w:type="continuationSeparator" w:id="0">
    <w:p w14:paraId="318149A0" w14:textId="77777777" w:rsidR="0027518F" w:rsidRDefault="0027518F"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3DA57" w14:textId="77777777" w:rsidR="000E784A" w:rsidRDefault="000E78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5BD8B3E9" w:rsidR="00AD5C63" w:rsidRPr="000E784A" w:rsidRDefault="000E784A" w:rsidP="000E784A">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10171" w14:textId="77777777" w:rsidR="000E784A" w:rsidRDefault="000E7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355DB" w14:textId="77777777" w:rsidR="0027518F" w:rsidRDefault="0027518F" w:rsidP="00AD5C63">
      <w:pPr>
        <w:spacing w:after="0" w:line="240" w:lineRule="auto"/>
      </w:pPr>
      <w:r>
        <w:separator/>
      </w:r>
    </w:p>
  </w:footnote>
  <w:footnote w:type="continuationSeparator" w:id="0">
    <w:p w14:paraId="6EE5FEF2" w14:textId="77777777" w:rsidR="0027518F" w:rsidRDefault="0027518F"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AB3DA" w14:textId="77777777" w:rsidR="000E784A" w:rsidRDefault="000E78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5015C" w14:textId="77777777" w:rsidR="000E784A" w:rsidRDefault="000E78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A36D3"/>
    <w:multiLevelType w:val="hybridMultilevel"/>
    <w:tmpl w:val="817ABF8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7533446">
    <w:abstractNumId w:val="1"/>
  </w:num>
  <w:num w:numId="2" w16cid:durableId="264656049">
    <w:abstractNumId w:val="3"/>
  </w:num>
  <w:num w:numId="3" w16cid:durableId="1596817007">
    <w:abstractNumId w:val="2"/>
  </w:num>
  <w:num w:numId="4" w16cid:durableId="1607233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0E784A"/>
    <w:rsid w:val="00200260"/>
    <w:rsid w:val="0027518F"/>
    <w:rsid w:val="00301BF0"/>
    <w:rsid w:val="003369A9"/>
    <w:rsid w:val="00350410"/>
    <w:rsid w:val="004D41BF"/>
    <w:rsid w:val="00525CD4"/>
    <w:rsid w:val="0061277C"/>
    <w:rsid w:val="00651343"/>
    <w:rsid w:val="007D628D"/>
    <w:rsid w:val="00832873"/>
    <w:rsid w:val="00861830"/>
    <w:rsid w:val="00AD5C63"/>
    <w:rsid w:val="00B20C71"/>
    <w:rsid w:val="00B43367"/>
    <w:rsid w:val="00B52624"/>
    <w:rsid w:val="00B66578"/>
    <w:rsid w:val="00BC7F0F"/>
    <w:rsid w:val="00C27C19"/>
    <w:rsid w:val="00C852BE"/>
    <w:rsid w:val="00CF5805"/>
    <w:rsid w:val="00D03A8E"/>
    <w:rsid w:val="00D05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367"/>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unhideWhenUsed/>
    <w:rsid w:val="000E78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3871-8293-4229-8F89-B4DCFAF76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850</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Lesson 2.05: Characteristics of Professional Communication During Conflict</vt:lpstr>
    </vt:vector>
  </TitlesOfParts>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2.05: Characteristics of Professional Communication During Conflict</dc:title>
  <dc:subject>Lesson 2.05: Characteristics of Professional Communication During Conflict</dc:subject>
  <dc:creator>Texas Education Agency</dc:creator>
  <cp:keywords/>
  <dc:description/>
  <cp:lastModifiedBy>Kailey Rose Rea</cp:lastModifiedBy>
  <cp:revision>22</cp:revision>
  <dcterms:created xsi:type="dcterms:W3CDTF">2022-05-25T13:29:00Z</dcterms:created>
  <dcterms:modified xsi:type="dcterms:W3CDTF">2023-08-18T00:59:00Z</dcterms:modified>
</cp:coreProperties>
</file>