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FE306" w14:textId="50546783" w:rsidR="00201A21" w:rsidRDefault="00201A21" w:rsidP="00201A21">
      <w:pPr>
        <w:pStyle w:val="Heading1"/>
        <w:spacing w:after="160"/>
      </w:pPr>
      <w:r>
        <w:t xml:space="preserve">Exit Ticket </w:t>
      </w:r>
    </w:p>
    <w:p w14:paraId="7BA5428E" w14:textId="653CF890" w:rsidR="00201A21" w:rsidRPr="008F7D5A" w:rsidRDefault="00201A21" w:rsidP="00201A2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8F7D5A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8F7D5A">
        <w:rPr>
          <w:rFonts w:cstheme="minorHAnsi"/>
          <w:szCs w:val="24"/>
        </w:rPr>
        <w:t xml:space="preserve"> 2.1</w:t>
      </w:r>
      <w:r w:rsidR="00070AC9">
        <w:rPr>
          <w:rFonts w:cstheme="minorHAnsi"/>
          <w:szCs w:val="24"/>
        </w:rPr>
        <w:t>4</w:t>
      </w:r>
      <w:r w:rsidRPr="008F7D5A">
        <w:rPr>
          <w:rFonts w:cstheme="minorHAnsi"/>
          <w:szCs w:val="24"/>
        </w:rPr>
        <w:t xml:space="preserve">: </w:t>
      </w:r>
      <w:r w:rsidRPr="008F7D5A">
        <w:rPr>
          <w:rFonts w:eastAsia="Times New Roman" w:cstheme="minorHAnsi"/>
          <w:color w:val="000000"/>
          <w:szCs w:val="24"/>
        </w:rPr>
        <w:t>What is Teacher Burnout?</w:t>
      </w:r>
    </w:p>
    <w:p w14:paraId="0DF73893" w14:textId="77777777" w:rsidR="00201A21" w:rsidRPr="008F7D5A" w:rsidRDefault="00201A21" w:rsidP="00201A21">
      <w:pPr>
        <w:rPr>
          <w:rStyle w:val="eop"/>
          <w:rFonts w:cstheme="minorHAnsi"/>
          <w:color w:val="000000"/>
          <w:shd w:val="clear" w:color="auto" w:fill="FFFFFF"/>
        </w:rPr>
      </w:pPr>
      <w:r w:rsidRPr="008F7D5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04223F6" w14:textId="77777777" w:rsidR="00201A21" w:rsidRPr="008F7D5A" w:rsidRDefault="00201A21" w:rsidP="00201A21">
      <w:pPr>
        <w:rPr>
          <w:rStyle w:val="eop"/>
          <w:rFonts w:cstheme="minorHAnsi"/>
          <w:color w:val="000000"/>
          <w:shd w:val="clear" w:color="auto" w:fill="FFFFFF"/>
        </w:rPr>
      </w:pPr>
      <w:r w:rsidRPr="008F7D5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46A75EC" w14:textId="77777777" w:rsidR="00201A21" w:rsidRDefault="00201A21" w:rsidP="00201A21">
      <w:pPr>
        <w:spacing w:after="0" w:line="240" w:lineRule="auto"/>
        <w:rPr>
          <w:rFonts w:eastAsia="Times New Roman" w:cstheme="minorHAnsi"/>
        </w:rPr>
      </w:pPr>
      <w:r w:rsidRPr="00D359A1">
        <w:rPr>
          <w:rFonts w:eastAsia="Times New Roman" w:cstheme="minorHAnsi"/>
          <w:b/>
          <w:bCs/>
        </w:rPr>
        <w:t>True or False</w:t>
      </w:r>
      <w:r>
        <w:rPr>
          <w:rFonts w:eastAsia="Times New Roman" w:cstheme="minorHAnsi"/>
        </w:rPr>
        <w:t>:</w:t>
      </w:r>
    </w:p>
    <w:p w14:paraId="633ACB9A" w14:textId="5113EA06" w:rsidR="00201A21" w:rsidRPr="000A4A2C" w:rsidRDefault="00201A21" w:rsidP="00201A21">
      <w:pPr>
        <w:pStyle w:val="ListParagraph"/>
        <w:numPr>
          <w:ilvl w:val="0"/>
          <w:numId w:val="5"/>
        </w:numPr>
        <w:spacing w:after="0" w:line="48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Burnout is a state of chronic stress that leads to physical and emotional exhaustion. </w:t>
      </w:r>
    </w:p>
    <w:p w14:paraId="61A1D039" w14:textId="0405D56E" w:rsidR="00201A21" w:rsidRPr="00D359A1" w:rsidRDefault="00201A21" w:rsidP="00201A21">
      <w:pPr>
        <w:pStyle w:val="ListParagraph"/>
        <w:numPr>
          <w:ilvl w:val="0"/>
          <w:numId w:val="5"/>
        </w:numPr>
        <w:spacing w:after="0" w:line="480" w:lineRule="auto"/>
        <w:rPr>
          <w:rFonts w:eastAsia="Times New Roman" w:cstheme="minorHAnsi"/>
        </w:rPr>
      </w:pPr>
      <w:r w:rsidRPr="00D359A1">
        <w:rPr>
          <w:rFonts w:eastAsia="Times New Roman" w:cstheme="minorHAnsi"/>
        </w:rPr>
        <w:t xml:space="preserve">Burnout is unique to teachers and only happens because of the unique stressors teachers face. </w:t>
      </w:r>
    </w:p>
    <w:p w14:paraId="17BE0F86" w14:textId="2B212AC9" w:rsidR="00201A21" w:rsidRPr="000B76DA" w:rsidRDefault="00201A21" w:rsidP="00201A21">
      <w:pPr>
        <w:pStyle w:val="ListParagraph"/>
        <w:numPr>
          <w:ilvl w:val="0"/>
          <w:numId w:val="5"/>
        </w:numPr>
        <w:spacing w:after="0" w:line="480" w:lineRule="auto"/>
        <w:rPr>
          <w:rFonts w:eastAsia="Times New Roman" w:cstheme="minorHAnsi"/>
        </w:rPr>
      </w:pPr>
      <w:r w:rsidRPr="000B76DA">
        <w:rPr>
          <w:rFonts w:eastAsia="Times New Roman" w:cstheme="minorHAnsi"/>
        </w:rPr>
        <w:t>Burnout can cause teachers to feel detached, ineffective, cynical, and unaccomplishe</w:t>
      </w:r>
      <w:r w:rsidR="00B6252A">
        <w:rPr>
          <w:rFonts w:eastAsia="Times New Roman" w:cstheme="minorHAnsi"/>
        </w:rPr>
        <w:t>d.</w:t>
      </w:r>
    </w:p>
    <w:p w14:paraId="716641F9" w14:textId="2A8FB57C" w:rsidR="00201A21" w:rsidRPr="001B644D" w:rsidRDefault="00201A21" w:rsidP="00201A21">
      <w:pPr>
        <w:pStyle w:val="ListParagraph"/>
        <w:numPr>
          <w:ilvl w:val="0"/>
          <w:numId w:val="5"/>
        </w:numPr>
        <w:spacing w:after="0" w:line="480" w:lineRule="auto"/>
        <w:rPr>
          <w:rFonts w:eastAsia="Times New Roman" w:cstheme="minorHAnsi"/>
        </w:rPr>
      </w:pPr>
      <w:r w:rsidRPr="001B644D">
        <w:rPr>
          <w:rFonts w:eastAsia="Times New Roman" w:cstheme="minorHAnsi"/>
        </w:rPr>
        <w:t xml:space="preserve">Stressors that can cause burnout include school organization, job demands, work resources, and teacher social and emotional competences. </w:t>
      </w:r>
    </w:p>
    <w:p w14:paraId="7AFDD36E" w14:textId="66321236" w:rsidR="00201A21" w:rsidRPr="005135ED" w:rsidRDefault="00201A21" w:rsidP="00201A21">
      <w:pPr>
        <w:pStyle w:val="ListParagraph"/>
        <w:numPr>
          <w:ilvl w:val="0"/>
          <w:numId w:val="6"/>
        </w:numPr>
        <w:spacing w:after="0" w:line="480" w:lineRule="auto"/>
        <w:rPr>
          <w:rFonts w:eastAsia="Times New Roman" w:cstheme="minorHAnsi"/>
          <w:color w:val="70AD47" w:themeColor="accent6"/>
        </w:rPr>
      </w:pPr>
      <w:r w:rsidRPr="005135ED">
        <w:rPr>
          <w:rFonts w:eastAsia="Times New Roman" w:cstheme="minorHAnsi"/>
        </w:rPr>
        <w:t xml:space="preserve">Warning signs of burnout are feeling tired and unhappy for a short period of time. </w:t>
      </w:r>
    </w:p>
    <w:p w14:paraId="76A52B67" w14:textId="77777777" w:rsidR="00201A21" w:rsidRDefault="00201A21" w:rsidP="00201A21">
      <w:pPr>
        <w:spacing w:after="0" w:line="240" w:lineRule="auto"/>
        <w:rPr>
          <w:rFonts w:eastAsia="Times New Roman" w:cstheme="minorHAnsi"/>
        </w:rPr>
      </w:pPr>
    </w:p>
    <w:p w14:paraId="397F05C8" w14:textId="77777777" w:rsidR="00201A21" w:rsidRDefault="00201A21" w:rsidP="00201A21">
      <w:pPr>
        <w:spacing w:after="0" w:line="240" w:lineRule="auto"/>
        <w:rPr>
          <w:rFonts w:eastAsia="Times New Roman" w:cstheme="minorHAnsi"/>
        </w:rPr>
      </w:pPr>
    </w:p>
    <w:p w14:paraId="590D8AC5" w14:textId="77777777" w:rsidR="00201A21" w:rsidRDefault="00201A21" w:rsidP="00201A2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B53E04">
        <w:rPr>
          <w:rFonts w:eastAsia="Times New Roman" w:cstheme="minorHAnsi"/>
        </w:rPr>
        <w:t xml:space="preserve">Which of the following is </w:t>
      </w:r>
      <w:r w:rsidRPr="00B53E04">
        <w:rPr>
          <w:rFonts w:eastAsia="Times New Roman" w:cstheme="minorHAnsi"/>
          <w:i/>
          <w:iCs/>
        </w:rPr>
        <w:t xml:space="preserve">not </w:t>
      </w:r>
      <w:r w:rsidRPr="00B53E04">
        <w:rPr>
          <w:rFonts w:eastAsia="Times New Roman" w:cstheme="minorHAnsi"/>
        </w:rPr>
        <w:t>a warning sign of burning out?</w:t>
      </w:r>
    </w:p>
    <w:p w14:paraId="77917B7C" w14:textId="77777777" w:rsidR="00201A21" w:rsidRPr="00B53E04" w:rsidRDefault="00201A21" w:rsidP="00201A21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Exhaustion, fatigue, and</w:t>
      </w:r>
      <w:r w:rsidRPr="00B53E04">
        <w:rPr>
          <w:rFonts w:eastAsia="Times New Roman" w:cstheme="minorHAnsi"/>
        </w:rPr>
        <w:t xml:space="preserve"> difficulty sleeping. </w:t>
      </w:r>
    </w:p>
    <w:p w14:paraId="233B2EAC" w14:textId="77777777" w:rsidR="00201A21" w:rsidRDefault="00201A21" w:rsidP="00201A21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Feeling depressed and withdrawn from others. </w:t>
      </w:r>
    </w:p>
    <w:p w14:paraId="307A423E" w14:textId="77777777" w:rsidR="00201A21" w:rsidRPr="00201A21" w:rsidRDefault="00201A21" w:rsidP="00201A21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201A21">
        <w:rPr>
          <w:rFonts w:eastAsia="Times New Roman" w:cstheme="minorHAnsi"/>
        </w:rPr>
        <w:t xml:space="preserve">Frustrated after a class behaves poorly. </w:t>
      </w:r>
    </w:p>
    <w:p w14:paraId="5D4C227B" w14:textId="77777777" w:rsidR="00201A21" w:rsidRDefault="00201A21" w:rsidP="00201A21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B77402">
        <w:rPr>
          <w:rFonts w:eastAsia="Times New Roman" w:cstheme="minorHAnsi"/>
        </w:rPr>
        <w:t xml:space="preserve">Physical symptoms like headaches, stomachaches, racing heart. </w:t>
      </w:r>
    </w:p>
    <w:p w14:paraId="4CD3C058" w14:textId="77777777" w:rsidR="00201A21" w:rsidRDefault="00201A21" w:rsidP="00201A21">
      <w:pPr>
        <w:pStyle w:val="ListParagraph"/>
        <w:spacing w:after="0" w:line="240" w:lineRule="auto"/>
        <w:ind w:left="1440"/>
        <w:rPr>
          <w:rFonts w:eastAsia="Times New Roman" w:cstheme="minorHAnsi"/>
        </w:rPr>
      </w:pPr>
    </w:p>
    <w:p w14:paraId="7286CCE1" w14:textId="77777777" w:rsidR="00201A21" w:rsidRDefault="00201A21" w:rsidP="00201A2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How do stressors contribute to the higher rate of teacher burnout? Why is it important to manage the stressors that contribute to teacher burnout? </w:t>
      </w:r>
    </w:p>
    <w:p w14:paraId="386EB692" w14:textId="77777777" w:rsidR="00201A21" w:rsidRDefault="00201A21" w:rsidP="00201A21">
      <w:pPr>
        <w:pStyle w:val="ListParagraph"/>
        <w:spacing w:after="0" w:line="240" w:lineRule="auto"/>
        <w:rPr>
          <w:rFonts w:eastAsia="Times New Roman" w:cstheme="minorHAnsi"/>
        </w:rPr>
      </w:pPr>
    </w:p>
    <w:p w14:paraId="71519CD3" w14:textId="77777777" w:rsidR="00201A21" w:rsidRPr="004B3D8A" w:rsidRDefault="00201A21" w:rsidP="00201A21">
      <w:pPr>
        <w:spacing w:after="0" w:line="240" w:lineRule="auto"/>
        <w:ind w:left="1080"/>
        <w:rPr>
          <w:rFonts w:eastAsia="Times New Roman" w:cstheme="minorHAnsi"/>
        </w:rPr>
      </w:pPr>
    </w:p>
    <w:p w14:paraId="6DAC8589" w14:textId="77777777" w:rsidR="00861830" w:rsidRPr="00201A21" w:rsidRDefault="00861830" w:rsidP="00201A21"/>
    <w:sectPr w:rsidR="00861830" w:rsidRPr="00201A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2B6D4" w14:textId="77777777" w:rsidR="001A7665" w:rsidRDefault="001A7665">
      <w:pPr>
        <w:spacing w:after="0" w:line="240" w:lineRule="auto"/>
      </w:pPr>
      <w:r>
        <w:separator/>
      </w:r>
    </w:p>
  </w:endnote>
  <w:endnote w:type="continuationSeparator" w:id="0">
    <w:p w14:paraId="443DAAE4" w14:textId="77777777" w:rsidR="001A7665" w:rsidRDefault="001A7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0EE62" w14:textId="77777777" w:rsidR="00AD324B" w:rsidRDefault="00AD32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28C8D809" w:rsidR="00A03F3F" w:rsidRPr="00AD324B" w:rsidRDefault="00AD324B" w:rsidP="00AD324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7F27" w14:textId="77777777" w:rsidR="00AD324B" w:rsidRDefault="00AD3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54353" w14:textId="77777777" w:rsidR="001A7665" w:rsidRDefault="001A7665">
      <w:pPr>
        <w:spacing w:after="0" w:line="240" w:lineRule="auto"/>
      </w:pPr>
      <w:r>
        <w:separator/>
      </w:r>
    </w:p>
  </w:footnote>
  <w:footnote w:type="continuationSeparator" w:id="0">
    <w:p w14:paraId="7269C0C3" w14:textId="77777777" w:rsidR="001A7665" w:rsidRDefault="001A7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74CE6" w14:textId="77777777" w:rsidR="00AD324B" w:rsidRDefault="00AD32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A03F3F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83931" w14:textId="77777777" w:rsidR="00AD324B" w:rsidRDefault="00AD32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D72C5"/>
    <w:multiLevelType w:val="hybridMultilevel"/>
    <w:tmpl w:val="E6B65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62318"/>
    <w:multiLevelType w:val="hybridMultilevel"/>
    <w:tmpl w:val="7E06355A"/>
    <w:lvl w:ilvl="0" w:tplc="4E0CA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733A0"/>
    <w:multiLevelType w:val="hybridMultilevel"/>
    <w:tmpl w:val="9564A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441325">
    <w:abstractNumId w:val="6"/>
  </w:num>
  <w:num w:numId="2" w16cid:durableId="1559783087">
    <w:abstractNumId w:val="0"/>
  </w:num>
  <w:num w:numId="3" w16cid:durableId="582642915">
    <w:abstractNumId w:val="3"/>
  </w:num>
  <w:num w:numId="4" w16cid:durableId="1425803169">
    <w:abstractNumId w:val="2"/>
  </w:num>
  <w:num w:numId="5" w16cid:durableId="1210875049">
    <w:abstractNumId w:val="5"/>
  </w:num>
  <w:num w:numId="6" w16cid:durableId="2096316372">
    <w:abstractNumId w:val="4"/>
  </w:num>
  <w:num w:numId="7" w16cid:durableId="1966349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57CA5"/>
    <w:rsid w:val="00070AC9"/>
    <w:rsid w:val="001035FD"/>
    <w:rsid w:val="0016096C"/>
    <w:rsid w:val="001A7665"/>
    <w:rsid w:val="001B523A"/>
    <w:rsid w:val="00201A21"/>
    <w:rsid w:val="002C716D"/>
    <w:rsid w:val="003B7481"/>
    <w:rsid w:val="003D0244"/>
    <w:rsid w:val="003F72DE"/>
    <w:rsid w:val="004C0F14"/>
    <w:rsid w:val="004E70D9"/>
    <w:rsid w:val="00555F16"/>
    <w:rsid w:val="006B6B13"/>
    <w:rsid w:val="00861830"/>
    <w:rsid w:val="008B2180"/>
    <w:rsid w:val="009514DE"/>
    <w:rsid w:val="00A03F3F"/>
    <w:rsid w:val="00A26EDA"/>
    <w:rsid w:val="00AD324B"/>
    <w:rsid w:val="00AD414E"/>
    <w:rsid w:val="00B6252A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21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201A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24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2.14: What is Teacher Burnout?</vt:lpstr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2.14: What is Teacher Burnout?</dc:title>
  <dc:subject>Lesson 2.14: What is Teacher Burnout?</dc:subject>
  <dc:creator>Texas Education Agency</dc:creator>
  <cp:keywords/>
  <dc:description/>
  <cp:lastModifiedBy>Kailey Rose Rea</cp:lastModifiedBy>
  <cp:revision>21</cp:revision>
  <dcterms:created xsi:type="dcterms:W3CDTF">2022-05-25T13:33:00Z</dcterms:created>
  <dcterms:modified xsi:type="dcterms:W3CDTF">2023-08-18T02:00:00Z</dcterms:modified>
</cp:coreProperties>
</file>