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9553F" w14:textId="77777777" w:rsidR="00BE595B" w:rsidRDefault="00BE595B" w:rsidP="00BE595B">
      <w:pPr>
        <w:pStyle w:val="Heading1"/>
        <w:spacing w:after="160"/>
      </w:pPr>
      <w:r>
        <w:t>Exit Ticket - Answer Key</w:t>
      </w:r>
    </w:p>
    <w:p w14:paraId="1E9813C0" w14:textId="77777777" w:rsidR="00BE595B" w:rsidRPr="00203516" w:rsidRDefault="00BE595B" w:rsidP="00BE595B">
      <w:pPr>
        <w:pStyle w:val="Heading2"/>
        <w:pBdr>
          <w:bottom w:val="single" w:sz="6" w:space="1" w:color="auto"/>
        </w:pBdr>
        <w:spacing w:after="160"/>
        <w:rPr>
          <w:rStyle w:val="eop"/>
          <w:color w:val="000000"/>
          <w:szCs w:val="24"/>
          <w:shd w:val="clear" w:color="auto" w:fill="FFFFFF"/>
        </w:rPr>
      </w:pPr>
      <w:r w:rsidRPr="00203516">
        <w:rPr>
          <w:rStyle w:val="normaltextrun"/>
          <w:color w:val="000000"/>
          <w:szCs w:val="24"/>
          <w:shd w:val="clear" w:color="auto" w:fill="FFFFFF"/>
        </w:rPr>
        <w:t>Lesson</w:t>
      </w:r>
      <w:r w:rsidRPr="00203516">
        <w:rPr>
          <w:rStyle w:val="eop"/>
          <w:color w:val="000000"/>
          <w:szCs w:val="24"/>
          <w:shd w:val="clear" w:color="auto" w:fill="FFFFFF"/>
        </w:rPr>
        <w:t xml:space="preserve"> 2.21: Developing a Plan for Professional Growth</w:t>
      </w:r>
    </w:p>
    <w:p w14:paraId="4B3A79A0" w14:textId="77777777" w:rsidR="00BE595B" w:rsidRPr="00203516" w:rsidRDefault="00BE595B" w:rsidP="00BE595B">
      <w:pPr>
        <w:rPr>
          <w:rStyle w:val="eop"/>
          <w:rFonts w:cs="Open Sans"/>
          <w:color w:val="000000"/>
          <w:shd w:val="clear" w:color="auto" w:fill="FFFFFF"/>
        </w:rPr>
      </w:pPr>
      <w:r w:rsidRPr="00203516">
        <w:rPr>
          <w:rStyle w:val="eop"/>
          <w:rFonts w:cs="Open Sans"/>
          <w:color w:val="000000"/>
          <w:shd w:val="clear" w:color="auto" w:fill="FFFFFF"/>
        </w:rPr>
        <w:t>Name:</w:t>
      </w:r>
    </w:p>
    <w:p w14:paraId="1D58D6E7" w14:textId="77777777" w:rsidR="00BE595B" w:rsidRPr="00203516" w:rsidRDefault="00BE595B" w:rsidP="00BE595B">
      <w:pPr>
        <w:rPr>
          <w:rStyle w:val="eop"/>
          <w:rFonts w:cs="Open Sans"/>
          <w:color w:val="000000"/>
          <w:shd w:val="clear" w:color="auto" w:fill="FFFFFF"/>
        </w:rPr>
      </w:pPr>
      <w:r w:rsidRPr="00203516">
        <w:rPr>
          <w:rStyle w:val="eop"/>
          <w:rFonts w:cs="Open Sans"/>
          <w:color w:val="000000"/>
          <w:shd w:val="clear" w:color="auto" w:fill="FFFFFF"/>
        </w:rPr>
        <w:t>Date:</w:t>
      </w:r>
    </w:p>
    <w:p w14:paraId="74392558" w14:textId="77777777" w:rsidR="00BE595B" w:rsidRPr="00814B8D" w:rsidRDefault="00BE595B" w:rsidP="00BE595B">
      <w:pPr>
        <w:rPr>
          <w:rStyle w:val="eop"/>
          <w:rFonts w:cstheme="minorHAnsi"/>
          <w:color w:val="000000"/>
          <w:shd w:val="clear" w:color="auto" w:fill="FFFFFF"/>
        </w:rPr>
      </w:pPr>
      <w:r w:rsidRPr="00814B8D">
        <w:rPr>
          <w:rStyle w:val="eop"/>
          <w:rFonts w:cstheme="minorHAnsi"/>
          <w:color w:val="000000"/>
          <w:shd w:val="clear" w:color="auto" w:fill="FFFFFF"/>
        </w:rPr>
        <w:t>Complete the following questions:</w:t>
      </w:r>
    </w:p>
    <w:p w14:paraId="4F5AA178" w14:textId="77777777" w:rsidR="00BE595B" w:rsidRPr="00814B8D" w:rsidRDefault="00BE595B" w:rsidP="00BE595B">
      <w:pPr>
        <w:pStyle w:val="ListParagraph"/>
        <w:numPr>
          <w:ilvl w:val="0"/>
          <w:numId w:val="5"/>
        </w:numPr>
        <w:spacing w:after="0" w:line="240" w:lineRule="auto"/>
        <w:rPr>
          <w:rFonts w:eastAsia="Times New Roman" w:cstheme="minorHAnsi"/>
        </w:rPr>
      </w:pPr>
      <w:r w:rsidRPr="00814B8D">
        <w:rPr>
          <w:rFonts w:eastAsia="Times New Roman" w:cstheme="minorHAnsi"/>
        </w:rPr>
        <w:t xml:space="preserve">Why </w:t>
      </w:r>
      <w:r>
        <w:rPr>
          <w:rFonts w:eastAsia="Times New Roman" w:cstheme="minorHAnsi"/>
        </w:rPr>
        <w:t xml:space="preserve">is the goal setting and professional development process </w:t>
      </w:r>
      <w:r w:rsidRPr="00814B8D">
        <w:rPr>
          <w:rFonts w:eastAsia="Times New Roman" w:cstheme="minorHAnsi"/>
        </w:rPr>
        <w:t>important for a successful career as an educator?</w:t>
      </w:r>
    </w:p>
    <w:p w14:paraId="62F16636" w14:textId="77777777" w:rsidR="00BE595B" w:rsidRPr="00203516" w:rsidRDefault="00BE595B" w:rsidP="00BE595B">
      <w:pPr>
        <w:spacing w:after="0" w:line="240" w:lineRule="auto"/>
        <w:ind w:left="720"/>
        <w:rPr>
          <w:rFonts w:eastAsia="Times New Roman" w:cstheme="minorHAnsi"/>
          <w:i/>
          <w:iCs/>
          <w:color w:val="008000"/>
        </w:rPr>
      </w:pPr>
      <w:r w:rsidRPr="00203516">
        <w:rPr>
          <w:rFonts w:eastAsia="Times New Roman" w:cstheme="minorHAnsi"/>
          <w:i/>
          <w:iCs/>
          <w:color w:val="008000"/>
        </w:rPr>
        <w:t xml:space="preserve"> The process allows the educator to work on improving in areas of their interest or need.  By allowing educators to develop their own plans, they are more likely to be invested in completing them because they can control the learning, timeframe, and outcomes.</w:t>
      </w:r>
    </w:p>
    <w:p w14:paraId="61EB1BDA" w14:textId="77777777" w:rsidR="00BE595B" w:rsidRPr="00814B8D" w:rsidRDefault="00BE595B" w:rsidP="00BE595B">
      <w:pPr>
        <w:spacing w:after="0" w:line="240" w:lineRule="auto"/>
        <w:rPr>
          <w:rFonts w:eastAsia="Times New Roman" w:cstheme="minorHAnsi"/>
        </w:rPr>
      </w:pPr>
    </w:p>
    <w:p w14:paraId="13986C2A" w14:textId="77777777" w:rsidR="00BE595B" w:rsidRPr="00E30F5A" w:rsidRDefault="00BE595B" w:rsidP="00BE595B">
      <w:pPr>
        <w:pStyle w:val="ListParagraph"/>
        <w:numPr>
          <w:ilvl w:val="0"/>
          <w:numId w:val="5"/>
        </w:numPr>
        <w:rPr>
          <w:rFonts w:eastAsia="Times New Roman" w:cstheme="minorHAnsi"/>
        </w:rPr>
      </w:pPr>
      <w:r w:rsidRPr="00E30F5A">
        <w:rPr>
          <w:rFonts w:eastAsia="Times New Roman" w:cstheme="minorHAnsi"/>
        </w:rPr>
        <w:t>Share the two goals you developed. How will these goals contribute to your growth toward becoming a successful teacher?</w:t>
      </w:r>
    </w:p>
    <w:p w14:paraId="597A454C" w14:textId="77777777" w:rsidR="00BE595B" w:rsidRPr="00203516" w:rsidRDefault="00BE595B" w:rsidP="00BE595B">
      <w:pPr>
        <w:ind w:firstLine="720"/>
        <w:rPr>
          <w:rFonts w:eastAsia="Times New Roman" w:cstheme="minorHAnsi"/>
          <w:i/>
          <w:iCs/>
          <w:color w:val="008000"/>
        </w:rPr>
      </w:pPr>
      <w:r w:rsidRPr="00203516">
        <w:rPr>
          <w:rFonts w:eastAsia="Times New Roman" w:cstheme="minorHAnsi"/>
          <w:i/>
          <w:iCs/>
          <w:color w:val="008000"/>
        </w:rPr>
        <w:t>Answers will vary.</w:t>
      </w:r>
    </w:p>
    <w:p w14:paraId="6DAC8589" w14:textId="77777777" w:rsidR="00861830" w:rsidRPr="00BE595B" w:rsidRDefault="00861830" w:rsidP="00BE595B"/>
    <w:sectPr w:rsidR="00861830" w:rsidRPr="00BE595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52693" w14:textId="77777777" w:rsidR="0041239C" w:rsidRDefault="0041239C">
      <w:pPr>
        <w:spacing w:after="0" w:line="240" w:lineRule="auto"/>
      </w:pPr>
      <w:r>
        <w:separator/>
      </w:r>
    </w:p>
  </w:endnote>
  <w:endnote w:type="continuationSeparator" w:id="0">
    <w:p w14:paraId="1B406EE2" w14:textId="77777777" w:rsidR="0041239C" w:rsidRDefault="004123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8DC33" w14:textId="18E95A69" w:rsidR="00000000" w:rsidRPr="006657F9" w:rsidRDefault="006657F9" w:rsidP="006657F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8CE5C" w14:textId="77777777" w:rsidR="0041239C" w:rsidRDefault="0041239C">
      <w:pPr>
        <w:spacing w:after="0" w:line="240" w:lineRule="auto"/>
      </w:pPr>
      <w:r>
        <w:separator/>
      </w:r>
    </w:p>
  </w:footnote>
  <w:footnote w:type="continuationSeparator" w:id="0">
    <w:p w14:paraId="3F97EE0A" w14:textId="77777777" w:rsidR="0041239C" w:rsidRDefault="004123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2ABD3" w14:textId="77777777" w:rsidR="00000000" w:rsidRDefault="00A26EDA" w:rsidP="002B03E1">
    <w:pPr>
      <w:pStyle w:val="Header"/>
      <w:spacing w:after="120"/>
    </w:pPr>
    <w:r>
      <w:rPr>
        <w:noProof/>
      </w:rPr>
      <w:drawing>
        <wp:inline distT="0" distB="0" distL="0" distR="0" wp14:anchorId="2E6C0B81" wp14:editId="0202161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073B9"/>
    <w:multiLevelType w:val="hybridMultilevel"/>
    <w:tmpl w:val="5066B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86A25"/>
    <w:multiLevelType w:val="hybridMultilevel"/>
    <w:tmpl w:val="C776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50391"/>
    <w:multiLevelType w:val="hybridMultilevel"/>
    <w:tmpl w:val="65783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D5A88"/>
    <w:multiLevelType w:val="hybridMultilevel"/>
    <w:tmpl w:val="3C7C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844539">
    <w:abstractNumId w:val="4"/>
  </w:num>
  <w:num w:numId="2" w16cid:durableId="370034573">
    <w:abstractNumId w:val="1"/>
  </w:num>
  <w:num w:numId="3" w16cid:durableId="308481758">
    <w:abstractNumId w:val="3"/>
  </w:num>
  <w:num w:numId="4" w16cid:durableId="1768304461">
    <w:abstractNumId w:val="2"/>
  </w:num>
  <w:num w:numId="5" w16cid:durableId="1228758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80"/>
    <w:rsid w:val="0002657B"/>
    <w:rsid w:val="001035FD"/>
    <w:rsid w:val="0016096C"/>
    <w:rsid w:val="001B523A"/>
    <w:rsid w:val="003D0244"/>
    <w:rsid w:val="003F72DE"/>
    <w:rsid w:val="0041239C"/>
    <w:rsid w:val="004C0F14"/>
    <w:rsid w:val="00555F16"/>
    <w:rsid w:val="006657F9"/>
    <w:rsid w:val="00861830"/>
    <w:rsid w:val="008B2180"/>
    <w:rsid w:val="009514DE"/>
    <w:rsid w:val="00A26EDA"/>
    <w:rsid w:val="00AA394A"/>
    <w:rsid w:val="00AD414E"/>
    <w:rsid w:val="00BE595B"/>
    <w:rsid w:val="00C94AAF"/>
    <w:rsid w:val="00CF5805"/>
    <w:rsid w:val="00E9220D"/>
    <w:rsid w:val="00FD21F3"/>
    <w:rsid w:val="00FF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A00CC2"/>
  <w15:chartTrackingRefBased/>
  <w15:docId w15:val="{B273C00D-FDD5-4837-8A2F-D5F87B87A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95B"/>
  </w:style>
  <w:style w:type="paragraph" w:styleId="Heading1">
    <w:name w:val="heading 1"/>
    <w:basedOn w:val="Normal"/>
    <w:next w:val="Normal"/>
    <w:link w:val="Heading1Char"/>
    <w:uiPriority w:val="9"/>
    <w:qFormat/>
    <w:rsid w:val="00A26ED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A26EDA"/>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DA"/>
    <w:rPr>
      <w:rFonts w:asciiTheme="majorHAnsi" w:hAnsiTheme="majorHAnsi" w:cs="Open Sans"/>
      <w:bCs/>
      <w:sz w:val="28"/>
      <w:szCs w:val="20"/>
    </w:rPr>
  </w:style>
  <w:style w:type="character" w:customStyle="1" w:styleId="Heading2Char">
    <w:name w:val="Heading 2 Char"/>
    <w:basedOn w:val="DefaultParagraphFont"/>
    <w:link w:val="Heading2"/>
    <w:uiPriority w:val="9"/>
    <w:rsid w:val="00A26EDA"/>
    <w:rPr>
      <w:rFonts w:cs="Open Sans"/>
      <w:b/>
      <w:bCs/>
      <w:sz w:val="24"/>
      <w:szCs w:val="20"/>
    </w:rPr>
  </w:style>
  <w:style w:type="paragraph" w:styleId="Header">
    <w:name w:val="header"/>
    <w:basedOn w:val="Normal"/>
    <w:link w:val="HeaderChar"/>
    <w:uiPriority w:val="99"/>
    <w:unhideWhenUsed/>
    <w:rsid w:val="00A26E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EDA"/>
  </w:style>
  <w:style w:type="paragraph" w:styleId="Footer">
    <w:name w:val="footer"/>
    <w:basedOn w:val="Normal"/>
    <w:link w:val="FooterChar"/>
    <w:uiPriority w:val="99"/>
    <w:unhideWhenUsed/>
    <w:rsid w:val="00A26E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EDA"/>
  </w:style>
  <w:style w:type="paragraph" w:customStyle="1" w:styleId="Tabletext">
    <w:name w:val="Table text"/>
    <w:basedOn w:val="Normal"/>
    <w:qFormat/>
    <w:rsid w:val="00A26EDA"/>
    <w:pPr>
      <w:spacing w:before="120" w:after="120" w:line="240" w:lineRule="auto"/>
    </w:pPr>
  </w:style>
  <w:style w:type="character" w:customStyle="1" w:styleId="normaltextrun">
    <w:name w:val="normaltextrun"/>
    <w:basedOn w:val="DefaultParagraphFont"/>
    <w:rsid w:val="00A26EDA"/>
  </w:style>
  <w:style w:type="character" w:customStyle="1" w:styleId="eop">
    <w:name w:val="eop"/>
    <w:basedOn w:val="DefaultParagraphFont"/>
    <w:rsid w:val="00A26EDA"/>
  </w:style>
  <w:style w:type="paragraph" w:styleId="ListParagraph">
    <w:name w:val="List Paragraph"/>
    <w:basedOn w:val="Normal"/>
    <w:uiPriority w:val="34"/>
    <w:qFormat/>
    <w:rsid w:val="00BE595B"/>
    <w:pPr>
      <w:ind w:left="720"/>
      <w:contextualSpacing/>
    </w:pPr>
  </w:style>
  <w:style w:type="character" w:styleId="Hyperlink">
    <w:name w:val="Hyperlink"/>
    <w:basedOn w:val="DefaultParagraphFont"/>
    <w:uiPriority w:val="99"/>
    <w:unhideWhenUsed/>
    <w:rsid w:val="006657F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95</Words>
  <Characters>543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2.21: Developing a Plan for Professional Growth</vt:lpstr>
    </vt:vector>
  </TitlesOfParts>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2.21: Developing a Plan for Professional Growth</dc:title>
  <dc:subject>Lesson 2.21: Developing a Plan for Professional Growth</dc:subject>
  <dc:creator>Texas Education Agency</dc:creator>
  <cp:keywords/>
  <dc:description/>
  <cp:lastModifiedBy>Kailey Rose Rea</cp:lastModifiedBy>
  <cp:revision>16</cp:revision>
  <dcterms:created xsi:type="dcterms:W3CDTF">2022-05-25T13:33:00Z</dcterms:created>
  <dcterms:modified xsi:type="dcterms:W3CDTF">2023-08-18T02:34:00Z</dcterms:modified>
</cp:coreProperties>
</file>