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443527" w14:textId="42AFF2BF" w:rsidR="005F5393" w:rsidRPr="005F5393" w:rsidRDefault="005F5393" w:rsidP="007B1F0B">
      <w:pPr>
        <w:pStyle w:val="Heading1"/>
        <w:spacing w:after="160"/>
      </w:pPr>
      <w:r>
        <w:t>Student Guide</w:t>
      </w:r>
      <w:r w:rsidR="00817A7D">
        <w:t xml:space="preserve"> – Answer Key</w:t>
      </w:r>
      <w:r w:rsidRPr="005F5393">
        <w:t xml:space="preserve"> </w:t>
      </w:r>
    </w:p>
    <w:p w14:paraId="25B82356" w14:textId="37BB7F52" w:rsidR="005F5393" w:rsidRDefault="005F5393" w:rsidP="007B1F0B">
      <w:pPr>
        <w:pStyle w:val="Heading2"/>
        <w:pBdr>
          <w:bottom w:val="single" w:sz="6" w:space="1" w:color="auto"/>
        </w:pBdr>
        <w:spacing w:after="160"/>
        <w:rPr>
          <w:shd w:val="clear" w:color="auto" w:fill="FFFFFF"/>
        </w:rPr>
      </w:pPr>
      <w:r w:rsidRPr="005F5393">
        <w:rPr>
          <w:shd w:val="clear" w:color="auto" w:fill="FFFFFF"/>
        </w:rPr>
        <w:t>Lesson </w:t>
      </w:r>
      <w:r w:rsidR="00EF49EE">
        <w:rPr>
          <w:shd w:val="clear" w:color="auto" w:fill="FFFFFF"/>
        </w:rPr>
        <w:t>3.</w:t>
      </w:r>
      <w:r w:rsidR="00A830A8">
        <w:rPr>
          <w:shd w:val="clear" w:color="auto" w:fill="FFFFFF"/>
        </w:rPr>
        <w:t>0</w:t>
      </w:r>
      <w:r w:rsidR="00441862">
        <w:rPr>
          <w:shd w:val="clear" w:color="auto" w:fill="FFFFFF"/>
        </w:rPr>
        <w:t>3</w:t>
      </w:r>
      <w:r w:rsidR="00B06529" w:rsidRPr="00B06529">
        <w:rPr>
          <w:shd w:val="clear" w:color="auto" w:fill="FFFFFF"/>
        </w:rPr>
        <w:t xml:space="preserve">: </w:t>
      </w:r>
      <w:r w:rsidR="00EF49EE">
        <w:rPr>
          <w:shd w:val="clear" w:color="auto" w:fill="FFFFFF"/>
        </w:rPr>
        <w:t>Explicit Instruction</w:t>
      </w:r>
      <w:r w:rsidR="00441862">
        <w:rPr>
          <w:shd w:val="clear" w:color="auto" w:fill="FFFFFF"/>
        </w:rPr>
        <w:t xml:space="preserve"> Practice</w:t>
      </w:r>
    </w:p>
    <w:p w14:paraId="243071FC" w14:textId="44BBD6BE" w:rsidR="005F5393" w:rsidRPr="005F5393" w:rsidRDefault="005F5393" w:rsidP="007B1F0B">
      <w:r w:rsidRPr="005F5393">
        <w:t xml:space="preserve">Name: </w:t>
      </w:r>
    </w:p>
    <w:p w14:paraId="71919EEB" w14:textId="46C9BF47" w:rsidR="005F5393" w:rsidRDefault="005F5393" w:rsidP="007B1F0B">
      <w:r w:rsidRPr="005F5393">
        <w:t xml:space="preserve">Date: </w:t>
      </w:r>
    </w:p>
    <w:p w14:paraId="7DE5421A" w14:textId="77777777" w:rsidR="007B21A7" w:rsidRDefault="0078497A" w:rsidP="00266813">
      <w:pPr>
        <w:spacing w:after="0" w:line="240" w:lineRule="auto"/>
      </w:pPr>
      <w:r w:rsidRPr="00EF49EE">
        <w:rPr>
          <w:b/>
          <w:bCs/>
        </w:rPr>
        <w:t>Bellringer:</w:t>
      </w:r>
      <w:r>
        <w:t xml:space="preserve"> </w:t>
      </w:r>
    </w:p>
    <w:p w14:paraId="64736909" w14:textId="4AC234D9" w:rsidR="00266813" w:rsidRDefault="00EB2DD3" w:rsidP="00266813">
      <w:pPr>
        <w:spacing w:after="0" w:line="240" w:lineRule="auto"/>
      </w:pPr>
      <w:r>
        <w:t xml:space="preserve">Analyze the following scenario to determine </w:t>
      </w:r>
      <w:r w:rsidR="001848C3">
        <w:t>if</w:t>
      </w:r>
      <w:r>
        <w:t xml:space="preserve"> the instruction is explicit and systematic.</w:t>
      </w:r>
      <w:r w:rsidR="008623BD">
        <w:t xml:space="preserve"> Place check</w:t>
      </w:r>
      <w:r w:rsidR="00FC2483">
        <w:t>s</w:t>
      </w:r>
      <w:r w:rsidR="008623BD">
        <w:t xml:space="preserve"> in the box</w:t>
      </w:r>
      <w:r w:rsidR="00FC2483">
        <w:t>es</w:t>
      </w:r>
      <w:r w:rsidR="008623BD">
        <w:t xml:space="preserve"> below to indicate if each criterion for explicit and systematic instruction is evident in the scenario. </w:t>
      </w:r>
      <w:r w:rsidR="00210D42">
        <w:t>Then, explain how this scenario supports phonics instruction and explain where the instruction falls within the simple view of reading.</w:t>
      </w:r>
    </w:p>
    <w:p w14:paraId="09DA66DC" w14:textId="77777777" w:rsidR="00D920EC" w:rsidRDefault="00D920EC" w:rsidP="00266813">
      <w:pPr>
        <w:spacing w:after="0" w:line="240" w:lineRule="auto"/>
      </w:pPr>
    </w:p>
    <w:p w14:paraId="58A62FA7" w14:textId="4F6DC3D9" w:rsidR="00D920EC" w:rsidRDefault="00D920EC" w:rsidP="00266813">
      <w:pPr>
        <w:spacing w:after="0" w:line="240" w:lineRule="auto"/>
      </w:pPr>
      <w:r>
        <w:t xml:space="preserve">Mr. D </w:t>
      </w:r>
      <w:r w:rsidR="002F0985">
        <w:t>is a 2</w:t>
      </w:r>
      <w:r w:rsidR="002F0985" w:rsidRPr="6A76ABED">
        <w:rPr>
          <w:vertAlign w:val="superscript"/>
        </w:rPr>
        <w:t>nd</w:t>
      </w:r>
      <w:r w:rsidR="002F0985">
        <w:t xml:space="preserve"> grade teacher. In today’s lesson, he is going to introduce </w:t>
      </w:r>
      <w:r w:rsidR="001978EE">
        <w:t xml:space="preserve">the sound </w:t>
      </w:r>
      <w:r w:rsidR="002F0985">
        <w:t>/</w:t>
      </w:r>
      <w:r w:rsidR="001978EE">
        <w:t>i</w:t>
      </w:r>
      <w:r w:rsidR="002F0985">
        <w:t>/</w:t>
      </w:r>
      <w:r w:rsidR="001978EE">
        <w:t xml:space="preserve"> for ‘Y</w:t>
      </w:r>
      <w:r w:rsidR="006708A6">
        <w:t>.’</w:t>
      </w:r>
      <w:r w:rsidR="00D33599">
        <w:t xml:space="preserve"> He begins the lesson by writing the letter ‘y’ on the board </w:t>
      </w:r>
      <w:r w:rsidR="0068512B">
        <w:t>and asking students to produce the sound the</w:t>
      </w:r>
      <w:r w:rsidR="00C65328">
        <w:t>y</w:t>
      </w:r>
      <w:r w:rsidR="0068512B">
        <w:t xml:space="preserve"> learned for this letter. He reminds students that</w:t>
      </w:r>
      <w:r w:rsidR="0042531C">
        <w:t>,</w:t>
      </w:r>
      <w:r w:rsidR="0068512B">
        <w:t xml:space="preserve"> in </w:t>
      </w:r>
      <w:r w:rsidR="0042531C">
        <w:t>k</w:t>
      </w:r>
      <w:r w:rsidR="0068512B">
        <w:t>indergarten, they learned the letter ‘y’ make</w:t>
      </w:r>
      <w:r w:rsidR="007830BF">
        <w:t>s</w:t>
      </w:r>
      <w:r w:rsidR="0068512B">
        <w:t xml:space="preserve"> the consonant sound /y/.</w:t>
      </w:r>
      <w:r w:rsidR="001978EE">
        <w:t xml:space="preserve"> </w:t>
      </w:r>
      <w:r w:rsidR="007830BF">
        <w:t>He write</w:t>
      </w:r>
      <w:r w:rsidR="00AE1F1A">
        <w:t>s</w:t>
      </w:r>
      <w:r w:rsidR="007830BF">
        <w:t xml:space="preserve"> words with the ‘y’ spelling on the board and </w:t>
      </w:r>
      <w:r w:rsidR="54EBA35C">
        <w:t>asks</w:t>
      </w:r>
      <w:r w:rsidR="007830BF">
        <w:t xml:space="preserve"> students to read them with him</w:t>
      </w:r>
      <w:r w:rsidR="00AE1F1A">
        <w:t xml:space="preserve">. He then </w:t>
      </w:r>
      <w:r w:rsidR="00B02E3C">
        <w:t>asks</w:t>
      </w:r>
      <w:r w:rsidR="00AE1F1A">
        <w:t xml:space="preserve"> students if they notice any patte</w:t>
      </w:r>
      <w:r w:rsidR="00B02E3C">
        <w:t>r</w:t>
      </w:r>
      <w:r w:rsidR="00AE1F1A">
        <w:t xml:space="preserve">n as to the placement of the letter ‘y’ in these words. </w:t>
      </w:r>
      <w:r w:rsidR="00F526FD">
        <w:t xml:space="preserve">He points out that when the letter ‘y’ occurs at the beginning of a word or syllable, it represents the /y/ sound. </w:t>
      </w:r>
      <w:r w:rsidR="00884572">
        <w:t>Mr. D explains that today, they are going to learn a new sound associated with the letter ‘y</w:t>
      </w:r>
      <w:r w:rsidR="006708A6">
        <w:t>.’</w:t>
      </w:r>
      <w:r w:rsidR="00884572">
        <w:t xml:space="preserve"> When the letter ‘y’ occurs in the middle of a word, it often represents the vowel sound /i/, not the consonant sound /y/</w:t>
      </w:r>
      <w:r w:rsidR="00654450">
        <w:t xml:space="preserve">. He has students say the sound /i/. </w:t>
      </w:r>
      <w:r w:rsidR="00895C7D">
        <w:t>Mr. D ask</w:t>
      </w:r>
      <w:r w:rsidR="00E951F5">
        <w:t>s</w:t>
      </w:r>
      <w:r w:rsidR="00895C7D">
        <w:t xml:space="preserve"> students to think of words containing the /i/ sound. As student</w:t>
      </w:r>
      <w:r w:rsidR="6C3C085F">
        <w:t>s</w:t>
      </w:r>
      <w:r w:rsidR="00895C7D">
        <w:t xml:space="preserve"> </w:t>
      </w:r>
      <w:r w:rsidR="00131E84">
        <w:t xml:space="preserve">offer words, he writes the words on the board, sorting them into columns according to the spelling used for /i/ and circles the letter for the /i/ sound in each word. </w:t>
      </w:r>
      <w:r w:rsidR="00D90F06">
        <w:t xml:space="preserve">He guides students in reading the list of words one at a time and points out that when the ‘y’ represents the /i/ sound, the letter occurs in the middle of a word or syllable. </w:t>
      </w:r>
      <w:r w:rsidR="00743F98">
        <w:t xml:space="preserve">For practice, Mr. D </w:t>
      </w:r>
      <w:r w:rsidR="00071E15">
        <w:t xml:space="preserve">provides students with an activity sheet where they must first circle the letter ‘y’ in each word pair, read each word in the pair aloud, and then decide whether the sound of the letter ‘y’ is the same in each word. </w:t>
      </w:r>
      <w:r w:rsidR="00371E11">
        <w:t xml:space="preserve">As students complete the activity, Mr. D </w:t>
      </w:r>
      <w:r w:rsidR="00302944">
        <w:t>circulates the room to note which students are struggling with the concept of /i/ as ‘y’ and may need additional support. (Adapted from Grade 2, Unit 4</w:t>
      </w:r>
      <w:r w:rsidR="00CE5181">
        <w:t>, Lesson 3)</w:t>
      </w:r>
    </w:p>
    <w:p w14:paraId="3A9168AB" w14:textId="77777777" w:rsidR="00266813" w:rsidRDefault="00266813" w:rsidP="00266813">
      <w:pPr>
        <w:spacing w:after="0" w:line="240" w:lineRule="auto"/>
      </w:pPr>
    </w:p>
    <w:tbl>
      <w:tblPr>
        <w:tblStyle w:val="TableGrid"/>
        <w:tblW w:w="9452" w:type="dxa"/>
        <w:tblLook w:val="04A0" w:firstRow="1" w:lastRow="0" w:firstColumn="1" w:lastColumn="0" w:noHBand="0" w:noVBand="1"/>
      </w:tblPr>
      <w:tblGrid>
        <w:gridCol w:w="3337"/>
        <w:gridCol w:w="996"/>
        <w:gridCol w:w="4104"/>
        <w:gridCol w:w="1015"/>
      </w:tblGrid>
      <w:tr w:rsidR="00D06B2F" w14:paraId="688AE7B8" w14:textId="6C2C52FC" w:rsidTr="00453279">
        <w:trPr>
          <w:trHeight w:val="456"/>
        </w:trPr>
        <w:tc>
          <w:tcPr>
            <w:tcW w:w="3337" w:type="dxa"/>
          </w:tcPr>
          <w:p w14:paraId="1325E963" w14:textId="77777777" w:rsidR="00D06B2F" w:rsidRPr="005F42F4" w:rsidRDefault="00D06B2F" w:rsidP="006E7261">
            <w:pPr>
              <w:pStyle w:val="Tabletext"/>
              <w:rPr>
                <w:b/>
                <w:bCs/>
                <w:color w:val="000000" w:themeColor="text1"/>
              </w:rPr>
            </w:pPr>
            <w:r w:rsidRPr="005F42F4">
              <w:rPr>
                <w:color w:val="000000" w:themeColor="text1"/>
              </w:rPr>
              <w:t>Clear, direct teaching</w:t>
            </w:r>
          </w:p>
        </w:tc>
        <w:tc>
          <w:tcPr>
            <w:tcW w:w="996" w:type="dxa"/>
          </w:tcPr>
          <w:p w14:paraId="06678383" w14:textId="77777777" w:rsidR="00D06B2F" w:rsidRPr="00691DBF" w:rsidRDefault="00D06B2F" w:rsidP="005F42F4">
            <w:pPr>
              <w:pStyle w:val="Tabletext"/>
              <w:numPr>
                <w:ilvl w:val="0"/>
                <w:numId w:val="29"/>
              </w:numPr>
              <w:rPr>
                <w:color w:val="008000"/>
              </w:rPr>
            </w:pPr>
          </w:p>
        </w:tc>
        <w:tc>
          <w:tcPr>
            <w:tcW w:w="4104" w:type="dxa"/>
          </w:tcPr>
          <w:p w14:paraId="30773722" w14:textId="197DB3CD" w:rsidR="00D06B2F" w:rsidRPr="005F42F4" w:rsidRDefault="00D06B2F" w:rsidP="006E7261">
            <w:pPr>
              <w:pStyle w:val="Tabletext"/>
              <w:rPr>
                <w:b/>
                <w:bCs/>
                <w:color w:val="000000" w:themeColor="text1"/>
              </w:rPr>
            </w:pPr>
            <w:r w:rsidRPr="005F42F4">
              <w:rPr>
                <w:color w:val="000000" w:themeColor="text1"/>
              </w:rPr>
              <w:t>Logically sequenced</w:t>
            </w:r>
          </w:p>
        </w:tc>
        <w:tc>
          <w:tcPr>
            <w:tcW w:w="1015" w:type="dxa"/>
          </w:tcPr>
          <w:p w14:paraId="7B786F53" w14:textId="77777777" w:rsidR="00D06B2F" w:rsidRPr="005F42F4" w:rsidRDefault="00D06B2F" w:rsidP="005F42F4">
            <w:pPr>
              <w:pStyle w:val="Tabletext"/>
              <w:numPr>
                <w:ilvl w:val="0"/>
                <w:numId w:val="29"/>
              </w:numPr>
              <w:rPr>
                <w:color w:val="538135" w:themeColor="accent6" w:themeShade="BF"/>
              </w:rPr>
            </w:pPr>
          </w:p>
        </w:tc>
      </w:tr>
      <w:tr w:rsidR="00D06B2F" w14:paraId="44D246C1" w14:textId="76C817C9" w:rsidTr="00453279">
        <w:trPr>
          <w:trHeight w:val="521"/>
        </w:trPr>
        <w:tc>
          <w:tcPr>
            <w:tcW w:w="3337" w:type="dxa"/>
          </w:tcPr>
          <w:p w14:paraId="33E86BEA" w14:textId="77777777" w:rsidR="00D06B2F" w:rsidRPr="005F42F4" w:rsidRDefault="00D06B2F" w:rsidP="006E7261">
            <w:pPr>
              <w:pStyle w:val="Tabletext"/>
              <w:rPr>
                <w:b/>
                <w:bCs/>
                <w:color w:val="000000" w:themeColor="text1"/>
              </w:rPr>
            </w:pPr>
            <w:r w:rsidRPr="005F42F4">
              <w:rPr>
                <w:color w:val="000000" w:themeColor="text1"/>
              </w:rPr>
              <w:t>Frequent checks for understanding</w:t>
            </w:r>
          </w:p>
        </w:tc>
        <w:tc>
          <w:tcPr>
            <w:tcW w:w="996" w:type="dxa"/>
          </w:tcPr>
          <w:p w14:paraId="52C2D8B5" w14:textId="77777777" w:rsidR="00D06B2F" w:rsidRPr="00691DBF" w:rsidRDefault="00D06B2F" w:rsidP="005F42F4">
            <w:pPr>
              <w:pStyle w:val="Tabletext"/>
              <w:numPr>
                <w:ilvl w:val="0"/>
                <w:numId w:val="29"/>
              </w:numPr>
              <w:rPr>
                <w:color w:val="008000"/>
              </w:rPr>
            </w:pPr>
          </w:p>
        </w:tc>
        <w:tc>
          <w:tcPr>
            <w:tcW w:w="4104" w:type="dxa"/>
          </w:tcPr>
          <w:p w14:paraId="7680C353" w14:textId="432A8F28" w:rsidR="00D06B2F" w:rsidRPr="005F42F4" w:rsidRDefault="00D06B2F" w:rsidP="006E7261">
            <w:pPr>
              <w:pStyle w:val="Tabletext"/>
              <w:rPr>
                <w:b/>
                <w:bCs/>
                <w:color w:val="000000" w:themeColor="text1"/>
              </w:rPr>
            </w:pPr>
            <w:r w:rsidRPr="005F42F4">
              <w:rPr>
                <w:color w:val="000000" w:themeColor="text1"/>
              </w:rPr>
              <w:t>Builds on prior knowledge</w:t>
            </w:r>
          </w:p>
        </w:tc>
        <w:tc>
          <w:tcPr>
            <w:tcW w:w="1015" w:type="dxa"/>
          </w:tcPr>
          <w:p w14:paraId="754572BA" w14:textId="77777777" w:rsidR="00D06B2F" w:rsidRPr="005F42F4" w:rsidRDefault="00D06B2F" w:rsidP="005F42F4">
            <w:pPr>
              <w:pStyle w:val="Tabletext"/>
              <w:numPr>
                <w:ilvl w:val="0"/>
                <w:numId w:val="29"/>
              </w:numPr>
              <w:rPr>
                <w:color w:val="538135" w:themeColor="accent6" w:themeShade="BF"/>
              </w:rPr>
            </w:pPr>
          </w:p>
        </w:tc>
      </w:tr>
      <w:tr w:rsidR="00D06B2F" w14:paraId="5DECA0A5" w14:textId="757A1C32" w:rsidTr="00453279">
        <w:trPr>
          <w:trHeight w:val="456"/>
        </w:trPr>
        <w:tc>
          <w:tcPr>
            <w:tcW w:w="3337" w:type="dxa"/>
          </w:tcPr>
          <w:p w14:paraId="51F140D7" w14:textId="77777777" w:rsidR="00D06B2F" w:rsidRPr="005F42F4" w:rsidRDefault="00D06B2F" w:rsidP="006E7261">
            <w:pPr>
              <w:pStyle w:val="Tabletext"/>
              <w:rPr>
                <w:b/>
                <w:bCs/>
                <w:color w:val="000000" w:themeColor="text1"/>
              </w:rPr>
            </w:pPr>
            <w:r w:rsidRPr="005F42F4">
              <w:rPr>
                <w:color w:val="000000" w:themeColor="text1"/>
              </w:rPr>
              <w:t>Active participation</w:t>
            </w:r>
          </w:p>
        </w:tc>
        <w:tc>
          <w:tcPr>
            <w:tcW w:w="996" w:type="dxa"/>
          </w:tcPr>
          <w:p w14:paraId="30654FF0" w14:textId="77777777" w:rsidR="00D06B2F" w:rsidRPr="00691DBF" w:rsidRDefault="00D06B2F" w:rsidP="005F42F4">
            <w:pPr>
              <w:pStyle w:val="Tabletext"/>
              <w:numPr>
                <w:ilvl w:val="0"/>
                <w:numId w:val="29"/>
              </w:numPr>
              <w:rPr>
                <w:color w:val="008000"/>
              </w:rPr>
            </w:pPr>
          </w:p>
        </w:tc>
        <w:tc>
          <w:tcPr>
            <w:tcW w:w="4104" w:type="dxa"/>
          </w:tcPr>
          <w:p w14:paraId="2F515312" w14:textId="013A308D" w:rsidR="00D06B2F" w:rsidRPr="005F42F4" w:rsidRDefault="00D06B2F" w:rsidP="006E7261">
            <w:pPr>
              <w:pStyle w:val="Tabletext"/>
              <w:rPr>
                <w:b/>
                <w:bCs/>
                <w:color w:val="000000" w:themeColor="text1"/>
              </w:rPr>
            </w:pPr>
            <w:r w:rsidRPr="005F42F4">
              <w:rPr>
                <w:color w:val="000000" w:themeColor="text1"/>
              </w:rPr>
              <w:t>Proceeds in manageable steps</w:t>
            </w:r>
          </w:p>
        </w:tc>
        <w:tc>
          <w:tcPr>
            <w:tcW w:w="1015" w:type="dxa"/>
          </w:tcPr>
          <w:p w14:paraId="68989F93" w14:textId="77777777" w:rsidR="00D06B2F" w:rsidRPr="005F42F4" w:rsidRDefault="00D06B2F" w:rsidP="005F42F4">
            <w:pPr>
              <w:pStyle w:val="Tabletext"/>
              <w:numPr>
                <w:ilvl w:val="0"/>
                <w:numId w:val="29"/>
              </w:numPr>
              <w:rPr>
                <w:color w:val="538135" w:themeColor="accent6" w:themeShade="BF"/>
              </w:rPr>
            </w:pPr>
          </w:p>
        </w:tc>
      </w:tr>
    </w:tbl>
    <w:p w14:paraId="549CAA37" w14:textId="77777777" w:rsidR="00210D42" w:rsidRDefault="00210D42" w:rsidP="00DD5E9E">
      <w:pPr>
        <w:pStyle w:val="Tabletextbullet"/>
        <w:numPr>
          <w:ilvl w:val="0"/>
          <w:numId w:val="0"/>
        </w:numPr>
      </w:pPr>
      <w:r>
        <w:t>How does this scenario support phonics instruction?</w:t>
      </w:r>
    </w:p>
    <w:p w14:paraId="43BB2E5D" w14:textId="77777777" w:rsidR="00210D42" w:rsidRDefault="00210D42" w:rsidP="00DD5E9E">
      <w:pPr>
        <w:pStyle w:val="Tabletextbullet"/>
        <w:numPr>
          <w:ilvl w:val="0"/>
          <w:numId w:val="0"/>
        </w:numPr>
      </w:pPr>
    </w:p>
    <w:p w14:paraId="551FCA69" w14:textId="7BDD75E6" w:rsidR="00210D42" w:rsidRPr="00691DBF" w:rsidRDefault="00506335" w:rsidP="0728D24E">
      <w:pPr>
        <w:pStyle w:val="Tabletextbullet"/>
        <w:numPr>
          <w:ilvl w:val="0"/>
          <w:numId w:val="0"/>
        </w:numPr>
        <w:rPr>
          <w:i/>
          <w:iCs/>
          <w:color w:val="008000"/>
        </w:rPr>
      </w:pPr>
      <w:r w:rsidRPr="0728D24E">
        <w:rPr>
          <w:i/>
          <w:iCs/>
          <w:color w:val="008000"/>
        </w:rPr>
        <w:t xml:space="preserve">This lesson </w:t>
      </w:r>
      <w:r w:rsidR="0B6AB1A5" w:rsidRPr="0728D24E">
        <w:rPr>
          <w:i/>
          <w:iCs/>
          <w:color w:val="008000"/>
        </w:rPr>
        <w:t>teaches</w:t>
      </w:r>
      <w:r w:rsidRPr="0728D24E">
        <w:rPr>
          <w:i/>
          <w:iCs/>
          <w:color w:val="008000"/>
        </w:rPr>
        <w:t xml:space="preserve"> the relationship between letters and the sounds they represent. In this lesson, students learned about the relationship between ‘y’ and /i/. </w:t>
      </w:r>
    </w:p>
    <w:p w14:paraId="507D6EC9" w14:textId="77777777" w:rsidR="00210D42" w:rsidRDefault="00210D42" w:rsidP="00DD5E9E">
      <w:pPr>
        <w:pStyle w:val="Tabletextbullet"/>
        <w:numPr>
          <w:ilvl w:val="0"/>
          <w:numId w:val="0"/>
        </w:numPr>
      </w:pPr>
    </w:p>
    <w:p w14:paraId="758D0D69" w14:textId="79D6D768" w:rsidR="003F793C" w:rsidRDefault="003D16CD" w:rsidP="00DD5E9E">
      <w:pPr>
        <w:pStyle w:val="Tabletextbullet"/>
        <w:numPr>
          <w:ilvl w:val="0"/>
          <w:numId w:val="0"/>
        </w:numPr>
      </w:pPr>
      <w:r>
        <w:t>W</w:t>
      </w:r>
      <w:r w:rsidR="00210D42">
        <w:t xml:space="preserve">here </w:t>
      </w:r>
      <w:r w:rsidR="00143376">
        <w:t xml:space="preserve">does </w:t>
      </w:r>
      <w:r w:rsidR="00210D42">
        <w:t>the instruction fall within the simple view of reading</w:t>
      </w:r>
      <w:r w:rsidR="00143376">
        <w:t>?</w:t>
      </w:r>
    </w:p>
    <w:p w14:paraId="42129ACE" w14:textId="0678BD7C" w:rsidR="00143376" w:rsidRDefault="00143376" w:rsidP="00DD5E9E">
      <w:pPr>
        <w:pStyle w:val="Tabletextbullet"/>
        <w:numPr>
          <w:ilvl w:val="0"/>
          <w:numId w:val="0"/>
        </w:numPr>
      </w:pPr>
    </w:p>
    <w:p w14:paraId="6109E29C" w14:textId="4F5D3795" w:rsidR="00143376" w:rsidRPr="00C237E3" w:rsidRDefault="00143376" w:rsidP="00DD5E9E">
      <w:pPr>
        <w:pStyle w:val="Tabletextbullet"/>
        <w:numPr>
          <w:ilvl w:val="0"/>
          <w:numId w:val="0"/>
        </w:numPr>
        <w:rPr>
          <w:i/>
          <w:iCs/>
          <w:color w:val="538135" w:themeColor="accent6" w:themeShade="BF"/>
        </w:rPr>
      </w:pPr>
      <w:r w:rsidRPr="00691DBF">
        <w:rPr>
          <w:i/>
          <w:iCs/>
          <w:color w:val="008000"/>
        </w:rPr>
        <w:t xml:space="preserve">This lesson builds students decoding skills. </w:t>
      </w:r>
    </w:p>
    <w:p w14:paraId="462A39FA" w14:textId="77777777" w:rsidR="00143376" w:rsidRDefault="00143376" w:rsidP="00DD5E9E">
      <w:pPr>
        <w:pStyle w:val="Tabletextbullet"/>
        <w:numPr>
          <w:ilvl w:val="0"/>
          <w:numId w:val="0"/>
        </w:numPr>
        <w:rPr>
          <w:b/>
          <w:bCs/>
        </w:rPr>
      </w:pPr>
    </w:p>
    <w:p w14:paraId="210CA01C" w14:textId="77777777" w:rsidR="008526CF" w:rsidRDefault="008526CF" w:rsidP="00DD5E9E">
      <w:pPr>
        <w:pStyle w:val="Tabletextbullet"/>
        <w:numPr>
          <w:ilvl w:val="0"/>
          <w:numId w:val="0"/>
        </w:numPr>
        <w:rPr>
          <w:b/>
          <w:bCs/>
        </w:rPr>
      </w:pPr>
    </w:p>
    <w:p w14:paraId="1B80B2BE" w14:textId="77777777" w:rsidR="008526CF" w:rsidRDefault="008526CF" w:rsidP="00DD5E9E">
      <w:pPr>
        <w:pStyle w:val="Tabletextbullet"/>
        <w:numPr>
          <w:ilvl w:val="0"/>
          <w:numId w:val="0"/>
        </w:numPr>
        <w:rPr>
          <w:b/>
          <w:bCs/>
        </w:rPr>
      </w:pPr>
    </w:p>
    <w:p w14:paraId="67233DF8" w14:textId="1660478E" w:rsidR="00A81AC5" w:rsidRDefault="00A81AC5" w:rsidP="008221F4">
      <w:pPr>
        <w:pStyle w:val="Heading3"/>
        <w:rPr>
          <w:bCs/>
        </w:rPr>
      </w:pPr>
      <w:r>
        <w:rPr>
          <w:bCs/>
        </w:rPr>
        <w:t>Practice</w:t>
      </w:r>
      <w:r w:rsidR="008526CF">
        <w:rPr>
          <w:bCs/>
        </w:rPr>
        <w:t xml:space="preserve"> 1: </w:t>
      </w:r>
      <w:r>
        <w:rPr>
          <w:bCs/>
        </w:rPr>
        <w:t>Video Analysis</w:t>
      </w:r>
    </w:p>
    <w:p w14:paraId="602E6C1C" w14:textId="21B49997" w:rsidR="00A81AC5" w:rsidRDefault="00C237E3" w:rsidP="00A81AC5">
      <w:r>
        <w:t>As you watch</w:t>
      </w:r>
      <w:r w:rsidR="00414A0E">
        <w:t xml:space="preserve"> the video</w:t>
      </w:r>
      <w:r>
        <w:t>, observe how well the teacher instruction aligns to the success criteria for explicit and systematic instruction and record notes in the chart below.</w:t>
      </w:r>
    </w:p>
    <w:tbl>
      <w:tblPr>
        <w:tblStyle w:val="TableGrid"/>
        <w:tblW w:w="9637" w:type="dxa"/>
        <w:tblInd w:w="-5" w:type="dxa"/>
        <w:tblLook w:val="04A0" w:firstRow="1" w:lastRow="0" w:firstColumn="1" w:lastColumn="0" w:noHBand="0" w:noVBand="1"/>
      </w:tblPr>
      <w:tblGrid>
        <w:gridCol w:w="2600"/>
        <w:gridCol w:w="3432"/>
        <w:gridCol w:w="3605"/>
      </w:tblGrid>
      <w:tr w:rsidR="00A81AC5" w:rsidRPr="00BA5896" w14:paraId="20A0FC4E" w14:textId="77777777" w:rsidTr="0728D24E">
        <w:trPr>
          <w:trHeight w:val="276"/>
        </w:trPr>
        <w:tc>
          <w:tcPr>
            <w:tcW w:w="2600" w:type="dxa"/>
          </w:tcPr>
          <w:p w14:paraId="7422B9D7" w14:textId="77777777" w:rsidR="00A81AC5" w:rsidRPr="00BA5896" w:rsidRDefault="00A81AC5" w:rsidP="00691DBF">
            <w:pPr>
              <w:pStyle w:val="Tabletextbullet"/>
              <w:numPr>
                <w:ilvl w:val="0"/>
                <w:numId w:val="0"/>
              </w:numPr>
              <w:contextualSpacing w:val="0"/>
              <w:rPr>
                <w:b/>
                <w:bCs/>
              </w:rPr>
            </w:pPr>
            <w:r w:rsidRPr="00BA5896">
              <w:rPr>
                <w:b/>
                <w:bCs/>
              </w:rPr>
              <w:t>Criteria</w:t>
            </w:r>
          </w:p>
        </w:tc>
        <w:tc>
          <w:tcPr>
            <w:tcW w:w="3432" w:type="dxa"/>
          </w:tcPr>
          <w:p w14:paraId="73406849" w14:textId="2874ED61" w:rsidR="00A81AC5" w:rsidRPr="00BA5896" w:rsidRDefault="00A81AC5" w:rsidP="00691DBF">
            <w:pPr>
              <w:pStyle w:val="Tabletextbullet"/>
              <w:numPr>
                <w:ilvl w:val="0"/>
                <w:numId w:val="0"/>
              </w:numPr>
              <w:contextualSpacing w:val="0"/>
              <w:rPr>
                <w:b/>
                <w:bCs/>
              </w:rPr>
            </w:pPr>
            <w:r w:rsidRPr="00203417">
              <w:rPr>
                <w:b/>
                <w:bCs/>
              </w:rPr>
              <w:t>Eviden</w:t>
            </w:r>
            <w:r>
              <w:rPr>
                <w:b/>
                <w:bCs/>
              </w:rPr>
              <w:t>ce</w:t>
            </w:r>
            <w:r w:rsidRPr="00203417">
              <w:rPr>
                <w:b/>
                <w:bCs/>
              </w:rPr>
              <w:t xml:space="preserve"> in </w:t>
            </w:r>
            <w:r w:rsidR="00ED5336">
              <w:rPr>
                <w:b/>
                <w:bCs/>
              </w:rPr>
              <w:t>I</w:t>
            </w:r>
            <w:r>
              <w:rPr>
                <w:b/>
                <w:bCs/>
              </w:rPr>
              <w:t>nstruction</w:t>
            </w:r>
            <w:r w:rsidRPr="00203417">
              <w:rPr>
                <w:b/>
                <w:bCs/>
              </w:rPr>
              <w:t xml:space="preserve"> </w:t>
            </w:r>
          </w:p>
        </w:tc>
        <w:tc>
          <w:tcPr>
            <w:tcW w:w="3605" w:type="dxa"/>
          </w:tcPr>
          <w:p w14:paraId="08EDAA0A" w14:textId="4B297A52" w:rsidR="00A81AC5" w:rsidRPr="00BA5896" w:rsidRDefault="00A830A8" w:rsidP="00691DBF">
            <w:pPr>
              <w:pStyle w:val="Tabletextbullet"/>
              <w:numPr>
                <w:ilvl w:val="0"/>
                <w:numId w:val="0"/>
              </w:numPr>
              <w:contextualSpacing w:val="0"/>
              <w:rPr>
                <w:b/>
                <w:bCs/>
              </w:rPr>
            </w:pPr>
            <w:r>
              <w:rPr>
                <w:b/>
                <w:bCs/>
              </w:rPr>
              <w:t>Reasoning</w:t>
            </w:r>
          </w:p>
        </w:tc>
      </w:tr>
      <w:tr w:rsidR="00A81AC5" w:rsidRPr="003B634D" w14:paraId="7FA6B79F" w14:textId="77777777" w:rsidTr="0728D24E">
        <w:trPr>
          <w:trHeight w:val="1261"/>
        </w:trPr>
        <w:tc>
          <w:tcPr>
            <w:tcW w:w="2600" w:type="dxa"/>
          </w:tcPr>
          <w:p w14:paraId="5AFBF86D" w14:textId="77777777" w:rsidR="00A81AC5" w:rsidRPr="00BA5896" w:rsidRDefault="00A81AC5" w:rsidP="00C95657">
            <w:pPr>
              <w:pStyle w:val="Tabletextbullet"/>
              <w:numPr>
                <w:ilvl w:val="0"/>
                <w:numId w:val="0"/>
              </w:numPr>
            </w:pPr>
            <w:r>
              <w:t>Clear, direct teaching</w:t>
            </w:r>
          </w:p>
        </w:tc>
        <w:tc>
          <w:tcPr>
            <w:tcW w:w="3432" w:type="dxa"/>
          </w:tcPr>
          <w:p w14:paraId="0F76615D" w14:textId="77777777" w:rsidR="00A81AC5" w:rsidRPr="00691DBF" w:rsidRDefault="00A81AC5" w:rsidP="00691DBF">
            <w:pPr>
              <w:pStyle w:val="ListParagraph"/>
              <w:numPr>
                <w:ilvl w:val="0"/>
                <w:numId w:val="27"/>
              </w:numPr>
              <w:spacing w:before="120"/>
              <w:contextualSpacing w:val="0"/>
              <w:rPr>
                <w:i/>
                <w:iCs/>
                <w:color w:val="008000"/>
              </w:rPr>
            </w:pPr>
            <w:r w:rsidRPr="00691DBF">
              <w:rPr>
                <w:i/>
                <w:iCs/>
                <w:color w:val="008000"/>
              </w:rPr>
              <w:t>Met</w:t>
            </w:r>
          </w:p>
          <w:p w14:paraId="4B81F89D" w14:textId="77777777" w:rsidR="00A81AC5" w:rsidRPr="00CA6F99" w:rsidRDefault="00A81AC5" w:rsidP="00691DBF">
            <w:pPr>
              <w:pStyle w:val="ListParagraph"/>
              <w:numPr>
                <w:ilvl w:val="0"/>
                <w:numId w:val="27"/>
              </w:numPr>
              <w:spacing w:before="120"/>
              <w:contextualSpacing w:val="0"/>
              <w:rPr>
                <w:color w:val="000000" w:themeColor="text1"/>
              </w:rPr>
            </w:pPr>
            <w:r w:rsidRPr="00CA6F99">
              <w:rPr>
                <w:color w:val="000000" w:themeColor="text1"/>
              </w:rPr>
              <w:t>Not Met</w:t>
            </w:r>
          </w:p>
          <w:p w14:paraId="7205C6CE" w14:textId="51D618AE" w:rsidR="00A81AC5" w:rsidRPr="007808D5" w:rsidRDefault="00A81AC5" w:rsidP="00691DBF">
            <w:pPr>
              <w:spacing w:before="120" w:after="120"/>
              <w:rPr>
                <w:i/>
                <w:iCs/>
                <w:color w:val="538135" w:themeColor="accent6" w:themeShade="BF"/>
              </w:rPr>
            </w:pPr>
          </w:p>
        </w:tc>
        <w:tc>
          <w:tcPr>
            <w:tcW w:w="3605" w:type="dxa"/>
          </w:tcPr>
          <w:p w14:paraId="62A8C552" w14:textId="651453D2" w:rsidR="00A81AC5" w:rsidRPr="003B634D" w:rsidRDefault="0DE35C9B" w:rsidP="0728D24E">
            <w:pPr>
              <w:pStyle w:val="Tabletextbullet"/>
              <w:numPr>
                <w:ilvl w:val="0"/>
                <w:numId w:val="0"/>
              </w:numPr>
              <w:rPr>
                <w:i/>
                <w:iCs/>
                <w:color w:val="538135" w:themeColor="accent6" w:themeShade="BF"/>
              </w:rPr>
            </w:pPr>
            <w:r w:rsidRPr="0728D24E">
              <w:rPr>
                <w:i/>
                <w:iCs/>
                <w:color w:val="008000"/>
              </w:rPr>
              <w:t>The teacher</w:t>
            </w:r>
            <w:r w:rsidR="00A830A8" w:rsidRPr="0728D24E">
              <w:rPr>
                <w:i/>
                <w:iCs/>
                <w:color w:val="008000"/>
              </w:rPr>
              <w:t xml:space="preserve"> models how to pronounce the long /i/ sound in different words. Models what the mouth should look like when making the long /i/ sound.</w:t>
            </w:r>
          </w:p>
        </w:tc>
      </w:tr>
      <w:tr w:rsidR="00A81AC5" w:rsidRPr="003B634D" w14:paraId="2C675A14" w14:textId="77777777" w:rsidTr="0728D24E">
        <w:trPr>
          <w:trHeight w:val="1287"/>
        </w:trPr>
        <w:tc>
          <w:tcPr>
            <w:tcW w:w="2600" w:type="dxa"/>
          </w:tcPr>
          <w:p w14:paraId="39DF50FD" w14:textId="77777777" w:rsidR="00A81AC5" w:rsidRDefault="00A81AC5" w:rsidP="00C95657">
            <w:pPr>
              <w:pStyle w:val="Tabletextbullet"/>
              <w:numPr>
                <w:ilvl w:val="0"/>
                <w:numId w:val="0"/>
              </w:numPr>
            </w:pPr>
            <w:r>
              <w:t>Frequent checks for understanding</w:t>
            </w:r>
          </w:p>
        </w:tc>
        <w:tc>
          <w:tcPr>
            <w:tcW w:w="3432" w:type="dxa"/>
          </w:tcPr>
          <w:p w14:paraId="4732C80F" w14:textId="77777777" w:rsidR="00A81AC5" w:rsidRPr="00691DBF" w:rsidRDefault="00A81AC5" w:rsidP="00691DBF">
            <w:pPr>
              <w:pStyle w:val="ListParagraph"/>
              <w:numPr>
                <w:ilvl w:val="0"/>
                <w:numId w:val="27"/>
              </w:numPr>
              <w:spacing w:before="120"/>
              <w:contextualSpacing w:val="0"/>
              <w:rPr>
                <w:i/>
                <w:iCs/>
                <w:color w:val="008000"/>
              </w:rPr>
            </w:pPr>
            <w:r w:rsidRPr="00691DBF">
              <w:rPr>
                <w:i/>
                <w:iCs/>
                <w:color w:val="008000"/>
              </w:rPr>
              <w:t>Met</w:t>
            </w:r>
          </w:p>
          <w:p w14:paraId="020247E4" w14:textId="28052DFA" w:rsidR="00A81AC5" w:rsidRPr="00E16016" w:rsidRDefault="00A81AC5" w:rsidP="00A830A8">
            <w:pPr>
              <w:pStyle w:val="ListParagraph"/>
              <w:numPr>
                <w:ilvl w:val="0"/>
                <w:numId w:val="27"/>
              </w:numPr>
              <w:spacing w:before="120"/>
              <w:contextualSpacing w:val="0"/>
            </w:pPr>
            <w:r w:rsidRPr="00CA6F99">
              <w:rPr>
                <w:color w:val="000000" w:themeColor="text1"/>
              </w:rPr>
              <w:t>Not Met</w:t>
            </w:r>
          </w:p>
        </w:tc>
        <w:tc>
          <w:tcPr>
            <w:tcW w:w="3605" w:type="dxa"/>
          </w:tcPr>
          <w:p w14:paraId="2C8CB0CC" w14:textId="1F8B8254" w:rsidR="00A81AC5" w:rsidRPr="003B634D" w:rsidRDefault="32FC85AC" w:rsidP="0728D24E">
            <w:pPr>
              <w:pStyle w:val="Tabletextbullet"/>
              <w:numPr>
                <w:ilvl w:val="0"/>
                <w:numId w:val="0"/>
              </w:numPr>
              <w:rPr>
                <w:i/>
                <w:iCs/>
                <w:color w:val="538135" w:themeColor="accent6" w:themeShade="BF"/>
              </w:rPr>
            </w:pPr>
            <w:r w:rsidRPr="0728D24E">
              <w:rPr>
                <w:i/>
                <w:iCs/>
                <w:color w:val="008000"/>
              </w:rPr>
              <w:t>The teacher</w:t>
            </w:r>
            <w:r w:rsidR="00A830A8" w:rsidRPr="0728D24E">
              <w:rPr>
                <w:i/>
                <w:iCs/>
                <w:color w:val="008000"/>
              </w:rPr>
              <w:t xml:space="preserve"> asks students to repeat words and give a thumbs up if they hear the long /i/ sound.</w:t>
            </w:r>
          </w:p>
        </w:tc>
      </w:tr>
      <w:tr w:rsidR="00A81AC5" w:rsidRPr="003B634D" w14:paraId="17D86E92" w14:textId="77777777" w:rsidTr="0728D24E">
        <w:trPr>
          <w:trHeight w:val="1287"/>
        </w:trPr>
        <w:tc>
          <w:tcPr>
            <w:tcW w:w="2600" w:type="dxa"/>
          </w:tcPr>
          <w:p w14:paraId="13F78530" w14:textId="77777777" w:rsidR="00A81AC5" w:rsidRDefault="00A81AC5" w:rsidP="00C95657">
            <w:pPr>
              <w:pStyle w:val="Tabletextbullet"/>
              <w:numPr>
                <w:ilvl w:val="0"/>
                <w:numId w:val="0"/>
              </w:numPr>
            </w:pPr>
            <w:r>
              <w:t>Active participation</w:t>
            </w:r>
          </w:p>
        </w:tc>
        <w:tc>
          <w:tcPr>
            <w:tcW w:w="3432" w:type="dxa"/>
          </w:tcPr>
          <w:p w14:paraId="19BD46B3" w14:textId="77777777" w:rsidR="00A81AC5" w:rsidRPr="00691DBF" w:rsidRDefault="00A81AC5" w:rsidP="00691DBF">
            <w:pPr>
              <w:pStyle w:val="ListParagraph"/>
              <w:numPr>
                <w:ilvl w:val="0"/>
                <w:numId w:val="27"/>
              </w:numPr>
              <w:spacing w:before="120"/>
              <w:contextualSpacing w:val="0"/>
              <w:rPr>
                <w:i/>
                <w:iCs/>
                <w:color w:val="008000"/>
              </w:rPr>
            </w:pPr>
            <w:r w:rsidRPr="00691DBF">
              <w:rPr>
                <w:i/>
                <w:iCs/>
                <w:color w:val="008000"/>
              </w:rPr>
              <w:t>Met</w:t>
            </w:r>
          </w:p>
          <w:p w14:paraId="337AEB65" w14:textId="13672E8F" w:rsidR="00A81AC5" w:rsidRPr="00E16016" w:rsidRDefault="00A81AC5" w:rsidP="00A830A8">
            <w:pPr>
              <w:pStyle w:val="ListParagraph"/>
              <w:numPr>
                <w:ilvl w:val="0"/>
                <w:numId w:val="27"/>
              </w:numPr>
              <w:spacing w:before="120"/>
              <w:contextualSpacing w:val="0"/>
            </w:pPr>
            <w:r w:rsidRPr="00CA6F99">
              <w:rPr>
                <w:color w:val="000000" w:themeColor="text1"/>
              </w:rPr>
              <w:t>Not Met</w:t>
            </w:r>
          </w:p>
        </w:tc>
        <w:tc>
          <w:tcPr>
            <w:tcW w:w="3605" w:type="dxa"/>
          </w:tcPr>
          <w:p w14:paraId="0DA541C2" w14:textId="6CC79D1F" w:rsidR="00A81AC5" w:rsidRPr="003B634D" w:rsidRDefault="00A830A8" w:rsidP="00C95657">
            <w:pPr>
              <w:pStyle w:val="Tabletextbullet"/>
              <w:numPr>
                <w:ilvl w:val="0"/>
                <w:numId w:val="0"/>
              </w:numPr>
              <w:rPr>
                <w:i/>
                <w:iCs/>
                <w:color w:val="538135" w:themeColor="accent6" w:themeShade="BF"/>
              </w:rPr>
            </w:pPr>
            <w:r w:rsidRPr="00691DBF">
              <w:rPr>
                <w:i/>
                <w:iCs/>
                <w:color w:val="008000"/>
              </w:rPr>
              <w:t>Students have multiple opportunities to actively participate and practice the skill</w:t>
            </w:r>
            <w:r>
              <w:rPr>
                <w:i/>
                <w:iCs/>
                <w:color w:val="008000"/>
              </w:rPr>
              <w:t>.</w:t>
            </w:r>
          </w:p>
        </w:tc>
      </w:tr>
      <w:tr w:rsidR="00A81AC5" w:rsidRPr="003B634D" w14:paraId="33B2028B" w14:textId="77777777" w:rsidTr="0728D24E">
        <w:trPr>
          <w:trHeight w:val="1373"/>
        </w:trPr>
        <w:tc>
          <w:tcPr>
            <w:tcW w:w="2600" w:type="dxa"/>
          </w:tcPr>
          <w:p w14:paraId="65168844" w14:textId="77777777" w:rsidR="00A81AC5" w:rsidRPr="00A06B0F" w:rsidRDefault="00A81AC5" w:rsidP="00C95657">
            <w:pPr>
              <w:pStyle w:val="Tabletextbullet"/>
              <w:numPr>
                <w:ilvl w:val="0"/>
                <w:numId w:val="0"/>
              </w:numPr>
            </w:pPr>
            <w:r>
              <w:t>Logically sequenced</w:t>
            </w:r>
          </w:p>
        </w:tc>
        <w:tc>
          <w:tcPr>
            <w:tcW w:w="3432" w:type="dxa"/>
          </w:tcPr>
          <w:p w14:paraId="2C767F82" w14:textId="77777777" w:rsidR="00A81AC5" w:rsidRPr="004C70B1" w:rsidRDefault="00A81AC5" w:rsidP="00691DBF">
            <w:pPr>
              <w:pStyle w:val="ListParagraph"/>
              <w:numPr>
                <w:ilvl w:val="0"/>
                <w:numId w:val="27"/>
              </w:numPr>
              <w:spacing w:before="120"/>
              <w:contextualSpacing w:val="0"/>
              <w:rPr>
                <w:i/>
                <w:iCs/>
                <w:color w:val="538135" w:themeColor="accent6" w:themeShade="BF"/>
              </w:rPr>
            </w:pPr>
            <w:r w:rsidRPr="004C70B1">
              <w:rPr>
                <w:i/>
                <w:iCs/>
                <w:color w:val="538135" w:themeColor="accent6" w:themeShade="BF"/>
              </w:rPr>
              <w:t>Met</w:t>
            </w:r>
          </w:p>
          <w:p w14:paraId="590659CB" w14:textId="77777777" w:rsidR="00A81AC5" w:rsidRPr="00CA6F99" w:rsidRDefault="00A81AC5" w:rsidP="00691DBF">
            <w:pPr>
              <w:pStyle w:val="ListParagraph"/>
              <w:numPr>
                <w:ilvl w:val="0"/>
                <w:numId w:val="27"/>
              </w:numPr>
              <w:spacing w:before="120"/>
              <w:contextualSpacing w:val="0"/>
              <w:rPr>
                <w:color w:val="000000" w:themeColor="text1"/>
              </w:rPr>
            </w:pPr>
            <w:r w:rsidRPr="00CA6F99">
              <w:rPr>
                <w:color w:val="000000" w:themeColor="text1"/>
              </w:rPr>
              <w:t>Not Met</w:t>
            </w:r>
          </w:p>
          <w:p w14:paraId="63AFAA18" w14:textId="77777777" w:rsidR="00A81AC5" w:rsidRPr="00CA6F99" w:rsidRDefault="00A81AC5" w:rsidP="00691DBF">
            <w:pPr>
              <w:pStyle w:val="ListParagraph"/>
              <w:spacing w:before="120"/>
              <w:contextualSpacing w:val="0"/>
              <w:rPr>
                <w:color w:val="000000" w:themeColor="text1"/>
              </w:rPr>
            </w:pPr>
          </w:p>
          <w:p w14:paraId="2EAF4A04" w14:textId="6CA670A7" w:rsidR="00A81AC5" w:rsidRPr="00E16016" w:rsidRDefault="00A81AC5" w:rsidP="00691DBF">
            <w:pPr>
              <w:spacing w:before="120" w:after="120"/>
            </w:pPr>
          </w:p>
        </w:tc>
        <w:tc>
          <w:tcPr>
            <w:tcW w:w="3605" w:type="dxa"/>
          </w:tcPr>
          <w:p w14:paraId="15B74A81" w14:textId="50C930CE" w:rsidR="00A81AC5" w:rsidRDefault="00A830A8" w:rsidP="00C95657">
            <w:pPr>
              <w:pStyle w:val="Tabletextbullet"/>
              <w:numPr>
                <w:ilvl w:val="0"/>
                <w:numId w:val="0"/>
              </w:numPr>
              <w:rPr>
                <w:i/>
                <w:iCs/>
                <w:color w:val="538135" w:themeColor="accent6" w:themeShade="BF"/>
              </w:rPr>
            </w:pPr>
            <w:r w:rsidRPr="00691DBF">
              <w:rPr>
                <w:i/>
                <w:iCs/>
                <w:color w:val="008000"/>
              </w:rPr>
              <w:t>Students previously learned different long vowel sounds. The lesson progresses from the teacher saying the individual sound to listening and repeating words with the long /i/ sound in the beginning, then middle, then end. The teacher then shows how to write the long /i/ sound.</w:t>
            </w:r>
          </w:p>
        </w:tc>
      </w:tr>
      <w:tr w:rsidR="00A81AC5" w:rsidRPr="003B634D" w14:paraId="53BE5535" w14:textId="77777777" w:rsidTr="0728D24E">
        <w:trPr>
          <w:trHeight w:val="1373"/>
        </w:trPr>
        <w:tc>
          <w:tcPr>
            <w:tcW w:w="2600" w:type="dxa"/>
          </w:tcPr>
          <w:p w14:paraId="4F185381" w14:textId="77777777" w:rsidR="00A81AC5" w:rsidRDefault="00A81AC5" w:rsidP="00C95657">
            <w:pPr>
              <w:pStyle w:val="Tabletextbullet"/>
              <w:numPr>
                <w:ilvl w:val="0"/>
                <w:numId w:val="0"/>
              </w:numPr>
            </w:pPr>
            <w:r>
              <w:t>Builds on prior knowledge</w:t>
            </w:r>
          </w:p>
        </w:tc>
        <w:tc>
          <w:tcPr>
            <w:tcW w:w="3432" w:type="dxa"/>
          </w:tcPr>
          <w:p w14:paraId="734860DD" w14:textId="77777777" w:rsidR="00A81AC5" w:rsidRPr="00F6577C" w:rsidRDefault="00A81AC5" w:rsidP="00691DBF">
            <w:pPr>
              <w:pStyle w:val="ListParagraph"/>
              <w:numPr>
                <w:ilvl w:val="0"/>
                <w:numId w:val="27"/>
              </w:numPr>
              <w:spacing w:before="120"/>
              <w:contextualSpacing w:val="0"/>
              <w:rPr>
                <w:i/>
                <w:iCs/>
                <w:color w:val="538135" w:themeColor="accent6" w:themeShade="BF"/>
              </w:rPr>
            </w:pPr>
            <w:r w:rsidRPr="00F6577C">
              <w:rPr>
                <w:i/>
                <w:iCs/>
                <w:color w:val="538135" w:themeColor="accent6" w:themeShade="BF"/>
              </w:rPr>
              <w:t>Met</w:t>
            </w:r>
          </w:p>
          <w:p w14:paraId="13417686" w14:textId="4DA2E1B5" w:rsidR="00A81AC5" w:rsidRPr="00E16016" w:rsidRDefault="00A81AC5" w:rsidP="00A830A8">
            <w:pPr>
              <w:pStyle w:val="ListParagraph"/>
              <w:numPr>
                <w:ilvl w:val="0"/>
                <w:numId w:val="27"/>
              </w:numPr>
              <w:spacing w:before="120"/>
              <w:contextualSpacing w:val="0"/>
            </w:pPr>
            <w:r w:rsidRPr="00F6577C">
              <w:rPr>
                <w:color w:val="000000" w:themeColor="text1"/>
              </w:rPr>
              <w:t>Not Met</w:t>
            </w:r>
          </w:p>
        </w:tc>
        <w:tc>
          <w:tcPr>
            <w:tcW w:w="3605" w:type="dxa"/>
          </w:tcPr>
          <w:p w14:paraId="516CBDE8" w14:textId="1D1FECB8" w:rsidR="00A81AC5" w:rsidRDefault="00A830A8" w:rsidP="0728D24E">
            <w:pPr>
              <w:pStyle w:val="Tabletextbullet"/>
              <w:numPr>
                <w:ilvl w:val="0"/>
                <w:numId w:val="0"/>
              </w:numPr>
              <w:rPr>
                <w:i/>
                <w:iCs/>
                <w:color w:val="538135" w:themeColor="accent6" w:themeShade="BF"/>
              </w:rPr>
            </w:pPr>
            <w:r w:rsidRPr="0728D24E">
              <w:rPr>
                <w:i/>
                <w:iCs/>
                <w:color w:val="008000"/>
              </w:rPr>
              <w:t xml:space="preserve">The teacher builds on students’ prior knowledge of </w:t>
            </w:r>
            <w:bookmarkStart w:id="0" w:name="_Int_3qxfmHGj"/>
            <w:r w:rsidRPr="0728D24E">
              <w:rPr>
                <w:i/>
                <w:iCs/>
                <w:color w:val="008000"/>
              </w:rPr>
              <w:t>the magic</w:t>
            </w:r>
            <w:bookmarkEnd w:id="0"/>
            <w:r w:rsidRPr="0728D24E">
              <w:rPr>
                <w:i/>
                <w:iCs/>
                <w:color w:val="008000"/>
              </w:rPr>
              <w:t xml:space="preserve"> e.</w:t>
            </w:r>
          </w:p>
        </w:tc>
      </w:tr>
      <w:tr w:rsidR="00A81AC5" w:rsidRPr="003B634D" w14:paraId="31B5F85C" w14:textId="77777777" w:rsidTr="0728D24E">
        <w:trPr>
          <w:trHeight w:val="1373"/>
        </w:trPr>
        <w:tc>
          <w:tcPr>
            <w:tcW w:w="2600" w:type="dxa"/>
          </w:tcPr>
          <w:p w14:paraId="47D7A99F" w14:textId="77777777" w:rsidR="00A81AC5" w:rsidRDefault="00A81AC5" w:rsidP="00C95657">
            <w:pPr>
              <w:pStyle w:val="Tabletextbullet"/>
              <w:numPr>
                <w:ilvl w:val="0"/>
                <w:numId w:val="0"/>
              </w:numPr>
            </w:pPr>
            <w:r>
              <w:t>Proceeds in manageable steps</w:t>
            </w:r>
          </w:p>
        </w:tc>
        <w:tc>
          <w:tcPr>
            <w:tcW w:w="3432" w:type="dxa"/>
          </w:tcPr>
          <w:p w14:paraId="37930AA9" w14:textId="77777777" w:rsidR="00A81AC5" w:rsidRPr="00396537" w:rsidRDefault="00A81AC5" w:rsidP="00691DBF">
            <w:pPr>
              <w:pStyle w:val="ListParagraph"/>
              <w:numPr>
                <w:ilvl w:val="0"/>
                <w:numId w:val="27"/>
              </w:numPr>
              <w:spacing w:before="120"/>
              <w:contextualSpacing w:val="0"/>
              <w:rPr>
                <w:i/>
                <w:iCs/>
                <w:color w:val="538135" w:themeColor="accent6" w:themeShade="BF"/>
              </w:rPr>
            </w:pPr>
            <w:r w:rsidRPr="00396537">
              <w:rPr>
                <w:i/>
                <w:iCs/>
                <w:color w:val="538135" w:themeColor="accent6" w:themeShade="BF"/>
              </w:rPr>
              <w:t>Met</w:t>
            </w:r>
          </w:p>
          <w:p w14:paraId="1F0CBD54" w14:textId="77777777" w:rsidR="00A81AC5" w:rsidRPr="00CA6F99" w:rsidRDefault="00A81AC5" w:rsidP="00691DBF">
            <w:pPr>
              <w:pStyle w:val="ListParagraph"/>
              <w:numPr>
                <w:ilvl w:val="0"/>
                <w:numId w:val="27"/>
              </w:numPr>
              <w:spacing w:before="120"/>
              <w:contextualSpacing w:val="0"/>
              <w:rPr>
                <w:color w:val="000000" w:themeColor="text1"/>
              </w:rPr>
            </w:pPr>
            <w:r w:rsidRPr="00CA6F99">
              <w:rPr>
                <w:color w:val="000000" w:themeColor="text1"/>
              </w:rPr>
              <w:t>Not Met</w:t>
            </w:r>
          </w:p>
          <w:p w14:paraId="46C80161" w14:textId="77777777" w:rsidR="00A81AC5" w:rsidRPr="00CA6F99" w:rsidRDefault="00A81AC5" w:rsidP="00691DBF">
            <w:pPr>
              <w:pStyle w:val="ListParagraph"/>
              <w:spacing w:before="120"/>
              <w:contextualSpacing w:val="0"/>
              <w:rPr>
                <w:color w:val="000000" w:themeColor="text1"/>
              </w:rPr>
            </w:pPr>
          </w:p>
          <w:p w14:paraId="1681917F" w14:textId="353C10C3" w:rsidR="00A81AC5" w:rsidRPr="00E16016" w:rsidRDefault="00A81AC5" w:rsidP="00691DBF">
            <w:pPr>
              <w:spacing w:before="120" w:after="120"/>
            </w:pPr>
          </w:p>
        </w:tc>
        <w:tc>
          <w:tcPr>
            <w:tcW w:w="3605" w:type="dxa"/>
          </w:tcPr>
          <w:p w14:paraId="03B77FFE" w14:textId="23B7F235" w:rsidR="00A81AC5" w:rsidRDefault="00A830A8" w:rsidP="00C95657">
            <w:pPr>
              <w:pStyle w:val="Tabletextbullet"/>
              <w:numPr>
                <w:ilvl w:val="0"/>
                <w:numId w:val="0"/>
              </w:numPr>
              <w:rPr>
                <w:i/>
                <w:iCs/>
                <w:color w:val="538135" w:themeColor="accent6" w:themeShade="BF"/>
              </w:rPr>
            </w:pPr>
            <w:r w:rsidRPr="00691DBF">
              <w:rPr>
                <w:i/>
                <w:iCs/>
                <w:color w:val="008000"/>
              </w:rPr>
              <w:t>The lesson progresses from the teacher saying the individual sound to listening and repeating words with the long /i/ sound in the beginning, then middle, then end. Students then must listen for the sound in words.</w:t>
            </w:r>
          </w:p>
        </w:tc>
      </w:tr>
    </w:tbl>
    <w:p w14:paraId="4E07B1A6" w14:textId="77777777" w:rsidR="00A81AC5" w:rsidRPr="00A81AC5" w:rsidRDefault="00A81AC5" w:rsidP="00691DBF">
      <w:pPr>
        <w:spacing w:after="120"/>
      </w:pPr>
    </w:p>
    <w:p w14:paraId="43C3D7E4" w14:textId="77777777" w:rsidR="00A81AC5" w:rsidRDefault="00A81AC5" w:rsidP="008221F4">
      <w:pPr>
        <w:pStyle w:val="Heading3"/>
        <w:rPr>
          <w:bCs/>
        </w:rPr>
      </w:pPr>
    </w:p>
    <w:p w14:paraId="3B7DE68D" w14:textId="77777777" w:rsidR="00A81AC5" w:rsidRDefault="00A81AC5" w:rsidP="008221F4">
      <w:pPr>
        <w:pStyle w:val="Heading3"/>
        <w:rPr>
          <w:bCs/>
        </w:rPr>
      </w:pPr>
    </w:p>
    <w:p w14:paraId="689FFDF0" w14:textId="048FA8C2" w:rsidR="008221F4" w:rsidRDefault="006C4A1B" w:rsidP="008221F4">
      <w:pPr>
        <w:pStyle w:val="Heading3"/>
      </w:pPr>
      <w:r>
        <w:rPr>
          <w:bCs/>
        </w:rPr>
        <w:t>Practice</w:t>
      </w:r>
      <w:r w:rsidR="008526CF">
        <w:t xml:space="preserve"> 2: </w:t>
      </w:r>
      <w:r w:rsidR="008221F4">
        <w:t>Role-play</w:t>
      </w:r>
    </w:p>
    <w:p w14:paraId="42CE9DDA" w14:textId="7E599E4F" w:rsidR="008221F4" w:rsidRDefault="008221F4" w:rsidP="008221F4">
      <w:pPr>
        <w:pStyle w:val="Tabletextbullet"/>
        <w:numPr>
          <w:ilvl w:val="0"/>
          <w:numId w:val="0"/>
        </w:numPr>
        <w:contextualSpacing w:val="0"/>
      </w:pPr>
      <w:r>
        <w:t xml:space="preserve">In groups, you are going to role-play a portion of </w:t>
      </w:r>
      <w:r w:rsidR="008526CF">
        <w:t>the lesson distributed in class.</w:t>
      </w:r>
    </w:p>
    <w:p w14:paraId="0B8A83D9" w14:textId="4F1B2CA4" w:rsidR="008221F4" w:rsidRDefault="008221F4" w:rsidP="008221F4">
      <w:pPr>
        <w:pStyle w:val="Tabletextbullet"/>
        <w:numPr>
          <w:ilvl w:val="0"/>
          <w:numId w:val="0"/>
        </w:numPr>
      </w:pPr>
      <w:r>
        <w:t xml:space="preserve">Each group member will choose a section from the lesson plan to read and </w:t>
      </w:r>
      <w:r w:rsidR="00907ED9">
        <w:t>teach to</w:t>
      </w:r>
      <w:r>
        <w:t xml:space="preserve"> the group. While the “teacher” is </w:t>
      </w:r>
      <w:r w:rsidR="00907ED9">
        <w:t>delivering the instruction</w:t>
      </w:r>
      <w:r>
        <w:t xml:space="preserve">, the other group members will provide feedback on how well the teacher </w:t>
      </w:r>
      <w:r w:rsidR="00907ED9">
        <w:t>instruction</w:t>
      </w:r>
      <w:r>
        <w:t xml:space="preserve"> aligns to the success criteria</w:t>
      </w:r>
      <w:r w:rsidR="00907ED9">
        <w:t xml:space="preserve"> for explicit and systematic instruction</w:t>
      </w:r>
      <w:r>
        <w:t xml:space="preserve">. At the end of each </w:t>
      </w:r>
      <w:r w:rsidR="008526CF">
        <w:t>turn</w:t>
      </w:r>
      <w:r>
        <w:t>, group members will have 2 minutes to share feedback.</w:t>
      </w:r>
    </w:p>
    <w:p w14:paraId="2BC12EE8" w14:textId="77777777" w:rsidR="00F344E3" w:rsidRDefault="00F344E3" w:rsidP="00F344E3">
      <w:pPr>
        <w:pStyle w:val="Tabletextbullet"/>
        <w:numPr>
          <w:ilvl w:val="0"/>
          <w:numId w:val="0"/>
        </w:numPr>
      </w:pPr>
    </w:p>
    <w:p w14:paraId="4787D8C5" w14:textId="4F2724F2" w:rsidR="00F344E3" w:rsidRDefault="00F344E3" w:rsidP="00F344E3">
      <w:pPr>
        <w:pStyle w:val="Tabletextbullet"/>
        <w:numPr>
          <w:ilvl w:val="0"/>
          <w:numId w:val="0"/>
        </w:numPr>
      </w:pPr>
      <w:r>
        <w:t>Here are the sections you can choose to role-play:</w:t>
      </w:r>
    </w:p>
    <w:p w14:paraId="4193C80C" w14:textId="77777777" w:rsidR="00F344E3" w:rsidRDefault="00F344E3" w:rsidP="00F344E3">
      <w:pPr>
        <w:pStyle w:val="Tabletextbullet"/>
        <w:numPr>
          <w:ilvl w:val="0"/>
          <w:numId w:val="0"/>
        </w:numPr>
      </w:pPr>
    </w:p>
    <w:p w14:paraId="5D6E3CF7" w14:textId="77777777" w:rsidR="00F344E3" w:rsidRDefault="00F344E3" w:rsidP="00F344E3">
      <w:pPr>
        <w:pStyle w:val="Tabletextbullet"/>
        <w:numPr>
          <w:ilvl w:val="0"/>
          <w:numId w:val="3"/>
        </w:numPr>
        <w:ind w:left="360"/>
      </w:pPr>
      <w:r>
        <w:t>Introduce the Sound /aw/</w:t>
      </w:r>
    </w:p>
    <w:p w14:paraId="6E89C162" w14:textId="408BBBE5" w:rsidR="00404C9D" w:rsidRDefault="00F344E3" w:rsidP="00691DBF">
      <w:pPr>
        <w:pStyle w:val="Tabletextbullet"/>
        <w:numPr>
          <w:ilvl w:val="0"/>
          <w:numId w:val="3"/>
        </w:numPr>
        <w:ind w:left="360"/>
      </w:pPr>
      <w:r>
        <w:t>Introduce the Spelling /aw/ &gt; ‘aw’</w:t>
      </w:r>
    </w:p>
    <w:p w14:paraId="13D3F38E" w14:textId="738245EB" w:rsidR="0082686B" w:rsidRPr="00691DBF" w:rsidRDefault="004935AD" w:rsidP="006C4A1B">
      <w:pPr>
        <w:rPr>
          <w:i/>
          <w:iCs/>
        </w:rPr>
      </w:pPr>
      <w:r w:rsidRPr="00691DBF">
        <w:rPr>
          <w:i/>
          <w:iCs/>
        </w:rPr>
        <w:t>Feedback</w:t>
      </w:r>
      <w:r w:rsidR="0082686B" w:rsidRPr="00691DBF">
        <w:rPr>
          <w:i/>
          <w:iCs/>
        </w:rPr>
        <w:t xml:space="preserve"> – Introduce the Sound /aw/</w:t>
      </w:r>
    </w:p>
    <w:tbl>
      <w:tblPr>
        <w:tblStyle w:val="TableGrid"/>
        <w:tblW w:w="9637" w:type="dxa"/>
        <w:tblInd w:w="-5" w:type="dxa"/>
        <w:tblLook w:val="04A0" w:firstRow="1" w:lastRow="0" w:firstColumn="1" w:lastColumn="0" w:noHBand="0" w:noVBand="1"/>
      </w:tblPr>
      <w:tblGrid>
        <w:gridCol w:w="2600"/>
        <w:gridCol w:w="3432"/>
        <w:gridCol w:w="3605"/>
      </w:tblGrid>
      <w:tr w:rsidR="00CD04AC" w:rsidRPr="00BA5896" w14:paraId="6FDD71B3" w14:textId="77777777" w:rsidTr="0728D24E">
        <w:trPr>
          <w:cantSplit w:val="0"/>
          <w:trHeight w:val="276"/>
        </w:trPr>
        <w:tc>
          <w:tcPr>
            <w:tcW w:w="2600" w:type="dxa"/>
          </w:tcPr>
          <w:p w14:paraId="1A104194" w14:textId="77777777" w:rsidR="00CD04AC" w:rsidRPr="00BA5896" w:rsidRDefault="00CD04AC" w:rsidP="006E7261">
            <w:pPr>
              <w:pStyle w:val="Tabletextbullet"/>
              <w:numPr>
                <w:ilvl w:val="0"/>
                <w:numId w:val="0"/>
              </w:numPr>
              <w:contextualSpacing w:val="0"/>
              <w:rPr>
                <w:b/>
                <w:bCs/>
              </w:rPr>
            </w:pPr>
            <w:r w:rsidRPr="00BA5896">
              <w:rPr>
                <w:b/>
                <w:bCs/>
              </w:rPr>
              <w:t>Criteria</w:t>
            </w:r>
          </w:p>
        </w:tc>
        <w:tc>
          <w:tcPr>
            <w:tcW w:w="3432" w:type="dxa"/>
          </w:tcPr>
          <w:p w14:paraId="7CB07E3D" w14:textId="4BB4099F" w:rsidR="00CD04AC" w:rsidRPr="00BA5896" w:rsidRDefault="00203417" w:rsidP="006E7261">
            <w:pPr>
              <w:pStyle w:val="Tabletextbullet"/>
              <w:numPr>
                <w:ilvl w:val="0"/>
                <w:numId w:val="0"/>
              </w:numPr>
              <w:contextualSpacing w:val="0"/>
              <w:rPr>
                <w:b/>
                <w:bCs/>
              </w:rPr>
            </w:pPr>
            <w:r w:rsidRPr="00203417">
              <w:rPr>
                <w:b/>
                <w:bCs/>
              </w:rPr>
              <w:t>Eviden</w:t>
            </w:r>
            <w:r w:rsidR="004858E2">
              <w:rPr>
                <w:b/>
                <w:bCs/>
              </w:rPr>
              <w:t>ce</w:t>
            </w:r>
            <w:r w:rsidRPr="00203417">
              <w:rPr>
                <w:b/>
                <w:bCs/>
              </w:rPr>
              <w:t xml:space="preserve"> in </w:t>
            </w:r>
            <w:r w:rsidR="00ED5336">
              <w:rPr>
                <w:b/>
                <w:bCs/>
              </w:rPr>
              <w:t>I</w:t>
            </w:r>
            <w:r>
              <w:rPr>
                <w:b/>
                <w:bCs/>
              </w:rPr>
              <w:t>nstruction</w:t>
            </w:r>
            <w:r w:rsidRPr="00203417">
              <w:rPr>
                <w:b/>
                <w:bCs/>
              </w:rPr>
              <w:t xml:space="preserve"> </w:t>
            </w:r>
          </w:p>
        </w:tc>
        <w:tc>
          <w:tcPr>
            <w:tcW w:w="3605" w:type="dxa"/>
          </w:tcPr>
          <w:p w14:paraId="19E7E233" w14:textId="2C886F22" w:rsidR="00CD04AC" w:rsidRPr="00BA5896" w:rsidRDefault="00412C72" w:rsidP="006E7261">
            <w:pPr>
              <w:pStyle w:val="Tabletextbullet"/>
              <w:numPr>
                <w:ilvl w:val="0"/>
                <w:numId w:val="0"/>
              </w:numPr>
              <w:contextualSpacing w:val="0"/>
              <w:rPr>
                <w:b/>
                <w:bCs/>
              </w:rPr>
            </w:pPr>
            <w:r>
              <w:rPr>
                <w:b/>
                <w:bCs/>
              </w:rPr>
              <w:t>Reasoning</w:t>
            </w:r>
          </w:p>
        </w:tc>
      </w:tr>
      <w:tr w:rsidR="00CD04AC" w:rsidRPr="003B634D" w14:paraId="3FD4A42C" w14:textId="77777777" w:rsidTr="0728D24E">
        <w:trPr>
          <w:cantSplit w:val="0"/>
          <w:trHeight w:val="1261"/>
        </w:trPr>
        <w:tc>
          <w:tcPr>
            <w:tcW w:w="2600" w:type="dxa"/>
          </w:tcPr>
          <w:p w14:paraId="02832540" w14:textId="77777777" w:rsidR="00CD04AC" w:rsidRPr="00BA5896" w:rsidRDefault="00CD04AC" w:rsidP="006E7261">
            <w:pPr>
              <w:pStyle w:val="Tabletextbullet"/>
              <w:numPr>
                <w:ilvl w:val="0"/>
                <w:numId w:val="0"/>
              </w:numPr>
            </w:pPr>
            <w:r>
              <w:t>Clear, direct teaching</w:t>
            </w:r>
          </w:p>
        </w:tc>
        <w:tc>
          <w:tcPr>
            <w:tcW w:w="3432" w:type="dxa"/>
          </w:tcPr>
          <w:p w14:paraId="7C38BC8C" w14:textId="77777777" w:rsidR="00CD04AC" w:rsidRPr="00691DBF" w:rsidRDefault="00CD04AC" w:rsidP="00691DBF">
            <w:pPr>
              <w:pStyle w:val="ListParagraph"/>
              <w:numPr>
                <w:ilvl w:val="0"/>
                <w:numId w:val="27"/>
              </w:numPr>
              <w:spacing w:before="120"/>
              <w:contextualSpacing w:val="0"/>
              <w:rPr>
                <w:i/>
                <w:iCs/>
                <w:color w:val="008000"/>
              </w:rPr>
            </w:pPr>
            <w:r w:rsidRPr="00691DBF">
              <w:rPr>
                <w:i/>
                <w:iCs/>
                <w:color w:val="008000"/>
              </w:rPr>
              <w:t>Met</w:t>
            </w:r>
          </w:p>
          <w:p w14:paraId="27A63ED3" w14:textId="77777777" w:rsidR="00CD04AC" w:rsidRPr="00CA6F99" w:rsidRDefault="00CD04AC" w:rsidP="00691DBF">
            <w:pPr>
              <w:pStyle w:val="ListParagraph"/>
              <w:numPr>
                <w:ilvl w:val="0"/>
                <w:numId w:val="27"/>
              </w:numPr>
              <w:spacing w:before="120"/>
              <w:contextualSpacing w:val="0"/>
              <w:rPr>
                <w:color w:val="000000" w:themeColor="text1"/>
              </w:rPr>
            </w:pPr>
            <w:r w:rsidRPr="00CA6F99">
              <w:rPr>
                <w:color w:val="000000" w:themeColor="text1"/>
              </w:rPr>
              <w:t>Not Met</w:t>
            </w:r>
          </w:p>
          <w:p w14:paraId="6B13666B" w14:textId="5700463A" w:rsidR="00CD04AC" w:rsidRPr="007808D5" w:rsidRDefault="00CD04AC" w:rsidP="00691DBF">
            <w:pPr>
              <w:spacing w:before="120" w:after="120"/>
              <w:rPr>
                <w:i/>
                <w:iCs/>
                <w:color w:val="538135" w:themeColor="accent6" w:themeShade="BF"/>
              </w:rPr>
            </w:pPr>
          </w:p>
        </w:tc>
        <w:tc>
          <w:tcPr>
            <w:tcW w:w="3605" w:type="dxa"/>
          </w:tcPr>
          <w:p w14:paraId="624D0563" w14:textId="66FCEC21" w:rsidR="00CD04AC" w:rsidRPr="003B634D" w:rsidRDefault="02C0C725" w:rsidP="0728D24E">
            <w:pPr>
              <w:pStyle w:val="Tabletextbullet"/>
              <w:numPr>
                <w:ilvl w:val="0"/>
                <w:numId w:val="0"/>
              </w:numPr>
              <w:rPr>
                <w:i/>
                <w:iCs/>
                <w:color w:val="538135" w:themeColor="accent6" w:themeShade="BF"/>
              </w:rPr>
            </w:pPr>
            <w:bookmarkStart w:id="1" w:name="_Int_wP6on8Ra"/>
            <w:r w:rsidRPr="0728D24E">
              <w:rPr>
                <w:i/>
                <w:iCs/>
                <w:color w:val="008000"/>
              </w:rPr>
              <w:t>Teacher</w:t>
            </w:r>
            <w:bookmarkEnd w:id="1"/>
            <w:r w:rsidRPr="0728D24E">
              <w:rPr>
                <w:i/>
                <w:iCs/>
                <w:color w:val="008000"/>
              </w:rPr>
              <w:t xml:space="preserve"> models how to pronounce the /aw/ sound in different words. Models the different between /aw/ and /o/.</w:t>
            </w:r>
          </w:p>
        </w:tc>
      </w:tr>
      <w:tr w:rsidR="00CD04AC" w:rsidRPr="003B634D" w14:paraId="3A2C7BC2" w14:textId="77777777" w:rsidTr="0728D24E">
        <w:trPr>
          <w:cantSplit w:val="0"/>
          <w:trHeight w:val="1287"/>
        </w:trPr>
        <w:tc>
          <w:tcPr>
            <w:tcW w:w="2600" w:type="dxa"/>
          </w:tcPr>
          <w:p w14:paraId="484B0102" w14:textId="77777777" w:rsidR="00CD04AC" w:rsidRDefault="00CD04AC" w:rsidP="006E7261">
            <w:pPr>
              <w:pStyle w:val="Tabletextbullet"/>
              <w:numPr>
                <w:ilvl w:val="0"/>
                <w:numId w:val="0"/>
              </w:numPr>
            </w:pPr>
            <w:r>
              <w:t>Frequent checks for understanding</w:t>
            </w:r>
          </w:p>
        </w:tc>
        <w:tc>
          <w:tcPr>
            <w:tcW w:w="3432" w:type="dxa"/>
          </w:tcPr>
          <w:p w14:paraId="00728F55" w14:textId="77777777" w:rsidR="00CD04AC" w:rsidRPr="00392E8F" w:rsidRDefault="00CD04AC" w:rsidP="00691DBF">
            <w:pPr>
              <w:pStyle w:val="ListParagraph"/>
              <w:numPr>
                <w:ilvl w:val="0"/>
                <w:numId w:val="27"/>
              </w:numPr>
              <w:spacing w:before="120"/>
              <w:contextualSpacing w:val="0"/>
              <w:rPr>
                <w:i/>
                <w:iCs/>
                <w:color w:val="538135" w:themeColor="accent6" w:themeShade="BF"/>
              </w:rPr>
            </w:pPr>
            <w:r w:rsidRPr="00392E8F">
              <w:rPr>
                <w:i/>
                <w:iCs/>
                <w:color w:val="538135" w:themeColor="accent6" w:themeShade="BF"/>
              </w:rPr>
              <w:t>Met</w:t>
            </w:r>
          </w:p>
          <w:p w14:paraId="45F16F0B" w14:textId="77777777" w:rsidR="00CD04AC" w:rsidRPr="00CA6F99" w:rsidRDefault="00CD04AC" w:rsidP="00691DBF">
            <w:pPr>
              <w:pStyle w:val="ListParagraph"/>
              <w:numPr>
                <w:ilvl w:val="0"/>
                <w:numId w:val="27"/>
              </w:numPr>
              <w:spacing w:before="120"/>
              <w:contextualSpacing w:val="0"/>
              <w:rPr>
                <w:color w:val="000000" w:themeColor="text1"/>
              </w:rPr>
            </w:pPr>
            <w:r w:rsidRPr="00CA6F99">
              <w:rPr>
                <w:color w:val="000000" w:themeColor="text1"/>
              </w:rPr>
              <w:t>Not Met</w:t>
            </w:r>
          </w:p>
          <w:p w14:paraId="6C588FD3" w14:textId="25108F13" w:rsidR="00CD04AC" w:rsidRPr="00E16016" w:rsidRDefault="00CD04AC" w:rsidP="00691DBF">
            <w:pPr>
              <w:spacing w:before="120" w:after="120"/>
            </w:pPr>
          </w:p>
        </w:tc>
        <w:tc>
          <w:tcPr>
            <w:tcW w:w="3605" w:type="dxa"/>
          </w:tcPr>
          <w:p w14:paraId="1C9278AE" w14:textId="411CB5B9" w:rsidR="00CD04AC" w:rsidRPr="003B634D" w:rsidRDefault="00412C72" w:rsidP="006E7261">
            <w:pPr>
              <w:pStyle w:val="Tabletextbullet"/>
              <w:numPr>
                <w:ilvl w:val="0"/>
                <w:numId w:val="0"/>
              </w:numPr>
              <w:rPr>
                <w:i/>
                <w:iCs/>
                <w:color w:val="538135" w:themeColor="accent6" w:themeShade="BF"/>
              </w:rPr>
            </w:pPr>
            <w:r w:rsidRPr="00691DBF">
              <w:rPr>
                <w:i/>
                <w:iCs/>
                <w:color w:val="008000"/>
              </w:rPr>
              <w:t>As students repeat/say words, the teacher can check for correct pronunciation of sounds.</w:t>
            </w:r>
          </w:p>
        </w:tc>
      </w:tr>
      <w:tr w:rsidR="00CD04AC" w:rsidRPr="003B634D" w14:paraId="11705A51" w14:textId="77777777" w:rsidTr="0728D24E">
        <w:trPr>
          <w:cantSplit w:val="0"/>
          <w:trHeight w:val="1287"/>
        </w:trPr>
        <w:tc>
          <w:tcPr>
            <w:tcW w:w="2600" w:type="dxa"/>
          </w:tcPr>
          <w:p w14:paraId="7C9B52A3" w14:textId="77777777" w:rsidR="00CD04AC" w:rsidRDefault="00CD04AC" w:rsidP="006E7261">
            <w:pPr>
              <w:pStyle w:val="Tabletextbullet"/>
              <w:numPr>
                <w:ilvl w:val="0"/>
                <w:numId w:val="0"/>
              </w:numPr>
            </w:pPr>
            <w:r>
              <w:t>Active participation</w:t>
            </w:r>
          </w:p>
        </w:tc>
        <w:tc>
          <w:tcPr>
            <w:tcW w:w="3432" w:type="dxa"/>
          </w:tcPr>
          <w:p w14:paraId="6DBE23B5" w14:textId="77777777" w:rsidR="00CD04AC" w:rsidRPr="00691DBF" w:rsidRDefault="00CD04AC" w:rsidP="00691DBF">
            <w:pPr>
              <w:pStyle w:val="ListParagraph"/>
              <w:numPr>
                <w:ilvl w:val="0"/>
                <w:numId w:val="27"/>
              </w:numPr>
              <w:spacing w:before="120"/>
              <w:contextualSpacing w:val="0"/>
              <w:rPr>
                <w:i/>
                <w:iCs/>
                <w:color w:val="008000"/>
              </w:rPr>
            </w:pPr>
            <w:r w:rsidRPr="00691DBF">
              <w:rPr>
                <w:i/>
                <w:iCs/>
                <w:color w:val="008000"/>
              </w:rPr>
              <w:t>Met</w:t>
            </w:r>
          </w:p>
          <w:p w14:paraId="326CD78F" w14:textId="77777777" w:rsidR="00CD04AC" w:rsidRPr="00CA6F99" w:rsidRDefault="00CD04AC" w:rsidP="00691DBF">
            <w:pPr>
              <w:pStyle w:val="ListParagraph"/>
              <w:numPr>
                <w:ilvl w:val="0"/>
                <w:numId w:val="27"/>
              </w:numPr>
              <w:spacing w:before="120"/>
              <w:contextualSpacing w:val="0"/>
              <w:rPr>
                <w:color w:val="000000" w:themeColor="text1"/>
              </w:rPr>
            </w:pPr>
            <w:r w:rsidRPr="00CA6F99">
              <w:rPr>
                <w:color w:val="000000" w:themeColor="text1"/>
              </w:rPr>
              <w:t>Not Met</w:t>
            </w:r>
          </w:p>
          <w:p w14:paraId="1F1F6AE0" w14:textId="7AE0F3F9" w:rsidR="00CD04AC" w:rsidRPr="00E16016" w:rsidRDefault="00CD04AC" w:rsidP="00691DBF">
            <w:pPr>
              <w:spacing w:before="120" w:after="120"/>
            </w:pPr>
          </w:p>
        </w:tc>
        <w:tc>
          <w:tcPr>
            <w:tcW w:w="3605" w:type="dxa"/>
          </w:tcPr>
          <w:p w14:paraId="1353D072" w14:textId="4E4E7B26" w:rsidR="00CD04AC" w:rsidRPr="003B634D" w:rsidRDefault="00412C72" w:rsidP="006E7261">
            <w:pPr>
              <w:pStyle w:val="Tabletextbullet"/>
              <w:numPr>
                <w:ilvl w:val="0"/>
                <w:numId w:val="0"/>
              </w:numPr>
              <w:rPr>
                <w:i/>
                <w:iCs/>
                <w:color w:val="538135" w:themeColor="accent6" w:themeShade="BF"/>
              </w:rPr>
            </w:pPr>
            <w:r w:rsidRPr="00691DBF">
              <w:rPr>
                <w:i/>
                <w:iCs/>
                <w:color w:val="008000"/>
              </w:rPr>
              <w:t>Students have multiple opportunities to actively participate and practice the skill.</w:t>
            </w:r>
          </w:p>
        </w:tc>
      </w:tr>
      <w:tr w:rsidR="00CD04AC" w:rsidRPr="003B634D" w14:paraId="5CA1163B" w14:textId="77777777" w:rsidTr="0728D24E">
        <w:trPr>
          <w:cantSplit w:val="0"/>
          <w:trHeight w:val="440"/>
        </w:trPr>
        <w:tc>
          <w:tcPr>
            <w:tcW w:w="2600" w:type="dxa"/>
          </w:tcPr>
          <w:p w14:paraId="6E0087CF" w14:textId="77777777" w:rsidR="00CD04AC" w:rsidRPr="00A06B0F" w:rsidRDefault="00CD04AC" w:rsidP="006E7261">
            <w:pPr>
              <w:pStyle w:val="Tabletextbullet"/>
              <w:numPr>
                <w:ilvl w:val="0"/>
                <w:numId w:val="0"/>
              </w:numPr>
            </w:pPr>
            <w:r>
              <w:t>Logically sequenced</w:t>
            </w:r>
          </w:p>
        </w:tc>
        <w:tc>
          <w:tcPr>
            <w:tcW w:w="3432" w:type="dxa"/>
          </w:tcPr>
          <w:p w14:paraId="25670BE8" w14:textId="77777777" w:rsidR="00CD04AC" w:rsidRPr="004C70B1" w:rsidRDefault="00CD04AC" w:rsidP="00691DBF">
            <w:pPr>
              <w:pStyle w:val="ListParagraph"/>
              <w:numPr>
                <w:ilvl w:val="0"/>
                <w:numId w:val="27"/>
              </w:numPr>
              <w:spacing w:before="120"/>
              <w:contextualSpacing w:val="0"/>
              <w:rPr>
                <w:i/>
                <w:iCs/>
                <w:color w:val="538135" w:themeColor="accent6" w:themeShade="BF"/>
              </w:rPr>
            </w:pPr>
            <w:r w:rsidRPr="004C70B1">
              <w:rPr>
                <w:i/>
                <w:iCs/>
                <w:color w:val="538135" w:themeColor="accent6" w:themeShade="BF"/>
              </w:rPr>
              <w:t>Met</w:t>
            </w:r>
          </w:p>
          <w:p w14:paraId="7D4098EC" w14:textId="77777777" w:rsidR="00CD04AC" w:rsidRPr="00CA6F99" w:rsidRDefault="00CD04AC" w:rsidP="00691DBF">
            <w:pPr>
              <w:pStyle w:val="ListParagraph"/>
              <w:numPr>
                <w:ilvl w:val="0"/>
                <w:numId w:val="27"/>
              </w:numPr>
              <w:spacing w:before="120"/>
              <w:contextualSpacing w:val="0"/>
              <w:rPr>
                <w:color w:val="000000" w:themeColor="text1"/>
              </w:rPr>
            </w:pPr>
            <w:r w:rsidRPr="00CA6F99">
              <w:rPr>
                <w:color w:val="000000" w:themeColor="text1"/>
              </w:rPr>
              <w:t>Not Met</w:t>
            </w:r>
          </w:p>
          <w:p w14:paraId="3237872D" w14:textId="77777777" w:rsidR="00CD04AC" w:rsidRPr="00CA6F99" w:rsidRDefault="00CD04AC" w:rsidP="00691DBF">
            <w:pPr>
              <w:pStyle w:val="ListParagraph"/>
              <w:spacing w:before="120"/>
              <w:contextualSpacing w:val="0"/>
              <w:rPr>
                <w:color w:val="000000" w:themeColor="text1"/>
              </w:rPr>
            </w:pPr>
          </w:p>
          <w:p w14:paraId="6609C51F" w14:textId="5ECD37E8" w:rsidR="00CD04AC" w:rsidRPr="00E16016" w:rsidRDefault="00CD04AC" w:rsidP="00691DBF">
            <w:pPr>
              <w:spacing w:before="120" w:after="120"/>
            </w:pPr>
          </w:p>
        </w:tc>
        <w:tc>
          <w:tcPr>
            <w:tcW w:w="3605" w:type="dxa"/>
          </w:tcPr>
          <w:p w14:paraId="1FDC2C6D" w14:textId="147E7249" w:rsidR="00CD04AC" w:rsidRDefault="00412C72" w:rsidP="006E7261">
            <w:pPr>
              <w:pStyle w:val="Tabletextbullet"/>
              <w:numPr>
                <w:ilvl w:val="0"/>
                <w:numId w:val="0"/>
              </w:numPr>
              <w:rPr>
                <w:i/>
                <w:iCs/>
                <w:color w:val="538135" w:themeColor="accent6" w:themeShade="BF"/>
              </w:rPr>
            </w:pPr>
            <w:r w:rsidRPr="00691DBF">
              <w:rPr>
                <w:i/>
                <w:iCs/>
                <w:color w:val="008000"/>
              </w:rPr>
              <w:t>The lesson progresses from the teacher saying the individual sound to listening and repeating words with first the /aw/ sound in the beginning, then middle, then end. Students then must listen for the difference between /aw/ and /o/ in words.</w:t>
            </w:r>
          </w:p>
        </w:tc>
      </w:tr>
      <w:tr w:rsidR="00CD04AC" w:rsidRPr="003B634D" w14:paraId="49FC70ED" w14:textId="77777777" w:rsidTr="0728D24E">
        <w:trPr>
          <w:cantSplit w:val="0"/>
          <w:trHeight w:val="1373"/>
        </w:trPr>
        <w:tc>
          <w:tcPr>
            <w:tcW w:w="2600" w:type="dxa"/>
          </w:tcPr>
          <w:p w14:paraId="3E2A48C1" w14:textId="77777777" w:rsidR="00CD04AC" w:rsidRDefault="00CD04AC" w:rsidP="006E7261">
            <w:pPr>
              <w:pStyle w:val="Tabletextbullet"/>
              <w:numPr>
                <w:ilvl w:val="0"/>
                <w:numId w:val="0"/>
              </w:numPr>
            </w:pPr>
            <w:r>
              <w:t>Builds on prior knowledge</w:t>
            </w:r>
          </w:p>
        </w:tc>
        <w:tc>
          <w:tcPr>
            <w:tcW w:w="3432" w:type="dxa"/>
          </w:tcPr>
          <w:p w14:paraId="7735EB67" w14:textId="77777777" w:rsidR="00CD04AC" w:rsidRPr="00412C72" w:rsidRDefault="00CD04AC" w:rsidP="00691DBF">
            <w:pPr>
              <w:pStyle w:val="ListParagraph"/>
              <w:numPr>
                <w:ilvl w:val="0"/>
                <w:numId w:val="27"/>
              </w:numPr>
              <w:spacing w:before="120"/>
              <w:contextualSpacing w:val="0"/>
              <w:rPr>
                <w:color w:val="000000" w:themeColor="text1"/>
              </w:rPr>
            </w:pPr>
            <w:r w:rsidRPr="00412C72">
              <w:rPr>
                <w:color w:val="000000" w:themeColor="text1"/>
              </w:rPr>
              <w:t>Met</w:t>
            </w:r>
          </w:p>
          <w:p w14:paraId="6A94BFB5" w14:textId="77777777" w:rsidR="00CD04AC" w:rsidRPr="00412C72" w:rsidRDefault="00CD04AC" w:rsidP="00691DBF">
            <w:pPr>
              <w:pStyle w:val="ListParagraph"/>
              <w:numPr>
                <w:ilvl w:val="0"/>
                <w:numId w:val="27"/>
              </w:numPr>
              <w:spacing w:before="120"/>
              <w:contextualSpacing w:val="0"/>
              <w:rPr>
                <w:i/>
                <w:iCs/>
                <w:color w:val="008000"/>
              </w:rPr>
            </w:pPr>
            <w:r w:rsidRPr="00412C72">
              <w:rPr>
                <w:i/>
                <w:iCs/>
                <w:color w:val="008000"/>
              </w:rPr>
              <w:t>Not Met</w:t>
            </w:r>
          </w:p>
          <w:p w14:paraId="674B8D26" w14:textId="78818D84" w:rsidR="00CD04AC" w:rsidRPr="00E16016" w:rsidRDefault="00CD04AC" w:rsidP="00691DBF">
            <w:pPr>
              <w:spacing w:before="120" w:after="120"/>
            </w:pPr>
          </w:p>
        </w:tc>
        <w:tc>
          <w:tcPr>
            <w:tcW w:w="3605" w:type="dxa"/>
          </w:tcPr>
          <w:p w14:paraId="5872DFB1" w14:textId="1D21E84A" w:rsidR="00CD04AC" w:rsidRDefault="00412C72" w:rsidP="006E7261">
            <w:pPr>
              <w:pStyle w:val="Tabletextbullet"/>
              <w:numPr>
                <w:ilvl w:val="0"/>
                <w:numId w:val="0"/>
              </w:numPr>
              <w:rPr>
                <w:i/>
                <w:iCs/>
                <w:color w:val="538135" w:themeColor="accent6" w:themeShade="BF"/>
              </w:rPr>
            </w:pPr>
            <w:r w:rsidRPr="00691DBF">
              <w:rPr>
                <w:i/>
                <w:iCs/>
                <w:color w:val="008000"/>
              </w:rPr>
              <w:t>No evidence in lesson plan; look for ways the teacher helped build on students’ prior knowledge.</w:t>
            </w:r>
          </w:p>
        </w:tc>
      </w:tr>
      <w:tr w:rsidR="00CD04AC" w:rsidRPr="003B634D" w14:paraId="589AC6A7" w14:textId="77777777" w:rsidTr="0728D24E">
        <w:trPr>
          <w:cantSplit w:val="0"/>
          <w:trHeight w:val="1373"/>
        </w:trPr>
        <w:tc>
          <w:tcPr>
            <w:tcW w:w="2600" w:type="dxa"/>
          </w:tcPr>
          <w:p w14:paraId="30A81406" w14:textId="77777777" w:rsidR="00CD04AC" w:rsidRDefault="00CD04AC" w:rsidP="006E7261">
            <w:pPr>
              <w:pStyle w:val="Tabletextbullet"/>
              <w:numPr>
                <w:ilvl w:val="0"/>
                <w:numId w:val="0"/>
              </w:numPr>
            </w:pPr>
            <w:r>
              <w:lastRenderedPageBreak/>
              <w:t>Proceeds in manageable steps</w:t>
            </w:r>
          </w:p>
        </w:tc>
        <w:tc>
          <w:tcPr>
            <w:tcW w:w="3432" w:type="dxa"/>
          </w:tcPr>
          <w:p w14:paraId="3B14F0B0" w14:textId="77777777" w:rsidR="00CD04AC" w:rsidRPr="00396537" w:rsidRDefault="00CD04AC" w:rsidP="00691DBF">
            <w:pPr>
              <w:pStyle w:val="ListParagraph"/>
              <w:numPr>
                <w:ilvl w:val="0"/>
                <w:numId w:val="27"/>
              </w:numPr>
              <w:spacing w:before="120"/>
              <w:contextualSpacing w:val="0"/>
              <w:rPr>
                <w:i/>
                <w:iCs/>
                <w:color w:val="538135" w:themeColor="accent6" w:themeShade="BF"/>
              </w:rPr>
            </w:pPr>
            <w:r w:rsidRPr="00396537">
              <w:rPr>
                <w:i/>
                <w:iCs/>
                <w:color w:val="538135" w:themeColor="accent6" w:themeShade="BF"/>
              </w:rPr>
              <w:t>Met</w:t>
            </w:r>
          </w:p>
          <w:p w14:paraId="2D6266DB" w14:textId="77777777" w:rsidR="00CD04AC" w:rsidRPr="00CA6F99" w:rsidRDefault="00CD04AC" w:rsidP="00691DBF">
            <w:pPr>
              <w:pStyle w:val="ListParagraph"/>
              <w:numPr>
                <w:ilvl w:val="0"/>
                <w:numId w:val="27"/>
              </w:numPr>
              <w:spacing w:before="120"/>
              <w:contextualSpacing w:val="0"/>
              <w:rPr>
                <w:color w:val="000000" w:themeColor="text1"/>
              </w:rPr>
            </w:pPr>
            <w:r w:rsidRPr="00CA6F99">
              <w:rPr>
                <w:color w:val="000000" w:themeColor="text1"/>
              </w:rPr>
              <w:t>Not Met</w:t>
            </w:r>
          </w:p>
          <w:p w14:paraId="3310AE02" w14:textId="77777777" w:rsidR="00CD04AC" w:rsidRPr="00CA6F99" w:rsidRDefault="00CD04AC" w:rsidP="00691DBF">
            <w:pPr>
              <w:pStyle w:val="ListParagraph"/>
              <w:spacing w:before="120"/>
              <w:contextualSpacing w:val="0"/>
              <w:rPr>
                <w:color w:val="000000" w:themeColor="text1"/>
              </w:rPr>
            </w:pPr>
          </w:p>
          <w:p w14:paraId="081AEBC7" w14:textId="5E6FC6D5" w:rsidR="00CD04AC" w:rsidRPr="00E16016" w:rsidRDefault="00CD04AC" w:rsidP="00691DBF">
            <w:pPr>
              <w:spacing w:before="120" w:after="120"/>
            </w:pPr>
          </w:p>
        </w:tc>
        <w:tc>
          <w:tcPr>
            <w:tcW w:w="3605" w:type="dxa"/>
          </w:tcPr>
          <w:p w14:paraId="0BD3D4E3" w14:textId="281EA596" w:rsidR="00CD04AC" w:rsidRDefault="00774945" w:rsidP="006E7261">
            <w:pPr>
              <w:pStyle w:val="Tabletextbullet"/>
              <w:numPr>
                <w:ilvl w:val="0"/>
                <w:numId w:val="0"/>
              </w:numPr>
              <w:rPr>
                <w:i/>
                <w:iCs/>
                <w:color w:val="538135" w:themeColor="accent6" w:themeShade="BF"/>
              </w:rPr>
            </w:pPr>
            <w:r w:rsidRPr="00691DBF">
              <w:rPr>
                <w:i/>
                <w:iCs/>
                <w:color w:val="008000"/>
              </w:rPr>
              <w:t>The lesson progresses from the teacher saying the individual sound to listening and repeating words with first the /aw/ sound in the beginning, then middle, then end. Students then must listen for the difference between /aw/ and /o/ in words.</w:t>
            </w:r>
          </w:p>
        </w:tc>
      </w:tr>
    </w:tbl>
    <w:p w14:paraId="7E904B25" w14:textId="27D84A5D" w:rsidR="00704095" w:rsidRDefault="00704095" w:rsidP="006C4A1B"/>
    <w:p w14:paraId="1858EFBE" w14:textId="77777777" w:rsidR="0082686B" w:rsidRDefault="0082686B" w:rsidP="0082686B">
      <w:pPr>
        <w:pStyle w:val="Tabletextbullet"/>
        <w:numPr>
          <w:ilvl w:val="0"/>
          <w:numId w:val="0"/>
        </w:numPr>
        <w:rPr>
          <w:b/>
          <w:bCs/>
        </w:rPr>
      </w:pPr>
      <w:r w:rsidRPr="0082686B">
        <w:rPr>
          <w:b/>
          <w:bCs/>
        </w:rPr>
        <w:t>Feedback - Introduce the Spelling /aw/ &gt; ‘aw’</w:t>
      </w:r>
    </w:p>
    <w:p w14:paraId="4933588C" w14:textId="77777777" w:rsidR="0082686B" w:rsidRPr="0082686B" w:rsidRDefault="0082686B" w:rsidP="0082686B">
      <w:pPr>
        <w:pStyle w:val="Tabletextbullet"/>
        <w:numPr>
          <w:ilvl w:val="0"/>
          <w:numId w:val="0"/>
        </w:numPr>
        <w:rPr>
          <w:b/>
          <w:bCs/>
        </w:rPr>
      </w:pPr>
    </w:p>
    <w:tbl>
      <w:tblPr>
        <w:tblStyle w:val="TableGrid"/>
        <w:tblW w:w="9497" w:type="dxa"/>
        <w:tblInd w:w="-5" w:type="dxa"/>
        <w:tblLook w:val="04A0" w:firstRow="1" w:lastRow="0" w:firstColumn="1" w:lastColumn="0" w:noHBand="0" w:noVBand="1"/>
      </w:tblPr>
      <w:tblGrid>
        <w:gridCol w:w="2600"/>
        <w:gridCol w:w="3432"/>
        <w:gridCol w:w="3465"/>
      </w:tblGrid>
      <w:tr w:rsidR="0082686B" w:rsidRPr="00BA5896" w14:paraId="3B19A504" w14:textId="77777777" w:rsidTr="6A76ABED">
        <w:trPr>
          <w:trHeight w:val="276"/>
        </w:trPr>
        <w:tc>
          <w:tcPr>
            <w:tcW w:w="2600" w:type="dxa"/>
          </w:tcPr>
          <w:p w14:paraId="71471939" w14:textId="77777777" w:rsidR="0082686B" w:rsidRPr="00BA5896" w:rsidRDefault="0082686B" w:rsidP="00A41802">
            <w:pPr>
              <w:pStyle w:val="Tabletextbullet"/>
              <w:numPr>
                <w:ilvl w:val="0"/>
                <w:numId w:val="0"/>
              </w:numPr>
              <w:contextualSpacing w:val="0"/>
              <w:rPr>
                <w:b/>
                <w:bCs/>
              </w:rPr>
            </w:pPr>
            <w:r w:rsidRPr="00BA5896">
              <w:rPr>
                <w:b/>
                <w:bCs/>
              </w:rPr>
              <w:t>Criteria</w:t>
            </w:r>
          </w:p>
        </w:tc>
        <w:tc>
          <w:tcPr>
            <w:tcW w:w="3432" w:type="dxa"/>
          </w:tcPr>
          <w:p w14:paraId="4F9F8396" w14:textId="756883F1" w:rsidR="0082686B" w:rsidRPr="00BA5896" w:rsidRDefault="0082686B" w:rsidP="00A41802">
            <w:pPr>
              <w:pStyle w:val="Tabletextbullet"/>
              <w:numPr>
                <w:ilvl w:val="0"/>
                <w:numId w:val="0"/>
              </w:numPr>
              <w:contextualSpacing w:val="0"/>
              <w:rPr>
                <w:b/>
                <w:bCs/>
              </w:rPr>
            </w:pPr>
            <w:r w:rsidRPr="00203417">
              <w:rPr>
                <w:b/>
                <w:bCs/>
              </w:rPr>
              <w:t>Eviden</w:t>
            </w:r>
            <w:r>
              <w:rPr>
                <w:b/>
                <w:bCs/>
              </w:rPr>
              <w:t>ce</w:t>
            </w:r>
            <w:r w:rsidRPr="00203417">
              <w:rPr>
                <w:b/>
                <w:bCs/>
              </w:rPr>
              <w:t xml:space="preserve"> in </w:t>
            </w:r>
            <w:r w:rsidR="003B2FBA">
              <w:rPr>
                <w:b/>
                <w:bCs/>
              </w:rPr>
              <w:t>I</w:t>
            </w:r>
            <w:r>
              <w:rPr>
                <w:b/>
                <w:bCs/>
              </w:rPr>
              <w:t>nstruction</w:t>
            </w:r>
            <w:r w:rsidRPr="00203417">
              <w:rPr>
                <w:b/>
                <w:bCs/>
              </w:rPr>
              <w:t xml:space="preserve"> </w:t>
            </w:r>
          </w:p>
        </w:tc>
        <w:tc>
          <w:tcPr>
            <w:tcW w:w="3465" w:type="dxa"/>
          </w:tcPr>
          <w:p w14:paraId="3587F047" w14:textId="4B757AD4" w:rsidR="0082686B" w:rsidRPr="00BA5896" w:rsidRDefault="00774945" w:rsidP="00A41802">
            <w:pPr>
              <w:pStyle w:val="Tabletextbullet"/>
              <w:numPr>
                <w:ilvl w:val="0"/>
                <w:numId w:val="0"/>
              </w:numPr>
              <w:contextualSpacing w:val="0"/>
              <w:rPr>
                <w:b/>
                <w:bCs/>
              </w:rPr>
            </w:pPr>
            <w:r>
              <w:rPr>
                <w:b/>
                <w:bCs/>
              </w:rPr>
              <w:t>Reasoning</w:t>
            </w:r>
          </w:p>
        </w:tc>
      </w:tr>
      <w:tr w:rsidR="0082686B" w:rsidRPr="003B634D" w14:paraId="71C5C24E" w14:textId="77777777" w:rsidTr="6A76ABED">
        <w:trPr>
          <w:trHeight w:val="1088"/>
        </w:trPr>
        <w:tc>
          <w:tcPr>
            <w:tcW w:w="2600" w:type="dxa"/>
          </w:tcPr>
          <w:p w14:paraId="61DC6065" w14:textId="77777777" w:rsidR="0082686B" w:rsidRPr="00BA5896" w:rsidRDefault="0082686B" w:rsidP="00A41802">
            <w:pPr>
              <w:pStyle w:val="Tabletextbullet"/>
              <w:numPr>
                <w:ilvl w:val="0"/>
                <w:numId w:val="0"/>
              </w:numPr>
            </w:pPr>
            <w:r>
              <w:t>Clear, direct teaching</w:t>
            </w:r>
          </w:p>
        </w:tc>
        <w:tc>
          <w:tcPr>
            <w:tcW w:w="3432" w:type="dxa"/>
          </w:tcPr>
          <w:p w14:paraId="5E6AE9A4" w14:textId="77777777" w:rsidR="0082686B" w:rsidRPr="00396537" w:rsidRDefault="0082686B" w:rsidP="00A41802">
            <w:pPr>
              <w:pStyle w:val="ListParagraph"/>
              <w:numPr>
                <w:ilvl w:val="0"/>
                <w:numId w:val="27"/>
              </w:numPr>
              <w:rPr>
                <w:i/>
                <w:iCs/>
                <w:color w:val="538135" w:themeColor="accent6" w:themeShade="BF"/>
              </w:rPr>
            </w:pPr>
            <w:r w:rsidRPr="00396537">
              <w:rPr>
                <w:i/>
                <w:iCs/>
                <w:color w:val="538135" w:themeColor="accent6" w:themeShade="BF"/>
              </w:rPr>
              <w:t>Met</w:t>
            </w:r>
          </w:p>
          <w:p w14:paraId="2A989B69" w14:textId="184CAB68" w:rsidR="0082686B" w:rsidRPr="00774945" w:rsidRDefault="0082686B" w:rsidP="00774945">
            <w:pPr>
              <w:pStyle w:val="ListParagraph"/>
              <w:numPr>
                <w:ilvl w:val="0"/>
                <w:numId w:val="27"/>
              </w:numPr>
              <w:rPr>
                <w:i/>
                <w:iCs/>
                <w:color w:val="538135" w:themeColor="accent6" w:themeShade="BF"/>
              </w:rPr>
            </w:pPr>
            <w:r w:rsidRPr="00CA6F99">
              <w:rPr>
                <w:color w:val="000000" w:themeColor="text1"/>
              </w:rPr>
              <w:t>Not Met</w:t>
            </w:r>
          </w:p>
        </w:tc>
        <w:tc>
          <w:tcPr>
            <w:tcW w:w="3465" w:type="dxa"/>
          </w:tcPr>
          <w:p w14:paraId="3B8ED673" w14:textId="328E9D03" w:rsidR="0082686B" w:rsidRPr="003B634D" w:rsidRDefault="00774945" w:rsidP="6A76ABED">
            <w:pPr>
              <w:rPr>
                <w:i/>
                <w:iCs/>
                <w:color w:val="538135" w:themeColor="accent6" w:themeShade="BF"/>
              </w:rPr>
            </w:pPr>
            <w:r w:rsidRPr="6A76ABED">
              <w:rPr>
                <w:i/>
                <w:iCs/>
                <w:color w:val="538135" w:themeColor="accent6" w:themeShade="BF"/>
              </w:rPr>
              <w:t>Teacher models how to write ‘aw</w:t>
            </w:r>
            <w:r w:rsidR="006708A6" w:rsidRPr="6A76ABED">
              <w:rPr>
                <w:i/>
                <w:iCs/>
                <w:color w:val="538135" w:themeColor="accent6" w:themeShade="BF"/>
              </w:rPr>
              <w:t>.’</w:t>
            </w:r>
          </w:p>
        </w:tc>
      </w:tr>
      <w:tr w:rsidR="0082686B" w:rsidRPr="003B634D" w14:paraId="24017B4C" w14:textId="77777777" w:rsidTr="6A76ABED">
        <w:trPr>
          <w:trHeight w:val="1287"/>
        </w:trPr>
        <w:tc>
          <w:tcPr>
            <w:tcW w:w="2600" w:type="dxa"/>
          </w:tcPr>
          <w:p w14:paraId="4ABC23F2" w14:textId="77777777" w:rsidR="0082686B" w:rsidRDefault="0082686B" w:rsidP="00A41802">
            <w:pPr>
              <w:pStyle w:val="Tabletextbullet"/>
              <w:numPr>
                <w:ilvl w:val="0"/>
                <w:numId w:val="0"/>
              </w:numPr>
            </w:pPr>
            <w:r>
              <w:t>Frequent checks for understanding</w:t>
            </w:r>
          </w:p>
        </w:tc>
        <w:tc>
          <w:tcPr>
            <w:tcW w:w="3432" w:type="dxa"/>
          </w:tcPr>
          <w:p w14:paraId="2EBBCD43" w14:textId="77777777" w:rsidR="0082686B" w:rsidRPr="00396537" w:rsidRDefault="0082686B" w:rsidP="00A41802">
            <w:pPr>
              <w:pStyle w:val="ListParagraph"/>
              <w:numPr>
                <w:ilvl w:val="0"/>
                <w:numId w:val="27"/>
              </w:numPr>
              <w:rPr>
                <w:i/>
                <w:iCs/>
                <w:color w:val="538135" w:themeColor="accent6" w:themeShade="BF"/>
              </w:rPr>
            </w:pPr>
            <w:r w:rsidRPr="00396537">
              <w:rPr>
                <w:i/>
                <w:iCs/>
                <w:color w:val="538135" w:themeColor="accent6" w:themeShade="BF"/>
              </w:rPr>
              <w:t>Met</w:t>
            </w:r>
          </w:p>
          <w:p w14:paraId="75BE4EB7" w14:textId="77777777" w:rsidR="0082686B" w:rsidRPr="00CA6F99" w:rsidRDefault="0082686B" w:rsidP="00A41802">
            <w:pPr>
              <w:pStyle w:val="ListParagraph"/>
              <w:numPr>
                <w:ilvl w:val="0"/>
                <w:numId w:val="27"/>
              </w:numPr>
              <w:rPr>
                <w:color w:val="000000" w:themeColor="text1"/>
              </w:rPr>
            </w:pPr>
            <w:r w:rsidRPr="00CA6F99">
              <w:rPr>
                <w:color w:val="000000" w:themeColor="text1"/>
              </w:rPr>
              <w:t>Not Met</w:t>
            </w:r>
          </w:p>
          <w:p w14:paraId="53FFEEED" w14:textId="77777777" w:rsidR="0082686B" w:rsidRPr="00E16016" w:rsidRDefault="0082686B" w:rsidP="00774945"/>
        </w:tc>
        <w:tc>
          <w:tcPr>
            <w:tcW w:w="3465" w:type="dxa"/>
          </w:tcPr>
          <w:p w14:paraId="18C8109B" w14:textId="055DB216" w:rsidR="00774945" w:rsidRDefault="49569917" w:rsidP="6A76ABED">
            <w:pPr>
              <w:rPr>
                <w:i/>
                <w:iCs/>
                <w:color w:val="538135" w:themeColor="accent6" w:themeShade="BF"/>
              </w:rPr>
            </w:pPr>
            <w:r w:rsidRPr="6A76ABED">
              <w:rPr>
                <w:i/>
                <w:iCs/>
                <w:color w:val="538135" w:themeColor="accent6" w:themeShade="BF"/>
              </w:rPr>
              <w:t xml:space="preserve">Check for understanding as students trace ‘aw’ on their desks and </w:t>
            </w:r>
            <w:r w:rsidR="45E288D0" w:rsidRPr="6A76ABED">
              <w:rPr>
                <w:i/>
                <w:iCs/>
                <w:color w:val="538135" w:themeColor="accent6" w:themeShade="BF"/>
              </w:rPr>
              <w:t>make</w:t>
            </w:r>
            <w:r w:rsidRPr="6A76ABED">
              <w:rPr>
                <w:i/>
                <w:iCs/>
                <w:color w:val="538135" w:themeColor="accent6" w:themeShade="BF"/>
              </w:rPr>
              <w:t xml:space="preserve"> the sound for ‘aw</w:t>
            </w:r>
            <w:r w:rsidR="006708A6" w:rsidRPr="6A76ABED">
              <w:rPr>
                <w:i/>
                <w:iCs/>
                <w:color w:val="538135" w:themeColor="accent6" w:themeShade="BF"/>
              </w:rPr>
              <w:t>.’</w:t>
            </w:r>
          </w:p>
          <w:p w14:paraId="1C7DDFDA" w14:textId="77777777" w:rsidR="0082686B" w:rsidRPr="003B634D" w:rsidRDefault="0082686B" w:rsidP="00A41802">
            <w:pPr>
              <w:pStyle w:val="Tabletextbullet"/>
              <w:numPr>
                <w:ilvl w:val="0"/>
                <w:numId w:val="0"/>
              </w:numPr>
              <w:rPr>
                <w:i/>
                <w:iCs/>
                <w:color w:val="538135" w:themeColor="accent6" w:themeShade="BF"/>
              </w:rPr>
            </w:pPr>
          </w:p>
        </w:tc>
      </w:tr>
      <w:tr w:rsidR="0082686B" w:rsidRPr="003B634D" w14:paraId="2A16BA25" w14:textId="77777777" w:rsidTr="6A76ABED">
        <w:trPr>
          <w:trHeight w:val="1287"/>
        </w:trPr>
        <w:tc>
          <w:tcPr>
            <w:tcW w:w="2600" w:type="dxa"/>
          </w:tcPr>
          <w:p w14:paraId="67E3E8ED" w14:textId="77777777" w:rsidR="0082686B" w:rsidRDefault="0082686B" w:rsidP="00A41802">
            <w:pPr>
              <w:pStyle w:val="Tabletextbullet"/>
              <w:numPr>
                <w:ilvl w:val="0"/>
                <w:numId w:val="0"/>
              </w:numPr>
            </w:pPr>
            <w:r>
              <w:t>Active participation</w:t>
            </w:r>
          </w:p>
        </w:tc>
        <w:tc>
          <w:tcPr>
            <w:tcW w:w="3432" w:type="dxa"/>
          </w:tcPr>
          <w:p w14:paraId="2D6BAF87" w14:textId="77777777" w:rsidR="0082686B" w:rsidRPr="00396537" w:rsidRDefault="0082686B" w:rsidP="00A41802">
            <w:pPr>
              <w:pStyle w:val="ListParagraph"/>
              <w:numPr>
                <w:ilvl w:val="0"/>
                <w:numId w:val="27"/>
              </w:numPr>
              <w:rPr>
                <w:i/>
                <w:iCs/>
                <w:color w:val="538135" w:themeColor="accent6" w:themeShade="BF"/>
              </w:rPr>
            </w:pPr>
            <w:r w:rsidRPr="00396537">
              <w:rPr>
                <w:i/>
                <w:iCs/>
                <w:color w:val="538135" w:themeColor="accent6" w:themeShade="BF"/>
              </w:rPr>
              <w:t>Met</w:t>
            </w:r>
          </w:p>
          <w:p w14:paraId="1739A94F" w14:textId="77777777" w:rsidR="0082686B" w:rsidRPr="00CA6F99" w:rsidRDefault="0082686B" w:rsidP="00A41802">
            <w:pPr>
              <w:pStyle w:val="ListParagraph"/>
              <w:numPr>
                <w:ilvl w:val="0"/>
                <w:numId w:val="27"/>
              </w:numPr>
              <w:rPr>
                <w:color w:val="000000" w:themeColor="text1"/>
              </w:rPr>
            </w:pPr>
            <w:r w:rsidRPr="00CA6F99">
              <w:rPr>
                <w:color w:val="000000" w:themeColor="text1"/>
              </w:rPr>
              <w:t>Not Met</w:t>
            </w:r>
          </w:p>
          <w:p w14:paraId="0B6606DF" w14:textId="77777777" w:rsidR="0082686B" w:rsidRDefault="0082686B" w:rsidP="00A41802"/>
          <w:p w14:paraId="6422484A" w14:textId="77777777" w:rsidR="0082686B" w:rsidRPr="00E16016" w:rsidRDefault="0082686B" w:rsidP="00A41802"/>
        </w:tc>
        <w:tc>
          <w:tcPr>
            <w:tcW w:w="3465" w:type="dxa"/>
          </w:tcPr>
          <w:p w14:paraId="5B4D429B" w14:textId="72AD5923" w:rsidR="00774945" w:rsidRPr="008C0414" w:rsidRDefault="00774945" w:rsidP="00774945">
            <w:pPr>
              <w:rPr>
                <w:i/>
                <w:iCs/>
                <w:color w:val="538135" w:themeColor="accent6" w:themeShade="BF"/>
              </w:rPr>
            </w:pPr>
            <w:r w:rsidRPr="008C0414">
              <w:rPr>
                <w:i/>
                <w:iCs/>
                <w:color w:val="538135" w:themeColor="accent6" w:themeShade="BF"/>
              </w:rPr>
              <w:t>Students traced the spelling ‘aw’ on their desks.</w:t>
            </w:r>
          </w:p>
          <w:p w14:paraId="123C3054" w14:textId="77777777" w:rsidR="0082686B" w:rsidRPr="003B634D" w:rsidRDefault="0082686B" w:rsidP="00A41802">
            <w:pPr>
              <w:pStyle w:val="Tabletextbullet"/>
              <w:numPr>
                <w:ilvl w:val="0"/>
                <w:numId w:val="0"/>
              </w:numPr>
              <w:rPr>
                <w:i/>
                <w:iCs/>
                <w:color w:val="538135" w:themeColor="accent6" w:themeShade="BF"/>
              </w:rPr>
            </w:pPr>
          </w:p>
        </w:tc>
      </w:tr>
      <w:tr w:rsidR="0082686B" w:rsidRPr="003B634D" w14:paraId="7A0DF88A" w14:textId="77777777" w:rsidTr="6A76ABED">
        <w:trPr>
          <w:trHeight w:val="1530"/>
        </w:trPr>
        <w:tc>
          <w:tcPr>
            <w:tcW w:w="2600" w:type="dxa"/>
          </w:tcPr>
          <w:p w14:paraId="44EFD6B0" w14:textId="77777777" w:rsidR="0082686B" w:rsidRPr="00A06B0F" w:rsidRDefault="0082686B" w:rsidP="00A41802">
            <w:pPr>
              <w:pStyle w:val="Tabletextbullet"/>
              <w:numPr>
                <w:ilvl w:val="0"/>
                <w:numId w:val="0"/>
              </w:numPr>
            </w:pPr>
            <w:r>
              <w:t>Logically sequenced</w:t>
            </w:r>
          </w:p>
        </w:tc>
        <w:tc>
          <w:tcPr>
            <w:tcW w:w="3432" w:type="dxa"/>
          </w:tcPr>
          <w:p w14:paraId="400BEF16" w14:textId="77777777" w:rsidR="0082686B" w:rsidRPr="00581E16" w:rsidRDefault="0082686B" w:rsidP="00A41802">
            <w:pPr>
              <w:pStyle w:val="ListParagraph"/>
              <w:numPr>
                <w:ilvl w:val="0"/>
                <w:numId w:val="27"/>
              </w:numPr>
              <w:rPr>
                <w:i/>
                <w:iCs/>
                <w:color w:val="538135" w:themeColor="accent6" w:themeShade="BF"/>
              </w:rPr>
            </w:pPr>
            <w:r w:rsidRPr="00581E16">
              <w:rPr>
                <w:i/>
                <w:iCs/>
                <w:color w:val="538135" w:themeColor="accent6" w:themeShade="BF"/>
              </w:rPr>
              <w:t>Met</w:t>
            </w:r>
          </w:p>
          <w:p w14:paraId="24DFEDF8" w14:textId="77777777" w:rsidR="0082686B" w:rsidRPr="00CA6F99" w:rsidRDefault="0082686B" w:rsidP="00A41802">
            <w:pPr>
              <w:pStyle w:val="ListParagraph"/>
              <w:numPr>
                <w:ilvl w:val="0"/>
                <w:numId w:val="27"/>
              </w:numPr>
              <w:rPr>
                <w:color w:val="000000" w:themeColor="text1"/>
              </w:rPr>
            </w:pPr>
            <w:r w:rsidRPr="00CA6F99">
              <w:rPr>
                <w:color w:val="000000" w:themeColor="text1"/>
              </w:rPr>
              <w:t>Not Met</w:t>
            </w:r>
          </w:p>
          <w:p w14:paraId="14522B2A" w14:textId="77777777" w:rsidR="0082686B" w:rsidRPr="00E16016" w:rsidRDefault="0082686B" w:rsidP="00774945"/>
        </w:tc>
        <w:tc>
          <w:tcPr>
            <w:tcW w:w="3465" w:type="dxa"/>
          </w:tcPr>
          <w:p w14:paraId="677BE74A" w14:textId="03021868" w:rsidR="00774945" w:rsidRDefault="00774945" w:rsidP="00774945">
            <w:r w:rsidRPr="6A76ABED">
              <w:rPr>
                <w:i/>
                <w:iCs/>
                <w:color w:val="538135" w:themeColor="accent6" w:themeShade="BF"/>
              </w:rPr>
              <w:t>The students were first introduced to the sound /aw/ then taught how to write ‘aw</w:t>
            </w:r>
            <w:r w:rsidR="006708A6" w:rsidRPr="6A76ABED">
              <w:rPr>
                <w:i/>
                <w:iCs/>
                <w:color w:val="538135" w:themeColor="accent6" w:themeShade="BF"/>
              </w:rPr>
              <w:t>.’</w:t>
            </w:r>
            <w:r w:rsidRPr="6A76ABED">
              <w:rPr>
                <w:i/>
                <w:iCs/>
                <w:color w:val="538135" w:themeColor="accent6" w:themeShade="BF"/>
              </w:rPr>
              <w:t xml:space="preserve"> The teacher modeled first then students practiced.</w:t>
            </w:r>
            <w:r w:rsidRPr="6A76ABED">
              <w:rPr>
                <w:color w:val="538135" w:themeColor="accent6" w:themeShade="BF"/>
              </w:rPr>
              <w:t xml:space="preserve"> </w:t>
            </w:r>
          </w:p>
          <w:p w14:paraId="2F4EB8A2" w14:textId="77777777" w:rsidR="0082686B" w:rsidRDefault="0082686B" w:rsidP="00A41802">
            <w:pPr>
              <w:pStyle w:val="Tabletextbullet"/>
              <w:numPr>
                <w:ilvl w:val="0"/>
                <w:numId w:val="0"/>
              </w:numPr>
              <w:rPr>
                <w:i/>
                <w:iCs/>
                <w:color w:val="538135" w:themeColor="accent6" w:themeShade="BF"/>
              </w:rPr>
            </w:pPr>
          </w:p>
        </w:tc>
      </w:tr>
      <w:tr w:rsidR="0082686B" w:rsidRPr="003B634D" w14:paraId="683D4226" w14:textId="77777777" w:rsidTr="6A76ABED">
        <w:trPr>
          <w:trHeight w:val="1335"/>
        </w:trPr>
        <w:tc>
          <w:tcPr>
            <w:tcW w:w="2600" w:type="dxa"/>
          </w:tcPr>
          <w:p w14:paraId="0504B03C" w14:textId="77777777" w:rsidR="0082686B" w:rsidRDefault="0082686B" w:rsidP="00A41802">
            <w:pPr>
              <w:pStyle w:val="Tabletextbullet"/>
              <w:numPr>
                <w:ilvl w:val="0"/>
                <w:numId w:val="0"/>
              </w:numPr>
            </w:pPr>
            <w:r>
              <w:t>Builds on prior knowledge</w:t>
            </w:r>
          </w:p>
        </w:tc>
        <w:tc>
          <w:tcPr>
            <w:tcW w:w="3432" w:type="dxa"/>
          </w:tcPr>
          <w:p w14:paraId="1FE9A911" w14:textId="77777777" w:rsidR="0082686B" w:rsidRPr="00581E16" w:rsidRDefault="0082686B" w:rsidP="00A41802">
            <w:pPr>
              <w:pStyle w:val="ListParagraph"/>
              <w:numPr>
                <w:ilvl w:val="0"/>
                <w:numId w:val="27"/>
              </w:numPr>
              <w:rPr>
                <w:i/>
                <w:iCs/>
                <w:color w:val="538135" w:themeColor="accent6" w:themeShade="BF"/>
              </w:rPr>
            </w:pPr>
            <w:r w:rsidRPr="00581E16">
              <w:rPr>
                <w:i/>
                <w:iCs/>
                <w:color w:val="538135" w:themeColor="accent6" w:themeShade="BF"/>
              </w:rPr>
              <w:t>Met</w:t>
            </w:r>
          </w:p>
          <w:p w14:paraId="4834D914" w14:textId="78C346F0" w:rsidR="0082686B" w:rsidRPr="00E16016" w:rsidRDefault="0082686B" w:rsidP="0728D24E">
            <w:pPr>
              <w:pStyle w:val="ListParagraph"/>
              <w:numPr>
                <w:ilvl w:val="0"/>
                <w:numId w:val="27"/>
              </w:numPr>
              <w:rPr>
                <w:color w:val="000000" w:themeColor="text1"/>
              </w:rPr>
            </w:pPr>
            <w:r w:rsidRPr="0728D24E">
              <w:rPr>
                <w:color w:val="000000" w:themeColor="text1"/>
              </w:rPr>
              <w:t>Not Met</w:t>
            </w:r>
          </w:p>
        </w:tc>
        <w:tc>
          <w:tcPr>
            <w:tcW w:w="3465" w:type="dxa"/>
          </w:tcPr>
          <w:p w14:paraId="2D37E4FD" w14:textId="4368719A" w:rsidR="00774945" w:rsidRPr="00581E16" w:rsidRDefault="49569917" w:rsidP="00774945">
            <w:pPr>
              <w:rPr>
                <w:color w:val="000000" w:themeColor="text1"/>
              </w:rPr>
            </w:pPr>
            <w:r w:rsidRPr="0728D24E">
              <w:rPr>
                <w:i/>
                <w:iCs/>
                <w:color w:val="538135" w:themeColor="accent6" w:themeShade="BF"/>
              </w:rPr>
              <w:t>Writing ‘aw’ buil</w:t>
            </w:r>
            <w:r w:rsidR="7A4D88A4" w:rsidRPr="0728D24E">
              <w:rPr>
                <w:i/>
                <w:iCs/>
                <w:color w:val="538135" w:themeColor="accent6" w:themeShade="BF"/>
              </w:rPr>
              <w:t>ds</w:t>
            </w:r>
            <w:r w:rsidRPr="0728D24E">
              <w:rPr>
                <w:i/>
                <w:iCs/>
                <w:color w:val="538135" w:themeColor="accent6" w:themeShade="BF"/>
              </w:rPr>
              <w:t xml:space="preserve"> on what students did in the previous section where they repeated and listened for the /aw/ sound.</w:t>
            </w:r>
          </w:p>
          <w:p w14:paraId="2E78B825" w14:textId="77777777" w:rsidR="0082686B" w:rsidRDefault="0082686B" w:rsidP="00A41802">
            <w:pPr>
              <w:pStyle w:val="Tabletextbullet"/>
              <w:numPr>
                <w:ilvl w:val="0"/>
                <w:numId w:val="0"/>
              </w:numPr>
              <w:rPr>
                <w:i/>
                <w:iCs/>
                <w:color w:val="538135" w:themeColor="accent6" w:themeShade="BF"/>
              </w:rPr>
            </w:pPr>
          </w:p>
        </w:tc>
      </w:tr>
      <w:tr w:rsidR="0082686B" w:rsidRPr="003B634D" w14:paraId="2B4EEBBC" w14:textId="77777777" w:rsidTr="6A76ABED">
        <w:trPr>
          <w:trHeight w:val="1515"/>
        </w:trPr>
        <w:tc>
          <w:tcPr>
            <w:tcW w:w="2600" w:type="dxa"/>
          </w:tcPr>
          <w:p w14:paraId="111F9C6D" w14:textId="77777777" w:rsidR="0082686B" w:rsidRDefault="0082686B" w:rsidP="00A41802">
            <w:pPr>
              <w:pStyle w:val="Tabletextbullet"/>
              <w:numPr>
                <w:ilvl w:val="0"/>
                <w:numId w:val="0"/>
              </w:numPr>
            </w:pPr>
            <w:r>
              <w:t>Proceeds in manageable steps</w:t>
            </w:r>
          </w:p>
        </w:tc>
        <w:tc>
          <w:tcPr>
            <w:tcW w:w="3432" w:type="dxa"/>
          </w:tcPr>
          <w:p w14:paraId="04C0B54D" w14:textId="77777777" w:rsidR="0082686B" w:rsidRPr="00581E16" w:rsidRDefault="0082686B" w:rsidP="00A41802">
            <w:pPr>
              <w:pStyle w:val="ListParagraph"/>
              <w:numPr>
                <w:ilvl w:val="0"/>
                <w:numId w:val="27"/>
              </w:numPr>
              <w:rPr>
                <w:i/>
                <w:iCs/>
                <w:color w:val="538135" w:themeColor="accent6" w:themeShade="BF"/>
              </w:rPr>
            </w:pPr>
            <w:r w:rsidRPr="00581E16">
              <w:rPr>
                <w:i/>
                <w:iCs/>
                <w:color w:val="538135" w:themeColor="accent6" w:themeShade="BF"/>
              </w:rPr>
              <w:t>Met</w:t>
            </w:r>
          </w:p>
          <w:p w14:paraId="07DA5451" w14:textId="54AFF7F7" w:rsidR="0082686B" w:rsidRPr="00E16016" w:rsidRDefault="0082686B" w:rsidP="0728D24E">
            <w:pPr>
              <w:pStyle w:val="ListParagraph"/>
              <w:numPr>
                <w:ilvl w:val="0"/>
                <w:numId w:val="27"/>
              </w:numPr>
              <w:rPr>
                <w:color w:val="000000" w:themeColor="text1"/>
              </w:rPr>
            </w:pPr>
            <w:r w:rsidRPr="0728D24E">
              <w:rPr>
                <w:color w:val="000000" w:themeColor="text1"/>
              </w:rPr>
              <w:t>Not Met</w:t>
            </w:r>
          </w:p>
        </w:tc>
        <w:tc>
          <w:tcPr>
            <w:tcW w:w="3465" w:type="dxa"/>
          </w:tcPr>
          <w:p w14:paraId="5DE16790" w14:textId="74BBB33D" w:rsidR="0082686B" w:rsidRDefault="49569917" w:rsidP="6A76ABED">
            <w:pPr>
              <w:rPr>
                <w:color w:val="000000" w:themeColor="text1"/>
              </w:rPr>
            </w:pPr>
            <w:r w:rsidRPr="6A76ABED">
              <w:rPr>
                <w:i/>
                <w:iCs/>
                <w:color w:val="538135" w:themeColor="accent6" w:themeShade="BF"/>
              </w:rPr>
              <w:t>The students were first introduced to the sound /aw/ then taught how to write ‘aw</w:t>
            </w:r>
            <w:r w:rsidR="006708A6" w:rsidRPr="6A76ABED">
              <w:rPr>
                <w:i/>
                <w:iCs/>
                <w:color w:val="538135" w:themeColor="accent6" w:themeShade="BF"/>
              </w:rPr>
              <w:t>.’</w:t>
            </w:r>
            <w:r w:rsidRPr="6A76ABED">
              <w:rPr>
                <w:i/>
                <w:iCs/>
                <w:color w:val="538135" w:themeColor="accent6" w:themeShade="BF"/>
              </w:rPr>
              <w:t xml:space="preserve"> The teacher modeled first then students practiced.</w:t>
            </w:r>
          </w:p>
        </w:tc>
      </w:tr>
    </w:tbl>
    <w:p w14:paraId="18431C84" w14:textId="77777777" w:rsidR="00D11A63" w:rsidRPr="00D11A63" w:rsidRDefault="00D11A63" w:rsidP="00D11A63"/>
    <w:sectPr w:rsidR="00D11A63" w:rsidRPr="00D11A63">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0C6983" w14:textId="77777777" w:rsidR="008C0505" w:rsidRDefault="008C0505" w:rsidP="004C62A0">
      <w:pPr>
        <w:spacing w:after="0" w:line="240" w:lineRule="auto"/>
      </w:pPr>
      <w:r>
        <w:separator/>
      </w:r>
    </w:p>
  </w:endnote>
  <w:endnote w:type="continuationSeparator" w:id="0">
    <w:p w14:paraId="4A29C2B2" w14:textId="77777777" w:rsidR="008C0505" w:rsidRDefault="008C0505" w:rsidP="004C62A0">
      <w:pPr>
        <w:spacing w:after="0" w:line="240" w:lineRule="auto"/>
      </w:pPr>
      <w:r>
        <w:continuationSeparator/>
      </w:r>
    </w:p>
  </w:endnote>
  <w:endnote w:type="continuationNotice" w:id="1">
    <w:p w14:paraId="254610CF" w14:textId="77777777" w:rsidR="008C0505" w:rsidRDefault="008C050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84B6E" w14:textId="6C76CA2C" w:rsidR="0728D24E" w:rsidRPr="00022B55" w:rsidRDefault="00022B55" w:rsidP="00022B55">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zCs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26FBF" w14:textId="77777777" w:rsidR="008C0505" w:rsidRDefault="008C0505" w:rsidP="004C62A0">
      <w:pPr>
        <w:spacing w:after="0" w:line="240" w:lineRule="auto"/>
      </w:pPr>
      <w:r>
        <w:separator/>
      </w:r>
    </w:p>
  </w:footnote>
  <w:footnote w:type="continuationSeparator" w:id="0">
    <w:p w14:paraId="66AECB4B" w14:textId="77777777" w:rsidR="008C0505" w:rsidRDefault="008C0505" w:rsidP="004C62A0">
      <w:pPr>
        <w:spacing w:after="0" w:line="240" w:lineRule="auto"/>
      </w:pPr>
      <w:r>
        <w:continuationSeparator/>
      </w:r>
    </w:p>
  </w:footnote>
  <w:footnote w:type="continuationNotice" w:id="1">
    <w:p w14:paraId="2ABDA8F8" w14:textId="77777777" w:rsidR="008C0505" w:rsidRDefault="008C050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28AEEBB2" w:rsidR="004C62A0" w:rsidRDefault="00305815" w:rsidP="00691DBF">
    <w:pPr>
      <w:pStyle w:val="Header"/>
      <w:spacing w:after="120"/>
    </w:pPr>
    <w:r>
      <w:rPr>
        <w:noProof/>
      </w:rPr>
      <w:drawing>
        <wp:inline distT="0" distB="0" distL="0" distR="0" wp14:anchorId="2D0F45CD" wp14:editId="3DF594DA">
          <wp:extent cx="724619" cy="374386"/>
          <wp:effectExtent l="0" t="0" r="0" b="6985"/>
          <wp:docPr id="4" name="Picture 4"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BC3EUS+j05HFFw" int2:id="JEmPbafz">
      <int2:state int2:value="Rejected" int2:type="AugLoop_Text_Critique"/>
    </int2:textHash>
    <int2:bookmark int2:bookmarkName="_Int_3qxfmHGj" int2:invalidationBookmarkName="" int2:hashCode="5uNbxpvN+8aFGq" int2:id="NMnXXwiZ">
      <int2:state int2:value="Rejected" int2:type="AugLoop_Text_Critique"/>
    </int2:bookmark>
    <int2:bookmark int2:bookmarkName="_Int_wP6on8Ra" int2:invalidationBookmarkName="" int2:hashCode="2jPdy1hKV4ed/z" int2:id="AAWDUMsH">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03525"/>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466BDE"/>
    <w:multiLevelType w:val="hybridMultilevel"/>
    <w:tmpl w:val="059A50C8"/>
    <w:lvl w:ilvl="0" w:tplc="9FC24386">
      <w:start w:val="1"/>
      <w:numFmt w:val="bullet"/>
      <w:lvlText w:val=""/>
      <w:lvlJc w:val="left"/>
      <w:pPr>
        <w:ind w:left="504" w:hanging="360"/>
      </w:pPr>
      <w:rPr>
        <w:rFonts w:ascii="Symbol" w:hAnsi="Symbol"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8E70410"/>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5" w15:restartNumberingAfterBreak="0">
    <w:nsid w:val="1CAD5257"/>
    <w:multiLevelType w:val="hybridMultilevel"/>
    <w:tmpl w:val="22E87A08"/>
    <w:lvl w:ilvl="0" w:tplc="F43A125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540675"/>
    <w:multiLevelType w:val="hybridMultilevel"/>
    <w:tmpl w:val="07A4770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7" w15:restartNumberingAfterBreak="0">
    <w:nsid w:val="20785088"/>
    <w:multiLevelType w:val="hybridMultilevel"/>
    <w:tmpl w:val="B93004FA"/>
    <w:lvl w:ilvl="0" w:tplc="218EC3F2">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8"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75E0125"/>
    <w:multiLevelType w:val="hybridMultilevel"/>
    <w:tmpl w:val="0DEA4F8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788578A"/>
    <w:multiLevelType w:val="hybridMultilevel"/>
    <w:tmpl w:val="021AE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9B105C"/>
    <w:multiLevelType w:val="hybridMultilevel"/>
    <w:tmpl w:val="799E0D20"/>
    <w:lvl w:ilvl="0" w:tplc="E75C6A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A202E"/>
    <w:multiLevelType w:val="hybridMultilevel"/>
    <w:tmpl w:val="1DF8F368"/>
    <w:lvl w:ilvl="0" w:tplc="37F07266">
      <w:start w:val="2"/>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D57C66"/>
    <w:multiLevelType w:val="hybridMultilevel"/>
    <w:tmpl w:val="4D6CAEDE"/>
    <w:lvl w:ilvl="0" w:tplc="D44621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4BB2D95"/>
    <w:multiLevelType w:val="hybridMultilevel"/>
    <w:tmpl w:val="BC440C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E0D4232"/>
    <w:multiLevelType w:val="hybridMultilevel"/>
    <w:tmpl w:val="43FA59F6"/>
    <w:lvl w:ilvl="0" w:tplc="4E5E016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746E82"/>
    <w:multiLevelType w:val="hybridMultilevel"/>
    <w:tmpl w:val="5768C5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D1F54F7"/>
    <w:multiLevelType w:val="hybridMultilevel"/>
    <w:tmpl w:val="7102C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213459"/>
    <w:multiLevelType w:val="hybridMultilevel"/>
    <w:tmpl w:val="FD2E9A20"/>
    <w:lvl w:ilvl="0" w:tplc="D44621F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D3E0FE4"/>
    <w:multiLevelType w:val="hybridMultilevel"/>
    <w:tmpl w:val="C16E42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31D3FFC"/>
    <w:multiLevelType w:val="hybridMultilevel"/>
    <w:tmpl w:val="CDC45B7E"/>
    <w:lvl w:ilvl="0" w:tplc="2E74A6C6">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8D29AC"/>
    <w:multiLevelType w:val="hybridMultilevel"/>
    <w:tmpl w:val="9AE2543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9327F74"/>
    <w:multiLevelType w:val="hybridMultilevel"/>
    <w:tmpl w:val="95CE8CE2"/>
    <w:lvl w:ilvl="0" w:tplc="18C23DA8">
      <w:start w:val="5"/>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96F151E"/>
    <w:multiLevelType w:val="hybridMultilevel"/>
    <w:tmpl w:val="07081B88"/>
    <w:lvl w:ilvl="0" w:tplc="6736055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964426"/>
    <w:multiLevelType w:val="hybridMultilevel"/>
    <w:tmpl w:val="6EA07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DD01B44"/>
    <w:multiLevelType w:val="hybridMultilevel"/>
    <w:tmpl w:val="67C6B15C"/>
    <w:lvl w:ilvl="0" w:tplc="D27A0E5A">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6E158CE"/>
    <w:multiLevelType w:val="hybridMultilevel"/>
    <w:tmpl w:val="55201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6E45332"/>
    <w:multiLevelType w:val="hybridMultilevel"/>
    <w:tmpl w:val="185E1B5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7C041E2"/>
    <w:multiLevelType w:val="hybridMultilevel"/>
    <w:tmpl w:val="1E92067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8563F5D"/>
    <w:multiLevelType w:val="hybridMultilevel"/>
    <w:tmpl w:val="05A265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671D86"/>
    <w:multiLevelType w:val="hybridMultilevel"/>
    <w:tmpl w:val="76260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78186767">
    <w:abstractNumId w:val="2"/>
  </w:num>
  <w:num w:numId="2" w16cid:durableId="1946691814">
    <w:abstractNumId w:val="12"/>
  </w:num>
  <w:num w:numId="3" w16cid:durableId="1236671420">
    <w:abstractNumId w:val="6"/>
  </w:num>
  <w:num w:numId="4" w16cid:durableId="166674951">
    <w:abstractNumId w:val="15"/>
  </w:num>
  <w:num w:numId="5" w16cid:durableId="209878640">
    <w:abstractNumId w:val="5"/>
  </w:num>
  <w:num w:numId="6" w16cid:durableId="1143742544">
    <w:abstractNumId w:val="20"/>
  </w:num>
  <w:num w:numId="7" w16cid:durableId="597107340">
    <w:abstractNumId w:val="11"/>
  </w:num>
  <w:num w:numId="8" w16cid:durableId="461265641">
    <w:abstractNumId w:val="19"/>
  </w:num>
  <w:num w:numId="9" w16cid:durableId="676537031">
    <w:abstractNumId w:val="3"/>
  </w:num>
  <w:num w:numId="10" w16cid:durableId="1880822759">
    <w:abstractNumId w:val="8"/>
  </w:num>
  <w:num w:numId="11" w16cid:durableId="1090617031">
    <w:abstractNumId w:val="0"/>
  </w:num>
  <w:num w:numId="12" w16cid:durableId="588657468">
    <w:abstractNumId w:val="7"/>
  </w:num>
  <w:num w:numId="13" w16cid:durableId="1154835978">
    <w:abstractNumId w:val="16"/>
  </w:num>
  <w:num w:numId="14" w16cid:durableId="275988568">
    <w:abstractNumId w:val="4"/>
  </w:num>
  <w:num w:numId="15" w16cid:durableId="324823777">
    <w:abstractNumId w:val="1"/>
  </w:num>
  <w:num w:numId="16" w16cid:durableId="354619813">
    <w:abstractNumId w:val="17"/>
  </w:num>
  <w:num w:numId="17" w16cid:durableId="1778451383">
    <w:abstractNumId w:val="26"/>
  </w:num>
  <w:num w:numId="18" w16cid:durableId="654145803">
    <w:abstractNumId w:val="12"/>
    <w:lvlOverride w:ilvl="0">
      <w:startOverride w:val="1"/>
    </w:lvlOverride>
  </w:num>
  <w:num w:numId="19" w16cid:durableId="1120807642">
    <w:abstractNumId w:val="12"/>
    <w:lvlOverride w:ilvl="0">
      <w:startOverride w:val="1"/>
    </w:lvlOverride>
  </w:num>
  <w:num w:numId="20" w16cid:durableId="2036491728">
    <w:abstractNumId w:val="25"/>
  </w:num>
  <w:num w:numId="21" w16cid:durableId="1822887403">
    <w:abstractNumId w:val="28"/>
  </w:num>
  <w:num w:numId="22" w16cid:durableId="698436066">
    <w:abstractNumId w:val="9"/>
  </w:num>
  <w:num w:numId="23" w16cid:durableId="1948080031">
    <w:abstractNumId w:val="10"/>
  </w:num>
  <w:num w:numId="24" w16cid:durableId="1385713383">
    <w:abstractNumId w:val="27"/>
  </w:num>
  <w:num w:numId="25" w16cid:durableId="1328553268">
    <w:abstractNumId w:val="30"/>
  </w:num>
  <w:num w:numId="26" w16cid:durableId="82147989">
    <w:abstractNumId w:val="14"/>
  </w:num>
  <w:num w:numId="27" w16cid:durableId="357850134">
    <w:abstractNumId w:val="21"/>
  </w:num>
  <w:num w:numId="28" w16cid:durableId="841503660">
    <w:abstractNumId w:val="22"/>
  </w:num>
  <w:num w:numId="29" w16cid:durableId="1637447070">
    <w:abstractNumId w:val="29"/>
  </w:num>
  <w:num w:numId="30" w16cid:durableId="1119297478">
    <w:abstractNumId w:val="31"/>
  </w:num>
  <w:num w:numId="31" w16cid:durableId="306253383">
    <w:abstractNumId w:val="24"/>
  </w:num>
  <w:num w:numId="32" w16cid:durableId="99952244">
    <w:abstractNumId w:val="13"/>
  </w:num>
  <w:num w:numId="33" w16cid:durableId="2048798759">
    <w:abstractNumId w:val="2"/>
  </w:num>
  <w:num w:numId="34" w16cid:durableId="1052273205">
    <w:abstractNumId w:val="2"/>
  </w:num>
  <w:num w:numId="35" w16cid:durableId="1182401605">
    <w:abstractNumId w:val="18"/>
  </w:num>
  <w:num w:numId="36" w16cid:durableId="787941071">
    <w:abstractNumId w:val="2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revisionView w:markup="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210"/>
    <w:rsid w:val="00004E17"/>
    <w:rsid w:val="0000567A"/>
    <w:rsid w:val="00006D23"/>
    <w:rsid w:val="00006DE2"/>
    <w:rsid w:val="000077AB"/>
    <w:rsid w:val="000102A3"/>
    <w:rsid w:val="00011E61"/>
    <w:rsid w:val="00012A1E"/>
    <w:rsid w:val="000133B3"/>
    <w:rsid w:val="00013F79"/>
    <w:rsid w:val="00014132"/>
    <w:rsid w:val="00015218"/>
    <w:rsid w:val="0001557D"/>
    <w:rsid w:val="00015EA8"/>
    <w:rsid w:val="000173BE"/>
    <w:rsid w:val="00017457"/>
    <w:rsid w:val="000174FC"/>
    <w:rsid w:val="000178A9"/>
    <w:rsid w:val="000229D7"/>
    <w:rsid w:val="00022B55"/>
    <w:rsid w:val="000244E6"/>
    <w:rsid w:val="00024960"/>
    <w:rsid w:val="00025E27"/>
    <w:rsid w:val="00025F14"/>
    <w:rsid w:val="0002700A"/>
    <w:rsid w:val="00027E9E"/>
    <w:rsid w:val="00030266"/>
    <w:rsid w:val="00030BE3"/>
    <w:rsid w:val="00031807"/>
    <w:rsid w:val="0003195C"/>
    <w:rsid w:val="000329DD"/>
    <w:rsid w:val="00035302"/>
    <w:rsid w:val="00040E32"/>
    <w:rsid w:val="00041002"/>
    <w:rsid w:val="0004147F"/>
    <w:rsid w:val="0004206A"/>
    <w:rsid w:val="0004215D"/>
    <w:rsid w:val="00042A32"/>
    <w:rsid w:val="00042C2F"/>
    <w:rsid w:val="00044083"/>
    <w:rsid w:val="0004463E"/>
    <w:rsid w:val="0004470E"/>
    <w:rsid w:val="00044876"/>
    <w:rsid w:val="00045ADB"/>
    <w:rsid w:val="00045B46"/>
    <w:rsid w:val="00045D0B"/>
    <w:rsid w:val="00045DBD"/>
    <w:rsid w:val="00047406"/>
    <w:rsid w:val="00047496"/>
    <w:rsid w:val="000477EF"/>
    <w:rsid w:val="0005217A"/>
    <w:rsid w:val="0005242C"/>
    <w:rsid w:val="00052D18"/>
    <w:rsid w:val="00053447"/>
    <w:rsid w:val="00054718"/>
    <w:rsid w:val="00055049"/>
    <w:rsid w:val="0005516F"/>
    <w:rsid w:val="00055228"/>
    <w:rsid w:val="00055408"/>
    <w:rsid w:val="00055CA6"/>
    <w:rsid w:val="00055EFC"/>
    <w:rsid w:val="0006004B"/>
    <w:rsid w:val="000606C9"/>
    <w:rsid w:val="000607C0"/>
    <w:rsid w:val="00061864"/>
    <w:rsid w:val="00061E5A"/>
    <w:rsid w:val="00061EA3"/>
    <w:rsid w:val="00061FAA"/>
    <w:rsid w:val="000625FA"/>
    <w:rsid w:val="0006308C"/>
    <w:rsid w:val="000637A6"/>
    <w:rsid w:val="00063805"/>
    <w:rsid w:val="0006380B"/>
    <w:rsid w:val="00063B88"/>
    <w:rsid w:val="0006418D"/>
    <w:rsid w:val="00064C3F"/>
    <w:rsid w:val="00064C78"/>
    <w:rsid w:val="00064F5A"/>
    <w:rsid w:val="000660BD"/>
    <w:rsid w:val="00067B18"/>
    <w:rsid w:val="00067E95"/>
    <w:rsid w:val="00070022"/>
    <w:rsid w:val="00070A64"/>
    <w:rsid w:val="00071019"/>
    <w:rsid w:val="00071185"/>
    <w:rsid w:val="000716F4"/>
    <w:rsid w:val="00071E15"/>
    <w:rsid w:val="00073871"/>
    <w:rsid w:val="000741B3"/>
    <w:rsid w:val="00074285"/>
    <w:rsid w:val="00074E28"/>
    <w:rsid w:val="000752FB"/>
    <w:rsid w:val="00076087"/>
    <w:rsid w:val="00076191"/>
    <w:rsid w:val="00076F9B"/>
    <w:rsid w:val="000776C3"/>
    <w:rsid w:val="00080842"/>
    <w:rsid w:val="00080A97"/>
    <w:rsid w:val="00080D53"/>
    <w:rsid w:val="00080ECF"/>
    <w:rsid w:val="00081D97"/>
    <w:rsid w:val="00082029"/>
    <w:rsid w:val="00082554"/>
    <w:rsid w:val="00082711"/>
    <w:rsid w:val="000853C0"/>
    <w:rsid w:val="00086DFE"/>
    <w:rsid w:val="00087859"/>
    <w:rsid w:val="00087C6A"/>
    <w:rsid w:val="00090127"/>
    <w:rsid w:val="00090EFF"/>
    <w:rsid w:val="00091289"/>
    <w:rsid w:val="0009177E"/>
    <w:rsid w:val="0009207B"/>
    <w:rsid w:val="00092250"/>
    <w:rsid w:val="0009375F"/>
    <w:rsid w:val="00094909"/>
    <w:rsid w:val="00095A6C"/>
    <w:rsid w:val="00096CD4"/>
    <w:rsid w:val="00097D52"/>
    <w:rsid w:val="00097EAA"/>
    <w:rsid w:val="000A016F"/>
    <w:rsid w:val="000A0552"/>
    <w:rsid w:val="000A0D14"/>
    <w:rsid w:val="000A0D7C"/>
    <w:rsid w:val="000A1841"/>
    <w:rsid w:val="000A2BA8"/>
    <w:rsid w:val="000A30B5"/>
    <w:rsid w:val="000A3608"/>
    <w:rsid w:val="000A4498"/>
    <w:rsid w:val="000A5534"/>
    <w:rsid w:val="000A55AB"/>
    <w:rsid w:val="000A686C"/>
    <w:rsid w:val="000A6A37"/>
    <w:rsid w:val="000A6BF4"/>
    <w:rsid w:val="000A70DF"/>
    <w:rsid w:val="000A7119"/>
    <w:rsid w:val="000B077E"/>
    <w:rsid w:val="000B103F"/>
    <w:rsid w:val="000B26AD"/>
    <w:rsid w:val="000B30FC"/>
    <w:rsid w:val="000B3425"/>
    <w:rsid w:val="000B3848"/>
    <w:rsid w:val="000B5088"/>
    <w:rsid w:val="000B5091"/>
    <w:rsid w:val="000B5C9F"/>
    <w:rsid w:val="000B762E"/>
    <w:rsid w:val="000C0070"/>
    <w:rsid w:val="000C04F7"/>
    <w:rsid w:val="000C0A85"/>
    <w:rsid w:val="000C13A7"/>
    <w:rsid w:val="000C17A4"/>
    <w:rsid w:val="000C1C22"/>
    <w:rsid w:val="000C1FF2"/>
    <w:rsid w:val="000C25C0"/>
    <w:rsid w:val="000C2E11"/>
    <w:rsid w:val="000C3037"/>
    <w:rsid w:val="000C585C"/>
    <w:rsid w:val="000C6884"/>
    <w:rsid w:val="000C6AA3"/>
    <w:rsid w:val="000D0A3B"/>
    <w:rsid w:val="000D148B"/>
    <w:rsid w:val="000D2097"/>
    <w:rsid w:val="000D29EC"/>
    <w:rsid w:val="000D2F33"/>
    <w:rsid w:val="000D4412"/>
    <w:rsid w:val="000D46A2"/>
    <w:rsid w:val="000D49E5"/>
    <w:rsid w:val="000D5314"/>
    <w:rsid w:val="000D5650"/>
    <w:rsid w:val="000D5836"/>
    <w:rsid w:val="000D6029"/>
    <w:rsid w:val="000D651B"/>
    <w:rsid w:val="000D7A28"/>
    <w:rsid w:val="000D7EB3"/>
    <w:rsid w:val="000E1430"/>
    <w:rsid w:val="000E1CA6"/>
    <w:rsid w:val="000E258C"/>
    <w:rsid w:val="000E2644"/>
    <w:rsid w:val="000E26EE"/>
    <w:rsid w:val="000E2CC8"/>
    <w:rsid w:val="000E2D38"/>
    <w:rsid w:val="000E3009"/>
    <w:rsid w:val="000E3BFB"/>
    <w:rsid w:val="000E3E1A"/>
    <w:rsid w:val="000E50B3"/>
    <w:rsid w:val="000E5866"/>
    <w:rsid w:val="000E5C28"/>
    <w:rsid w:val="000E7509"/>
    <w:rsid w:val="000E788C"/>
    <w:rsid w:val="000E7C2F"/>
    <w:rsid w:val="000F0D89"/>
    <w:rsid w:val="000F1007"/>
    <w:rsid w:val="000F16EF"/>
    <w:rsid w:val="000F1BC3"/>
    <w:rsid w:val="000F2B10"/>
    <w:rsid w:val="000F2E0A"/>
    <w:rsid w:val="000F3F4A"/>
    <w:rsid w:val="000F5BAC"/>
    <w:rsid w:val="000F6967"/>
    <w:rsid w:val="000F6D4B"/>
    <w:rsid w:val="000F6EB2"/>
    <w:rsid w:val="000F7B0A"/>
    <w:rsid w:val="001009DA"/>
    <w:rsid w:val="00102ED5"/>
    <w:rsid w:val="0010418B"/>
    <w:rsid w:val="001049F1"/>
    <w:rsid w:val="001069DE"/>
    <w:rsid w:val="001107C2"/>
    <w:rsid w:val="00111937"/>
    <w:rsid w:val="00112098"/>
    <w:rsid w:val="0011222C"/>
    <w:rsid w:val="0011265A"/>
    <w:rsid w:val="001165FA"/>
    <w:rsid w:val="0011665E"/>
    <w:rsid w:val="0011688C"/>
    <w:rsid w:val="001175F7"/>
    <w:rsid w:val="00121103"/>
    <w:rsid w:val="001213ED"/>
    <w:rsid w:val="00121871"/>
    <w:rsid w:val="00121B32"/>
    <w:rsid w:val="00122D6B"/>
    <w:rsid w:val="00122DA9"/>
    <w:rsid w:val="00122FEB"/>
    <w:rsid w:val="001236DA"/>
    <w:rsid w:val="00123C49"/>
    <w:rsid w:val="001241E4"/>
    <w:rsid w:val="0012455D"/>
    <w:rsid w:val="00124F90"/>
    <w:rsid w:val="001253F4"/>
    <w:rsid w:val="0012574F"/>
    <w:rsid w:val="00126AD8"/>
    <w:rsid w:val="00126E40"/>
    <w:rsid w:val="00127898"/>
    <w:rsid w:val="00127B85"/>
    <w:rsid w:val="001306B2"/>
    <w:rsid w:val="00130757"/>
    <w:rsid w:val="00130D44"/>
    <w:rsid w:val="00130E1E"/>
    <w:rsid w:val="00131003"/>
    <w:rsid w:val="00131E84"/>
    <w:rsid w:val="00132FAB"/>
    <w:rsid w:val="001351C6"/>
    <w:rsid w:val="00135237"/>
    <w:rsid w:val="00136A4C"/>
    <w:rsid w:val="00136FC1"/>
    <w:rsid w:val="00137018"/>
    <w:rsid w:val="00137728"/>
    <w:rsid w:val="0014073C"/>
    <w:rsid w:val="0014091D"/>
    <w:rsid w:val="00140C96"/>
    <w:rsid w:val="00141737"/>
    <w:rsid w:val="001417F3"/>
    <w:rsid w:val="001431B2"/>
    <w:rsid w:val="00143376"/>
    <w:rsid w:val="00144982"/>
    <w:rsid w:val="001449A3"/>
    <w:rsid w:val="00144E48"/>
    <w:rsid w:val="00144F5B"/>
    <w:rsid w:val="001455BD"/>
    <w:rsid w:val="0014582C"/>
    <w:rsid w:val="00145EA2"/>
    <w:rsid w:val="00146E12"/>
    <w:rsid w:val="00147532"/>
    <w:rsid w:val="001479E6"/>
    <w:rsid w:val="0015031D"/>
    <w:rsid w:val="001508E5"/>
    <w:rsid w:val="00151884"/>
    <w:rsid w:val="00151F5A"/>
    <w:rsid w:val="001531DA"/>
    <w:rsid w:val="00153345"/>
    <w:rsid w:val="00153E77"/>
    <w:rsid w:val="00154139"/>
    <w:rsid w:val="00154998"/>
    <w:rsid w:val="00154AB5"/>
    <w:rsid w:val="00154E8A"/>
    <w:rsid w:val="0015552C"/>
    <w:rsid w:val="00155B43"/>
    <w:rsid w:val="00155BB2"/>
    <w:rsid w:val="00155DB3"/>
    <w:rsid w:val="001573A7"/>
    <w:rsid w:val="00157457"/>
    <w:rsid w:val="00157609"/>
    <w:rsid w:val="00157F63"/>
    <w:rsid w:val="001603EA"/>
    <w:rsid w:val="001608E9"/>
    <w:rsid w:val="00161CA4"/>
    <w:rsid w:val="001621DF"/>
    <w:rsid w:val="00162811"/>
    <w:rsid w:val="00163174"/>
    <w:rsid w:val="001639FF"/>
    <w:rsid w:val="00164477"/>
    <w:rsid w:val="001653E7"/>
    <w:rsid w:val="001656AC"/>
    <w:rsid w:val="00166CE0"/>
    <w:rsid w:val="00167350"/>
    <w:rsid w:val="00170566"/>
    <w:rsid w:val="001706F6"/>
    <w:rsid w:val="0017075E"/>
    <w:rsid w:val="00172582"/>
    <w:rsid w:val="00172593"/>
    <w:rsid w:val="00172BF3"/>
    <w:rsid w:val="00172DA6"/>
    <w:rsid w:val="0017332A"/>
    <w:rsid w:val="00173B2A"/>
    <w:rsid w:val="00174340"/>
    <w:rsid w:val="0017501A"/>
    <w:rsid w:val="00175F63"/>
    <w:rsid w:val="00176A90"/>
    <w:rsid w:val="001770C1"/>
    <w:rsid w:val="0017723D"/>
    <w:rsid w:val="001809AE"/>
    <w:rsid w:val="00180C33"/>
    <w:rsid w:val="00181627"/>
    <w:rsid w:val="00181D54"/>
    <w:rsid w:val="0018260C"/>
    <w:rsid w:val="001826AA"/>
    <w:rsid w:val="0018354C"/>
    <w:rsid w:val="001835C3"/>
    <w:rsid w:val="001838F1"/>
    <w:rsid w:val="00183D2F"/>
    <w:rsid w:val="001848C3"/>
    <w:rsid w:val="001849B6"/>
    <w:rsid w:val="0018594B"/>
    <w:rsid w:val="00185C4A"/>
    <w:rsid w:val="00186F34"/>
    <w:rsid w:val="001872F1"/>
    <w:rsid w:val="00187440"/>
    <w:rsid w:val="00187880"/>
    <w:rsid w:val="00187AB4"/>
    <w:rsid w:val="001902B2"/>
    <w:rsid w:val="001903E6"/>
    <w:rsid w:val="001917CA"/>
    <w:rsid w:val="00191D83"/>
    <w:rsid w:val="00191D90"/>
    <w:rsid w:val="00191DE3"/>
    <w:rsid w:val="001934A6"/>
    <w:rsid w:val="001938E5"/>
    <w:rsid w:val="00193D9B"/>
    <w:rsid w:val="00194384"/>
    <w:rsid w:val="0019444C"/>
    <w:rsid w:val="0019565B"/>
    <w:rsid w:val="00195B02"/>
    <w:rsid w:val="00196038"/>
    <w:rsid w:val="00196238"/>
    <w:rsid w:val="00197504"/>
    <w:rsid w:val="001978EE"/>
    <w:rsid w:val="00197F2C"/>
    <w:rsid w:val="001A0024"/>
    <w:rsid w:val="001A0449"/>
    <w:rsid w:val="001A0D80"/>
    <w:rsid w:val="001A0EDD"/>
    <w:rsid w:val="001A1144"/>
    <w:rsid w:val="001A195B"/>
    <w:rsid w:val="001A2E11"/>
    <w:rsid w:val="001A362E"/>
    <w:rsid w:val="001A45F8"/>
    <w:rsid w:val="001A4CF4"/>
    <w:rsid w:val="001A55A5"/>
    <w:rsid w:val="001A7ECA"/>
    <w:rsid w:val="001B0665"/>
    <w:rsid w:val="001B190E"/>
    <w:rsid w:val="001B193C"/>
    <w:rsid w:val="001B1FB8"/>
    <w:rsid w:val="001B37C0"/>
    <w:rsid w:val="001B37DB"/>
    <w:rsid w:val="001B3D1D"/>
    <w:rsid w:val="001B3D7C"/>
    <w:rsid w:val="001B3F2B"/>
    <w:rsid w:val="001B5294"/>
    <w:rsid w:val="001B57B4"/>
    <w:rsid w:val="001B5E9C"/>
    <w:rsid w:val="001B7467"/>
    <w:rsid w:val="001C0565"/>
    <w:rsid w:val="001C096D"/>
    <w:rsid w:val="001C0E05"/>
    <w:rsid w:val="001C11F8"/>
    <w:rsid w:val="001C16F1"/>
    <w:rsid w:val="001C2FDC"/>
    <w:rsid w:val="001C33C4"/>
    <w:rsid w:val="001C4F84"/>
    <w:rsid w:val="001C4FBA"/>
    <w:rsid w:val="001C5155"/>
    <w:rsid w:val="001C625F"/>
    <w:rsid w:val="001C6D70"/>
    <w:rsid w:val="001D067F"/>
    <w:rsid w:val="001D1532"/>
    <w:rsid w:val="001D1606"/>
    <w:rsid w:val="001D21BD"/>
    <w:rsid w:val="001D251F"/>
    <w:rsid w:val="001D4194"/>
    <w:rsid w:val="001D58E3"/>
    <w:rsid w:val="001D594C"/>
    <w:rsid w:val="001D5968"/>
    <w:rsid w:val="001D608C"/>
    <w:rsid w:val="001D697B"/>
    <w:rsid w:val="001D707F"/>
    <w:rsid w:val="001D725C"/>
    <w:rsid w:val="001D7B5E"/>
    <w:rsid w:val="001E05B0"/>
    <w:rsid w:val="001E1ECA"/>
    <w:rsid w:val="001E20D6"/>
    <w:rsid w:val="001E233E"/>
    <w:rsid w:val="001E2C4F"/>
    <w:rsid w:val="001E2F4E"/>
    <w:rsid w:val="001E33CB"/>
    <w:rsid w:val="001E5CAA"/>
    <w:rsid w:val="001E6538"/>
    <w:rsid w:val="001E6BCB"/>
    <w:rsid w:val="001E6DE5"/>
    <w:rsid w:val="001E6E00"/>
    <w:rsid w:val="001E72C2"/>
    <w:rsid w:val="001E7678"/>
    <w:rsid w:val="001F066E"/>
    <w:rsid w:val="001F0FCE"/>
    <w:rsid w:val="001F1D08"/>
    <w:rsid w:val="001F3521"/>
    <w:rsid w:val="001F3CE2"/>
    <w:rsid w:val="001F44B7"/>
    <w:rsid w:val="001F4996"/>
    <w:rsid w:val="001F4AD8"/>
    <w:rsid w:val="001F5599"/>
    <w:rsid w:val="001F5A69"/>
    <w:rsid w:val="001F6B75"/>
    <w:rsid w:val="001F735A"/>
    <w:rsid w:val="001F7FEC"/>
    <w:rsid w:val="00202300"/>
    <w:rsid w:val="002028B5"/>
    <w:rsid w:val="0020302B"/>
    <w:rsid w:val="00203417"/>
    <w:rsid w:val="00204F0D"/>
    <w:rsid w:val="0020573E"/>
    <w:rsid w:val="002059DB"/>
    <w:rsid w:val="00205E12"/>
    <w:rsid w:val="002064AE"/>
    <w:rsid w:val="00206EB3"/>
    <w:rsid w:val="00206FDC"/>
    <w:rsid w:val="00210933"/>
    <w:rsid w:val="00210B97"/>
    <w:rsid w:val="00210D42"/>
    <w:rsid w:val="002113EC"/>
    <w:rsid w:val="00211940"/>
    <w:rsid w:val="00211AC4"/>
    <w:rsid w:val="00211C95"/>
    <w:rsid w:val="002133F4"/>
    <w:rsid w:val="00213458"/>
    <w:rsid w:val="00213B34"/>
    <w:rsid w:val="00213E47"/>
    <w:rsid w:val="00213E55"/>
    <w:rsid w:val="0021416F"/>
    <w:rsid w:val="002159D7"/>
    <w:rsid w:val="002211C1"/>
    <w:rsid w:val="00221747"/>
    <w:rsid w:val="0022196D"/>
    <w:rsid w:val="00221D99"/>
    <w:rsid w:val="00221FFC"/>
    <w:rsid w:val="002220E3"/>
    <w:rsid w:val="00223B83"/>
    <w:rsid w:val="00224925"/>
    <w:rsid w:val="0022584B"/>
    <w:rsid w:val="00225C03"/>
    <w:rsid w:val="0022637A"/>
    <w:rsid w:val="00230643"/>
    <w:rsid w:val="002308D0"/>
    <w:rsid w:val="00230B46"/>
    <w:rsid w:val="00231493"/>
    <w:rsid w:val="002314C1"/>
    <w:rsid w:val="002330C3"/>
    <w:rsid w:val="00233605"/>
    <w:rsid w:val="002336DA"/>
    <w:rsid w:val="002338A9"/>
    <w:rsid w:val="002348D5"/>
    <w:rsid w:val="00235E51"/>
    <w:rsid w:val="002361D1"/>
    <w:rsid w:val="00236418"/>
    <w:rsid w:val="00236467"/>
    <w:rsid w:val="00236971"/>
    <w:rsid w:val="00236D4F"/>
    <w:rsid w:val="00236EB6"/>
    <w:rsid w:val="0023723D"/>
    <w:rsid w:val="002372BB"/>
    <w:rsid w:val="00237EEE"/>
    <w:rsid w:val="00237F44"/>
    <w:rsid w:val="00240F25"/>
    <w:rsid w:val="00241CB1"/>
    <w:rsid w:val="0024439B"/>
    <w:rsid w:val="00244629"/>
    <w:rsid w:val="00244648"/>
    <w:rsid w:val="0024645F"/>
    <w:rsid w:val="002467ED"/>
    <w:rsid w:val="00246A92"/>
    <w:rsid w:val="00246C66"/>
    <w:rsid w:val="00250B95"/>
    <w:rsid w:val="002513EE"/>
    <w:rsid w:val="0025303C"/>
    <w:rsid w:val="002532B9"/>
    <w:rsid w:val="00254B97"/>
    <w:rsid w:val="00257A9A"/>
    <w:rsid w:val="00257E7A"/>
    <w:rsid w:val="00257FE0"/>
    <w:rsid w:val="00260BC3"/>
    <w:rsid w:val="00260BE8"/>
    <w:rsid w:val="002613E7"/>
    <w:rsid w:val="0026354D"/>
    <w:rsid w:val="00263A24"/>
    <w:rsid w:val="0026413C"/>
    <w:rsid w:val="0026497D"/>
    <w:rsid w:val="00264A38"/>
    <w:rsid w:val="00264C2C"/>
    <w:rsid w:val="0026502C"/>
    <w:rsid w:val="00265848"/>
    <w:rsid w:val="002659B4"/>
    <w:rsid w:val="00265E1A"/>
    <w:rsid w:val="00266813"/>
    <w:rsid w:val="00266BCD"/>
    <w:rsid w:val="0026711F"/>
    <w:rsid w:val="002706DC"/>
    <w:rsid w:val="00271BAB"/>
    <w:rsid w:val="002721F1"/>
    <w:rsid w:val="002728F8"/>
    <w:rsid w:val="00273874"/>
    <w:rsid w:val="00274BBD"/>
    <w:rsid w:val="0027530C"/>
    <w:rsid w:val="00275EC2"/>
    <w:rsid w:val="00275FA4"/>
    <w:rsid w:val="00276608"/>
    <w:rsid w:val="00276690"/>
    <w:rsid w:val="00277A35"/>
    <w:rsid w:val="002808D8"/>
    <w:rsid w:val="00280D3E"/>
    <w:rsid w:val="00282342"/>
    <w:rsid w:val="00282B25"/>
    <w:rsid w:val="002830FE"/>
    <w:rsid w:val="002836A6"/>
    <w:rsid w:val="00284AF3"/>
    <w:rsid w:val="00284E9F"/>
    <w:rsid w:val="0028524E"/>
    <w:rsid w:val="00285317"/>
    <w:rsid w:val="0028598A"/>
    <w:rsid w:val="00285D77"/>
    <w:rsid w:val="002861FB"/>
    <w:rsid w:val="00286E16"/>
    <w:rsid w:val="00287D19"/>
    <w:rsid w:val="0029178B"/>
    <w:rsid w:val="00293953"/>
    <w:rsid w:val="00293C6D"/>
    <w:rsid w:val="002945C9"/>
    <w:rsid w:val="002958C8"/>
    <w:rsid w:val="00295EE5"/>
    <w:rsid w:val="002979E3"/>
    <w:rsid w:val="002A046E"/>
    <w:rsid w:val="002A071C"/>
    <w:rsid w:val="002A14F0"/>
    <w:rsid w:val="002A1BD6"/>
    <w:rsid w:val="002A2137"/>
    <w:rsid w:val="002A281E"/>
    <w:rsid w:val="002A2D88"/>
    <w:rsid w:val="002A365A"/>
    <w:rsid w:val="002A37AB"/>
    <w:rsid w:val="002A37CF"/>
    <w:rsid w:val="002A3F5B"/>
    <w:rsid w:val="002A419D"/>
    <w:rsid w:val="002A5281"/>
    <w:rsid w:val="002A712F"/>
    <w:rsid w:val="002B15FC"/>
    <w:rsid w:val="002B2211"/>
    <w:rsid w:val="002B283F"/>
    <w:rsid w:val="002B432C"/>
    <w:rsid w:val="002B45B4"/>
    <w:rsid w:val="002B4655"/>
    <w:rsid w:val="002B5038"/>
    <w:rsid w:val="002B589B"/>
    <w:rsid w:val="002B5A55"/>
    <w:rsid w:val="002B70FA"/>
    <w:rsid w:val="002C07B3"/>
    <w:rsid w:val="002C08D1"/>
    <w:rsid w:val="002C12B8"/>
    <w:rsid w:val="002C170B"/>
    <w:rsid w:val="002C2C31"/>
    <w:rsid w:val="002C3407"/>
    <w:rsid w:val="002C3418"/>
    <w:rsid w:val="002C3FD9"/>
    <w:rsid w:val="002C43C9"/>
    <w:rsid w:val="002C53FA"/>
    <w:rsid w:val="002C55EB"/>
    <w:rsid w:val="002C628D"/>
    <w:rsid w:val="002C684D"/>
    <w:rsid w:val="002C6BDA"/>
    <w:rsid w:val="002C7102"/>
    <w:rsid w:val="002C7EE5"/>
    <w:rsid w:val="002D20BB"/>
    <w:rsid w:val="002D23D7"/>
    <w:rsid w:val="002D2D9A"/>
    <w:rsid w:val="002D352B"/>
    <w:rsid w:val="002D395F"/>
    <w:rsid w:val="002D3D0B"/>
    <w:rsid w:val="002D4D79"/>
    <w:rsid w:val="002D55BE"/>
    <w:rsid w:val="002D5DF6"/>
    <w:rsid w:val="002D68E9"/>
    <w:rsid w:val="002D68F7"/>
    <w:rsid w:val="002D6AB9"/>
    <w:rsid w:val="002D78EF"/>
    <w:rsid w:val="002E0735"/>
    <w:rsid w:val="002E185D"/>
    <w:rsid w:val="002E2853"/>
    <w:rsid w:val="002E4112"/>
    <w:rsid w:val="002E4550"/>
    <w:rsid w:val="002E45C2"/>
    <w:rsid w:val="002E58E1"/>
    <w:rsid w:val="002E5DFC"/>
    <w:rsid w:val="002F0985"/>
    <w:rsid w:val="002F0DC9"/>
    <w:rsid w:val="002F18F6"/>
    <w:rsid w:val="002F1D55"/>
    <w:rsid w:val="002F3603"/>
    <w:rsid w:val="002F51DA"/>
    <w:rsid w:val="002F5A4B"/>
    <w:rsid w:val="002F5CD7"/>
    <w:rsid w:val="002F5FE4"/>
    <w:rsid w:val="002F6394"/>
    <w:rsid w:val="002F71DA"/>
    <w:rsid w:val="003001D8"/>
    <w:rsid w:val="003003A6"/>
    <w:rsid w:val="00300FCD"/>
    <w:rsid w:val="0030186F"/>
    <w:rsid w:val="003024A8"/>
    <w:rsid w:val="00302944"/>
    <w:rsid w:val="00302C9E"/>
    <w:rsid w:val="00302D49"/>
    <w:rsid w:val="00302F36"/>
    <w:rsid w:val="00302F88"/>
    <w:rsid w:val="0030416B"/>
    <w:rsid w:val="00304B2C"/>
    <w:rsid w:val="003054D7"/>
    <w:rsid w:val="00305815"/>
    <w:rsid w:val="00305851"/>
    <w:rsid w:val="003066AF"/>
    <w:rsid w:val="0030739A"/>
    <w:rsid w:val="00307A34"/>
    <w:rsid w:val="0031000D"/>
    <w:rsid w:val="00310274"/>
    <w:rsid w:val="003108E8"/>
    <w:rsid w:val="00310EB4"/>
    <w:rsid w:val="00312199"/>
    <w:rsid w:val="003127D6"/>
    <w:rsid w:val="00313502"/>
    <w:rsid w:val="00315EB3"/>
    <w:rsid w:val="003164D8"/>
    <w:rsid w:val="0032179C"/>
    <w:rsid w:val="00321C7B"/>
    <w:rsid w:val="00322468"/>
    <w:rsid w:val="0032298B"/>
    <w:rsid w:val="00322FCB"/>
    <w:rsid w:val="00323E80"/>
    <w:rsid w:val="00324134"/>
    <w:rsid w:val="003245AB"/>
    <w:rsid w:val="0032534F"/>
    <w:rsid w:val="00325573"/>
    <w:rsid w:val="00325908"/>
    <w:rsid w:val="00326101"/>
    <w:rsid w:val="00326382"/>
    <w:rsid w:val="0032646C"/>
    <w:rsid w:val="0032795E"/>
    <w:rsid w:val="00327E8C"/>
    <w:rsid w:val="003307A7"/>
    <w:rsid w:val="00330D9D"/>
    <w:rsid w:val="003327AE"/>
    <w:rsid w:val="00332BAD"/>
    <w:rsid w:val="00332D33"/>
    <w:rsid w:val="003337FA"/>
    <w:rsid w:val="0033521B"/>
    <w:rsid w:val="00335662"/>
    <w:rsid w:val="003358D3"/>
    <w:rsid w:val="003362C7"/>
    <w:rsid w:val="00336F0F"/>
    <w:rsid w:val="00337318"/>
    <w:rsid w:val="00340073"/>
    <w:rsid w:val="0034087D"/>
    <w:rsid w:val="00340D9D"/>
    <w:rsid w:val="00340F20"/>
    <w:rsid w:val="0034195E"/>
    <w:rsid w:val="00341F28"/>
    <w:rsid w:val="003443F7"/>
    <w:rsid w:val="00344D4C"/>
    <w:rsid w:val="003450BB"/>
    <w:rsid w:val="0034614E"/>
    <w:rsid w:val="00346F7D"/>
    <w:rsid w:val="003472BD"/>
    <w:rsid w:val="00347721"/>
    <w:rsid w:val="00347CEE"/>
    <w:rsid w:val="00350A27"/>
    <w:rsid w:val="003514CB"/>
    <w:rsid w:val="00351AD7"/>
    <w:rsid w:val="0035233D"/>
    <w:rsid w:val="003537EB"/>
    <w:rsid w:val="00353BBC"/>
    <w:rsid w:val="0035478D"/>
    <w:rsid w:val="00354A6D"/>
    <w:rsid w:val="0035554E"/>
    <w:rsid w:val="00356660"/>
    <w:rsid w:val="003570B4"/>
    <w:rsid w:val="00361752"/>
    <w:rsid w:val="00362862"/>
    <w:rsid w:val="003631BB"/>
    <w:rsid w:val="00364244"/>
    <w:rsid w:val="00364317"/>
    <w:rsid w:val="00364F19"/>
    <w:rsid w:val="00365165"/>
    <w:rsid w:val="00365C44"/>
    <w:rsid w:val="0036686F"/>
    <w:rsid w:val="00367254"/>
    <w:rsid w:val="00367505"/>
    <w:rsid w:val="00367C22"/>
    <w:rsid w:val="00370686"/>
    <w:rsid w:val="00371A8A"/>
    <w:rsid w:val="00371E11"/>
    <w:rsid w:val="00371EB2"/>
    <w:rsid w:val="0037257A"/>
    <w:rsid w:val="003733C8"/>
    <w:rsid w:val="00373D1C"/>
    <w:rsid w:val="0037473C"/>
    <w:rsid w:val="003772E6"/>
    <w:rsid w:val="003800A5"/>
    <w:rsid w:val="003800B9"/>
    <w:rsid w:val="003813C4"/>
    <w:rsid w:val="00383497"/>
    <w:rsid w:val="003848AB"/>
    <w:rsid w:val="003848E9"/>
    <w:rsid w:val="003849BB"/>
    <w:rsid w:val="00384A06"/>
    <w:rsid w:val="00385C3C"/>
    <w:rsid w:val="0038615C"/>
    <w:rsid w:val="00386E63"/>
    <w:rsid w:val="00387E2F"/>
    <w:rsid w:val="00390171"/>
    <w:rsid w:val="0039096E"/>
    <w:rsid w:val="00390C58"/>
    <w:rsid w:val="00390F9D"/>
    <w:rsid w:val="003924EB"/>
    <w:rsid w:val="00392D8C"/>
    <w:rsid w:val="00392E8F"/>
    <w:rsid w:val="00393EE1"/>
    <w:rsid w:val="00394359"/>
    <w:rsid w:val="00395210"/>
    <w:rsid w:val="003959BC"/>
    <w:rsid w:val="00396537"/>
    <w:rsid w:val="0039779D"/>
    <w:rsid w:val="003978B0"/>
    <w:rsid w:val="003A097F"/>
    <w:rsid w:val="003A1188"/>
    <w:rsid w:val="003A14A4"/>
    <w:rsid w:val="003A1988"/>
    <w:rsid w:val="003A4773"/>
    <w:rsid w:val="003A5563"/>
    <w:rsid w:val="003A5ACF"/>
    <w:rsid w:val="003B148C"/>
    <w:rsid w:val="003B1C73"/>
    <w:rsid w:val="003B2408"/>
    <w:rsid w:val="003B2FBA"/>
    <w:rsid w:val="003B3AD7"/>
    <w:rsid w:val="003B4548"/>
    <w:rsid w:val="003B5134"/>
    <w:rsid w:val="003B5E3A"/>
    <w:rsid w:val="003B609B"/>
    <w:rsid w:val="003B76CF"/>
    <w:rsid w:val="003B7A7B"/>
    <w:rsid w:val="003B7AAB"/>
    <w:rsid w:val="003C0F2D"/>
    <w:rsid w:val="003C2434"/>
    <w:rsid w:val="003C282E"/>
    <w:rsid w:val="003C2F8B"/>
    <w:rsid w:val="003C34D2"/>
    <w:rsid w:val="003C3DAC"/>
    <w:rsid w:val="003C48F3"/>
    <w:rsid w:val="003C4C0B"/>
    <w:rsid w:val="003C53E5"/>
    <w:rsid w:val="003C5AD1"/>
    <w:rsid w:val="003C63C0"/>
    <w:rsid w:val="003C662A"/>
    <w:rsid w:val="003C75BB"/>
    <w:rsid w:val="003C7875"/>
    <w:rsid w:val="003C7A74"/>
    <w:rsid w:val="003C7B32"/>
    <w:rsid w:val="003D0313"/>
    <w:rsid w:val="003D0436"/>
    <w:rsid w:val="003D14FE"/>
    <w:rsid w:val="003D16CD"/>
    <w:rsid w:val="003D1D9A"/>
    <w:rsid w:val="003D1DE7"/>
    <w:rsid w:val="003D1E9A"/>
    <w:rsid w:val="003D235B"/>
    <w:rsid w:val="003D2940"/>
    <w:rsid w:val="003D3572"/>
    <w:rsid w:val="003D363A"/>
    <w:rsid w:val="003D4BB2"/>
    <w:rsid w:val="003D4D2C"/>
    <w:rsid w:val="003D51F8"/>
    <w:rsid w:val="003D57F9"/>
    <w:rsid w:val="003D683D"/>
    <w:rsid w:val="003D71AB"/>
    <w:rsid w:val="003E17DB"/>
    <w:rsid w:val="003E1E46"/>
    <w:rsid w:val="003E3D25"/>
    <w:rsid w:val="003E4434"/>
    <w:rsid w:val="003E5FF8"/>
    <w:rsid w:val="003E60DF"/>
    <w:rsid w:val="003E650D"/>
    <w:rsid w:val="003E6C16"/>
    <w:rsid w:val="003F10B1"/>
    <w:rsid w:val="003F184B"/>
    <w:rsid w:val="003F1871"/>
    <w:rsid w:val="003F22F1"/>
    <w:rsid w:val="003F3C99"/>
    <w:rsid w:val="003F471D"/>
    <w:rsid w:val="003F4BD8"/>
    <w:rsid w:val="003F567D"/>
    <w:rsid w:val="003F5F69"/>
    <w:rsid w:val="003F7197"/>
    <w:rsid w:val="003F74A3"/>
    <w:rsid w:val="003F793C"/>
    <w:rsid w:val="00400AA8"/>
    <w:rsid w:val="00400D60"/>
    <w:rsid w:val="00401E5B"/>
    <w:rsid w:val="00402834"/>
    <w:rsid w:val="00403D3E"/>
    <w:rsid w:val="004043FE"/>
    <w:rsid w:val="00404546"/>
    <w:rsid w:val="004045D3"/>
    <w:rsid w:val="00404714"/>
    <w:rsid w:val="00404C9D"/>
    <w:rsid w:val="00404F3A"/>
    <w:rsid w:val="00405092"/>
    <w:rsid w:val="004051B0"/>
    <w:rsid w:val="00405535"/>
    <w:rsid w:val="00405C30"/>
    <w:rsid w:val="00405FBB"/>
    <w:rsid w:val="00406D27"/>
    <w:rsid w:val="004077A2"/>
    <w:rsid w:val="004079B1"/>
    <w:rsid w:val="00407D2D"/>
    <w:rsid w:val="00411F71"/>
    <w:rsid w:val="00412C72"/>
    <w:rsid w:val="00413B08"/>
    <w:rsid w:val="00413E82"/>
    <w:rsid w:val="00414A0E"/>
    <w:rsid w:val="00415607"/>
    <w:rsid w:val="0041594F"/>
    <w:rsid w:val="00417A56"/>
    <w:rsid w:val="00417F7E"/>
    <w:rsid w:val="004211A1"/>
    <w:rsid w:val="004214E5"/>
    <w:rsid w:val="0042156A"/>
    <w:rsid w:val="00421A2A"/>
    <w:rsid w:val="00421D2F"/>
    <w:rsid w:val="00422439"/>
    <w:rsid w:val="00422B65"/>
    <w:rsid w:val="00422BBA"/>
    <w:rsid w:val="00423F9E"/>
    <w:rsid w:val="004243BB"/>
    <w:rsid w:val="0042531C"/>
    <w:rsid w:val="00425733"/>
    <w:rsid w:val="0042580A"/>
    <w:rsid w:val="004259F6"/>
    <w:rsid w:val="004271F9"/>
    <w:rsid w:val="00427C5A"/>
    <w:rsid w:val="0043007E"/>
    <w:rsid w:val="00431AED"/>
    <w:rsid w:val="004327E7"/>
    <w:rsid w:val="00433A59"/>
    <w:rsid w:val="00433E9F"/>
    <w:rsid w:val="00434C03"/>
    <w:rsid w:val="00434CE0"/>
    <w:rsid w:val="00434F27"/>
    <w:rsid w:val="00434F2A"/>
    <w:rsid w:val="004350E9"/>
    <w:rsid w:val="00435C73"/>
    <w:rsid w:val="00435D9B"/>
    <w:rsid w:val="0043631E"/>
    <w:rsid w:val="0043782A"/>
    <w:rsid w:val="00437AC0"/>
    <w:rsid w:val="00437F51"/>
    <w:rsid w:val="004409F8"/>
    <w:rsid w:val="00440E4D"/>
    <w:rsid w:val="00441862"/>
    <w:rsid w:val="004419B2"/>
    <w:rsid w:val="004419E6"/>
    <w:rsid w:val="00441A8A"/>
    <w:rsid w:val="00441AC0"/>
    <w:rsid w:val="00441FBF"/>
    <w:rsid w:val="004420CF"/>
    <w:rsid w:val="004444E3"/>
    <w:rsid w:val="00445B61"/>
    <w:rsid w:val="00445BAB"/>
    <w:rsid w:val="0044770B"/>
    <w:rsid w:val="00447847"/>
    <w:rsid w:val="00447D20"/>
    <w:rsid w:val="004507E7"/>
    <w:rsid w:val="00450D66"/>
    <w:rsid w:val="00450FE6"/>
    <w:rsid w:val="00452779"/>
    <w:rsid w:val="00453279"/>
    <w:rsid w:val="00453716"/>
    <w:rsid w:val="004542AD"/>
    <w:rsid w:val="00454580"/>
    <w:rsid w:val="004553BA"/>
    <w:rsid w:val="00455654"/>
    <w:rsid w:val="00455E17"/>
    <w:rsid w:val="00456ACE"/>
    <w:rsid w:val="00460887"/>
    <w:rsid w:val="00460BE5"/>
    <w:rsid w:val="00461BD6"/>
    <w:rsid w:val="00462B74"/>
    <w:rsid w:val="004636CF"/>
    <w:rsid w:val="004640A0"/>
    <w:rsid w:val="00464138"/>
    <w:rsid w:val="00464C3F"/>
    <w:rsid w:val="0046512A"/>
    <w:rsid w:val="004659AB"/>
    <w:rsid w:val="00465A74"/>
    <w:rsid w:val="00465E8D"/>
    <w:rsid w:val="00466ABF"/>
    <w:rsid w:val="00466D09"/>
    <w:rsid w:val="00467302"/>
    <w:rsid w:val="00467678"/>
    <w:rsid w:val="00467B99"/>
    <w:rsid w:val="00470A3C"/>
    <w:rsid w:val="004712B6"/>
    <w:rsid w:val="00472608"/>
    <w:rsid w:val="00473664"/>
    <w:rsid w:val="00474B39"/>
    <w:rsid w:val="00474DFB"/>
    <w:rsid w:val="00480C2E"/>
    <w:rsid w:val="00481111"/>
    <w:rsid w:val="004811C8"/>
    <w:rsid w:val="00483D4B"/>
    <w:rsid w:val="00484F53"/>
    <w:rsid w:val="004858E2"/>
    <w:rsid w:val="004861FE"/>
    <w:rsid w:val="00486686"/>
    <w:rsid w:val="004868C7"/>
    <w:rsid w:val="00486B25"/>
    <w:rsid w:val="00487467"/>
    <w:rsid w:val="00487D02"/>
    <w:rsid w:val="00490082"/>
    <w:rsid w:val="00490658"/>
    <w:rsid w:val="0049159D"/>
    <w:rsid w:val="00491710"/>
    <w:rsid w:val="004919D8"/>
    <w:rsid w:val="00491F02"/>
    <w:rsid w:val="00493278"/>
    <w:rsid w:val="004935AD"/>
    <w:rsid w:val="0049368C"/>
    <w:rsid w:val="004939F0"/>
    <w:rsid w:val="00493E8B"/>
    <w:rsid w:val="004959DA"/>
    <w:rsid w:val="00495CC6"/>
    <w:rsid w:val="004A07F0"/>
    <w:rsid w:val="004A0E1A"/>
    <w:rsid w:val="004A0E3D"/>
    <w:rsid w:val="004A27BE"/>
    <w:rsid w:val="004A2F29"/>
    <w:rsid w:val="004A3C06"/>
    <w:rsid w:val="004A462D"/>
    <w:rsid w:val="004A6565"/>
    <w:rsid w:val="004A6843"/>
    <w:rsid w:val="004A696A"/>
    <w:rsid w:val="004A6C30"/>
    <w:rsid w:val="004A6FA5"/>
    <w:rsid w:val="004A6FD4"/>
    <w:rsid w:val="004A710A"/>
    <w:rsid w:val="004B01A5"/>
    <w:rsid w:val="004B0223"/>
    <w:rsid w:val="004B0AAC"/>
    <w:rsid w:val="004B0D51"/>
    <w:rsid w:val="004B1356"/>
    <w:rsid w:val="004B1378"/>
    <w:rsid w:val="004B149D"/>
    <w:rsid w:val="004B21B0"/>
    <w:rsid w:val="004B29D6"/>
    <w:rsid w:val="004B3B25"/>
    <w:rsid w:val="004B41C8"/>
    <w:rsid w:val="004B4A73"/>
    <w:rsid w:val="004B62D6"/>
    <w:rsid w:val="004B62EA"/>
    <w:rsid w:val="004B6652"/>
    <w:rsid w:val="004B69B4"/>
    <w:rsid w:val="004B6BC7"/>
    <w:rsid w:val="004B75D9"/>
    <w:rsid w:val="004B7979"/>
    <w:rsid w:val="004B7FD7"/>
    <w:rsid w:val="004C0A48"/>
    <w:rsid w:val="004C100F"/>
    <w:rsid w:val="004C1B76"/>
    <w:rsid w:val="004C23C3"/>
    <w:rsid w:val="004C2702"/>
    <w:rsid w:val="004C2D80"/>
    <w:rsid w:val="004C399B"/>
    <w:rsid w:val="004C3C11"/>
    <w:rsid w:val="004C5F44"/>
    <w:rsid w:val="004C62A0"/>
    <w:rsid w:val="004C63F6"/>
    <w:rsid w:val="004C69BA"/>
    <w:rsid w:val="004C6D6B"/>
    <w:rsid w:val="004C70B1"/>
    <w:rsid w:val="004C71BC"/>
    <w:rsid w:val="004D00A1"/>
    <w:rsid w:val="004D0114"/>
    <w:rsid w:val="004D1276"/>
    <w:rsid w:val="004D268F"/>
    <w:rsid w:val="004D32A9"/>
    <w:rsid w:val="004D3E3C"/>
    <w:rsid w:val="004D53AE"/>
    <w:rsid w:val="004D552A"/>
    <w:rsid w:val="004D6E86"/>
    <w:rsid w:val="004E0832"/>
    <w:rsid w:val="004E2690"/>
    <w:rsid w:val="004E2FF1"/>
    <w:rsid w:val="004E3F15"/>
    <w:rsid w:val="004E5071"/>
    <w:rsid w:val="004E7EED"/>
    <w:rsid w:val="004F0003"/>
    <w:rsid w:val="004F01E6"/>
    <w:rsid w:val="004F0713"/>
    <w:rsid w:val="004F0AF3"/>
    <w:rsid w:val="004F0F83"/>
    <w:rsid w:val="004F1EAB"/>
    <w:rsid w:val="004F1FB1"/>
    <w:rsid w:val="004F46DA"/>
    <w:rsid w:val="004F52E7"/>
    <w:rsid w:val="004F6FBD"/>
    <w:rsid w:val="004F77B6"/>
    <w:rsid w:val="004F7DA9"/>
    <w:rsid w:val="005002A1"/>
    <w:rsid w:val="00500534"/>
    <w:rsid w:val="00500614"/>
    <w:rsid w:val="00500959"/>
    <w:rsid w:val="00500A85"/>
    <w:rsid w:val="00501A53"/>
    <w:rsid w:val="00502430"/>
    <w:rsid w:val="00502BDC"/>
    <w:rsid w:val="00502E16"/>
    <w:rsid w:val="00503585"/>
    <w:rsid w:val="00503F39"/>
    <w:rsid w:val="005042C4"/>
    <w:rsid w:val="00504A81"/>
    <w:rsid w:val="00504D09"/>
    <w:rsid w:val="00505168"/>
    <w:rsid w:val="005056BF"/>
    <w:rsid w:val="005060E8"/>
    <w:rsid w:val="005062C2"/>
    <w:rsid w:val="00506335"/>
    <w:rsid w:val="005063B6"/>
    <w:rsid w:val="005063E3"/>
    <w:rsid w:val="00506A7A"/>
    <w:rsid w:val="00506C50"/>
    <w:rsid w:val="00507FC9"/>
    <w:rsid w:val="00510378"/>
    <w:rsid w:val="00510BE6"/>
    <w:rsid w:val="00511433"/>
    <w:rsid w:val="005118DB"/>
    <w:rsid w:val="00511F4C"/>
    <w:rsid w:val="00511F5C"/>
    <w:rsid w:val="00514586"/>
    <w:rsid w:val="00516883"/>
    <w:rsid w:val="00516A21"/>
    <w:rsid w:val="00516F79"/>
    <w:rsid w:val="00517607"/>
    <w:rsid w:val="005177CC"/>
    <w:rsid w:val="00517B4B"/>
    <w:rsid w:val="00520304"/>
    <w:rsid w:val="00521811"/>
    <w:rsid w:val="0052197B"/>
    <w:rsid w:val="00522337"/>
    <w:rsid w:val="00522617"/>
    <w:rsid w:val="00522A78"/>
    <w:rsid w:val="00522B71"/>
    <w:rsid w:val="00522FB3"/>
    <w:rsid w:val="005260A9"/>
    <w:rsid w:val="005262BE"/>
    <w:rsid w:val="005270D9"/>
    <w:rsid w:val="005274CD"/>
    <w:rsid w:val="00530CFA"/>
    <w:rsid w:val="00530F61"/>
    <w:rsid w:val="0053139A"/>
    <w:rsid w:val="0053331F"/>
    <w:rsid w:val="00534FEE"/>
    <w:rsid w:val="00535CDF"/>
    <w:rsid w:val="00535DCE"/>
    <w:rsid w:val="00535EF1"/>
    <w:rsid w:val="00536493"/>
    <w:rsid w:val="00537175"/>
    <w:rsid w:val="00537593"/>
    <w:rsid w:val="00537C2E"/>
    <w:rsid w:val="005404D1"/>
    <w:rsid w:val="00540D3C"/>
    <w:rsid w:val="0054419D"/>
    <w:rsid w:val="00544D9E"/>
    <w:rsid w:val="005457AF"/>
    <w:rsid w:val="00545A1B"/>
    <w:rsid w:val="00545EE3"/>
    <w:rsid w:val="00547007"/>
    <w:rsid w:val="00547172"/>
    <w:rsid w:val="005471D5"/>
    <w:rsid w:val="00551096"/>
    <w:rsid w:val="005512F2"/>
    <w:rsid w:val="00552487"/>
    <w:rsid w:val="00553C1F"/>
    <w:rsid w:val="00553E01"/>
    <w:rsid w:val="0055448C"/>
    <w:rsid w:val="00554A30"/>
    <w:rsid w:val="00556F8A"/>
    <w:rsid w:val="00557287"/>
    <w:rsid w:val="00557701"/>
    <w:rsid w:val="005579EA"/>
    <w:rsid w:val="00560143"/>
    <w:rsid w:val="005601E8"/>
    <w:rsid w:val="00560288"/>
    <w:rsid w:val="0056074C"/>
    <w:rsid w:val="00560B98"/>
    <w:rsid w:val="00560CA9"/>
    <w:rsid w:val="00562ACB"/>
    <w:rsid w:val="005634C2"/>
    <w:rsid w:val="0056353A"/>
    <w:rsid w:val="00563847"/>
    <w:rsid w:val="005639E6"/>
    <w:rsid w:val="005642AC"/>
    <w:rsid w:val="005651AC"/>
    <w:rsid w:val="005652DC"/>
    <w:rsid w:val="00565C36"/>
    <w:rsid w:val="0056609D"/>
    <w:rsid w:val="00567529"/>
    <w:rsid w:val="00567BB0"/>
    <w:rsid w:val="005708DD"/>
    <w:rsid w:val="005711DA"/>
    <w:rsid w:val="00571DBE"/>
    <w:rsid w:val="00571FDD"/>
    <w:rsid w:val="00571FEA"/>
    <w:rsid w:val="005726D9"/>
    <w:rsid w:val="0057276E"/>
    <w:rsid w:val="0057306A"/>
    <w:rsid w:val="00574FD6"/>
    <w:rsid w:val="00575067"/>
    <w:rsid w:val="00575765"/>
    <w:rsid w:val="00575811"/>
    <w:rsid w:val="00576F76"/>
    <w:rsid w:val="005778E6"/>
    <w:rsid w:val="00580743"/>
    <w:rsid w:val="00580DFF"/>
    <w:rsid w:val="00581E16"/>
    <w:rsid w:val="00581FFF"/>
    <w:rsid w:val="00582848"/>
    <w:rsid w:val="005830EF"/>
    <w:rsid w:val="00583BA7"/>
    <w:rsid w:val="00584148"/>
    <w:rsid w:val="00584C49"/>
    <w:rsid w:val="00585937"/>
    <w:rsid w:val="0058621E"/>
    <w:rsid w:val="005865F4"/>
    <w:rsid w:val="00586DCA"/>
    <w:rsid w:val="005874E6"/>
    <w:rsid w:val="00587E72"/>
    <w:rsid w:val="0059002F"/>
    <w:rsid w:val="00591ACF"/>
    <w:rsid w:val="00591D24"/>
    <w:rsid w:val="0059280C"/>
    <w:rsid w:val="005940EB"/>
    <w:rsid w:val="00594204"/>
    <w:rsid w:val="005944FA"/>
    <w:rsid w:val="00594C20"/>
    <w:rsid w:val="00594CFD"/>
    <w:rsid w:val="005952FB"/>
    <w:rsid w:val="0059651C"/>
    <w:rsid w:val="00596EF7"/>
    <w:rsid w:val="00596FF1"/>
    <w:rsid w:val="005974D0"/>
    <w:rsid w:val="00597920"/>
    <w:rsid w:val="005A2C34"/>
    <w:rsid w:val="005A37A7"/>
    <w:rsid w:val="005A491F"/>
    <w:rsid w:val="005A5079"/>
    <w:rsid w:val="005A5800"/>
    <w:rsid w:val="005A5944"/>
    <w:rsid w:val="005A6265"/>
    <w:rsid w:val="005A63F1"/>
    <w:rsid w:val="005A6D8D"/>
    <w:rsid w:val="005A70B8"/>
    <w:rsid w:val="005A73E1"/>
    <w:rsid w:val="005A783C"/>
    <w:rsid w:val="005B049D"/>
    <w:rsid w:val="005B0527"/>
    <w:rsid w:val="005B05D3"/>
    <w:rsid w:val="005B070C"/>
    <w:rsid w:val="005B0B49"/>
    <w:rsid w:val="005B1560"/>
    <w:rsid w:val="005B345F"/>
    <w:rsid w:val="005B3682"/>
    <w:rsid w:val="005B429F"/>
    <w:rsid w:val="005B482E"/>
    <w:rsid w:val="005B4FF9"/>
    <w:rsid w:val="005B5800"/>
    <w:rsid w:val="005B65FF"/>
    <w:rsid w:val="005B6872"/>
    <w:rsid w:val="005B6AD4"/>
    <w:rsid w:val="005B7375"/>
    <w:rsid w:val="005B7587"/>
    <w:rsid w:val="005B7633"/>
    <w:rsid w:val="005C0334"/>
    <w:rsid w:val="005C1DF7"/>
    <w:rsid w:val="005C1FC2"/>
    <w:rsid w:val="005C2889"/>
    <w:rsid w:val="005C2E74"/>
    <w:rsid w:val="005C4872"/>
    <w:rsid w:val="005C4D63"/>
    <w:rsid w:val="005C5DB7"/>
    <w:rsid w:val="005C6064"/>
    <w:rsid w:val="005C68B4"/>
    <w:rsid w:val="005D0957"/>
    <w:rsid w:val="005D198E"/>
    <w:rsid w:val="005D19FF"/>
    <w:rsid w:val="005D2F1D"/>
    <w:rsid w:val="005D315A"/>
    <w:rsid w:val="005D31FE"/>
    <w:rsid w:val="005D34C1"/>
    <w:rsid w:val="005D5BD2"/>
    <w:rsid w:val="005D5F4D"/>
    <w:rsid w:val="005D6580"/>
    <w:rsid w:val="005D695A"/>
    <w:rsid w:val="005D6E51"/>
    <w:rsid w:val="005D7748"/>
    <w:rsid w:val="005D7ACF"/>
    <w:rsid w:val="005E0D6D"/>
    <w:rsid w:val="005E0F5A"/>
    <w:rsid w:val="005E0F83"/>
    <w:rsid w:val="005E129A"/>
    <w:rsid w:val="005E1723"/>
    <w:rsid w:val="005E2482"/>
    <w:rsid w:val="005E3B19"/>
    <w:rsid w:val="005E3D05"/>
    <w:rsid w:val="005E6172"/>
    <w:rsid w:val="005E7A91"/>
    <w:rsid w:val="005F01DA"/>
    <w:rsid w:val="005F02C0"/>
    <w:rsid w:val="005F0497"/>
    <w:rsid w:val="005F0E7A"/>
    <w:rsid w:val="005F42F4"/>
    <w:rsid w:val="005F51E5"/>
    <w:rsid w:val="005F5393"/>
    <w:rsid w:val="005F67E5"/>
    <w:rsid w:val="005F70D6"/>
    <w:rsid w:val="005F731C"/>
    <w:rsid w:val="005F798D"/>
    <w:rsid w:val="00600391"/>
    <w:rsid w:val="006009BE"/>
    <w:rsid w:val="00601A2F"/>
    <w:rsid w:val="00601EE6"/>
    <w:rsid w:val="0060216C"/>
    <w:rsid w:val="00602ABE"/>
    <w:rsid w:val="00604148"/>
    <w:rsid w:val="00604F6D"/>
    <w:rsid w:val="00605006"/>
    <w:rsid w:val="00605B2A"/>
    <w:rsid w:val="006068C6"/>
    <w:rsid w:val="0061030A"/>
    <w:rsid w:val="0061133D"/>
    <w:rsid w:val="00611655"/>
    <w:rsid w:val="00613B7A"/>
    <w:rsid w:val="00613F70"/>
    <w:rsid w:val="00614F3D"/>
    <w:rsid w:val="00615749"/>
    <w:rsid w:val="00615838"/>
    <w:rsid w:val="00616B4F"/>
    <w:rsid w:val="0061704A"/>
    <w:rsid w:val="00617A10"/>
    <w:rsid w:val="006202B0"/>
    <w:rsid w:val="00620A3F"/>
    <w:rsid w:val="00620AA5"/>
    <w:rsid w:val="006215A2"/>
    <w:rsid w:val="006216CA"/>
    <w:rsid w:val="0062191B"/>
    <w:rsid w:val="0062210C"/>
    <w:rsid w:val="00622C41"/>
    <w:rsid w:val="006230AC"/>
    <w:rsid w:val="00623C73"/>
    <w:rsid w:val="00625025"/>
    <w:rsid w:val="00626532"/>
    <w:rsid w:val="00626ABE"/>
    <w:rsid w:val="00627F7A"/>
    <w:rsid w:val="006300DF"/>
    <w:rsid w:val="0063053D"/>
    <w:rsid w:val="006315DC"/>
    <w:rsid w:val="006318AC"/>
    <w:rsid w:val="00632E8C"/>
    <w:rsid w:val="0063336B"/>
    <w:rsid w:val="00633D38"/>
    <w:rsid w:val="00634DFF"/>
    <w:rsid w:val="00634F1F"/>
    <w:rsid w:val="00635387"/>
    <w:rsid w:val="00635CC5"/>
    <w:rsid w:val="00637663"/>
    <w:rsid w:val="0064024C"/>
    <w:rsid w:val="00641381"/>
    <w:rsid w:val="00641C1A"/>
    <w:rsid w:val="006429CF"/>
    <w:rsid w:val="00642E3C"/>
    <w:rsid w:val="00644588"/>
    <w:rsid w:val="00645118"/>
    <w:rsid w:val="0064700A"/>
    <w:rsid w:val="00647596"/>
    <w:rsid w:val="0065012A"/>
    <w:rsid w:val="006506F1"/>
    <w:rsid w:val="00650E59"/>
    <w:rsid w:val="00652F88"/>
    <w:rsid w:val="00654450"/>
    <w:rsid w:val="00654E81"/>
    <w:rsid w:val="0065539D"/>
    <w:rsid w:val="006554D9"/>
    <w:rsid w:val="00655AA6"/>
    <w:rsid w:val="00656447"/>
    <w:rsid w:val="00656CCD"/>
    <w:rsid w:val="00657839"/>
    <w:rsid w:val="006603F8"/>
    <w:rsid w:val="00660528"/>
    <w:rsid w:val="00660DD4"/>
    <w:rsid w:val="00660FC0"/>
    <w:rsid w:val="00661D2F"/>
    <w:rsid w:val="00661E8C"/>
    <w:rsid w:val="00662607"/>
    <w:rsid w:val="00663143"/>
    <w:rsid w:val="00663E2C"/>
    <w:rsid w:val="00664BCD"/>
    <w:rsid w:val="00665996"/>
    <w:rsid w:val="00666A5B"/>
    <w:rsid w:val="0066702A"/>
    <w:rsid w:val="006679B2"/>
    <w:rsid w:val="006708A6"/>
    <w:rsid w:val="00670A37"/>
    <w:rsid w:val="00670D45"/>
    <w:rsid w:val="00672F55"/>
    <w:rsid w:val="00673902"/>
    <w:rsid w:val="00673D29"/>
    <w:rsid w:val="00673F86"/>
    <w:rsid w:val="00674574"/>
    <w:rsid w:val="0067468A"/>
    <w:rsid w:val="00674850"/>
    <w:rsid w:val="006762D9"/>
    <w:rsid w:val="0067654C"/>
    <w:rsid w:val="00677709"/>
    <w:rsid w:val="00677981"/>
    <w:rsid w:val="0068008A"/>
    <w:rsid w:val="0068163A"/>
    <w:rsid w:val="006838F4"/>
    <w:rsid w:val="006841AA"/>
    <w:rsid w:val="0068512B"/>
    <w:rsid w:val="006856CD"/>
    <w:rsid w:val="00686966"/>
    <w:rsid w:val="00686C18"/>
    <w:rsid w:val="006873AA"/>
    <w:rsid w:val="00690F1E"/>
    <w:rsid w:val="00691936"/>
    <w:rsid w:val="00691DBF"/>
    <w:rsid w:val="00692459"/>
    <w:rsid w:val="00692FC0"/>
    <w:rsid w:val="00693AC2"/>
    <w:rsid w:val="00694516"/>
    <w:rsid w:val="00694D8E"/>
    <w:rsid w:val="00695397"/>
    <w:rsid w:val="006966B8"/>
    <w:rsid w:val="006A00B4"/>
    <w:rsid w:val="006A0F97"/>
    <w:rsid w:val="006A12C2"/>
    <w:rsid w:val="006A14A8"/>
    <w:rsid w:val="006A1650"/>
    <w:rsid w:val="006A2CD2"/>
    <w:rsid w:val="006A3493"/>
    <w:rsid w:val="006A4B39"/>
    <w:rsid w:val="006A56F0"/>
    <w:rsid w:val="006A5B54"/>
    <w:rsid w:val="006A5BA1"/>
    <w:rsid w:val="006A776B"/>
    <w:rsid w:val="006A7F59"/>
    <w:rsid w:val="006B08C9"/>
    <w:rsid w:val="006B311D"/>
    <w:rsid w:val="006B3E50"/>
    <w:rsid w:val="006B4112"/>
    <w:rsid w:val="006B500E"/>
    <w:rsid w:val="006B5FCE"/>
    <w:rsid w:val="006B6242"/>
    <w:rsid w:val="006B680A"/>
    <w:rsid w:val="006B6A5A"/>
    <w:rsid w:val="006B6F95"/>
    <w:rsid w:val="006C0022"/>
    <w:rsid w:val="006C0B55"/>
    <w:rsid w:val="006C10F3"/>
    <w:rsid w:val="006C21AF"/>
    <w:rsid w:val="006C3BCA"/>
    <w:rsid w:val="006C4522"/>
    <w:rsid w:val="006C4A1B"/>
    <w:rsid w:val="006C5AE1"/>
    <w:rsid w:val="006C5B47"/>
    <w:rsid w:val="006C60E7"/>
    <w:rsid w:val="006C65E4"/>
    <w:rsid w:val="006C74B6"/>
    <w:rsid w:val="006C7BA9"/>
    <w:rsid w:val="006C7E9F"/>
    <w:rsid w:val="006C7F53"/>
    <w:rsid w:val="006D035A"/>
    <w:rsid w:val="006D0E8D"/>
    <w:rsid w:val="006D134F"/>
    <w:rsid w:val="006D4EC7"/>
    <w:rsid w:val="006D532C"/>
    <w:rsid w:val="006D5CDC"/>
    <w:rsid w:val="006D656F"/>
    <w:rsid w:val="006D6913"/>
    <w:rsid w:val="006D6E1C"/>
    <w:rsid w:val="006D7A03"/>
    <w:rsid w:val="006D7FAB"/>
    <w:rsid w:val="006E0546"/>
    <w:rsid w:val="006E079D"/>
    <w:rsid w:val="006E0932"/>
    <w:rsid w:val="006E0D0B"/>
    <w:rsid w:val="006E121B"/>
    <w:rsid w:val="006E175F"/>
    <w:rsid w:val="006E2AAC"/>
    <w:rsid w:val="006E2D34"/>
    <w:rsid w:val="006E30B2"/>
    <w:rsid w:val="006E32D8"/>
    <w:rsid w:val="006E3E73"/>
    <w:rsid w:val="006E43EC"/>
    <w:rsid w:val="006E44C4"/>
    <w:rsid w:val="006E4DDE"/>
    <w:rsid w:val="006E60B1"/>
    <w:rsid w:val="006E67E4"/>
    <w:rsid w:val="006E7DC3"/>
    <w:rsid w:val="006F172B"/>
    <w:rsid w:val="006F17EA"/>
    <w:rsid w:val="006F3D7C"/>
    <w:rsid w:val="006F4F8E"/>
    <w:rsid w:val="006F51A6"/>
    <w:rsid w:val="006F5438"/>
    <w:rsid w:val="006F5484"/>
    <w:rsid w:val="006F5942"/>
    <w:rsid w:val="006F5B3D"/>
    <w:rsid w:val="006F5F14"/>
    <w:rsid w:val="006F62F7"/>
    <w:rsid w:val="006F7664"/>
    <w:rsid w:val="006F76E0"/>
    <w:rsid w:val="0070002F"/>
    <w:rsid w:val="00701AF6"/>
    <w:rsid w:val="00703376"/>
    <w:rsid w:val="00704081"/>
    <w:rsid w:val="00704095"/>
    <w:rsid w:val="007053AA"/>
    <w:rsid w:val="00705935"/>
    <w:rsid w:val="00707116"/>
    <w:rsid w:val="007071C5"/>
    <w:rsid w:val="00707C3E"/>
    <w:rsid w:val="00710332"/>
    <w:rsid w:val="007113B9"/>
    <w:rsid w:val="00711565"/>
    <w:rsid w:val="007126AD"/>
    <w:rsid w:val="007133C7"/>
    <w:rsid w:val="00713509"/>
    <w:rsid w:val="00715BF1"/>
    <w:rsid w:val="00715D73"/>
    <w:rsid w:val="00716389"/>
    <w:rsid w:val="007169C3"/>
    <w:rsid w:val="00720297"/>
    <w:rsid w:val="00721302"/>
    <w:rsid w:val="00721358"/>
    <w:rsid w:val="00721364"/>
    <w:rsid w:val="007216BB"/>
    <w:rsid w:val="00721A38"/>
    <w:rsid w:val="00721A5F"/>
    <w:rsid w:val="00721EA2"/>
    <w:rsid w:val="00723156"/>
    <w:rsid w:val="007243A6"/>
    <w:rsid w:val="00725BA8"/>
    <w:rsid w:val="00726FDF"/>
    <w:rsid w:val="0072748B"/>
    <w:rsid w:val="0072758E"/>
    <w:rsid w:val="00730DE2"/>
    <w:rsid w:val="00730FDD"/>
    <w:rsid w:val="00731A8C"/>
    <w:rsid w:val="007326FF"/>
    <w:rsid w:val="00732BB5"/>
    <w:rsid w:val="007347B5"/>
    <w:rsid w:val="00735D98"/>
    <w:rsid w:val="00736827"/>
    <w:rsid w:val="00736AEF"/>
    <w:rsid w:val="007408A7"/>
    <w:rsid w:val="0074143F"/>
    <w:rsid w:val="00743F98"/>
    <w:rsid w:val="0074533A"/>
    <w:rsid w:val="0074594D"/>
    <w:rsid w:val="00745AF9"/>
    <w:rsid w:val="00745EEF"/>
    <w:rsid w:val="00745F6F"/>
    <w:rsid w:val="00746C82"/>
    <w:rsid w:val="00746D8A"/>
    <w:rsid w:val="00746E56"/>
    <w:rsid w:val="00746ECC"/>
    <w:rsid w:val="00746FF4"/>
    <w:rsid w:val="007471E3"/>
    <w:rsid w:val="00747246"/>
    <w:rsid w:val="007478A6"/>
    <w:rsid w:val="007507C7"/>
    <w:rsid w:val="0075266C"/>
    <w:rsid w:val="00752FEB"/>
    <w:rsid w:val="007556B1"/>
    <w:rsid w:val="00755739"/>
    <w:rsid w:val="0075633F"/>
    <w:rsid w:val="007567B8"/>
    <w:rsid w:val="00756846"/>
    <w:rsid w:val="00756D72"/>
    <w:rsid w:val="0076018A"/>
    <w:rsid w:val="0076067E"/>
    <w:rsid w:val="00761F26"/>
    <w:rsid w:val="007628BF"/>
    <w:rsid w:val="00762F2D"/>
    <w:rsid w:val="00764EC7"/>
    <w:rsid w:val="00765C62"/>
    <w:rsid w:val="00765DE8"/>
    <w:rsid w:val="007660EA"/>
    <w:rsid w:val="0076649C"/>
    <w:rsid w:val="00767005"/>
    <w:rsid w:val="00767351"/>
    <w:rsid w:val="00767406"/>
    <w:rsid w:val="00767469"/>
    <w:rsid w:val="00767564"/>
    <w:rsid w:val="007675A9"/>
    <w:rsid w:val="00767709"/>
    <w:rsid w:val="00767B62"/>
    <w:rsid w:val="007703C6"/>
    <w:rsid w:val="0077131E"/>
    <w:rsid w:val="0077137F"/>
    <w:rsid w:val="00771F14"/>
    <w:rsid w:val="00771F56"/>
    <w:rsid w:val="00772857"/>
    <w:rsid w:val="00772A19"/>
    <w:rsid w:val="0077426E"/>
    <w:rsid w:val="00774278"/>
    <w:rsid w:val="007746F0"/>
    <w:rsid w:val="00774945"/>
    <w:rsid w:val="007761A1"/>
    <w:rsid w:val="007766D1"/>
    <w:rsid w:val="0078004A"/>
    <w:rsid w:val="00780ACE"/>
    <w:rsid w:val="00781043"/>
    <w:rsid w:val="007810B3"/>
    <w:rsid w:val="00781C99"/>
    <w:rsid w:val="00781DD8"/>
    <w:rsid w:val="0078229C"/>
    <w:rsid w:val="0078273C"/>
    <w:rsid w:val="007830BF"/>
    <w:rsid w:val="007836B0"/>
    <w:rsid w:val="00783A4C"/>
    <w:rsid w:val="00783B9E"/>
    <w:rsid w:val="00784019"/>
    <w:rsid w:val="007844AF"/>
    <w:rsid w:val="0078497A"/>
    <w:rsid w:val="007855F6"/>
    <w:rsid w:val="00786572"/>
    <w:rsid w:val="00786623"/>
    <w:rsid w:val="00786A68"/>
    <w:rsid w:val="00786BC5"/>
    <w:rsid w:val="0078747F"/>
    <w:rsid w:val="00787905"/>
    <w:rsid w:val="007905FB"/>
    <w:rsid w:val="00790A9B"/>
    <w:rsid w:val="00791066"/>
    <w:rsid w:val="00791674"/>
    <w:rsid w:val="00792300"/>
    <w:rsid w:val="007924DC"/>
    <w:rsid w:val="00792970"/>
    <w:rsid w:val="0079312B"/>
    <w:rsid w:val="00793EC3"/>
    <w:rsid w:val="00795363"/>
    <w:rsid w:val="00795455"/>
    <w:rsid w:val="00795D9B"/>
    <w:rsid w:val="00796B8F"/>
    <w:rsid w:val="007971FB"/>
    <w:rsid w:val="00797826"/>
    <w:rsid w:val="00797E12"/>
    <w:rsid w:val="007A0E38"/>
    <w:rsid w:val="007A19AD"/>
    <w:rsid w:val="007A2295"/>
    <w:rsid w:val="007A2801"/>
    <w:rsid w:val="007A2C89"/>
    <w:rsid w:val="007A3523"/>
    <w:rsid w:val="007A3CE1"/>
    <w:rsid w:val="007A455C"/>
    <w:rsid w:val="007A499E"/>
    <w:rsid w:val="007A6F99"/>
    <w:rsid w:val="007A718A"/>
    <w:rsid w:val="007B0121"/>
    <w:rsid w:val="007B0645"/>
    <w:rsid w:val="007B0939"/>
    <w:rsid w:val="007B0C65"/>
    <w:rsid w:val="007B0E07"/>
    <w:rsid w:val="007B1EE4"/>
    <w:rsid w:val="007B1F0B"/>
    <w:rsid w:val="007B21A7"/>
    <w:rsid w:val="007B232A"/>
    <w:rsid w:val="007B235A"/>
    <w:rsid w:val="007B2687"/>
    <w:rsid w:val="007B32E9"/>
    <w:rsid w:val="007B48FA"/>
    <w:rsid w:val="007B4C57"/>
    <w:rsid w:val="007B55D3"/>
    <w:rsid w:val="007B60DA"/>
    <w:rsid w:val="007B6552"/>
    <w:rsid w:val="007B668D"/>
    <w:rsid w:val="007B796C"/>
    <w:rsid w:val="007C2073"/>
    <w:rsid w:val="007C28B2"/>
    <w:rsid w:val="007C3291"/>
    <w:rsid w:val="007C348B"/>
    <w:rsid w:val="007C3CF9"/>
    <w:rsid w:val="007C43FB"/>
    <w:rsid w:val="007C546D"/>
    <w:rsid w:val="007C7991"/>
    <w:rsid w:val="007C7D6F"/>
    <w:rsid w:val="007D0332"/>
    <w:rsid w:val="007D1018"/>
    <w:rsid w:val="007D228E"/>
    <w:rsid w:val="007D2D1A"/>
    <w:rsid w:val="007D2E0E"/>
    <w:rsid w:val="007D3FBD"/>
    <w:rsid w:val="007D4DDF"/>
    <w:rsid w:val="007D51F0"/>
    <w:rsid w:val="007D5856"/>
    <w:rsid w:val="007D5908"/>
    <w:rsid w:val="007D6243"/>
    <w:rsid w:val="007D6340"/>
    <w:rsid w:val="007D6486"/>
    <w:rsid w:val="007D65A7"/>
    <w:rsid w:val="007D663D"/>
    <w:rsid w:val="007D687F"/>
    <w:rsid w:val="007D6F10"/>
    <w:rsid w:val="007D6FCD"/>
    <w:rsid w:val="007E0660"/>
    <w:rsid w:val="007E11B2"/>
    <w:rsid w:val="007E2E57"/>
    <w:rsid w:val="007E3309"/>
    <w:rsid w:val="007E3733"/>
    <w:rsid w:val="007E3886"/>
    <w:rsid w:val="007E3F44"/>
    <w:rsid w:val="007E4BA3"/>
    <w:rsid w:val="007E5531"/>
    <w:rsid w:val="007E7323"/>
    <w:rsid w:val="007E77AA"/>
    <w:rsid w:val="007E7CFD"/>
    <w:rsid w:val="007F0515"/>
    <w:rsid w:val="007F072A"/>
    <w:rsid w:val="007F08ED"/>
    <w:rsid w:val="007F0BA1"/>
    <w:rsid w:val="007F0E3C"/>
    <w:rsid w:val="007F118F"/>
    <w:rsid w:val="007F13D8"/>
    <w:rsid w:val="007F1DC8"/>
    <w:rsid w:val="007F20E7"/>
    <w:rsid w:val="007F2443"/>
    <w:rsid w:val="007F2BC2"/>
    <w:rsid w:val="007F2FE6"/>
    <w:rsid w:val="007F33BA"/>
    <w:rsid w:val="007F3A88"/>
    <w:rsid w:val="007F3D8F"/>
    <w:rsid w:val="007F4688"/>
    <w:rsid w:val="007F52D3"/>
    <w:rsid w:val="007F58BA"/>
    <w:rsid w:val="007F5EEE"/>
    <w:rsid w:val="007F76D0"/>
    <w:rsid w:val="007F7B17"/>
    <w:rsid w:val="007F7FB1"/>
    <w:rsid w:val="00800ECF"/>
    <w:rsid w:val="00802A78"/>
    <w:rsid w:val="0080369A"/>
    <w:rsid w:val="00803B6C"/>
    <w:rsid w:val="00803D89"/>
    <w:rsid w:val="00805D5D"/>
    <w:rsid w:val="008067ED"/>
    <w:rsid w:val="00806A49"/>
    <w:rsid w:val="00806CA3"/>
    <w:rsid w:val="008075D9"/>
    <w:rsid w:val="008079FF"/>
    <w:rsid w:val="00810654"/>
    <w:rsid w:val="008115E0"/>
    <w:rsid w:val="008118A4"/>
    <w:rsid w:val="00811FCA"/>
    <w:rsid w:val="008129C6"/>
    <w:rsid w:val="00813881"/>
    <w:rsid w:val="00813C6E"/>
    <w:rsid w:val="0081447C"/>
    <w:rsid w:val="00814B2C"/>
    <w:rsid w:val="0081503F"/>
    <w:rsid w:val="008164D7"/>
    <w:rsid w:val="00816D91"/>
    <w:rsid w:val="00817582"/>
    <w:rsid w:val="00817896"/>
    <w:rsid w:val="00817A7D"/>
    <w:rsid w:val="0082173F"/>
    <w:rsid w:val="008218DE"/>
    <w:rsid w:val="008221F4"/>
    <w:rsid w:val="00824158"/>
    <w:rsid w:val="00824534"/>
    <w:rsid w:val="008248A1"/>
    <w:rsid w:val="0082580B"/>
    <w:rsid w:val="0082673F"/>
    <w:rsid w:val="0082686B"/>
    <w:rsid w:val="00826BCC"/>
    <w:rsid w:val="0082725C"/>
    <w:rsid w:val="0082741B"/>
    <w:rsid w:val="00830627"/>
    <w:rsid w:val="00831D06"/>
    <w:rsid w:val="008328BA"/>
    <w:rsid w:val="00833156"/>
    <w:rsid w:val="0083385C"/>
    <w:rsid w:val="0083488D"/>
    <w:rsid w:val="008348D9"/>
    <w:rsid w:val="00834B77"/>
    <w:rsid w:val="0083521D"/>
    <w:rsid w:val="00835544"/>
    <w:rsid w:val="0083564B"/>
    <w:rsid w:val="00835A7A"/>
    <w:rsid w:val="00836689"/>
    <w:rsid w:val="00836AF1"/>
    <w:rsid w:val="008371F1"/>
    <w:rsid w:val="00837AA9"/>
    <w:rsid w:val="00840F14"/>
    <w:rsid w:val="00841E5B"/>
    <w:rsid w:val="00841F95"/>
    <w:rsid w:val="00842CE7"/>
    <w:rsid w:val="00844755"/>
    <w:rsid w:val="00845AE2"/>
    <w:rsid w:val="00845F88"/>
    <w:rsid w:val="00846DD7"/>
    <w:rsid w:val="008470F1"/>
    <w:rsid w:val="008477CB"/>
    <w:rsid w:val="0085101A"/>
    <w:rsid w:val="00851692"/>
    <w:rsid w:val="00851FEB"/>
    <w:rsid w:val="0085241C"/>
    <w:rsid w:val="008526CF"/>
    <w:rsid w:val="00852751"/>
    <w:rsid w:val="0085315F"/>
    <w:rsid w:val="008531E2"/>
    <w:rsid w:val="00853CB5"/>
    <w:rsid w:val="008547FE"/>
    <w:rsid w:val="00854AA1"/>
    <w:rsid w:val="00856FD6"/>
    <w:rsid w:val="00857E4F"/>
    <w:rsid w:val="00860A50"/>
    <w:rsid w:val="0086131F"/>
    <w:rsid w:val="008615DD"/>
    <w:rsid w:val="00861D3B"/>
    <w:rsid w:val="008620C1"/>
    <w:rsid w:val="0086220F"/>
    <w:rsid w:val="008623BD"/>
    <w:rsid w:val="008629C2"/>
    <w:rsid w:val="0086361A"/>
    <w:rsid w:val="008642C7"/>
    <w:rsid w:val="00865272"/>
    <w:rsid w:val="0086555B"/>
    <w:rsid w:val="008657AD"/>
    <w:rsid w:val="00866AB9"/>
    <w:rsid w:val="00866ADD"/>
    <w:rsid w:val="00866D23"/>
    <w:rsid w:val="0086741B"/>
    <w:rsid w:val="00871109"/>
    <w:rsid w:val="0087149A"/>
    <w:rsid w:val="00872088"/>
    <w:rsid w:val="00872288"/>
    <w:rsid w:val="0087407C"/>
    <w:rsid w:val="0087455F"/>
    <w:rsid w:val="00874628"/>
    <w:rsid w:val="00875211"/>
    <w:rsid w:val="00875861"/>
    <w:rsid w:val="00875B84"/>
    <w:rsid w:val="008764D3"/>
    <w:rsid w:val="00880528"/>
    <w:rsid w:val="00881460"/>
    <w:rsid w:val="0088183C"/>
    <w:rsid w:val="008819D2"/>
    <w:rsid w:val="00881FBD"/>
    <w:rsid w:val="008832AA"/>
    <w:rsid w:val="00884572"/>
    <w:rsid w:val="00884EB1"/>
    <w:rsid w:val="00885686"/>
    <w:rsid w:val="00885D96"/>
    <w:rsid w:val="00886696"/>
    <w:rsid w:val="008867C4"/>
    <w:rsid w:val="00886BE5"/>
    <w:rsid w:val="0088712E"/>
    <w:rsid w:val="00887B3B"/>
    <w:rsid w:val="00890C8C"/>
    <w:rsid w:val="0089320F"/>
    <w:rsid w:val="008939E5"/>
    <w:rsid w:val="0089578E"/>
    <w:rsid w:val="0089591F"/>
    <w:rsid w:val="00895C7D"/>
    <w:rsid w:val="00895CE3"/>
    <w:rsid w:val="00895D3A"/>
    <w:rsid w:val="008960D5"/>
    <w:rsid w:val="0089652D"/>
    <w:rsid w:val="008966D6"/>
    <w:rsid w:val="00897231"/>
    <w:rsid w:val="008A10AB"/>
    <w:rsid w:val="008A14D3"/>
    <w:rsid w:val="008A21CC"/>
    <w:rsid w:val="008A31F6"/>
    <w:rsid w:val="008A3F4E"/>
    <w:rsid w:val="008A709A"/>
    <w:rsid w:val="008A7A72"/>
    <w:rsid w:val="008B034E"/>
    <w:rsid w:val="008B0667"/>
    <w:rsid w:val="008B07DE"/>
    <w:rsid w:val="008B099F"/>
    <w:rsid w:val="008B19AE"/>
    <w:rsid w:val="008B2389"/>
    <w:rsid w:val="008B2985"/>
    <w:rsid w:val="008B3DC7"/>
    <w:rsid w:val="008B434B"/>
    <w:rsid w:val="008B5241"/>
    <w:rsid w:val="008B55D2"/>
    <w:rsid w:val="008B6640"/>
    <w:rsid w:val="008B6887"/>
    <w:rsid w:val="008B7075"/>
    <w:rsid w:val="008B76F6"/>
    <w:rsid w:val="008B7D88"/>
    <w:rsid w:val="008B7DD2"/>
    <w:rsid w:val="008C0410"/>
    <w:rsid w:val="008C0414"/>
    <w:rsid w:val="008C0505"/>
    <w:rsid w:val="008C05DC"/>
    <w:rsid w:val="008C1530"/>
    <w:rsid w:val="008C19E4"/>
    <w:rsid w:val="008C1A8D"/>
    <w:rsid w:val="008C201A"/>
    <w:rsid w:val="008C2708"/>
    <w:rsid w:val="008C2FAB"/>
    <w:rsid w:val="008C3A04"/>
    <w:rsid w:val="008C58BF"/>
    <w:rsid w:val="008C63B0"/>
    <w:rsid w:val="008C6A83"/>
    <w:rsid w:val="008C7C84"/>
    <w:rsid w:val="008C7EBC"/>
    <w:rsid w:val="008D02CD"/>
    <w:rsid w:val="008D1245"/>
    <w:rsid w:val="008D1971"/>
    <w:rsid w:val="008D1AF1"/>
    <w:rsid w:val="008D2381"/>
    <w:rsid w:val="008D4659"/>
    <w:rsid w:val="008D565F"/>
    <w:rsid w:val="008D5973"/>
    <w:rsid w:val="008D5A0B"/>
    <w:rsid w:val="008D70D6"/>
    <w:rsid w:val="008E095B"/>
    <w:rsid w:val="008E12B7"/>
    <w:rsid w:val="008E1D89"/>
    <w:rsid w:val="008E2086"/>
    <w:rsid w:val="008E3252"/>
    <w:rsid w:val="008E4442"/>
    <w:rsid w:val="008E46C9"/>
    <w:rsid w:val="008E4873"/>
    <w:rsid w:val="008E4B23"/>
    <w:rsid w:val="008E5148"/>
    <w:rsid w:val="008E53DD"/>
    <w:rsid w:val="008E553B"/>
    <w:rsid w:val="008E55A3"/>
    <w:rsid w:val="008E59AF"/>
    <w:rsid w:val="008E677F"/>
    <w:rsid w:val="008E731C"/>
    <w:rsid w:val="008E7378"/>
    <w:rsid w:val="008F0E9F"/>
    <w:rsid w:val="008F217F"/>
    <w:rsid w:val="008F28C2"/>
    <w:rsid w:val="008F3027"/>
    <w:rsid w:val="008F3AE1"/>
    <w:rsid w:val="008F3B3F"/>
    <w:rsid w:val="008F3C82"/>
    <w:rsid w:val="008F47D3"/>
    <w:rsid w:val="008F4DD1"/>
    <w:rsid w:val="008F4F21"/>
    <w:rsid w:val="008F5029"/>
    <w:rsid w:val="008F58E1"/>
    <w:rsid w:val="008F67A6"/>
    <w:rsid w:val="008F6875"/>
    <w:rsid w:val="008F7A67"/>
    <w:rsid w:val="008F7D3F"/>
    <w:rsid w:val="0090020F"/>
    <w:rsid w:val="009008E6"/>
    <w:rsid w:val="00900A35"/>
    <w:rsid w:val="00900D05"/>
    <w:rsid w:val="009013DE"/>
    <w:rsid w:val="00901F92"/>
    <w:rsid w:val="00902ABC"/>
    <w:rsid w:val="0090366E"/>
    <w:rsid w:val="009040BC"/>
    <w:rsid w:val="00907471"/>
    <w:rsid w:val="00907ED9"/>
    <w:rsid w:val="0091081B"/>
    <w:rsid w:val="00911485"/>
    <w:rsid w:val="00912DB4"/>
    <w:rsid w:val="009137E3"/>
    <w:rsid w:val="009140C2"/>
    <w:rsid w:val="00915B1E"/>
    <w:rsid w:val="00915F12"/>
    <w:rsid w:val="0091633D"/>
    <w:rsid w:val="00917A14"/>
    <w:rsid w:val="00917DE3"/>
    <w:rsid w:val="009211E3"/>
    <w:rsid w:val="0092198C"/>
    <w:rsid w:val="009226F1"/>
    <w:rsid w:val="009227FC"/>
    <w:rsid w:val="00922E73"/>
    <w:rsid w:val="00922F43"/>
    <w:rsid w:val="009234F8"/>
    <w:rsid w:val="00923A6F"/>
    <w:rsid w:val="009249B0"/>
    <w:rsid w:val="009251D4"/>
    <w:rsid w:val="009252F1"/>
    <w:rsid w:val="009254BA"/>
    <w:rsid w:val="00925DD3"/>
    <w:rsid w:val="009268FE"/>
    <w:rsid w:val="00926CA7"/>
    <w:rsid w:val="00927A56"/>
    <w:rsid w:val="009304FB"/>
    <w:rsid w:val="0093114E"/>
    <w:rsid w:val="009320EF"/>
    <w:rsid w:val="00932538"/>
    <w:rsid w:val="00933673"/>
    <w:rsid w:val="00933A3A"/>
    <w:rsid w:val="00933A42"/>
    <w:rsid w:val="00934218"/>
    <w:rsid w:val="00934ACD"/>
    <w:rsid w:val="009351B6"/>
    <w:rsid w:val="009360E4"/>
    <w:rsid w:val="00941125"/>
    <w:rsid w:val="009411D6"/>
    <w:rsid w:val="00941F96"/>
    <w:rsid w:val="009420F1"/>
    <w:rsid w:val="00943794"/>
    <w:rsid w:val="00943BA6"/>
    <w:rsid w:val="00943CE9"/>
    <w:rsid w:val="0094417E"/>
    <w:rsid w:val="009441BF"/>
    <w:rsid w:val="00944C02"/>
    <w:rsid w:val="009461E7"/>
    <w:rsid w:val="00946421"/>
    <w:rsid w:val="0095036B"/>
    <w:rsid w:val="00950917"/>
    <w:rsid w:val="0095192D"/>
    <w:rsid w:val="00952C3B"/>
    <w:rsid w:val="009536AD"/>
    <w:rsid w:val="00953EB2"/>
    <w:rsid w:val="00953ED8"/>
    <w:rsid w:val="009543CB"/>
    <w:rsid w:val="0095443C"/>
    <w:rsid w:val="00955589"/>
    <w:rsid w:val="00955DBB"/>
    <w:rsid w:val="00955E8B"/>
    <w:rsid w:val="009568C6"/>
    <w:rsid w:val="00957208"/>
    <w:rsid w:val="00960168"/>
    <w:rsid w:val="009603AB"/>
    <w:rsid w:val="00961283"/>
    <w:rsid w:val="009619CF"/>
    <w:rsid w:val="00961B72"/>
    <w:rsid w:val="009629FB"/>
    <w:rsid w:val="00963751"/>
    <w:rsid w:val="00963BA8"/>
    <w:rsid w:val="00964226"/>
    <w:rsid w:val="00964F12"/>
    <w:rsid w:val="00966CDB"/>
    <w:rsid w:val="0096730C"/>
    <w:rsid w:val="00967AB8"/>
    <w:rsid w:val="00967FF7"/>
    <w:rsid w:val="0097267D"/>
    <w:rsid w:val="00972E0B"/>
    <w:rsid w:val="00973614"/>
    <w:rsid w:val="00973E34"/>
    <w:rsid w:val="00975957"/>
    <w:rsid w:val="00975EC8"/>
    <w:rsid w:val="00976362"/>
    <w:rsid w:val="00976A43"/>
    <w:rsid w:val="0097768C"/>
    <w:rsid w:val="0098002F"/>
    <w:rsid w:val="00980990"/>
    <w:rsid w:val="00980F09"/>
    <w:rsid w:val="00980F82"/>
    <w:rsid w:val="00980FF3"/>
    <w:rsid w:val="00981E0A"/>
    <w:rsid w:val="00981F5D"/>
    <w:rsid w:val="00982DE6"/>
    <w:rsid w:val="009838A0"/>
    <w:rsid w:val="00983CAE"/>
    <w:rsid w:val="00984DD9"/>
    <w:rsid w:val="009851D6"/>
    <w:rsid w:val="00985A3C"/>
    <w:rsid w:val="00986129"/>
    <w:rsid w:val="0098618E"/>
    <w:rsid w:val="009872E9"/>
    <w:rsid w:val="00987B9C"/>
    <w:rsid w:val="00987D12"/>
    <w:rsid w:val="0099001D"/>
    <w:rsid w:val="009908B9"/>
    <w:rsid w:val="009918B2"/>
    <w:rsid w:val="00992443"/>
    <w:rsid w:val="00992634"/>
    <w:rsid w:val="0099474F"/>
    <w:rsid w:val="00995675"/>
    <w:rsid w:val="0099599C"/>
    <w:rsid w:val="00996AB9"/>
    <w:rsid w:val="009A13B9"/>
    <w:rsid w:val="009A1771"/>
    <w:rsid w:val="009A180E"/>
    <w:rsid w:val="009A2D1D"/>
    <w:rsid w:val="009A3130"/>
    <w:rsid w:val="009A3AF5"/>
    <w:rsid w:val="009A4217"/>
    <w:rsid w:val="009A4F7C"/>
    <w:rsid w:val="009A502F"/>
    <w:rsid w:val="009A66D2"/>
    <w:rsid w:val="009A7B5F"/>
    <w:rsid w:val="009A7F73"/>
    <w:rsid w:val="009B0A2A"/>
    <w:rsid w:val="009B1DC7"/>
    <w:rsid w:val="009B1FC3"/>
    <w:rsid w:val="009B285D"/>
    <w:rsid w:val="009B2E8A"/>
    <w:rsid w:val="009B2E8B"/>
    <w:rsid w:val="009B2E90"/>
    <w:rsid w:val="009B3206"/>
    <w:rsid w:val="009B325C"/>
    <w:rsid w:val="009B3328"/>
    <w:rsid w:val="009B45CA"/>
    <w:rsid w:val="009B47A8"/>
    <w:rsid w:val="009B51FE"/>
    <w:rsid w:val="009B5653"/>
    <w:rsid w:val="009B60BE"/>
    <w:rsid w:val="009B6889"/>
    <w:rsid w:val="009B6B0E"/>
    <w:rsid w:val="009B6C35"/>
    <w:rsid w:val="009B711F"/>
    <w:rsid w:val="009B7DBC"/>
    <w:rsid w:val="009C07A5"/>
    <w:rsid w:val="009C0E2B"/>
    <w:rsid w:val="009C1730"/>
    <w:rsid w:val="009C1C98"/>
    <w:rsid w:val="009C3630"/>
    <w:rsid w:val="009C5193"/>
    <w:rsid w:val="009C6E37"/>
    <w:rsid w:val="009C7163"/>
    <w:rsid w:val="009C783E"/>
    <w:rsid w:val="009C79AB"/>
    <w:rsid w:val="009D00B7"/>
    <w:rsid w:val="009D0993"/>
    <w:rsid w:val="009D0A06"/>
    <w:rsid w:val="009D0DD8"/>
    <w:rsid w:val="009D1D77"/>
    <w:rsid w:val="009D2965"/>
    <w:rsid w:val="009D319E"/>
    <w:rsid w:val="009D33E2"/>
    <w:rsid w:val="009D3595"/>
    <w:rsid w:val="009D39D2"/>
    <w:rsid w:val="009D431B"/>
    <w:rsid w:val="009D4A8E"/>
    <w:rsid w:val="009D5E37"/>
    <w:rsid w:val="009D7619"/>
    <w:rsid w:val="009E0053"/>
    <w:rsid w:val="009E0C0D"/>
    <w:rsid w:val="009E12DD"/>
    <w:rsid w:val="009E302D"/>
    <w:rsid w:val="009E33A0"/>
    <w:rsid w:val="009E4364"/>
    <w:rsid w:val="009E477E"/>
    <w:rsid w:val="009E48EF"/>
    <w:rsid w:val="009E5281"/>
    <w:rsid w:val="009E659A"/>
    <w:rsid w:val="009E68E1"/>
    <w:rsid w:val="009E7454"/>
    <w:rsid w:val="009E7A6F"/>
    <w:rsid w:val="009E7DF3"/>
    <w:rsid w:val="009F01D7"/>
    <w:rsid w:val="009F0359"/>
    <w:rsid w:val="009F0796"/>
    <w:rsid w:val="009F1152"/>
    <w:rsid w:val="009F4FBF"/>
    <w:rsid w:val="009F54F2"/>
    <w:rsid w:val="009F5A63"/>
    <w:rsid w:val="009F637B"/>
    <w:rsid w:val="009F6DA9"/>
    <w:rsid w:val="009F6F9F"/>
    <w:rsid w:val="009F702B"/>
    <w:rsid w:val="009F7E87"/>
    <w:rsid w:val="00A0006B"/>
    <w:rsid w:val="00A00147"/>
    <w:rsid w:val="00A003A9"/>
    <w:rsid w:val="00A0107C"/>
    <w:rsid w:val="00A02313"/>
    <w:rsid w:val="00A028A7"/>
    <w:rsid w:val="00A02A7E"/>
    <w:rsid w:val="00A02C5B"/>
    <w:rsid w:val="00A02DF8"/>
    <w:rsid w:val="00A0314E"/>
    <w:rsid w:val="00A03530"/>
    <w:rsid w:val="00A03CBE"/>
    <w:rsid w:val="00A04081"/>
    <w:rsid w:val="00A054CE"/>
    <w:rsid w:val="00A06109"/>
    <w:rsid w:val="00A0624D"/>
    <w:rsid w:val="00A06685"/>
    <w:rsid w:val="00A06956"/>
    <w:rsid w:val="00A07C19"/>
    <w:rsid w:val="00A104AB"/>
    <w:rsid w:val="00A12669"/>
    <w:rsid w:val="00A1279F"/>
    <w:rsid w:val="00A13229"/>
    <w:rsid w:val="00A13250"/>
    <w:rsid w:val="00A1330A"/>
    <w:rsid w:val="00A13691"/>
    <w:rsid w:val="00A1393D"/>
    <w:rsid w:val="00A13D7E"/>
    <w:rsid w:val="00A14560"/>
    <w:rsid w:val="00A15AC0"/>
    <w:rsid w:val="00A17D7A"/>
    <w:rsid w:val="00A2106E"/>
    <w:rsid w:val="00A21657"/>
    <w:rsid w:val="00A22DFD"/>
    <w:rsid w:val="00A233D6"/>
    <w:rsid w:val="00A2355E"/>
    <w:rsid w:val="00A23868"/>
    <w:rsid w:val="00A24999"/>
    <w:rsid w:val="00A24F51"/>
    <w:rsid w:val="00A24FF8"/>
    <w:rsid w:val="00A25885"/>
    <w:rsid w:val="00A25A10"/>
    <w:rsid w:val="00A265FA"/>
    <w:rsid w:val="00A266B9"/>
    <w:rsid w:val="00A267B3"/>
    <w:rsid w:val="00A271D3"/>
    <w:rsid w:val="00A275DC"/>
    <w:rsid w:val="00A278ED"/>
    <w:rsid w:val="00A27ED6"/>
    <w:rsid w:val="00A27EDD"/>
    <w:rsid w:val="00A30599"/>
    <w:rsid w:val="00A323A3"/>
    <w:rsid w:val="00A32A69"/>
    <w:rsid w:val="00A32D82"/>
    <w:rsid w:val="00A33022"/>
    <w:rsid w:val="00A34EB6"/>
    <w:rsid w:val="00A368B5"/>
    <w:rsid w:val="00A37D6F"/>
    <w:rsid w:val="00A37F44"/>
    <w:rsid w:val="00A40635"/>
    <w:rsid w:val="00A41DF7"/>
    <w:rsid w:val="00A42918"/>
    <w:rsid w:val="00A42CD3"/>
    <w:rsid w:val="00A42D39"/>
    <w:rsid w:val="00A43F65"/>
    <w:rsid w:val="00A44165"/>
    <w:rsid w:val="00A4431B"/>
    <w:rsid w:val="00A44EF6"/>
    <w:rsid w:val="00A45153"/>
    <w:rsid w:val="00A46891"/>
    <w:rsid w:val="00A46BB2"/>
    <w:rsid w:val="00A47F03"/>
    <w:rsid w:val="00A51458"/>
    <w:rsid w:val="00A52659"/>
    <w:rsid w:val="00A52B65"/>
    <w:rsid w:val="00A52F69"/>
    <w:rsid w:val="00A533A4"/>
    <w:rsid w:val="00A53AAF"/>
    <w:rsid w:val="00A53D6D"/>
    <w:rsid w:val="00A546A0"/>
    <w:rsid w:val="00A551A8"/>
    <w:rsid w:val="00A55212"/>
    <w:rsid w:val="00A560D0"/>
    <w:rsid w:val="00A56D14"/>
    <w:rsid w:val="00A56E95"/>
    <w:rsid w:val="00A60388"/>
    <w:rsid w:val="00A6091A"/>
    <w:rsid w:val="00A60A38"/>
    <w:rsid w:val="00A615D4"/>
    <w:rsid w:val="00A620CD"/>
    <w:rsid w:val="00A6275A"/>
    <w:rsid w:val="00A62812"/>
    <w:rsid w:val="00A63106"/>
    <w:rsid w:val="00A631FD"/>
    <w:rsid w:val="00A635A8"/>
    <w:rsid w:val="00A6404F"/>
    <w:rsid w:val="00A65C4A"/>
    <w:rsid w:val="00A666EE"/>
    <w:rsid w:val="00A66943"/>
    <w:rsid w:val="00A66BDC"/>
    <w:rsid w:val="00A66C71"/>
    <w:rsid w:val="00A6716B"/>
    <w:rsid w:val="00A72A7F"/>
    <w:rsid w:val="00A72B3D"/>
    <w:rsid w:val="00A746B8"/>
    <w:rsid w:val="00A74728"/>
    <w:rsid w:val="00A747B3"/>
    <w:rsid w:val="00A753A8"/>
    <w:rsid w:val="00A75780"/>
    <w:rsid w:val="00A758CE"/>
    <w:rsid w:val="00A762CC"/>
    <w:rsid w:val="00A77150"/>
    <w:rsid w:val="00A773D5"/>
    <w:rsid w:val="00A7771F"/>
    <w:rsid w:val="00A77D5A"/>
    <w:rsid w:val="00A80447"/>
    <w:rsid w:val="00A807FF"/>
    <w:rsid w:val="00A80F05"/>
    <w:rsid w:val="00A81AC5"/>
    <w:rsid w:val="00A821C4"/>
    <w:rsid w:val="00A826E5"/>
    <w:rsid w:val="00A82909"/>
    <w:rsid w:val="00A829E7"/>
    <w:rsid w:val="00A82B4C"/>
    <w:rsid w:val="00A830A8"/>
    <w:rsid w:val="00A83830"/>
    <w:rsid w:val="00A8395A"/>
    <w:rsid w:val="00A83D2C"/>
    <w:rsid w:val="00A85644"/>
    <w:rsid w:val="00A86446"/>
    <w:rsid w:val="00A864BE"/>
    <w:rsid w:val="00A875C8"/>
    <w:rsid w:val="00A90C95"/>
    <w:rsid w:val="00A911BE"/>
    <w:rsid w:val="00A9151D"/>
    <w:rsid w:val="00A9187C"/>
    <w:rsid w:val="00A91C47"/>
    <w:rsid w:val="00A924FF"/>
    <w:rsid w:val="00A942D1"/>
    <w:rsid w:val="00A947AE"/>
    <w:rsid w:val="00A94CCC"/>
    <w:rsid w:val="00A969C1"/>
    <w:rsid w:val="00A96E9C"/>
    <w:rsid w:val="00A9714E"/>
    <w:rsid w:val="00A97332"/>
    <w:rsid w:val="00A97456"/>
    <w:rsid w:val="00AA0443"/>
    <w:rsid w:val="00AA1876"/>
    <w:rsid w:val="00AA1B8A"/>
    <w:rsid w:val="00AA1F00"/>
    <w:rsid w:val="00AA2737"/>
    <w:rsid w:val="00AA278F"/>
    <w:rsid w:val="00AA3F3B"/>
    <w:rsid w:val="00AA4BB0"/>
    <w:rsid w:val="00AA5FC3"/>
    <w:rsid w:val="00AA6033"/>
    <w:rsid w:val="00AA6748"/>
    <w:rsid w:val="00AA71F4"/>
    <w:rsid w:val="00AB00A6"/>
    <w:rsid w:val="00AB22F0"/>
    <w:rsid w:val="00AB2550"/>
    <w:rsid w:val="00AB346D"/>
    <w:rsid w:val="00AB3F22"/>
    <w:rsid w:val="00AB4C94"/>
    <w:rsid w:val="00AB4E0D"/>
    <w:rsid w:val="00AB6A77"/>
    <w:rsid w:val="00AB6C28"/>
    <w:rsid w:val="00AB70E2"/>
    <w:rsid w:val="00AB776E"/>
    <w:rsid w:val="00AC0729"/>
    <w:rsid w:val="00AC07DE"/>
    <w:rsid w:val="00AC1099"/>
    <w:rsid w:val="00AC1578"/>
    <w:rsid w:val="00AC1EEB"/>
    <w:rsid w:val="00AC2A21"/>
    <w:rsid w:val="00AC2AE5"/>
    <w:rsid w:val="00AC2B47"/>
    <w:rsid w:val="00AC4278"/>
    <w:rsid w:val="00AC454F"/>
    <w:rsid w:val="00AC45E6"/>
    <w:rsid w:val="00AC4621"/>
    <w:rsid w:val="00AC5742"/>
    <w:rsid w:val="00AC5C37"/>
    <w:rsid w:val="00AC63BF"/>
    <w:rsid w:val="00AC7DBF"/>
    <w:rsid w:val="00AD06C1"/>
    <w:rsid w:val="00AD071F"/>
    <w:rsid w:val="00AD0EDA"/>
    <w:rsid w:val="00AD3768"/>
    <w:rsid w:val="00AD3A5C"/>
    <w:rsid w:val="00AD43ED"/>
    <w:rsid w:val="00AD5706"/>
    <w:rsid w:val="00AD5920"/>
    <w:rsid w:val="00AD5E6D"/>
    <w:rsid w:val="00AD5FF1"/>
    <w:rsid w:val="00AD6EFD"/>
    <w:rsid w:val="00AD735B"/>
    <w:rsid w:val="00AD7EA6"/>
    <w:rsid w:val="00AE0071"/>
    <w:rsid w:val="00AE0531"/>
    <w:rsid w:val="00AE0699"/>
    <w:rsid w:val="00AE1467"/>
    <w:rsid w:val="00AE1F1A"/>
    <w:rsid w:val="00AE26EE"/>
    <w:rsid w:val="00AE3DEB"/>
    <w:rsid w:val="00AE3F17"/>
    <w:rsid w:val="00AE5FC9"/>
    <w:rsid w:val="00AE71C1"/>
    <w:rsid w:val="00AF110D"/>
    <w:rsid w:val="00AF17E0"/>
    <w:rsid w:val="00AF2E70"/>
    <w:rsid w:val="00AF3568"/>
    <w:rsid w:val="00AF3855"/>
    <w:rsid w:val="00AF4309"/>
    <w:rsid w:val="00AF5846"/>
    <w:rsid w:val="00AF6974"/>
    <w:rsid w:val="00AF7312"/>
    <w:rsid w:val="00B00ADE"/>
    <w:rsid w:val="00B01650"/>
    <w:rsid w:val="00B01C29"/>
    <w:rsid w:val="00B0201C"/>
    <w:rsid w:val="00B0262C"/>
    <w:rsid w:val="00B02E3C"/>
    <w:rsid w:val="00B03C58"/>
    <w:rsid w:val="00B03D83"/>
    <w:rsid w:val="00B03F36"/>
    <w:rsid w:val="00B0415C"/>
    <w:rsid w:val="00B047B7"/>
    <w:rsid w:val="00B057A4"/>
    <w:rsid w:val="00B06529"/>
    <w:rsid w:val="00B065F6"/>
    <w:rsid w:val="00B07B8E"/>
    <w:rsid w:val="00B07E1F"/>
    <w:rsid w:val="00B120AB"/>
    <w:rsid w:val="00B125BD"/>
    <w:rsid w:val="00B12951"/>
    <w:rsid w:val="00B12A24"/>
    <w:rsid w:val="00B12D8E"/>
    <w:rsid w:val="00B13509"/>
    <w:rsid w:val="00B13533"/>
    <w:rsid w:val="00B13769"/>
    <w:rsid w:val="00B13993"/>
    <w:rsid w:val="00B14EA9"/>
    <w:rsid w:val="00B150A4"/>
    <w:rsid w:val="00B15845"/>
    <w:rsid w:val="00B16C96"/>
    <w:rsid w:val="00B16F93"/>
    <w:rsid w:val="00B17391"/>
    <w:rsid w:val="00B17B7A"/>
    <w:rsid w:val="00B201E9"/>
    <w:rsid w:val="00B2040F"/>
    <w:rsid w:val="00B20684"/>
    <w:rsid w:val="00B20D26"/>
    <w:rsid w:val="00B2121E"/>
    <w:rsid w:val="00B21FF7"/>
    <w:rsid w:val="00B227A4"/>
    <w:rsid w:val="00B23FB0"/>
    <w:rsid w:val="00B25112"/>
    <w:rsid w:val="00B251EA"/>
    <w:rsid w:val="00B25708"/>
    <w:rsid w:val="00B3006B"/>
    <w:rsid w:val="00B3095E"/>
    <w:rsid w:val="00B3165A"/>
    <w:rsid w:val="00B318C3"/>
    <w:rsid w:val="00B31BBF"/>
    <w:rsid w:val="00B3338F"/>
    <w:rsid w:val="00B333FC"/>
    <w:rsid w:val="00B33782"/>
    <w:rsid w:val="00B33846"/>
    <w:rsid w:val="00B34934"/>
    <w:rsid w:val="00B36AA4"/>
    <w:rsid w:val="00B373DD"/>
    <w:rsid w:val="00B406B8"/>
    <w:rsid w:val="00B41582"/>
    <w:rsid w:val="00B41A04"/>
    <w:rsid w:val="00B422F4"/>
    <w:rsid w:val="00B423AE"/>
    <w:rsid w:val="00B44B0A"/>
    <w:rsid w:val="00B44C2D"/>
    <w:rsid w:val="00B455EF"/>
    <w:rsid w:val="00B47086"/>
    <w:rsid w:val="00B4783B"/>
    <w:rsid w:val="00B50571"/>
    <w:rsid w:val="00B50F6B"/>
    <w:rsid w:val="00B52AFB"/>
    <w:rsid w:val="00B5371F"/>
    <w:rsid w:val="00B548AE"/>
    <w:rsid w:val="00B551F6"/>
    <w:rsid w:val="00B55BA5"/>
    <w:rsid w:val="00B5630B"/>
    <w:rsid w:val="00B602FF"/>
    <w:rsid w:val="00B6039A"/>
    <w:rsid w:val="00B62A84"/>
    <w:rsid w:val="00B63BA8"/>
    <w:rsid w:val="00B70AE9"/>
    <w:rsid w:val="00B71C17"/>
    <w:rsid w:val="00B72568"/>
    <w:rsid w:val="00B725D9"/>
    <w:rsid w:val="00B726D9"/>
    <w:rsid w:val="00B73187"/>
    <w:rsid w:val="00B73992"/>
    <w:rsid w:val="00B739DC"/>
    <w:rsid w:val="00B744A3"/>
    <w:rsid w:val="00B74A75"/>
    <w:rsid w:val="00B75A63"/>
    <w:rsid w:val="00B767D6"/>
    <w:rsid w:val="00B767FE"/>
    <w:rsid w:val="00B772FD"/>
    <w:rsid w:val="00B80F37"/>
    <w:rsid w:val="00B819A4"/>
    <w:rsid w:val="00B81EAC"/>
    <w:rsid w:val="00B82102"/>
    <w:rsid w:val="00B8254C"/>
    <w:rsid w:val="00B82D5C"/>
    <w:rsid w:val="00B84132"/>
    <w:rsid w:val="00B84542"/>
    <w:rsid w:val="00B84C8D"/>
    <w:rsid w:val="00B851B4"/>
    <w:rsid w:val="00B85227"/>
    <w:rsid w:val="00B8525B"/>
    <w:rsid w:val="00B855C3"/>
    <w:rsid w:val="00B86052"/>
    <w:rsid w:val="00B90732"/>
    <w:rsid w:val="00B908B4"/>
    <w:rsid w:val="00B91716"/>
    <w:rsid w:val="00B9177E"/>
    <w:rsid w:val="00B91FE7"/>
    <w:rsid w:val="00B93697"/>
    <w:rsid w:val="00B9388B"/>
    <w:rsid w:val="00B93C70"/>
    <w:rsid w:val="00B93FE5"/>
    <w:rsid w:val="00B957A9"/>
    <w:rsid w:val="00B96523"/>
    <w:rsid w:val="00B968D0"/>
    <w:rsid w:val="00B97AF6"/>
    <w:rsid w:val="00BA043D"/>
    <w:rsid w:val="00BA0F2C"/>
    <w:rsid w:val="00BA44AB"/>
    <w:rsid w:val="00BA503E"/>
    <w:rsid w:val="00BA5CD4"/>
    <w:rsid w:val="00BA5EA0"/>
    <w:rsid w:val="00BA65B7"/>
    <w:rsid w:val="00BA6BDB"/>
    <w:rsid w:val="00BB00E3"/>
    <w:rsid w:val="00BB01BF"/>
    <w:rsid w:val="00BB1564"/>
    <w:rsid w:val="00BB2D03"/>
    <w:rsid w:val="00BB369C"/>
    <w:rsid w:val="00BB3948"/>
    <w:rsid w:val="00BB3A40"/>
    <w:rsid w:val="00BB3A5D"/>
    <w:rsid w:val="00BB4227"/>
    <w:rsid w:val="00BB507C"/>
    <w:rsid w:val="00BB5211"/>
    <w:rsid w:val="00BB5294"/>
    <w:rsid w:val="00BB56D7"/>
    <w:rsid w:val="00BB5ECA"/>
    <w:rsid w:val="00BB66B7"/>
    <w:rsid w:val="00BC0025"/>
    <w:rsid w:val="00BC0381"/>
    <w:rsid w:val="00BC078B"/>
    <w:rsid w:val="00BC150C"/>
    <w:rsid w:val="00BC173C"/>
    <w:rsid w:val="00BC2784"/>
    <w:rsid w:val="00BC3275"/>
    <w:rsid w:val="00BC3520"/>
    <w:rsid w:val="00BC39F0"/>
    <w:rsid w:val="00BC5925"/>
    <w:rsid w:val="00BC5D5E"/>
    <w:rsid w:val="00BC6635"/>
    <w:rsid w:val="00BC71DF"/>
    <w:rsid w:val="00BD0C23"/>
    <w:rsid w:val="00BD15DD"/>
    <w:rsid w:val="00BD1B2F"/>
    <w:rsid w:val="00BD1E8D"/>
    <w:rsid w:val="00BD26E4"/>
    <w:rsid w:val="00BD2C91"/>
    <w:rsid w:val="00BD30F1"/>
    <w:rsid w:val="00BD3491"/>
    <w:rsid w:val="00BD3846"/>
    <w:rsid w:val="00BD38DD"/>
    <w:rsid w:val="00BD5820"/>
    <w:rsid w:val="00BD5D39"/>
    <w:rsid w:val="00BD6888"/>
    <w:rsid w:val="00BD7CA3"/>
    <w:rsid w:val="00BE0142"/>
    <w:rsid w:val="00BE03D8"/>
    <w:rsid w:val="00BE132A"/>
    <w:rsid w:val="00BE13AD"/>
    <w:rsid w:val="00BE33D3"/>
    <w:rsid w:val="00BE3679"/>
    <w:rsid w:val="00BE40C9"/>
    <w:rsid w:val="00BE46D9"/>
    <w:rsid w:val="00BE50E4"/>
    <w:rsid w:val="00BE586B"/>
    <w:rsid w:val="00BE58E4"/>
    <w:rsid w:val="00BE5FCB"/>
    <w:rsid w:val="00BE6842"/>
    <w:rsid w:val="00BE6A51"/>
    <w:rsid w:val="00BE6F55"/>
    <w:rsid w:val="00BE7037"/>
    <w:rsid w:val="00BE7885"/>
    <w:rsid w:val="00BF0D11"/>
    <w:rsid w:val="00BF132A"/>
    <w:rsid w:val="00BF1C82"/>
    <w:rsid w:val="00BF2F6E"/>
    <w:rsid w:val="00BF349B"/>
    <w:rsid w:val="00BF3735"/>
    <w:rsid w:val="00BF3FFA"/>
    <w:rsid w:val="00BF448E"/>
    <w:rsid w:val="00BF4C46"/>
    <w:rsid w:val="00BF5224"/>
    <w:rsid w:val="00BF6AD6"/>
    <w:rsid w:val="00BF6D26"/>
    <w:rsid w:val="00BF6DB3"/>
    <w:rsid w:val="00BF6E2E"/>
    <w:rsid w:val="00BF6F5B"/>
    <w:rsid w:val="00BF712F"/>
    <w:rsid w:val="00BF74C1"/>
    <w:rsid w:val="00BF7671"/>
    <w:rsid w:val="00C004DB"/>
    <w:rsid w:val="00C01083"/>
    <w:rsid w:val="00C011AA"/>
    <w:rsid w:val="00C03274"/>
    <w:rsid w:val="00C0492D"/>
    <w:rsid w:val="00C05223"/>
    <w:rsid w:val="00C055BF"/>
    <w:rsid w:val="00C066BD"/>
    <w:rsid w:val="00C06ACF"/>
    <w:rsid w:val="00C0721A"/>
    <w:rsid w:val="00C075AB"/>
    <w:rsid w:val="00C106B8"/>
    <w:rsid w:val="00C123F4"/>
    <w:rsid w:val="00C134BD"/>
    <w:rsid w:val="00C136C9"/>
    <w:rsid w:val="00C1388C"/>
    <w:rsid w:val="00C13A85"/>
    <w:rsid w:val="00C145B2"/>
    <w:rsid w:val="00C1470C"/>
    <w:rsid w:val="00C14AE1"/>
    <w:rsid w:val="00C16B86"/>
    <w:rsid w:val="00C16E6C"/>
    <w:rsid w:val="00C17430"/>
    <w:rsid w:val="00C17F9B"/>
    <w:rsid w:val="00C210CD"/>
    <w:rsid w:val="00C21C6E"/>
    <w:rsid w:val="00C21D9E"/>
    <w:rsid w:val="00C228ED"/>
    <w:rsid w:val="00C237E3"/>
    <w:rsid w:val="00C23B0A"/>
    <w:rsid w:val="00C248DB"/>
    <w:rsid w:val="00C253F3"/>
    <w:rsid w:val="00C257D5"/>
    <w:rsid w:val="00C258F2"/>
    <w:rsid w:val="00C25B2E"/>
    <w:rsid w:val="00C261E3"/>
    <w:rsid w:val="00C261ED"/>
    <w:rsid w:val="00C2676E"/>
    <w:rsid w:val="00C271F8"/>
    <w:rsid w:val="00C27A0F"/>
    <w:rsid w:val="00C30891"/>
    <w:rsid w:val="00C30C92"/>
    <w:rsid w:val="00C31ABF"/>
    <w:rsid w:val="00C32257"/>
    <w:rsid w:val="00C36D8F"/>
    <w:rsid w:val="00C36E80"/>
    <w:rsid w:val="00C37074"/>
    <w:rsid w:val="00C37B69"/>
    <w:rsid w:val="00C40359"/>
    <w:rsid w:val="00C403F9"/>
    <w:rsid w:val="00C40BE0"/>
    <w:rsid w:val="00C40C62"/>
    <w:rsid w:val="00C417F9"/>
    <w:rsid w:val="00C41E9D"/>
    <w:rsid w:val="00C41FF8"/>
    <w:rsid w:val="00C42548"/>
    <w:rsid w:val="00C42F79"/>
    <w:rsid w:val="00C434D0"/>
    <w:rsid w:val="00C46C07"/>
    <w:rsid w:val="00C47BAC"/>
    <w:rsid w:val="00C47DC9"/>
    <w:rsid w:val="00C47E59"/>
    <w:rsid w:val="00C506FB"/>
    <w:rsid w:val="00C512D1"/>
    <w:rsid w:val="00C517B8"/>
    <w:rsid w:val="00C522CB"/>
    <w:rsid w:val="00C529C4"/>
    <w:rsid w:val="00C5335D"/>
    <w:rsid w:val="00C5343D"/>
    <w:rsid w:val="00C534F0"/>
    <w:rsid w:val="00C535AE"/>
    <w:rsid w:val="00C54743"/>
    <w:rsid w:val="00C54C12"/>
    <w:rsid w:val="00C551CA"/>
    <w:rsid w:val="00C55C4D"/>
    <w:rsid w:val="00C56D46"/>
    <w:rsid w:val="00C56FAB"/>
    <w:rsid w:val="00C57329"/>
    <w:rsid w:val="00C57CBB"/>
    <w:rsid w:val="00C61A14"/>
    <w:rsid w:val="00C62B9F"/>
    <w:rsid w:val="00C6303C"/>
    <w:rsid w:val="00C63ED9"/>
    <w:rsid w:val="00C64037"/>
    <w:rsid w:val="00C64A67"/>
    <w:rsid w:val="00C64A91"/>
    <w:rsid w:val="00C65328"/>
    <w:rsid w:val="00C65601"/>
    <w:rsid w:val="00C659B4"/>
    <w:rsid w:val="00C659EB"/>
    <w:rsid w:val="00C65F56"/>
    <w:rsid w:val="00C67FBB"/>
    <w:rsid w:val="00C7075B"/>
    <w:rsid w:val="00C7175C"/>
    <w:rsid w:val="00C724B8"/>
    <w:rsid w:val="00C73552"/>
    <w:rsid w:val="00C73A37"/>
    <w:rsid w:val="00C73CE7"/>
    <w:rsid w:val="00C73D4C"/>
    <w:rsid w:val="00C743D2"/>
    <w:rsid w:val="00C74B82"/>
    <w:rsid w:val="00C751B1"/>
    <w:rsid w:val="00C754AB"/>
    <w:rsid w:val="00C75F47"/>
    <w:rsid w:val="00C76993"/>
    <w:rsid w:val="00C7759D"/>
    <w:rsid w:val="00C77EA0"/>
    <w:rsid w:val="00C8166A"/>
    <w:rsid w:val="00C81E85"/>
    <w:rsid w:val="00C81FAB"/>
    <w:rsid w:val="00C8308B"/>
    <w:rsid w:val="00C836BD"/>
    <w:rsid w:val="00C83718"/>
    <w:rsid w:val="00C8382C"/>
    <w:rsid w:val="00C85353"/>
    <w:rsid w:val="00C8548A"/>
    <w:rsid w:val="00C855F5"/>
    <w:rsid w:val="00C85DE5"/>
    <w:rsid w:val="00C86396"/>
    <w:rsid w:val="00C86A1A"/>
    <w:rsid w:val="00C90667"/>
    <w:rsid w:val="00C90F45"/>
    <w:rsid w:val="00C9236D"/>
    <w:rsid w:val="00C92848"/>
    <w:rsid w:val="00C928EA"/>
    <w:rsid w:val="00C92F64"/>
    <w:rsid w:val="00C931C4"/>
    <w:rsid w:val="00C932D8"/>
    <w:rsid w:val="00C93392"/>
    <w:rsid w:val="00C936AD"/>
    <w:rsid w:val="00C93F48"/>
    <w:rsid w:val="00C94EA0"/>
    <w:rsid w:val="00C95AED"/>
    <w:rsid w:val="00C96AA4"/>
    <w:rsid w:val="00C96E36"/>
    <w:rsid w:val="00C9797D"/>
    <w:rsid w:val="00C97EFE"/>
    <w:rsid w:val="00CA283E"/>
    <w:rsid w:val="00CA2AF0"/>
    <w:rsid w:val="00CA3D61"/>
    <w:rsid w:val="00CA468A"/>
    <w:rsid w:val="00CA4C92"/>
    <w:rsid w:val="00CA5991"/>
    <w:rsid w:val="00CA5F62"/>
    <w:rsid w:val="00CA612E"/>
    <w:rsid w:val="00CA6277"/>
    <w:rsid w:val="00CA6685"/>
    <w:rsid w:val="00CA6A32"/>
    <w:rsid w:val="00CA6F4C"/>
    <w:rsid w:val="00CA6F99"/>
    <w:rsid w:val="00CA7B4B"/>
    <w:rsid w:val="00CB0207"/>
    <w:rsid w:val="00CB035E"/>
    <w:rsid w:val="00CB1940"/>
    <w:rsid w:val="00CB22E2"/>
    <w:rsid w:val="00CB2749"/>
    <w:rsid w:val="00CB2973"/>
    <w:rsid w:val="00CB2EA3"/>
    <w:rsid w:val="00CB38A5"/>
    <w:rsid w:val="00CB3D3D"/>
    <w:rsid w:val="00CB6245"/>
    <w:rsid w:val="00CB6923"/>
    <w:rsid w:val="00CB692E"/>
    <w:rsid w:val="00CB712A"/>
    <w:rsid w:val="00CB73EC"/>
    <w:rsid w:val="00CB7F84"/>
    <w:rsid w:val="00CC0643"/>
    <w:rsid w:val="00CC10ED"/>
    <w:rsid w:val="00CC157F"/>
    <w:rsid w:val="00CC1806"/>
    <w:rsid w:val="00CC19B1"/>
    <w:rsid w:val="00CC2901"/>
    <w:rsid w:val="00CC377C"/>
    <w:rsid w:val="00CC48DD"/>
    <w:rsid w:val="00CC503E"/>
    <w:rsid w:val="00CC5537"/>
    <w:rsid w:val="00CC599C"/>
    <w:rsid w:val="00CC69B1"/>
    <w:rsid w:val="00CC6BF5"/>
    <w:rsid w:val="00CD0413"/>
    <w:rsid w:val="00CD04AC"/>
    <w:rsid w:val="00CD05DB"/>
    <w:rsid w:val="00CD1A94"/>
    <w:rsid w:val="00CD1B8C"/>
    <w:rsid w:val="00CD46B9"/>
    <w:rsid w:val="00CD4BD4"/>
    <w:rsid w:val="00CD55F2"/>
    <w:rsid w:val="00CD5CF5"/>
    <w:rsid w:val="00CD6582"/>
    <w:rsid w:val="00CD7F06"/>
    <w:rsid w:val="00CE009A"/>
    <w:rsid w:val="00CE041A"/>
    <w:rsid w:val="00CE1513"/>
    <w:rsid w:val="00CE17A8"/>
    <w:rsid w:val="00CE19E6"/>
    <w:rsid w:val="00CE218B"/>
    <w:rsid w:val="00CE39F1"/>
    <w:rsid w:val="00CE40A8"/>
    <w:rsid w:val="00CE43A8"/>
    <w:rsid w:val="00CE4FA1"/>
    <w:rsid w:val="00CE5181"/>
    <w:rsid w:val="00CE541E"/>
    <w:rsid w:val="00CE5623"/>
    <w:rsid w:val="00CE5A23"/>
    <w:rsid w:val="00CE61B7"/>
    <w:rsid w:val="00CE62D8"/>
    <w:rsid w:val="00CF17E2"/>
    <w:rsid w:val="00CF1D6A"/>
    <w:rsid w:val="00CF2445"/>
    <w:rsid w:val="00CF3950"/>
    <w:rsid w:val="00CF480B"/>
    <w:rsid w:val="00CF54F5"/>
    <w:rsid w:val="00CF5E9C"/>
    <w:rsid w:val="00CF5F9F"/>
    <w:rsid w:val="00CF6C81"/>
    <w:rsid w:val="00CF7011"/>
    <w:rsid w:val="00D00AFC"/>
    <w:rsid w:val="00D00C5A"/>
    <w:rsid w:val="00D01CA1"/>
    <w:rsid w:val="00D01DBA"/>
    <w:rsid w:val="00D02016"/>
    <w:rsid w:val="00D02128"/>
    <w:rsid w:val="00D0282C"/>
    <w:rsid w:val="00D02B27"/>
    <w:rsid w:val="00D04385"/>
    <w:rsid w:val="00D060D6"/>
    <w:rsid w:val="00D0616A"/>
    <w:rsid w:val="00D06AFD"/>
    <w:rsid w:val="00D06B2F"/>
    <w:rsid w:val="00D07571"/>
    <w:rsid w:val="00D0772B"/>
    <w:rsid w:val="00D10E6B"/>
    <w:rsid w:val="00D11A63"/>
    <w:rsid w:val="00D1223C"/>
    <w:rsid w:val="00D12432"/>
    <w:rsid w:val="00D127D9"/>
    <w:rsid w:val="00D12DD1"/>
    <w:rsid w:val="00D13C09"/>
    <w:rsid w:val="00D13D3E"/>
    <w:rsid w:val="00D13F75"/>
    <w:rsid w:val="00D14224"/>
    <w:rsid w:val="00D1576B"/>
    <w:rsid w:val="00D157D9"/>
    <w:rsid w:val="00D170BC"/>
    <w:rsid w:val="00D17102"/>
    <w:rsid w:val="00D17ADC"/>
    <w:rsid w:val="00D20345"/>
    <w:rsid w:val="00D20D0B"/>
    <w:rsid w:val="00D20FEA"/>
    <w:rsid w:val="00D21630"/>
    <w:rsid w:val="00D225B8"/>
    <w:rsid w:val="00D23338"/>
    <w:rsid w:val="00D23374"/>
    <w:rsid w:val="00D23ADC"/>
    <w:rsid w:val="00D24404"/>
    <w:rsid w:val="00D24505"/>
    <w:rsid w:val="00D254FF"/>
    <w:rsid w:val="00D259FD"/>
    <w:rsid w:val="00D26189"/>
    <w:rsid w:val="00D268F5"/>
    <w:rsid w:val="00D273BF"/>
    <w:rsid w:val="00D27DC2"/>
    <w:rsid w:val="00D31C97"/>
    <w:rsid w:val="00D33467"/>
    <w:rsid w:val="00D33599"/>
    <w:rsid w:val="00D33CA1"/>
    <w:rsid w:val="00D35EBE"/>
    <w:rsid w:val="00D36E5E"/>
    <w:rsid w:val="00D37710"/>
    <w:rsid w:val="00D40E9D"/>
    <w:rsid w:val="00D41AF7"/>
    <w:rsid w:val="00D41DF7"/>
    <w:rsid w:val="00D42108"/>
    <w:rsid w:val="00D4243D"/>
    <w:rsid w:val="00D425DF"/>
    <w:rsid w:val="00D428C6"/>
    <w:rsid w:val="00D4308D"/>
    <w:rsid w:val="00D4526D"/>
    <w:rsid w:val="00D45F7E"/>
    <w:rsid w:val="00D46031"/>
    <w:rsid w:val="00D463F4"/>
    <w:rsid w:val="00D46E74"/>
    <w:rsid w:val="00D4737F"/>
    <w:rsid w:val="00D4772A"/>
    <w:rsid w:val="00D47E41"/>
    <w:rsid w:val="00D50ACE"/>
    <w:rsid w:val="00D5116E"/>
    <w:rsid w:val="00D51473"/>
    <w:rsid w:val="00D52048"/>
    <w:rsid w:val="00D5228C"/>
    <w:rsid w:val="00D52D84"/>
    <w:rsid w:val="00D534B9"/>
    <w:rsid w:val="00D534BA"/>
    <w:rsid w:val="00D54B9F"/>
    <w:rsid w:val="00D56381"/>
    <w:rsid w:val="00D569BE"/>
    <w:rsid w:val="00D56FEC"/>
    <w:rsid w:val="00D57016"/>
    <w:rsid w:val="00D57238"/>
    <w:rsid w:val="00D61723"/>
    <w:rsid w:val="00D61FED"/>
    <w:rsid w:val="00D620E3"/>
    <w:rsid w:val="00D62E48"/>
    <w:rsid w:val="00D634DF"/>
    <w:rsid w:val="00D6391E"/>
    <w:rsid w:val="00D63F43"/>
    <w:rsid w:val="00D64486"/>
    <w:rsid w:val="00D64EEC"/>
    <w:rsid w:val="00D66F2A"/>
    <w:rsid w:val="00D70133"/>
    <w:rsid w:val="00D7024D"/>
    <w:rsid w:val="00D70856"/>
    <w:rsid w:val="00D724DE"/>
    <w:rsid w:val="00D7297F"/>
    <w:rsid w:val="00D74216"/>
    <w:rsid w:val="00D746C7"/>
    <w:rsid w:val="00D74D6B"/>
    <w:rsid w:val="00D7504A"/>
    <w:rsid w:val="00D8158C"/>
    <w:rsid w:val="00D81BD4"/>
    <w:rsid w:val="00D81C98"/>
    <w:rsid w:val="00D822C2"/>
    <w:rsid w:val="00D8253B"/>
    <w:rsid w:val="00D82C8E"/>
    <w:rsid w:val="00D83725"/>
    <w:rsid w:val="00D840D0"/>
    <w:rsid w:val="00D84BF7"/>
    <w:rsid w:val="00D85119"/>
    <w:rsid w:val="00D851EE"/>
    <w:rsid w:val="00D85D0D"/>
    <w:rsid w:val="00D86DE8"/>
    <w:rsid w:val="00D874DF"/>
    <w:rsid w:val="00D90258"/>
    <w:rsid w:val="00D90A83"/>
    <w:rsid w:val="00D90C71"/>
    <w:rsid w:val="00D90F06"/>
    <w:rsid w:val="00D90F5F"/>
    <w:rsid w:val="00D91217"/>
    <w:rsid w:val="00D915F0"/>
    <w:rsid w:val="00D91C5C"/>
    <w:rsid w:val="00D91F5F"/>
    <w:rsid w:val="00D920EC"/>
    <w:rsid w:val="00D929D0"/>
    <w:rsid w:val="00D947A1"/>
    <w:rsid w:val="00D94A82"/>
    <w:rsid w:val="00D94CA7"/>
    <w:rsid w:val="00D94F3A"/>
    <w:rsid w:val="00D9546F"/>
    <w:rsid w:val="00D96A2B"/>
    <w:rsid w:val="00D96D8A"/>
    <w:rsid w:val="00D978CE"/>
    <w:rsid w:val="00DA0036"/>
    <w:rsid w:val="00DA018F"/>
    <w:rsid w:val="00DA053E"/>
    <w:rsid w:val="00DA1143"/>
    <w:rsid w:val="00DA182B"/>
    <w:rsid w:val="00DA1836"/>
    <w:rsid w:val="00DA2666"/>
    <w:rsid w:val="00DA2867"/>
    <w:rsid w:val="00DA3F06"/>
    <w:rsid w:val="00DA4374"/>
    <w:rsid w:val="00DA5061"/>
    <w:rsid w:val="00DA5A75"/>
    <w:rsid w:val="00DA5D7E"/>
    <w:rsid w:val="00DA5DB8"/>
    <w:rsid w:val="00DA6931"/>
    <w:rsid w:val="00DA6AE7"/>
    <w:rsid w:val="00DA74B5"/>
    <w:rsid w:val="00DA7502"/>
    <w:rsid w:val="00DA7896"/>
    <w:rsid w:val="00DA79ED"/>
    <w:rsid w:val="00DA79F8"/>
    <w:rsid w:val="00DB0104"/>
    <w:rsid w:val="00DB09AF"/>
    <w:rsid w:val="00DB137D"/>
    <w:rsid w:val="00DB1656"/>
    <w:rsid w:val="00DB2291"/>
    <w:rsid w:val="00DB2BB8"/>
    <w:rsid w:val="00DB30C5"/>
    <w:rsid w:val="00DB54CD"/>
    <w:rsid w:val="00DB5AEC"/>
    <w:rsid w:val="00DB5B77"/>
    <w:rsid w:val="00DB5BB4"/>
    <w:rsid w:val="00DB6AFA"/>
    <w:rsid w:val="00DB6CE0"/>
    <w:rsid w:val="00DB70C4"/>
    <w:rsid w:val="00DB7FD2"/>
    <w:rsid w:val="00DC03D1"/>
    <w:rsid w:val="00DC0AF0"/>
    <w:rsid w:val="00DC0C6C"/>
    <w:rsid w:val="00DC1008"/>
    <w:rsid w:val="00DC1628"/>
    <w:rsid w:val="00DC1C60"/>
    <w:rsid w:val="00DC272E"/>
    <w:rsid w:val="00DC34F1"/>
    <w:rsid w:val="00DC444F"/>
    <w:rsid w:val="00DC4640"/>
    <w:rsid w:val="00DC4A1B"/>
    <w:rsid w:val="00DC4CCD"/>
    <w:rsid w:val="00DC5090"/>
    <w:rsid w:val="00DC5C91"/>
    <w:rsid w:val="00DC659F"/>
    <w:rsid w:val="00DC6E16"/>
    <w:rsid w:val="00DC73C1"/>
    <w:rsid w:val="00DC7AF1"/>
    <w:rsid w:val="00DC7CBC"/>
    <w:rsid w:val="00DD00CA"/>
    <w:rsid w:val="00DD053D"/>
    <w:rsid w:val="00DD0A83"/>
    <w:rsid w:val="00DD0E25"/>
    <w:rsid w:val="00DD0E43"/>
    <w:rsid w:val="00DD1D05"/>
    <w:rsid w:val="00DD20FB"/>
    <w:rsid w:val="00DD2ED9"/>
    <w:rsid w:val="00DD3D30"/>
    <w:rsid w:val="00DD54FF"/>
    <w:rsid w:val="00DD5E9E"/>
    <w:rsid w:val="00DD5FFC"/>
    <w:rsid w:val="00DD674D"/>
    <w:rsid w:val="00DE0D63"/>
    <w:rsid w:val="00DE115C"/>
    <w:rsid w:val="00DE24D5"/>
    <w:rsid w:val="00DE3AB5"/>
    <w:rsid w:val="00DE3D4D"/>
    <w:rsid w:val="00DE4639"/>
    <w:rsid w:val="00DE4AB5"/>
    <w:rsid w:val="00DE59D6"/>
    <w:rsid w:val="00DE5B7D"/>
    <w:rsid w:val="00DE61BD"/>
    <w:rsid w:val="00DE6539"/>
    <w:rsid w:val="00DE67F5"/>
    <w:rsid w:val="00DE6834"/>
    <w:rsid w:val="00DE6AD2"/>
    <w:rsid w:val="00DE7022"/>
    <w:rsid w:val="00DF2105"/>
    <w:rsid w:val="00DF228C"/>
    <w:rsid w:val="00DF2841"/>
    <w:rsid w:val="00DF2D10"/>
    <w:rsid w:val="00DF3498"/>
    <w:rsid w:val="00DF3668"/>
    <w:rsid w:val="00DF4C71"/>
    <w:rsid w:val="00DF5943"/>
    <w:rsid w:val="00DF5B33"/>
    <w:rsid w:val="00DF5F7A"/>
    <w:rsid w:val="00DF61CE"/>
    <w:rsid w:val="00DF73CC"/>
    <w:rsid w:val="00DF748E"/>
    <w:rsid w:val="00E00F6B"/>
    <w:rsid w:val="00E01CDE"/>
    <w:rsid w:val="00E02A8F"/>
    <w:rsid w:val="00E02D62"/>
    <w:rsid w:val="00E0300E"/>
    <w:rsid w:val="00E04F16"/>
    <w:rsid w:val="00E05CFB"/>
    <w:rsid w:val="00E05D85"/>
    <w:rsid w:val="00E07585"/>
    <w:rsid w:val="00E10A92"/>
    <w:rsid w:val="00E11261"/>
    <w:rsid w:val="00E11528"/>
    <w:rsid w:val="00E12552"/>
    <w:rsid w:val="00E12A55"/>
    <w:rsid w:val="00E137F0"/>
    <w:rsid w:val="00E1537C"/>
    <w:rsid w:val="00E157B5"/>
    <w:rsid w:val="00E15B05"/>
    <w:rsid w:val="00E16164"/>
    <w:rsid w:val="00E171B2"/>
    <w:rsid w:val="00E1798F"/>
    <w:rsid w:val="00E17B59"/>
    <w:rsid w:val="00E20089"/>
    <w:rsid w:val="00E20141"/>
    <w:rsid w:val="00E20AB1"/>
    <w:rsid w:val="00E21A33"/>
    <w:rsid w:val="00E22490"/>
    <w:rsid w:val="00E228D7"/>
    <w:rsid w:val="00E228F4"/>
    <w:rsid w:val="00E22B3E"/>
    <w:rsid w:val="00E22BAA"/>
    <w:rsid w:val="00E22DF3"/>
    <w:rsid w:val="00E248C1"/>
    <w:rsid w:val="00E24C35"/>
    <w:rsid w:val="00E250EF"/>
    <w:rsid w:val="00E25DAA"/>
    <w:rsid w:val="00E27D0E"/>
    <w:rsid w:val="00E32401"/>
    <w:rsid w:val="00E3261D"/>
    <w:rsid w:val="00E332FE"/>
    <w:rsid w:val="00E3518D"/>
    <w:rsid w:val="00E35480"/>
    <w:rsid w:val="00E355D8"/>
    <w:rsid w:val="00E35779"/>
    <w:rsid w:val="00E377DB"/>
    <w:rsid w:val="00E37E81"/>
    <w:rsid w:val="00E41157"/>
    <w:rsid w:val="00E41414"/>
    <w:rsid w:val="00E41896"/>
    <w:rsid w:val="00E41C05"/>
    <w:rsid w:val="00E42500"/>
    <w:rsid w:val="00E4348F"/>
    <w:rsid w:val="00E43BDC"/>
    <w:rsid w:val="00E4470F"/>
    <w:rsid w:val="00E44CF8"/>
    <w:rsid w:val="00E45C15"/>
    <w:rsid w:val="00E4640B"/>
    <w:rsid w:val="00E46CF2"/>
    <w:rsid w:val="00E47188"/>
    <w:rsid w:val="00E50906"/>
    <w:rsid w:val="00E51416"/>
    <w:rsid w:val="00E51459"/>
    <w:rsid w:val="00E515A3"/>
    <w:rsid w:val="00E51889"/>
    <w:rsid w:val="00E51BBD"/>
    <w:rsid w:val="00E521B9"/>
    <w:rsid w:val="00E527CF"/>
    <w:rsid w:val="00E5302A"/>
    <w:rsid w:val="00E53410"/>
    <w:rsid w:val="00E53FE6"/>
    <w:rsid w:val="00E56F4D"/>
    <w:rsid w:val="00E57242"/>
    <w:rsid w:val="00E573DE"/>
    <w:rsid w:val="00E6080F"/>
    <w:rsid w:val="00E60F0B"/>
    <w:rsid w:val="00E60F50"/>
    <w:rsid w:val="00E6135F"/>
    <w:rsid w:val="00E62196"/>
    <w:rsid w:val="00E627E1"/>
    <w:rsid w:val="00E662FD"/>
    <w:rsid w:val="00E6704A"/>
    <w:rsid w:val="00E67B5B"/>
    <w:rsid w:val="00E67D48"/>
    <w:rsid w:val="00E7012A"/>
    <w:rsid w:val="00E70CBB"/>
    <w:rsid w:val="00E71037"/>
    <w:rsid w:val="00E712FD"/>
    <w:rsid w:val="00E71828"/>
    <w:rsid w:val="00E72987"/>
    <w:rsid w:val="00E72AD9"/>
    <w:rsid w:val="00E7380E"/>
    <w:rsid w:val="00E73B64"/>
    <w:rsid w:val="00E74E19"/>
    <w:rsid w:val="00E74EE1"/>
    <w:rsid w:val="00E757A3"/>
    <w:rsid w:val="00E7619C"/>
    <w:rsid w:val="00E76602"/>
    <w:rsid w:val="00E777E7"/>
    <w:rsid w:val="00E77834"/>
    <w:rsid w:val="00E779C8"/>
    <w:rsid w:val="00E77CBF"/>
    <w:rsid w:val="00E8083A"/>
    <w:rsid w:val="00E80CBE"/>
    <w:rsid w:val="00E8125A"/>
    <w:rsid w:val="00E81C73"/>
    <w:rsid w:val="00E81CD5"/>
    <w:rsid w:val="00E8218F"/>
    <w:rsid w:val="00E82A09"/>
    <w:rsid w:val="00E832D9"/>
    <w:rsid w:val="00E83FAE"/>
    <w:rsid w:val="00E84886"/>
    <w:rsid w:val="00E84BC4"/>
    <w:rsid w:val="00E856C5"/>
    <w:rsid w:val="00E85D2D"/>
    <w:rsid w:val="00E85D4F"/>
    <w:rsid w:val="00E85EF4"/>
    <w:rsid w:val="00E8632E"/>
    <w:rsid w:val="00E86DC7"/>
    <w:rsid w:val="00E87C4F"/>
    <w:rsid w:val="00E90CE3"/>
    <w:rsid w:val="00E913E7"/>
    <w:rsid w:val="00E9220A"/>
    <w:rsid w:val="00E92B04"/>
    <w:rsid w:val="00E93006"/>
    <w:rsid w:val="00E93601"/>
    <w:rsid w:val="00E9417F"/>
    <w:rsid w:val="00E951F5"/>
    <w:rsid w:val="00E95407"/>
    <w:rsid w:val="00E95891"/>
    <w:rsid w:val="00E964DC"/>
    <w:rsid w:val="00E973AE"/>
    <w:rsid w:val="00E9767C"/>
    <w:rsid w:val="00E976C5"/>
    <w:rsid w:val="00E97F96"/>
    <w:rsid w:val="00EA0E7A"/>
    <w:rsid w:val="00EA102F"/>
    <w:rsid w:val="00EA1738"/>
    <w:rsid w:val="00EA1929"/>
    <w:rsid w:val="00EA31C5"/>
    <w:rsid w:val="00EA3502"/>
    <w:rsid w:val="00EA3B36"/>
    <w:rsid w:val="00EA5C42"/>
    <w:rsid w:val="00EA6910"/>
    <w:rsid w:val="00EA7435"/>
    <w:rsid w:val="00EB08FD"/>
    <w:rsid w:val="00EB1174"/>
    <w:rsid w:val="00EB19F4"/>
    <w:rsid w:val="00EB2849"/>
    <w:rsid w:val="00EB2DD3"/>
    <w:rsid w:val="00EB51C5"/>
    <w:rsid w:val="00EB51C7"/>
    <w:rsid w:val="00EB5791"/>
    <w:rsid w:val="00EB5AAC"/>
    <w:rsid w:val="00EB69FE"/>
    <w:rsid w:val="00EC053E"/>
    <w:rsid w:val="00EC0B79"/>
    <w:rsid w:val="00EC0C85"/>
    <w:rsid w:val="00EC2373"/>
    <w:rsid w:val="00EC29DF"/>
    <w:rsid w:val="00EC2E95"/>
    <w:rsid w:val="00EC3592"/>
    <w:rsid w:val="00EC3EF5"/>
    <w:rsid w:val="00EC4DFA"/>
    <w:rsid w:val="00EC59F8"/>
    <w:rsid w:val="00EC5B5D"/>
    <w:rsid w:val="00EC5EEA"/>
    <w:rsid w:val="00EC62CE"/>
    <w:rsid w:val="00EC6410"/>
    <w:rsid w:val="00EC6544"/>
    <w:rsid w:val="00EC77F8"/>
    <w:rsid w:val="00ED0313"/>
    <w:rsid w:val="00ED0375"/>
    <w:rsid w:val="00ED0D8B"/>
    <w:rsid w:val="00ED174E"/>
    <w:rsid w:val="00ED1A88"/>
    <w:rsid w:val="00ED291D"/>
    <w:rsid w:val="00ED4032"/>
    <w:rsid w:val="00ED4278"/>
    <w:rsid w:val="00ED4AF0"/>
    <w:rsid w:val="00ED5336"/>
    <w:rsid w:val="00ED53E2"/>
    <w:rsid w:val="00ED5A95"/>
    <w:rsid w:val="00ED5D2D"/>
    <w:rsid w:val="00ED676E"/>
    <w:rsid w:val="00ED6F87"/>
    <w:rsid w:val="00EE039E"/>
    <w:rsid w:val="00EE175D"/>
    <w:rsid w:val="00EE1A5F"/>
    <w:rsid w:val="00EE1D06"/>
    <w:rsid w:val="00EE1E6E"/>
    <w:rsid w:val="00EE2BFA"/>
    <w:rsid w:val="00EE323A"/>
    <w:rsid w:val="00EE4BD1"/>
    <w:rsid w:val="00EE5CEC"/>
    <w:rsid w:val="00EE66D5"/>
    <w:rsid w:val="00EE74B2"/>
    <w:rsid w:val="00EE785F"/>
    <w:rsid w:val="00EE791B"/>
    <w:rsid w:val="00EF025B"/>
    <w:rsid w:val="00EF15BD"/>
    <w:rsid w:val="00EF1AC8"/>
    <w:rsid w:val="00EF2572"/>
    <w:rsid w:val="00EF4726"/>
    <w:rsid w:val="00EF498B"/>
    <w:rsid w:val="00EF49EE"/>
    <w:rsid w:val="00EF62E7"/>
    <w:rsid w:val="00EF683C"/>
    <w:rsid w:val="00F00ECE"/>
    <w:rsid w:val="00F02843"/>
    <w:rsid w:val="00F032BA"/>
    <w:rsid w:val="00F03962"/>
    <w:rsid w:val="00F03CF5"/>
    <w:rsid w:val="00F04621"/>
    <w:rsid w:val="00F05881"/>
    <w:rsid w:val="00F05CEE"/>
    <w:rsid w:val="00F05DD8"/>
    <w:rsid w:val="00F06839"/>
    <w:rsid w:val="00F06A8F"/>
    <w:rsid w:val="00F112E3"/>
    <w:rsid w:val="00F11434"/>
    <w:rsid w:val="00F11551"/>
    <w:rsid w:val="00F11DB8"/>
    <w:rsid w:val="00F12548"/>
    <w:rsid w:val="00F12D84"/>
    <w:rsid w:val="00F1386C"/>
    <w:rsid w:val="00F13A8D"/>
    <w:rsid w:val="00F13F8F"/>
    <w:rsid w:val="00F14223"/>
    <w:rsid w:val="00F14311"/>
    <w:rsid w:val="00F147D4"/>
    <w:rsid w:val="00F15597"/>
    <w:rsid w:val="00F15F52"/>
    <w:rsid w:val="00F16D53"/>
    <w:rsid w:val="00F17F78"/>
    <w:rsid w:val="00F2025F"/>
    <w:rsid w:val="00F20BB1"/>
    <w:rsid w:val="00F20F09"/>
    <w:rsid w:val="00F22DBD"/>
    <w:rsid w:val="00F24385"/>
    <w:rsid w:val="00F246A6"/>
    <w:rsid w:val="00F2583F"/>
    <w:rsid w:val="00F25BD9"/>
    <w:rsid w:val="00F26035"/>
    <w:rsid w:val="00F26AEE"/>
    <w:rsid w:val="00F2767A"/>
    <w:rsid w:val="00F27D93"/>
    <w:rsid w:val="00F30426"/>
    <w:rsid w:val="00F30602"/>
    <w:rsid w:val="00F31A44"/>
    <w:rsid w:val="00F33BEA"/>
    <w:rsid w:val="00F341D5"/>
    <w:rsid w:val="00F344E3"/>
    <w:rsid w:val="00F34607"/>
    <w:rsid w:val="00F34926"/>
    <w:rsid w:val="00F34B8B"/>
    <w:rsid w:val="00F34C1C"/>
    <w:rsid w:val="00F34CB6"/>
    <w:rsid w:val="00F359DB"/>
    <w:rsid w:val="00F35BC0"/>
    <w:rsid w:val="00F35BC5"/>
    <w:rsid w:val="00F35DF5"/>
    <w:rsid w:val="00F36888"/>
    <w:rsid w:val="00F36897"/>
    <w:rsid w:val="00F368C5"/>
    <w:rsid w:val="00F3750C"/>
    <w:rsid w:val="00F40642"/>
    <w:rsid w:val="00F408CB"/>
    <w:rsid w:val="00F40B44"/>
    <w:rsid w:val="00F40F99"/>
    <w:rsid w:val="00F40FD8"/>
    <w:rsid w:val="00F410A4"/>
    <w:rsid w:val="00F41460"/>
    <w:rsid w:val="00F41B1A"/>
    <w:rsid w:val="00F41F03"/>
    <w:rsid w:val="00F42019"/>
    <w:rsid w:val="00F434FA"/>
    <w:rsid w:val="00F43852"/>
    <w:rsid w:val="00F448F3"/>
    <w:rsid w:val="00F44DF2"/>
    <w:rsid w:val="00F4568E"/>
    <w:rsid w:val="00F45E1D"/>
    <w:rsid w:val="00F460AE"/>
    <w:rsid w:val="00F478D3"/>
    <w:rsid w:val="00F47F61"/>
    <w:rsid w:val="00F50D53"/>
    <w:rsid w:val="00F51317"/>
    <w:rsid w:val="00F51C43"/>
    <w:rsid w:val="00F524E4"/>
    <w:rsid w:val="00F5251B"/>
    <w:rsid w:val="00F52645"/>
    <w:rsid w:val="00F52647"/>
    <w:rsid w:val="00F526FD"/>
    <w:rsid w:val="00F537CA"/>
    <w:rsid w:val="00F54218"/>
    <w:rsid w:val="00F548CF"/>
    <w:rsid w:val="00F54FC4"/>
    <w:rsid w:val="00F5514B"/>
    <w:rsid w:val="00F555DF"/>
    <w:rsid w:val="00F55C79"/>
    <w:rsid w:val="00F560E7"/>
    <w:rsid w:val="00F60622"/>
    <w:rsid w:val="00F60A49"/>
    <w:rsid w:val="00F60BCD"/>
    <w:rsid w:val="00F61453"/>
    <w:rsid w:val="00F61DC2"/>
    <w:rsid w:val="00F61E6A"/>
    <w:rsid w:val="00F62A32"/>
    <w:rsid w:val="00F63533"/>
    <w:rsid w:val="00F640F1"/>
    <w:rsid w:val="00F642BD"/>
    <w:rsid w:val="00F6577C"/>
    <w:rsid w:val="00F67E92"/>
    <w:rsid w:val="00F706F4"/>
    <w:rsid w:val="00F714B4"/>
    <w:rsid w:val="00F71815"/>
    <w:rsid w:val="00F7276D"/>
    <w:rsid w:val="00F72995"/>
    <w:rsid w:val="00F730F8"/>
    <w:rsid w:val="00F73345"/>
    <w:rsid w:val="00F73386"/>
    <w:rsid w:val="00F738DB"/>
    <w:rsid w:val="00F73A5F"/>
    <w:rsid w:val="00F74D92"/>
    <w:rsid w:val="00F74DD2"/>
    <w:rsid w:val="00F75A8F"/>
    <w:rsid w:val="00F75E9B"/>
    <w:rsid w:val="00F761EC"/>
    <w:rsid w:val="00F7648A"/>
    <w:rsid w:val="00F7731C"/>
    <w:rsid w:val="00F77CA9"/>
    <w:rsid w:val="00F80463"/>
    <w:rsid w:val="00F80B2E"/>
    <w:rsid w:val="00F815D9"/>
    <w:rsid w:val="00F823FB"/>
    <w:rsid w:val="00F826BF"/>
    <w:rsid w:val="00F82AED"/>
    <w:rsid w:val="00F82BD2"/>
    <w:rsid w:val="00F83CBA"/>
    <w:rsid w:val="00F83CF2"/>
    <w:rsid w:val="00F843E0"/>
    <w:rsid w:val="00F84E18"/>
    <w:rsid w:val="00F856DE"/>
    <w:rsid w:val="00F85E75"/>
    <w:rsid w:val="00F87711"/>
    <w:rsid w:val="00F87A6C"/>
    <w:rsid w:val="00F90556"/>
    <w:rsid w:val="00F90FB4"/>
    <w:rsid w:val="00F918C0"/>
    <w:rsid w:val="00F91938"/>
    <w:rsid w:val="00F92AEF"/>
    <w:rsid w:val="00F9440F"/>
    <w:rsid w:val="00F96142"/>
    <w:rsid w:val="00F97040"/>
    <w:rsid w:val="00F97BCC"/>
    <w:rsid w:val="00F97ED3"/>
    <w:rsid w:val="00FA015D"/>
    <w:rsid w:val="00FA0BBE"/>
    <w:rsid w:val="00FA10B1"/>
    <w:rsid w:val="00FA157A"/>
    <w:rsid w:val="00FA15DB"/>
    <w:rsid w:val="00FA1B5F"/>
    <w:rsid w:val="00FA2095"/>
    <w:rsid w:val="00FA3473"/>
    <w:rsid w:val="00FA451A"/>
    <w:rsid w:val="00FA48A0"/>
    <w:rsid w:val="00FA54CD"/>
    <w:rsid w:val="00FA5BB5"/>
    <w:rsid w:val="00FA6253"/>
    <w:rsid w:val="00FA6366"/>
    <w:rsid w:val="00FA6525"/>
    <w:rsid w:val="00FA6652"/>
    <w:rsid w:val="00FA7657"/>
    <w:rsid w:val="00FA7812"/>
    <w:rsid w:val="00FA7A91"/>
    <w:rsid w:val="00FB0805"/>
    <w:rsid w:val="00FB0C66"/>
    <w:rsid w:val="00FB1127"/>
    <w:rsid w:val="00FB1782"/>
    <w:rsid w:val="00FB3170"/>
    <w:rsid w:val="00FB31ED"/>
    <w:rsid w:val="00FB3410"/>
    <w:rsid w:val="00FB3C76"/>
    <w:rsid w:val="00FB44F7"/>
    <w:rsid w:val="00FB459E"/>
    <w:rsid w:val="00FB49D3"/>
    <w:rsid w:val="00FB51BC"/>
    <w:rsid w:val="00FB5AF7"/>
    <w:rsid w:val="00FB6209"/>
    <w:rsid w:val="00FB71BF"/>
    <w:rsid w:val="00FB73CC"/>
    <w:rsid w:val="00FB7DFB"/>
    <w:rsid w:val="00FC082D"/>
    <w:rsid w:val="00FC09C1"/>
    <w:rsid w:val="00FC1212"/>
    <w:rsid w:val="00FC1292"/>
    <w:rsid w:val="00FC19A2"/>
    <w:rsid w:val="00FC1BA4"/>
    <w:rsid w:val="00FC2483"/>
    <w:rsid w:val="00FC2B3B"/>
    <w:rsid w:val="00FC4F4E"/>
    <w:rsid w:val="00FC536A"/>
    <w:rsid w:val="00FC5778"/>
    <w:rsid w:val="00FC5A6E"/>
    <w:rsid w:val="00FC5D0C"/>
    <w:rsid w:val="00FC7D61"/>
    <w:rsid w:val="00FD13BF"/>
    <w:rsid w:val="00FD1782"/>
    <w:rsid w:val="00FD38A0"/>
    <w:rsid w:val="00FD497F"/>
    <w:rsid w:val="00FD521C"/>
    <w:rsid w:val="00FD536B"/>
    <w:rsid w:val="00FD5E69"/>
    <w:rsid w:val="00FD69B7"/>
    <w:rsid w:val="00FD74FA"/>
    <w:rsid w:val="00FE1DB3"/>
    <w:rsid w:val="00FE38EB"/>
    <w:rsid w:val="00FE4339"/>
    <w:rsid w:val="00FE4B48"/>
    <w:rsid w:val="00FE60AA"/>
    <w:rsid w:val="00FE61C7"/>
    <w:rsid w:val="00FE6B85"/>
    <w:rsid w:val="00FE71BA"/>
    <w:rsid w:val="00FE7A61"/>
    <w:rsid w:val="00FF1A23"/>
    <w:rsid w:val="00FF1FEA"/>
    <w:rsid w:val="00FF35F1"/>
    <w:rsid w:val="00FF3DE3"/>
    <w:rsid w:val="00FF4045"/>
    <w:rsid w:val="00FF4345"/>
    <w:rsid w:val="00FF47E1"/>
    <w:rsid w:val="00FF5A1A"/>
    <w:rsid w:val="00FF5B00"/>
    <w:rsid w:val="00FF6779"/>
    <w:rsid w:val="00FF6BED"/>
    <w:rsid w:val="00FF700A"/>
    <w:rsid w:val="00FF7015"/>
    <w:rsid w:val="00FF7279"/>
    <w:rsid w:val="00FF79A8"/>
    <w:rsid w:val="00FF7C7D"/>
    <w:rsid w:val="02C0C725"/>
    <w:rsid w:val="05622D32"/>
    <w:rsid w:val="0728D24E"/>
    <w:rsid w:val="0B6AB1A5"/>
    <w:rsid w:val="0DE35C9B"/>
    <w:rsid w:val="1369A225"/>
    <w:rsid w:val="16905AB0"/>
    <w:rsid w:val="1815C196"/>
    <w:rsid w:val="1A80E19E"/>
    <w:rsid w:val="248FD333"/>
    <w:rsid w:val="30A298F5"/>
    <w:rsid w:val="30E7BD09"/>
    <w:rsid w:val="32FC85AC"/>
    <w:rsid w:val="33AA27AF"/>
    <w:rsid w:val="45E288D0"/>
    <w:rsid w:val="49569917"/>
    <w:rsid w:val="54EBA35C"/>
    <w:rsid w:val="635CC82D"/>
    <w:rsid w:val="680F5F39"/>
    <w:rsid w:val="6A76ABED"/>
    <w:rsid w:val="6B691594"/>
    <w:rsid w:val="6C3C085F"/>
    <w:rsid w:val="6D35781C"/>
    <w:rsid w:val="77A441EE"/>
    <w:rsid w:val="7A4D88A4"/>
    <w:rsid w:val="7A8A1C3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FE253BEC-2FAC-421D-BB49-CA35D2DC5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1565"/>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unhideWhenUsed/>
    <w:rsid w:val="0086220F"/>
    <w:rPr>
      <w:color w:val="605E5C"/>
      <w:shd w:val="clear" w:color="auto" w:fill="E1DFDD"/>
    </w:rPr>
  </w:style>
  <w:style w:type="character" w:styleId="FollowedHyperlink">
    <w:name w:val="FollowedHyperlink"/>
    <w:basedOn w:val="DefaultParagraphFont"/>
    <w:uiPriority w:val="99"/>
    <w:semiHidden/>
    <w:unhideWhenUsed/>
    <w:rsid w:val="00B422F4"/>
    <w:rPr>
      <w:color w:val="954F72" w:themeColor="followedHyperlink"/>
      <w:u w:val="single"/>
    </w:rPr>
  </w:style>
  <w:style w:type="character" w:styleId="Mention">
    <w:name w:val="Mention"/>
    <w:basedOn w:val="DefaultParagraphFont"/>
    <w:uiPriority w:val="99"/>
    <w:unhideWhenUsed/>
    <w:rsid w:val="00833156"/>
    <w:rPr>
      <w:color w:val="2B579A"/>
      <w:shd w:val="clear" w:color="auto" w:fill="E1DFDD"/>
    </w:rPr>
  </w:style>
  <w:style w:type="paragraph" w:customStyle="1" w:styleId="paragraph">
    <w:name w:val="paragraph"/>
    <w:basedOn w:val="Normal"/>
    <w:rsid w:val="00054718"/>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144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44E48"/>
    <w:rPr>
      <w:rFonts w:ascii="Courier New" w:eastAsia="Times New Roman" w:hAnsi="Courier New" w:cs="Courier New"/>
      <w:sz w:val="20"/>
      <w:szCs w:val="20"/>
    </w:rPr>
  </w:style>
  <w:style w:type="character" w:customStyle="1" w:styleId="y2iqfc">
    <w:name w:val="y2iqfc"/>
    <w:basedOn w:val="DefaultParagraphFont"/>
    <w:rsid w:val="00144E48"/>
  </w:style>
  <w:style w:type="character" w:customStyle="1" w:styleId="cf01">
    <w:name w:val="cf01"/>
    <w:basedOn w:val="DefaultParagraphFont"/>
    <w:rsid w:val="00F359DB"/>
    <w:rPr>
      <w:rFonts w:ascii="Segoe UI" w:hAnsi="Segoe UI" w:cs="Segoe UI" w:hint="default"/>
      <w:sz w:val="18"/>
      <w:szCs w:val="18"/>
    </w:rPr>
  </w:style>
  <w:style w:type="character" w:styleId="PlaceholderText">
    <w:name w:val="Placeholder Text"/>
    <w:basedOn w:val="DefaultParagraphFont"/>
    <w:uiPriority w:val="99"/>
    <w:semiHidden/>
    <w:rsid w:val="004259F6"/>
    <w:rPr>
      <w:color w:val="808080"/>
    </w:rPr>
  </w:style>
  <w:style w:type="paragraph" w:styleId="Revision">
    <w:name w:val="Revision"/>
    <w:hidden/>
    <w:uiPriority w:val="99"/>
    <w:semiHidden/>
    <w:rsid w:val="00F1155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00728">
      <w:bodyDiv w:val="1"/>
      <w:marLeft w:val="0"/>
      <w:marRight w:val="0"/>
      <w:marTop w:val="0"/>
      <w:marBottom w:val="0"/>
      <w:divBdr>
        <w:top w:val="none" w:sz="0" w:space="0" w:color="auto"/>
        <w:left w:val="none" w:sz="0" w:space="0" w:color="auto"/>
        <w:bottom w:val="none" w:sz="0" w:space="0" w:color="auto"/>
        <w:right w:val="none" w:sz="0" w:space="0" w:color="auto"/>
      </w:divBdr>
    </w:div>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17116317">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2.xml><?xml version="1.0" encoding="utf-8"?>
<ds:datastoreItem xmlns:ds="http://schemas.openxmlformats.org/officeDocument/2006/customXml" ds:itemID="{EB0EFAF2-0887-4DBE-9064-A87C2DB5C2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1</TotalTime>
  <Pages>4</Pages>
  <Words>1007</Words>
  <Characters>5743</Characters>
  <Application>Microsoft Office Word</Application>
  <DocSecurity>0</DocSecurity>
  <Lines>47</Lines>
  <Paragraphs>13</Paragraphs>
  <ScaleCrop>false</ScaleCrop>
  <Company/>
  <LinksUpToDate>false</LinksUpToDate>
  <CharactersWithSpaces>6737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3.03: Explicit Instruction Practice</dc:title>
  <dc:subject>Lesson 3.03: Explicit Instruction Practice</dc:subject>
  <dc:creator>Texas Education Agency</dc:creator>
  <cp:keywords/>
  <dc:description/>
  <cp:lastModifiedBy>White (she/her), Whitney</cp:lastModifiedBy>
  <cp:revision>8</cp:revision>
  <dcterms:created xsi:type="dcterms:W3CDTF">2022-12-02T19:52:00Z</dcterms:created>
  <dcterms:modified xsi:type="dcterms:W3CDTF">2023-08-17T03:22:00Z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