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E614" w14:textId="27020E19" w:rsidR="001B7467" w:rsidRDefault="007B668D" w:rsidP="002133F4">
      <w:pPr>
        <w:pStyle w:val="Heading1"/>
      </w:pPr>
      <w:r w:rsidRPr="002133F4">
        <w:t>Unit</w:t>
      </w:r>
      <w:r w:rsidR="007A3312">
        <w:t xml:space="preserve"> </w:t>
      </w:r>
      <w:r w:rsidR="00D85011">
        <w:t>3</w:t>
      </w:r>
      <w:r w:rsidR="00677709">
        <w:t>:</w:t>
      </w:r>
      <w:r w:rsidR="005B726E">
        <w:t xml:space="preserve"> </w:t>
      </w:r>
      <w:r w:rsidR="00A0069F" w:rsidRPr="00A0069F">
        <w:t>Research-Based Instructional Strategies (RBIS) Reading Language Arts (RLA)</w:t>
      </w:r>
    </w:p>
    <w:p w14:paraId="63A9B0BE" w14:textId="3292746B" w:rsidR="00CD0A91" w:rsidRPr="00CD0A91" w:rsidRDefault="00C15B37" w:rsidP="008C2420">
      <w:pPr>
        <w:pStyle w:val="Heading2"/>
        <w:spacing w:after="360"/>
      </w:pPr>
      <w:r w:rsidRPr="009722B4">
        <w:t xml:space="preserve">Lesson </w:t>
      </w:r>
      <w:r w:rsidR="00D85011">
        <w:t>3</w:t>
      </w:r>
      <w:r w:rsidR="003E0937" w:rsidRPr="00B24E4C">
        <w:rPr>
          <w:rFonts w:cstheme="minorHAnsi"/>
        </w:rPr>
        <w:t>.</w:t>
      </w:r>
      <w:r w:rsidR="00DE162F">
        <w:rPr>
          <w:rFonts w:cstheme="minorHAnsi"/>
          <w:szCs w:val="24"/>
        </w:rPr>
        <w:t>1</w:t>
      </w:r>
      <w:r w:rsidR="00B80AB5">
        <w:rPr>
          <w:rFonts w:cstheme="minorHAnsi"/>
          <w:szCs w:val="24"/>
        </w:rPr>
        <w:t>1: Assessment Data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36E1349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3A8B7757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0978D5" w14:paraId="276ACB2D" w14:textId="77777777" w:rsidTr="000D54FF">
        <w:trPr>
          <w:trHeight w:val="420"/>
        </w:trPr>
        <w:tc>
          <w:tcPr>
            <w:tcW w:w="1537" w:type="pct"/>
          </w:tcPr>
          <w:p w14:paraId="00E6805C" w14:textId="57D3B156" w:rsidR="00A969C1" w:rsidRPr="000978D5" w:rsidRDefault="00A969C1" w:rsidP="00D268F5">
            <w:pPr>
              <w:pStyle w:val="Tabletext"/>
            </w:pPr>
            <w:r w:rsidRPr="000978D5">
              <w:t>Warm-Up (</w:t>
            </w:r>
            <w:r w:rsidR="002657BC">
              <w:t>5</w:t>
            </w:r>
            <w:r w:rsidR="00D60CA1" w:rsidRPr="000978D5">
              <w:t xml:space="preserve"> </w:t>
            </w:r>
            <w:r w:rsidRPr="000978D5">
              <w:t>mins)</w:t>
            </w:r>
            <w:r w:rsidR="00B057A4" w:rsidRPr="000978D5">
              <w:t xml:space="preserve"> </w:t>
            </w:r>
          </w:p>
          <w:p w14:paraId="25D6FCAD" w14:textId="128DA8BC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0978D5">
              <w:t>Bellringer</w:t>
            </w:r>
            <w:r w:rsidR="00090D41">
              <w:t xml:space="preserve"> (</w:t>
            </w:r>
            <w:r w:rsidR="00FB263A">
              <w:t>5</w:t>
            </w:r>
            <w:r w:rsidR="00090D41">
              <w:t xml:space="preserve"> mins)</w:t>
            </w:r>
          </w:p>
          <w:p w14:paraId="5AF3E86E" w14:textId="25AFA6B5" w:rsidR="00090D41" w:rsidRDefault="00090D41" w:rsidP="00FB263A">
            <w:pPr>
              <w:pStyle w:val="Tabletextbullet"/>
              <w:numPr>
                <w:ilvl w:val="0"/>
                <w:numId w:val="0"/>
              </w:numPr>
              <w:ind w:left="540"/>
            </w:pPr>
          </w:p>
          <w:p w14:paraId="43A8359E" w14:textId="77777777" w:rsidR="00601463" w:rsidRPr="000978D5" w:rsidRDefault="00601463" w:rsidP="002657BC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271DB94B" w14:textId="1163A8F2" w:rsidR="00341AE7" w:rsidRPr="000978D5" w:rsidRDefault="00C942AC" w:rsidP="00341AE7">
            <w:pPr>
              <w:pStyle w:val="Tabletext"/>
            </w:pPr>
            <w:r w:rsidRPr="000978D5">
              <w:t>Instruction</w:t>
            </w:r>
            <w:r w:rsidR="00341AE7" w:rsidRPr="000978D5">
              <w:t xml:space="preserve"> </w:t>
            </w:r>
            <w:r w:rsidR="00C947A3" w:rsidRPr="000978D5">
              <w:t>(</w:t>
            </w:r>
            <w:r w:rsidR="00347BE7">
              <w:t>1</w:t>
            </w:r>
            <w:r w:rsidR="00226D8B">
              <w:t>0</w:t>
            </w:r>
            <w:r w:rsidR="008D744F">
              <w:t xml:space="preserve"> </w:t>
            </w:r>
            <w:r w:rsidR="00341AE7" w:rsidRPr="000978D5">
              <w:t>mins)</w:t>
            </w:r>
          </w:p>
          <w:p w14:paraId="6D6A5383" w14:textId="650825AF" w:rsidR="005B726E" w:rsidRDefault="00090D41" w:rsidP="00EA48AD">
            <w:pPr>
              <w:pStyle w:val="Tabletextbullet"/>
            </w:pPr>
            <w:r w:rsidRPr="00090D41">
              <w:t xml:space="preserve">Notes: </w:t>
            </w:r>
            <w:r w:rsidR="00347BE7">
              <w:t>Assessment</w:t>
            </w:r>
            <w:r w:rsidRPr="00090D41">
              <w:t xml:space="preserve"> </w:t>
            </w:r>
            <w:r w:rsidR="00DC449D">
              <w:t xml:space="preserve">Data </w:t>
            </w:r>
            <w:r w:rsidR="009D6DB7">
              <w:t>(</w:t>
            </w:r>
            <w:r w:rsidR="00DB5778">
              <w:t>5</w:t>
            </w:r>
            <w:r w:rsidR="005B2195">
              <w:t xml:space="preserve"> </w:t>
            </w:r>
            <w:r w:rsidR="00015BC9">
              <w:t>mins)</w:t>
            </w:r>
          </w:p>
          <w:p w14:paraId="6245FAE4" w14:textId="5B8148F9" w:rsidR="00DB5778" w:rsidRDefault="00DB5778" w:rsidP="00EA48AD">
            <w:pPr>
              <w:pStyle w:val="Tabletextbullet"/>
            </w:pPr>
            <w:r>
              <w:t>Notes: Assessment Data, Part 2 (</w:t>
            </w:r>
            <w:r w:rsidR="00226D8B">
              <w:t>5</w:t>
            </w:r>
            <w:r>
              <w:t xml:space="preserve"> mins)</w:t>
            </w:r>
          </w:p>
          <w:p w14:paraId="2FADD8A6" w14:textId="65111377" w:rsidR="002801DD" w:rsidRPr="000978D5" w:rsidRDefault="002801DD" w:rsidP="00347BE7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</w:tc>
        <w:tc>
          <w:tcPr>
            <w:tcW w:w="1730" w:type="pct"/>
          </w:tcPr>
          <w:p w14:paraId="3B5D1765" w14:textId="37331E75" w:rsidR="00A969C1" w:rsidRPr="000978D5" w:rsidRDefault="00C942AC" w:rsidP="008A3F4E">
            <w:pPr>
              <w:pStyle w:val="Tabletext"/>
            </w:pPr>
            <w:r w:rsidRPr="000978D5">
              <w:t>Application (</w:t>
            </w:r>
            <w:r w:rsidR="004603B4">
              <w:t>32</w:t>
            </w:r>
            <w:r w:rsidRPr="000978D5">
              <w:t xml:space="preserve"> mins)</w:t>
            </w:r>
          </w:p>
          <w:p w14:paraId="7B72E033" w14:textId="53C7C02B" w:rsidR="00DB5778" w:rsidRDefault="00DB5778" w:rsidP="00A72A7F">
            <w:pPr>
              <w:pStyle w:val="Tabletextbullet"/>
            </w:pPr>
            <w:r>
              <w:t>Practice: Card Sort (1</w:t>
            </w:r>
            <w:r w:rsidR="00226D8B">
              <w:t>0</w:t>
            </w:r>
            <w:r>
              <w:t>)</w:t>
            </w:r>
          </w:p>
          <w:p w14:paraId="75E06E06" w14:textId="0A97C43F" w:rsidR="00275458" w:rsidRDefault="002801DD" w:rsidP="00A72A7F">
            <w:pPr>
              <w:pStyle w:val="Tabletextbullet"/>
            </w:pPr>
            <w:r w:rsidRPr="002801DD">
              <w:t xml:space="preserve">Practice: Lesson Analysis </w:t>
            </w:r>
            <w:r w:rsidR="00473979">
              <w:t>(</w:t>
            </w:r>
            <w:r w:rsidR="00D808E9">
              <w:t>1</w:t>
            </w:r>
            <w:r w:rsidR="00EF450C">
              <w:t>5</w:t>
            </w:r>
            <w:r w:rsidR="00473979">
              <w:t xml:space="preserve"> mins)</w:t>
            </w:r>
          </w:p>
          <w:p w14:paraId="0F1EA416" w14:textId="57DAF560" w:rsidR="00947F72" w:rsidRDefault="00275458" w:rsidP="00A72A7F">
            <w:pPr>
              <w:pStyle w:val="Tabletextbullet"/>
            </w:pPr>
            <w:r>
              <w:t>Debrief</w:t>
            </w:r>
            <w:r w:rsidR="000F6272">
              <w:t>:</w:t>
            </w:r>
            <w:r w:rsidR="00CB09DB">
              <w:t xml:space="preserve"> (</w:t>
            </w:r>
            <w:r w:rsidR="006D4751">
              <w:t>2</w:t>
            </w:r>
            <w:r w:rsidR="00A101E5">
              <w:t xml:space="preserve"> </w:t>
            </w:r>
            <w:r w:rsidR="00CB09DB">
              <w:t>mins)</w:t>
            </w:r>
          </w:p>
          <w:p w14:paraId="453F45EF" w14:textId="31C2DDBE" w:rsidR="00BC173C" w:rsidRPr="000978D5" w:rsidRDefault="00BC173C" w:rsidP="00A72A7F">
            <w:pPr>
              <w:pStyle w:val="Tabletextbullet"/>
            </w:pPr>
            <w:r w:rsidRPr="000978D5">
              <w:t>Exit Ticket</w:t>
            </w:r>
            <w:r w:rsidR="003412C9" w:rsidRPr="000978D5">
              <w:t xml:space="preserve"> (</w:t>
            </w:r>
            <w:r w:rsidR="00015BC9">
              <w:t>5</w:t>
            </w:r>
            <w:r w:rsidR="003412C9" w:rsidRPr="000978D5">
              <w:t xml:space="preserve"> min</w:t>
            </w:r>
            <w:r w:rsidR="0037640E" w:rsidRPr="000978D5">
              <w:t>s</w:t>
            </w:r>
            <w:r w:rsidR="003412C9" w:rsidRPr="000978D5">
              <w:t>)</w:t>
            </w:r>
          </w:p>
        </w:tc>
      </w:tr>
    </w:tbl>
    <w:p w14:paraId="47013FA9" w14:textId="77777777" w:rsidR="006966B8" w:rsidRPr="000978D5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440"/>
        <w:gridCol w:w="5941"/>
      </w:tblGrid>
      <w:tr w:rsidR="00907124" w:rsidRPr="000978D5" w14:paraId="4FC7E5CC" w14:textId="77777777" w:rsidTr="006C6F65">
        <w:trPr>
          <w:trHeight w:val="420"/>
        </w:trPr>
        <w:tc>
          <w:tcPr>
            <w:tcW w:w="1525" w:type="dxa"/>
            <w:vMerge w:val="restart"/>
          </w:tcPr>
          <w:p w14:paraId="58689705" w14:textId="33A9928E" w:rsidR="00907124" w:rsidRPr="000978D5" w:rsidRDefault="00907124" w:rsidP="00AC574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TEKS</w:t>
            </w:r>
          </w:p>
        </w:tc>
        <w:tc>
          <w:tcPr>
            <w:tcW w:w="450" w:type="dxa"/>
          </w:tcPr>
          <w:p w14:paraId="3F767555" w14:textId="5437B606" w:rsidR="00907124" w:rsidRDefault="00907124" w:rsidP="00F80806">
            <w:pPr>
              <w:pStyle w:val="Tabletext"/>
              <w:ind w:right="-105"/>
            </w:pPr>
            <w:r>
              <w:t>6</w:t>
            </w:r>
          </w:p>
        </w:tc>
        <w:tc>
          <w:tcPr>
            <w:tcW w:w="7381" w:type="dxa"/>
            <w:gridSpan w:val="2"/>
          </w:tcPr>
          <w:p w14:paraId="784EE249" w14:textId="77777777" w:rsidR="00907124" w:rsidRDefault="00907124" w:rsidP="005B725F">
            <w:pPr>
              <w:spacing w:before="240" w:line="276" w:lineRule="auto"/>
            </w:pPr>
            <w:r>
              <w:t xml:space="preserve">The student plans and uses effective instruction. The student is expected to: </w:t>
            </w:r>
          </w:p>
          <w:p w14:paraId="3E80018A" w14:textId="08E7DACD" w:rsidR="00907124" w:rsidRDefault="00907124" w:rsidP="00AC1EF4">
            <w:pPr>
              <w:pStyle w:val="ListParagraph"/>
              <w:numPr>
                <w:ilvl w:val="0"/>
                <w:numId w:val="5"/>
              </w:numPr>
              <w:spacing w:before="240" w:line="276" w:lineRule="auto"/>
            </w:pPr>
            <w:r>
              <w:t>Evaluate and analyze effectiveness of lessons plans and instructional strategies</w:t>
            </w:r>
            <w:r w:rsidR="00AC1EF4">
              <w:t xml:space="preserve"> </w:t>
            </w:r>
            <w:r w:rsidR="00AC1EF4" w:rsidRPr="00AC1EF4">
              <w:t>used in a lesson or series of lessons</w:t>
            </w:r>
          </w:p>
        </w:tc>
      </w:tr>
      <w:tr w:rsidR="00907124" w:rsidRPr="000978D5" w14:paraId="213EC2F7" w14:textId="77777777" w:rsidTr="006C6F65">
        <w:trPr>
          <w:trHeight w:val="420"/>
        </w:trPr>
        <w:tc>
          <w:tcPr>
            <w:tcW w:w="1525" w:type="dxa"/>
            <w:vMerge/>
          </w:tcPr>
          <w:p w14:paraId="6BB83D9E" w14:textId="77777777" w:rsidR="00907124" w:rsidRDefault="00907124" w:rsidP="00AC5742">
            <w:pPr>
              <w:pStyle w:val="Tabletext"/>
              <w:rPr>
                <w:b/>
                <w:bCs/>
              </w:rPr>
            </w:pPr>
          </w:p>
        </w:tc>
        <w:tc>
          <w:tcPr>
            <w:tcW w:w="450" w:type="dxa"/>
          </w:tcPr>
          <w:p w14:paraId="1620C286" w14:textId="438AC924" w:rsidR="00907124" w:rsidRDefault="00907124" w:rsidP="00F80806">
            <w:pPr>
              <w:pStyle w:val="Tabletext"/>
              <w:ind w:right="-105"/>
            </w:pPr>
            <w:r>
              <w:t>8</w:t>
            </w:r>
          </w:p>
        </w:tc>
        <w:tc>
          <w:tcPr>
            <w:tcW w:w="7381" w:type="dxa"/>
            <w:gridSpan w:val="2"/>
          </w:tcPr>
          <w:p w14:paraId="1C1905D8" w14:textId="77777777" w:rsidR="00907124" w:rsidRDefault="00453F22" w:rsidP="005B725F">
            <w:pPr>
              <w:spacing w:before="240" w:line="276" w:lineRule="auto"/>
            </w:pPr>
            <w:r w:rsidRPr="00453F22">
              <w:t>The student assesses instruction and learning. The student is expected to:</w:t>
            </w:r>
          </w:p>
          <w:p w14:paraId="35F22F05" w14:textId="775AAF0E" w:rsidR="00453F22" w:rsidRDefault="00B23192" w:rsidP="00070B68">
            <w:pPr>
              <w:pStyle w:val="ListParagraph"/>
              <w:numPr>
                <w:ilvl w:val="0"/>
                <w:numId w:val="6"/>
              </w:numPr>
              <w:spacing w:before="240" w:line="276" w:lineRule="auto"/>
            </w:pPr>
            <w:r>
              <w:t>U</w:t>
            </w:r>
            <w:r w:rsidRPr="00B23192">
              <w:t xml:space="preserve">se assessment strategies to promote personal growth and teaching or training </w:t>
            </w:r>
            <w:r w:rsidR="00FF419F" w:rsidRPr="00B23192">
              <w:t>improvement.</w:t>
            </w:r>
          </w:p>
          <w:p w14:paraId="01D3465B" w14:textId="2BCBC166" w:rsidR="00B23192" w:rsidRDefault="00B23192" w:rsidP="00070B68">
            <w:pPr>
              <w:pStyle w:val="ListParagraph"/>
              <w:numPr>
                <w:ilvl w:val="0"/>
                <w:numId w:val="7"/>
              </w:numPr>
              <w:spacing w:before="240" w:line="276" w:lineRule="auto"/>
            </w:pPr>
            <w:r>
              <w:t>U</w:t>
            </w:r>
            <w:r w:rsidRPr="00B23192">
              <w:t>se classroom and standardized test assessment data to drive instructional strategy</w:t>
            </w:r>
          </w:p>
        </w:tc>
      </w:tr>
      <w:tr w:rsidR="007A3312" w:rsidRPr="000978D5" w14:paraId="0B835AAE" w14:textId="77777777" w:rsidTr="741C5ED6">
        <w:trPr>
          <w:trHeight w:val="420"/>
        </w:trPr>
        <w:tc>
          <w:tcPr>
            <w:tcW w:w="1525" w:type="dxa"/>
            <w:hideMark/>
          </w:tcPr>
          <w:p w14:paraId="17C15C51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Objectives </w:t>
            </w:r>
          </w:p>
        </w:tc>
        <w:tc>
          <w:tcPr>
            <w:tcW w:w="7831" w:type="dxa"/>
            <w:gridSpan w:val="3"/>
            <w:hideMark/>
          </w:tcPr>
          <w:p w14:paraId="24D46EC3" w14:textId="5DA032BF" w:rsidR="00B80AB5" w:rsidRDefault="00B80AB5" w:rsidP="00B80AB5">
            <w:pPr>
              <w:pStyle w:val="ListParagraph"/>
              <w:numPr>
                <w:ilvl w:val="0"/>
                <w:numId w:val="4"/>
              </w:numPr>
            </w:pPr>
            <w:r>
              <w:t xml:space="preserve">Describe how to use data from a variety of assessments to support </w:t>
            </w:r>
            <w:r w:rsidR="00FF419F">
              <w:t>students.</w:t>
            </w:r>
            <w:r>
              <w:t xml:space="preserve"> </w:t>
            </w:r>
          </w:p>
          <w:p w14:paraId="2E298FEE" w14:textId="04AA00E4" w:rsidR="007A3312" w:rsidRPr="00BB296E" w:rsidRDefault="00B80AB5" w:rsidP="00B80A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Identify common pitfalls when responding to assessment data.</w:t>
            </w:r>
          </w:p>
        </w:tc>
      </w:tr>
      <w:tr w:rsidR="007A3312" w:rsidRPr="000978D5" w14:paraId="498A0AA6" w14:textId="77777777" w:rsidTr="741C5ED6">
        <w:trPr>
          <w:trHeight w:val="420"/>
        </w:trPr>
        <w:tc>
          <w:tcPr>
            <w:tcW w:w="1525" w:type="dxa"/>
          </w:tcPr>
          <w:p w14:paraId="493A880C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>Rationale/</w:t>
            </w:r>
            <w:r w:rsidRPr="000978D5">
              <w:rPr>
                <w:b/>
                <w:bCs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65820F18" w14:textId="1637D4F3" w:rsidR="007A3312" w:rsidRPr="006720A1" w:rsidRDefault="006720A1" w:rsidP="00786B3C">
            <w:pPr>
              <w:pStyle w:val="Tabletext"/>
              <w:rPr>
                <w:color w:val="000000" w:themeColor="text1"/>
              </w:rPr>
            </w:pPr>
            <w:r w:rsidRPr="006720A1">
              <w:rPr>
                <w:color w:val="000000" w:themeColor="text1"/>
              </w:rPr>
              <w:t>Measuring comprehension requires data from a range of assessment types.</w:t>
            </w:r>
            <w:r>
              <w:rPr>
                <w:color w:val="000000" w:themeColor="text1"/>
              </w:rPr>
              <w:t xml:space="preserve"> In this lesson, students will learn about the different types of assessments and the purpose of those assessments. Students will analyze a </w:t>
            </w:r>
            <w:r w:rsidR="000007A3">
              <w:rPr>
                <w:color w:val="000000" w:themeColor="text1"/>
              </w:rPr>
              <w:t>student task to determine what can be learned from the assessment</w:t>
            </w:r>
            <w:r w:rsidR="00A3711F">
              <w:rPr>
                <w:color w:val="000000" w:themeColor="text1"/>
              </w:rPr>
              <w:t xml:space="preserve"> and how the data can be used to drive instruction. </w:t>
            </w:r>
          </w:p>
        </w:tc>
      </w:tr>
      <w:tr w:rsidR="007A3312" w:rsidRPr="000978D5" w14:paraId="57A5B118" w14:textId="77777777" w:rsidTr="00012DB0">
        <w:trPr>
          <w:cantSplit w:val="0"/>
          <w:trHeight w:val="420"/>
        </w:trPr>
        <w:tc>
          <w:tcPr>
            <w:tcW w:w="1525" w:type="dxa"/>
          </w:tcPr>
          <w:p w14:paraId="4FC7509B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Formative Assessment and Exemplar Response </w:t>
            </w:r>
          </w:p>
        </w:tc>
        <w:tc>
          <w:tcPr>
            <w:tcW w:w="7831" w:type="dxa"/>
            <w:gridSpan w:val="3"/>
          </w:tcPr>
          <w:p w14:paraId="2A020073" w14:textId="1CD8A13E" w:rsidR="000D6B96" w:rsidRDefault="000D6B96" w:rsidP="000D6B96">
            <w:r>
              <w:t>Students will respond to the following questions:</w:t>
            </w:r>
          </w:p>
          <w:p w14:paraId="4F506675" w14:textId="77777777" w:rsidR="00014F95" w:rsidRDefault="000D6B96" w:rsidP="00070B68">
            <w:pPr>
              <w:pStyle w:val="ListParagraph"/>
              <w:numPr>
                <w:ilvl w:val="0"/>
                <w:numId w:val="18"/>
              </w:numPr>
            </w:pPr>
            <w:r>
              <w:t xml:space="preserve">Why is it important to use data from a variety of assessments? </w:t>
            </w:r>
          </w:p>
          <w:p w14:paraId="796F777E" w14:textId="77777777" w:rsidR="00CA0B3E" w:rsidRDefault="00014F95" w:rsidP="00070B68">
            <w:pPr>
              <w:pStyle w:val="ListParagraph"/>
              <w:numPr>
                <w:ilvl w:val="0"/>
                <w:numId w:val="18"/>
              </w:numPr>
            </w:pPr>
            <w:r>
              <w:t xml:space="preserve">Why </w:t>
            </w:r>
            <w:r w:rsidR="00CA0B3E">
              <w:t xml:space="preserve">should a teacher prioritize curriculum embedded assessments? </w:t>
            </w:r>
          </w:p>
          <w:p w14:paraId="3E6DF85C" w14:textId="7A761CD5" w:rsidR="00160BB1" w:rsidRDefault="00CA0B3E" w:rsidP="00070B68">
            <w:pPr>
              <w:pStyle w:val="ListParagraph"/>
              <w:numPr>
                <w:ilvl w:val="0"/>
                <w:numId w:val="18"/>
              </w:numPr>
            </w:pPr>
            <w:r>
              <w:t xml:space="preserve">What are </w:t>
            </w:r>
            <w:r w:rsidR="000D6B96">
              <w:t>common pitfalls when responding to assessment data</w:t>
            </w:r>
            <w:r>
              <w:t>?</w:t>
            </w:r>
          </w:p>
          <w:p w14:paraId="3A556022" w14:textId="3D48E1DD" w:rsidR="00084ED5" w:rsidRPr="000D6B96" w:rsidRDefault="00084ED5" w:rsidP="00070B68">
            <w:pPr>
              <w:pStyle w:val="ListParagraph"/>
              <w:numPr>
                <w:ilvl w:val="0"/>
                <w:numId w:val="18"/>
              </w:numPr>
            </w:pPr>
            <w:r>
              <w:t xml:space="preserve">What assessment types have you </w:t>
            </w:r>
            <w:r w:rsidR="00260410">
              <w:t>noticed in your internship experience? How has the teacher used those assessments to drive instruction?</w:t>
            </w:r>
          </w:p>
          <w:p w14:paraId="0D091177" w14:textId="77777777" w:rsidR="000D6B96" w:rsidRDefault="000D6B96" w:rsidP="009A7049">
            <w:pPr>
              <w:rPr>
                <w:i/>
                <w:iCs/>
              </w:rPr>
            </w:pPr>
          </w:p>
          <w:p w14:paraId="4AA283C3" w14:textId="2D695EFE" w:rsidR="007A3312" w:rsidRPr="000978D5" w:rsidRDefault="007A3312" w:rsidP="009A7049">
            <w:r w:rsidRPr="000978D5">
              <w:rPr>
                <w:i/>
                <w:iCs/>
              </w:rPr>
              <w:t>See Exit Ticket Answer Key for exemplar responses.</w:t>
            </w:r>
          </w:p>
        </w:tc>
      </w:tr>
      <w:tr w:rsidR="0055047C" w:rsidRPr="00602ABE" w14:paraId="42CC2149" w14:textId="77777777" w:rsidTr="006639DF">
        <w:trPr>
          <w:trHeight w:val="845"/>
        </w:trPr>
        <w:tc>
          <w:tcPr>
            <w:tcW w:w="1525" w:type="dxa"/>
            <w:vMerge w:val="restart"/>
          </w:tcPr>
          <w:p w14:paraId="0A87DD15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890" w:type="dxa"/>
            <w:gridSpan w:val="2"/>
          </w:tcPr>
          <w:p w14:paraId="0427C821" w14:textId="1455506E" w:rsidR="0055047C" w:rsidRPr="00321AF2" w:rsidRDefault="00131E72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Cold Assessments</w:t>
            </w:r>
          </w:p>
        </w:tc>
        <w:tc>
          <w:tcPr>
            <w:tcW w:w="5941" w:type="dxa"/>
          </w:tcPr>
          <w:p w14:paraId="41E68013" w14:textId="4CA00A30" w:rsidR="0055047C" w:rsidRPr="00FF219F" w:rsidRDefault="00131E72" w:rsidP="00131E72">
            <w:pPr>
              <w:pStyle w:val="Tabletext"/>
            </w:pPr>
            <w:r>
              <w:rPr>
                <w:rFonts w:eastAsia="Times New Roman" w:cstheme="minorHAnsi"/>
                <w:color w:val="000000"/>
              </w:rPr>
              <w:t>Assessments that include t</w:t>
            </w:r>
            <w:r>
              <w:t xml:space="preserve">exts and topics the students have not read or are unfamiliar with. These types of assessments are usually multiple-choice. </w:t>
            </w:r>
          </w:p>
        </w:tc>
      </w:tr>
      <w:tr w:rsidR="0055047C" w:rsidRPr="00602ABE" w14:paraId="344ED49B" w14:textId="77777777" w:rsidTr="006639DF">
        <w:trPr>
          <w:trHeight w:val="845"/>
        </w:trPr>
        <w:tc>
          <w:tcPr>
            <w:tcW w:w="1525" w:type="dxa"/>
            <w:vMerge/>
          </w:tcPr>
          <w:p w14:paraId="3410EC21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083F80CA" w14:textId="14261737" w:rsidR="0055047C" w:rsidRDefault="00131E72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Warm</w:t>
            </w:r>
            <w:r w:rsidR="0055047C">
              <w:rPr>
                <w:b/>
                <w:bCs/>
              </w:rPr>
              <w:t xml:space="preserve"> Assessment</w:t>
            </w:r>
            <w:r>
              <w:rPr>
                <w:b/>
                <w:bCs/>
              </w:rPr>
              <w:t>s</w:t>
            </w:r>
          </w:p>
        </w:tc>
        <w:tc>
          <w:tcPr>
            <w:tcW w:w="5941" w:type="dxa"/>
          </w:tcPr>
          <w:p w14:paraId="073C6DD9" w14:textId="2EEC0EA7" w:rsidR="0055047C" w:rsidRPr="00131E72" w:rsidRDefault="00131E72" w:rsidP="00131E72">
            <w:pPr>
              <w:pStyle w:val="Tabletext"/>
            </w:pPr>
            <w:r>
              <w:t>Assessments that include texts that students have not read, but on related topics or related texts. These types of assessments can be multiple choice or open-ended and are usually embedded in the curriculum.</w:t>
            </w:r>
          </w:p>
        </w:tc>
      </w:tr>
      <w:tr w:rsidR="0055047C" w:rsidRPr="00602ABE" w14:paraId="2F0391A1" w14:textId="77777777" w:rsidTr="006639DF">
        <w:trPr>
          <w:trHeight w:val="845"/>
        </w:trPr>
        <w:tc>
          <w:tcPr>
            <w:tcW w:w="1525" w:type="dxa"/>
            <w:vMerge/>
          </w:tcPr>
          <w:p w14:paraId="4354C041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25605C79" w14:textId="69A56E10" w:rsidR="0055047C" w:rsidRDefault="00131E72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Hot</w:t>
            </w:r>
            <w:r w:rsidR="0055047C">
              <w:rPr>
                <w:b/>
                <w:bCs/>
              </w:rPr>
              <w:t xml:space="preserve"> Assessment</w:t>
            </w:r>
            <w:r>
              <w:rPr>
                <w:b/>
                <w:bCs/>
              </w:rPr>
              <w:t>s</w:t>
            </w:r>
          </w:p>
        </w:tc>
        <w:tc>
          <w:tcPr>
            <w:tcW w:w="5941" w:type="dxa"/>
          </w:tcPr>
          <w:p w14:paraId="7CC86625" w14:textId="48BDB79D" w:rsidR="0055047C" w:rsidRPr="00131E72" w:rsidRDefault="00131E72" w:rsidP="00321AF2">
            <w:pPr>
              <w:pStyle w:val="Tabletext"/>
            </w:pPr>
            <w:r>
              <w:t xml:space="preserve">Assessments that involve familiar texts that students have read and studied and are usually open-ended questions. These assessments are also embedded in the curriculum. </w:t>
            </w:r>
          </w:p>
        </w:tc>
      </w:tr>
      <w:tr w:rsidR="0055047C" w:rsidRPr="00602ABE" w14:paraId="1DF933D2" w14:textId="77777777" w:rsidTr="006639DF">
        <w:trPr>
          <w:trHeight w:val="845"/>
        </w:trPr>
        <w:tc>
          <w:tcPr>
            <w:tcW w:w="1525" w:type="dxa"/>
            <w:vMerge/>
          </w:tcPr>
          <w:p w14:paraId="6EA6B31D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0C324D75" w14:textId="6ACCA58F" w:rsidR="0055047C" w:rsidRDefault="00274890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Curriculum Embedded Tasks</w:t>
            </w:r>
          </w:p>
        </w:tc>
        <w:tc>
          <w:tcPr>
            <w:tcW w:w="5941" w:type="dxa"/>
          </w:tcPr>
          <w:p w14:paraId="00D246F7" w14:textId="47CB3480" w:rsidR="0055047C" w:rsidRDefault="00274890" w:rsidP="00321AF2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t>Tasks or assessments students are completing as part of the curriculum.</w:t>
            </w:r>
          </w:p>
        </w:tc>
      </w:tr>
    </w:tbl>
    <w:p w14:paraId="7FBB91B3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7190D0AD" w14:textId="77777777" w:rsidTr="50140507">
        <w:trPr>
          <w:trHeight w:val="420"/>
          <w:tblHeader/>
        </w:trPr>
        <w:tc>
          <w:tcPr>
            <w:tcW w:w="2250" w:type="dxa"/>
            <w:hideMark/>
          </w:tcPr>
          <w:p w14:paraId="59D178CF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541495E8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34C7D706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CA7DC9" w:rsidRPr="00447D20" w14:paraId="3B27DAE9" w14:textId="77777777" w:rsidTr="50140507">
        <w:trPr>
          <w:cantSplit w:val="0"/>
          <w:trHeight w:val="420"/>
        </w:trPr>
        <w:tc>
          <w:tcPr>
            <w:tcW w:w="2250" w:type="dxa"/>
          </w:tcPr>
          <w:p w14:paraId="702F1513" w14:textId="77777777" w:rsidR="00CA7DC9" w:rsidRDefault="00CA7DC9" w:rsidP="00CF1E0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59485D42" w14:textId="0A607CC6" w:rsidR="00CA7DC9" w:rsidRPr="00924444" w:rsidRDefault="00CA7DC9" w:rsidP="009A5E93">
            <w:pPr>
              <w:pStyle w:val="Tabletext"/>
              <w:rPr>
                <w:i/>
                <w:iCs/>
              </w:rPr>
            </w:pPr>
            <w:r w:rsidRPr="00924444">
              <w:rPr>
                <w:i/>
                <w:iCs/>
              </w:rPr>
              <w:t xml:space="preserve">Prior to the lesson, </w:t>
            </w:r>
            <w:r w:rsidR="00924444">
              <w:rPr>
                <w:i/>
                <w:iCs/>
              </w:rPr>
              <w:t xml:space="preserve">the </w:t>
            </w:r>
            <w:r w:rsidRPr="00924444">
              <w:rPr>
                <w:i/>
                <w:iCs/>
              </w:rPr>
              <w:t xml:space="preserve">teacher will need to print </w:t>
            </w:r>
            <w:r w:rsidR="00924444" w:rsidRPr="00924444">
              <w:rPr>
                <w:i/>
                <w:iCs/>
              </w:rPr>
              <w:t xml:space="preserve">and label the different assessments for the card sort. </w:t>
            </w:r>
          </w:p>
        </w:tc>
        <w:tc>
          <w:tcPr>
            <w:tcW w:w="1578" w:type="dxa"/>
          </w:tcPr>
          <w:p w14:paraId="482E816C" w14:textId="1B224043" w:rsidR="00CA7DC9" w:rsidRDefault="00775A0B" w:rsidP="00CF1E03">
            <w:pPr>
              <w:pStyle w:val="Tabletext"/>
              <w:jc w:val="center"/>
            </w:pPr>
            <w:r w:rsidRPr="00D47200">
              <w:t xml:space="preserve">Card Sort </w:t>
            </w:r>
            <w:r w:rsidR="00D47200" w:rsidRPr="00D47200">
              <w:t>Mat</w:t>
            </w:r>
            <w:r w:rsidR="00D47200">
              <w:t>erials</w:t>
            </w:r>
          </w:p>
        </w:tc>
      </w:tr>
      <w:tr w:rsidR="00CF1E03" w:rsidRPr="00447D20" w14:paraId="2F87D68E" w14:textId="77777777" w:rsidTr="50140507">
        <w:trPr>
          <w:cantSplit w:val="0"/>
          <w:trHeight w:val="420"/>
        </w:trPr>
        <w:tc>
          <w:tcPr>
            <w:tcW w:w="2250" w:type="dxa"/>
          </w:tcPr>
          <w:p w14:paraId="459F9D57" w14:textId="42501491" w:rsidR="00CF1E03" w:rsidRDefault="00FB263A" w:rsidP="00CF1E03">
            <w:pPr>
              <w:pStyle w:val="Tabletext"/>
              <w:jc w:val="center"/>
            </w:pPr>
            <w:r>
              <w:t>5</w:t>
            </w:r>
            <w:r w:rsidR="00CF1E03">
              <w:t xml:space="preserve"> mins</w:t>
            </w:r>
          </w:p>
        </w:tc>
        <w:tc>
          <w:tcPr>
            <w:tcW w:w="5528" w:type="dxa"/>
          </w:tcPr>
          <w:p w14:paraId="0D7BD8C2" w14:textId="554D1357" w:rsidR="009A5E93" w:rsidRPr="009A5E93" w:rsidRDefault="00E940FB" w:rsidP="009A5E9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Bellringer: </w:t>
            </w:r>
          </w:p>
          <w:p w14:paraId="1763EF12" w14:textId="74DDA3AF" w:rsidR="00E940FB" w:rsidRPr="00E940FB" w:rsidRDefault="00405191" w:rsidP="00AE320D">
            <w:r>
              <w:t>Match the type of assessment with its correct definition and when it is used.</w:t>
            </w:r>
          </w:p>
        </w:tc>
        <w:tc>
          <w:tcPr>
            <w:tcW w:w="1578" w:type="dxa"/>
          </w:tcPr>
          <w:p w14:paraId="6FD73E8F" w14:textId="6A280373" w:rsidR="00CF1E03" w:rsidRDefault="00CF1E03" w:rsidP="00CF1E03">
            <w:pPr>
              <w:pStyle w:val="Tabletext"/>
              <w:jc w:val="center"/>
            </w:pPr>
            <w:r>
              <w:t>Student Guide</w:t>
            </w:r>
          </w:p>
        </w:tc>
      </w:tr>
      <w:tr w:rsidR="00955B6A" w:rsidRPr="00447D20" w14:paraId="68CE1EB9" w14:textId="77777777" w:rsidTr="50140507">
        <w:trPr>
          <w:cantSplit w:val="0"/>
          <w:trHeight w:val="420"/>
        </w:trPr>
        <w:tc>
          <w:tcPr>
            <w:tcW w:w="2250" w:type="dxa"/>
          </w:tcPr>
          <w:p w14:paraId="7C946A8B" w14:textId="6164B939" w:rsidR="00955B6A" w:rsidRPr="00B25FAF" w:rsidRDefault="00B4256C" w:rsidP="00485163">
            <w:pPr>
              <w:pStyle w:val="Tabletext"/>
              <w:jc w:val="center"/>
            </w:pPr>
            <w:r>
              <w:t>5</w:t>
            </w:r>
            <w:r w:rsidR="00F6143D">
              <w:t xml:space="preserve"> mins</w:t>
            </w:r>
          </w:p>
        </w:tc>
        <w:tc>
          <w:tcPr>
            <w:tcW w:w="5528" w:type="dxa"/>
          </w:tcPr>
          <w:p w14:paraId="30A1F1E5" w14:textId="0A968F67" w:rsidR="002A19A3" w:rsidRDefault="00E0539E" w:rsidP="00A12AA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2A19A3">
              <w:rPr>
                <w:b/>
                <w:bCs/>
              </w:rPr>
              <w:t>Assessment Data</w:t>
            </w:r>
          </w:p>
          <w:p w14:paraId="1DB182F5" w14:textId="77777777" w:rsidR="002A19A3" w:rsidRDefault="008F7FA0" w:rsidP="002A19A3"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2A19A3" w:rsidRPr="00B603B2">
              <w:t>What is the purpose of assessment?</w:t>
            </w:r>
          </w:p>
          <w:p w14:paraId="31216693" w14:textId="77777777" w:rsidR="002A19A3" w:rsidRDefault="002A19A3" w:rsidP="002A19A3"/>
          <w:p w14:paraId="2F65DCAA" w14:textId="77777777" w:rsidR="002A19A3" w:rsidRDefault="002A19A3" w:rsidP="002A19A3">
            <w:r>
              <w:t>S: to assess student progress and inform instruction</w:t>
            </w:r>
          </w:p>
          <w:p w14:paraId="3688651A" w14:textId="77777777" w:rsidR="002A19A3" w:rsidRDefault="002A19A3" w:rsidP="002A19A3"/>
          <w:p w14:paraId="352CB792" w14:textId="07D37F5D" w:rsidR="002A19A3" w:rsidRDefault="002A19A3" w:rsidP="002A19A3">
            <w:r>
              <w:t>T: Why is it important to frequently monitor foundational skill development?</w:t>
            </w:r>
          </w:p>
          <w:p w14:paraId="57C9C01E" w14:textId="71DC149D" w:rsidR="00056550" w:rsidRDefault="00056550" w:rsidP="002A19A3"/>
          <w:p w14:paraId="230FC372" w14:textId="2B97A5A5" w:rsidR="00056550" w:rsidRDefault="00056550" w:rsidP="002A19A3">
            <w:r>
              <w:t xml:space="preserve">S: </w:t>
            </w:r>
            <w:r w:rsidR="00FF419F">
              <w:t>So,</w:t>
            </w:r>
            <w:r>
              <w:t xml:space="preserve"> you can determine what students know and </w:t>
            </w:r>
            <w:r w:rsidR="00FF419F">
              <w:t>do not</w:t>
            </w:r>
            <w:r>
              <w:t xml:space="preserve"> know right away.</w:t>
            </w:r>
          </w:p>
          <w:p w14:paraId="685FE446" w14:textId="77777777" w:rsidR="002A19A3" w:rsidRDefault="002A19A3" w:rsidP="002A19A3"/>
          <w:p w14:paraId="168A24D4" w14:textId="45A7C2CC" w:rsidR="002A19A3" w:rsidRDefault="00056550" w:rsidP="002A19A3">
            <w:pPr>
              <w:rPr>
                <w:i/>
                <w:iCs/>
              </w:rPr>
            </w:pPr>
            <w:r>
              <w:t>T</w:t>
            </w:r>
            <w:r w:rsidR="002A19A3">
              <w:t>:</w:t>
            </w:r>
            <w:r>
              <w:t xml:space="preserve"> Right – if </w:t>
            </w:r>
            <w:r w:rsidR="000D26F2">
              <w:t xml:space="preserve">a teacher </w:t>
            </w:r>
            <w:r w:rsidR="00FF419F">
              <w:t>does not</w:t>
            </w:r>
            <w:r w:rsidR="000D26F2">
              <w:t xml:space="preserve"> </w:t>
            </w:r>
            <w:r w:rsidR="00980E95">
              <w:t>frequently monitor students</w:t>
            </w:r>
            <w:r w:rsidR="00B3704E">
              <w:t>’</w:t>
            </w:r>
            <w:r w:rsidR="00980E95">
              <w:t xml:space="preserve"> development of key foundational skills, </w:t>
            </w:r>
            <w:r w:rsidR="000D26F2">
              <w:t>they</w:t>
            </w:r>
            <w:r w:rsidR="00980E95">
              <w:t xml:space="preserve"> may miss gaps that will compound and widen over time. </w:t>
            </w:r>
          </w:p>
          <w:p w14:paraId="14586129" w14:textId="77777777" w:rsidR="00E50AA3" w:rsidRDefault="008B3316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351F31">
              <w:rPr>
                <w:rFonts w:eastAsia="Times New Roman" w:cstheme="minorHAnsi"/>
                <w:color w:val="000000"/>
              </w:rPr>
              <w:t xml:space="preserve">T: </w:t>
            </w:r>
            <w:r w:rsidR="0052745B">
              <w:rPr>
                <w:rFonts w:eastAsia="Times New Roman" w:cstheme="minorHAnsi"/>
                <w:color w:val="000000"/>
              </w:rPr>
              <w:t>In our previous lesson, we looked at different types of assessments. What are the different types of assessments we discussed?</w:t>
            </w:r>
          </w:p>
          <w:p w14:paraId="2FAA3D11" w14:textId="77777777" w:rsidR="0052745B" w:rsidRDefault="0052745B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formative, summative, interim, and diagnostic.</w:t>
            </w:r>
          </w:p>
          <w:p w14:paraId="3F968F32" w14:textId="77777777" w:rsidR="0052745B" w:rsidRDefault="0052745B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Today, we are going to go deeper into those types of assessments </w:t>
            </w:r>
            <w:r w:rsidR="00EB0DB8">
              <w:rPr>
                <w:rFonts w:eastAsia="Times New Roman" w:cstheme="minorHAnsi"/>
                <w:color w:val="000000"/>
              </w:rPr>
              <w:t>in the context of reading instruction.</w:t>
            </w:r>
          </w:p>
          <w:p w14:paraId="100E52F8" w14:textId="3D160327" w:rsidR="00293437" w:rsidRDefault="00293437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 xml:space="preserve">T: The assessment types we discussed yesterday can be further broken down into cold, warm, and hot assessments. </w:t>
            </w:r>
            <w:r w:rsidR="00FF419F">
              <w:rPr>
                <w:rFonts w:eastAsia="Times New Roman" w:cstheme="minorHAnsi"/>
                <w:color w:val="000000"/>
              </w:rPr>
              <w:t>Let us</w:t>
            </w:r>
            <w:r>
              <w:rPr>
                <w:rFonts w:eastAsia="Times New Roman" w:cstheme="minorHAnsi"/>
                <w:color w:val="000000"/>
              </w:rPr>
              <w:t xml:space="preserve"> look at each of those.</w:t>
            </w:r>
          </w:p>
          <w:p w14:paraId="7C6B2237" w14:textId="5E833087" w:rsidR="00293437" w:rsidRDefault="00293437" w:rsidP="00A93AE1">
            <w:pPr>
              <w:pStyle w:val="Tabletext"/>
            </w:pPr>
            <w:r>
              <w:rPr>
                <w:rFonts w:eastAsia="Times New Roman" w:cstheme="minorHAnsi"/>
                <w:color w:val="000000"/>
              </w:rPr>
              <w:t>T: (share via PPT</w:t>
            </w:r>
            <w:r w:rsidR="00FD7417">
              <w:rPr>
                <w:rFonts w:eastAsia="Times New Roman" w:cstheme="minorHAnsi"/>
                <w:color w:val="000000"/>
              </w:rPr>
              <w:t xml:space="preserve"> as students record notes in Student Guide.</w:t>
            </w:r>
            <w:r>
              <w:rPr>
                <w:rFonts w:eastAsia="Times New Roman" w:cstheme="minorHAnsi"/>
                <w:color w:val="000000"/>
              </w:rPr>
              <w:t xml:space="preserve">) </w:t>
            </w:r>
            <w:r w:rsidR="005D5B1D" w:rsidRPr="005D5B1D">
              <w:rPr>
                <w:rFonts w:eastAsia="Times New Roman" w:cstheme="minorHAnsi"/>
                <w:b/>
                <w:bCs/>
                <w:color w:val="000000"/>
              </w:rPr>
              <w:t>C</w:t>
            </w:r>
            <w:r w:rsidR="005F3A12" w:rsidRPr="005D5B1D">
              <w:rPr>
                <w:rFonts w:eastAsia="Times New Roman" w:cstheme="minorHAnsi"/>
                <w:b/>
                <w:bCs/>
                <w:color w:val="000000"/>
              </w:rPr>
              <w:t>old assessment</w:t>
            </w:r>
            <w:r w:rsidR="005D5B1D">
              <w:rPr>
                <w:rFonts w:eastAsia="Times New Roman" w:cstheme="minorHAnsi"/>
                <w:b/>
                <w:bCs/>
                <w:color w:val="000000"/>
              </w:rPr>
              <w:t>s</w:t>
            </w:r>
            <w:r w:rsidR="005F3A12">
              <w:rPr>
                <w:rFonts w:eastAsia="Times New Roman" w:cstheme="minorHAnsi"/>
                <w:color w:val="000000"/>
              </w:rPr>
              <w:t xml:space="preserve"> include t</w:t>
            </w:r>
            <w:r w:rsidR="005F3A12">
              <w:t>exts and topics th</w:t>
            </w:r>
            <w:r w:rsidR="003469C4">
              <w:t>at</w:t>
            </w:r>
            <w:r w:rsidR="005F3A12">
              <w:t xml:space="preserve"> students have not read</w:t>
            </w:r>
            <w:r w:rsidR="00002447">
              <w:t xml:space="preserve"> before</w:t>
            </w:r>
            <w:r w:rsidR="005F3A12">
              <w:t xml:space="preserve"> or </w:t>
            </w:r>
            <w:r w:rsidR="00FF419F">
              <w:t>topics with which they are unfamiliar</w:t>
            </w:r>
            <w:r w:rsidR="005F3A12">
              <w:t>.</w:t>
            </w:r>
            <w:r w:rsidR="00BF1939">
              <w:t xml:space="preserve"> These types of assessments are usually multiple choice, such as the STA</w:t>
            </w:r>
            <w:r w:rsidR="005542F8">
              <w:t xml:space="preserve">AR passages. </w:t>
            </w:r>
          </w:p>
          <w:p w14:paraId="11B3F8CD" w14:textId="26CF4344" w:rsidR="005D5B1D" w:rsidRDefault="005D5B1D" w:rsidP="00A93AE1">
            <w:pPr>
              <w:pStyle w:val="Tabletext"/>
            </w:pPr>
            <w:r>
              <w:t xml:space="preserve">T: </w:t>
            </w:r>
            <w:r w:rsidRPr="00F65259">
              <w:rPr>
                <w:b/>
                <w:bCs/>
              </w:rPr>
              <w:t>Warm assessments</w:t>
            </w:r>
            <w:r>
              <w:t xml:space="preserve"> include texts that students have not read, but on </w:t>
            </w:r>
            <w:r w:rsidR="00CA1256">
              <w:t xml:space="preserve">topics </w:t>
            </w:r>
            <w:r w:rsidR="00FF419F">
              <w:t>with which they are moderately familiar</w:t>
            </w:r>
            <w:r w:rsidR="00CA1256">
              <w:t xml:space="preserve">. </w:t>
            </w:r>
            <w:r w:rsidR="002C3D20">
              <w:t xml:space="preserve">These types of assessments </w:t>
            </w:r>
            <w:r w:rsidR="00F65259">
              <w:t>can be</w:t>
            </w:r>
            <w:r w:rsidR="002C3D20">
              <w:t xml:space="preserve"> multiple choice or open-ended</w:t>
            </w:r>
            <w:r w:rsidR="00F65259">
              <w:t xml:space="preserve"> and are usually embedded in the curriculum.</w:t>
            </w:r>
          </w:p>
          <w:p w14:paraId="428D08F0" w14:textId="77777777" w:rsidR="00F65259" w:rsidRDefault="00F65259" w:rsidP="00A93AE1">
            <w:pPr>
              <w:pStyle w:val="Tabletext"/>
            </w:pPr>
            <w:r>
              <w:t xml:space="preserve">T: </w:t>
            </w:r>
            <w:r w:rsidRPr="00547769">
              <w:rPr>
                <w:b/>
                <w:bCs/>
              </w:rPr>
              <w:t>Hot assessments</w:t>
            </w:r>
            <w:r>
              <w:t xml:space="preserve"> </w:t>
            </w:r>
            <w:r w:rsidR="00547769">
              <w:t xml:space="preserve">involve familiar texts that students have read and studied and are usually open-ended questions. These assessments are also embedded in the curriculum. </w:t>
            </w:r>
          </w:p>
          <w:p w14:paraId="75E67502" w14:textId="331DE641" w:rsidR="005D1DA5" w:rsidRPr="0088434D" w:rsidRDefault="005D1DA5" w:rsidP="00045594">
            <w:pPr>
              <w:pStyle w:val="Tabletext"/>
              <w:contextualSpacing/>
            </w:pPr>
          </w:p>
        </w:tc>
        <w:tc>
          <w:tcPr>
            <w:tcW w:w="1578" w:type="dxa"/>
          </w:tcPr>
          <w:p w14:paraId="0FC07935" w14:textId="32DE794C" w:rsidR="00955B6A" w:rsidRDefault="00F6143D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2523C876" w14:textId="68423859" w:rsidR="007155A6" w:rsidRDefault="00C12986" w:rsidP="00485163">
            <w:pPr>
              <w:pStyle w:val="Tabletext"/>
              <w:jc w:val="center"/>
            </w:pPr>
            <w:r>
              <w:t>PPT</w:t>
            </w:r>
          </w:p>
        </w:tc>
      </w:tr>
      <w:tr w:rsidR="00B8271A" w:rsidRPr="00447D20" w14:paraId="04BF7753" w14:textId="77777777" w:rsidTr="50140507">
        <w:trPr>
          <w:cantSplit w:val="0"/>
          <w:trHeight w:val="420"/>
        </w:trPr>
        <w:tc>
          <w:tcPr>
            <w:tcW w:w="2250" w:type="dxa"/>
          </w:tcPr>
          <w:p w14:paraId="4219314C" w14:textId="6BEE62E7" w:rsidR="00B8271A" w:rsidRDefault="00B4256C" w:rsidP="00485163">
            <w:pPr>
              <w:pStyle w:val="Tabletext"/>
              <w:jc w:val="center"/>
            </w:pPr>
            <w:r>
              <w:t>1</w:t>
            </w:r>
            <w:r w:rsidR="004603B4">
              <w:t>0</w:t>
            </w:r>
            <w:r>
              <w:t xml:space="preserve"> mins</w:t>
            </w:r>
          </w:p>
        </w:tc>
        <w:tc>
          <w:tcPr>
            <w:tcW w:w="5528" w:type="dxa"/>
          </w:tcPr>
          <w:p w14:paraId="241BB932" w14:textId="77777777" w:rsidR="00B8271A" w:rsidRDefault="00B8271A" w:rsidP="0041161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Practice: Card Sort</w:t>
            </w:r>
          </w:p>
          <w:p w14:paraId="0BB30CAA" w14:textId="438776C2" w:rsidR="00045594" w:rsidRDefault="00045594" w:rsidP="00045594">
            <w:pPr>
              <w:pStyle w:val="Tabletext"/>
            </w:pPr>
            <w:r>
              <w:t xml:space="preserve">T: Now, you are going to work in small groups </w:t>
            </w:r>
            <w:r w:rsidR="00771E7F">
              <w:t xml:space="preserve">to </w:t>
            </w:r>
            <w:r>
              <w:t xml:space="preserve">examine different assessments and sort them into the three categories we just discussed. </w:t>
            </w:r>
            <w:r w:rsidR="00183519">
              <w:t>Let us</w:t>
            </w:r>
            <w:r>
              <w:t xml:space="preserve"> look at an example together.</w:t>
            </w:r>
          </w:p>
          <w:p w14:paraId="77808332" w14:textId="3D8C064D" w:rsidR="0072548A" w:rsidRDefault="0072548A" w:rsidP="00045594">
            <w:pPr>
              <w:pStyle w:val="Tabletext"/>
            </w:pPr>
            <w:r>
              <w:t>T: (Model with Card 1</w:t>
            </w:r>
            <w:r w:rsidR="00973407">
              <w:t>).</w:t>
            </w:r>
          </w:p>
          <w:p w14:paraId="6F30605E" w14:textId="50605B38" w:rsidR="00B5606C" w:rsidRDefault="00973407" w:rsidP="00045594">
            <w:pPr>
              <w:pStyle w:val="Tabletext"/>
            </w:pPr>
            <w:r>
              <w:t xml:space="preserve">T: Find the assessment that </w:t>
            </w:r>
            <w:r w:rsidR="00B5606C">
              <w:t>says,</w:t>
            </w:r>
            <w:r>
              <w:t xml:space="preserve"> “</w:t>
            </w:r>
            <w:r w:rsidR="00D47200">
              <w:t>C</w:t>
            </w:r>
            <w:r>
              <w:t>ard 1</w:t>
            </w:r>
            <w:r w:rsidR="00B5606C">
              <w:t xml:space="preserve">” and examine the assessment. </w:t>
            </w:r>
          </w:p>
          <w:p w14:paraId="0849D7B3" w14:textId="13E44FDB" w:rsidR="00B5606C" w:rsidRDefault="00B5606C" w:rsidP="00045594">
            <w:pPr>
              <w:pStyle w:val="Tabletext"/>
            </w:pPr>
            <w:r>
              <w:t>S: (Examine card 1).</w:t>
            </w:r>
          </w:p>
          <w:p w14:paraId="38D83231" w14:textId="53AA5725" w:rsidR="00B5606C" w:rsidRDefault="00B5606C" w:rsidP="00045594">
            <w:pPr>
              <w:pStyle w:val="Tabletext"/>
            </w:pPr>
            <w:r>
              <w:t xml:space="preserve">T: </w:t>
            </w:r>
            <w:r w:rsidR="008440BF">
              <w:t>I can see that this assessment is a phonological awareness screening test</w:t>
            </w:r>
            <w:r w:rsidR="00EF73BC">
              <w:t xml:space="preserve"> that is given individually to students to determine their level of phonological skills. </w:t>
            </w:r>
            <w:r w:rsidR="00FD0F45">
              <w:t xml:space="preserve">Although students would be familiar with the skills, they would not have seen </w:t>
            </w:r>
            <w:r w:rsidR="00EB55AE">
              <w:t xml:space="preserve">the words or texts before; therefore, this assessment would likely be considered a warm assessment. It would be used to help inform the teacher’s point of instruction for each student. </w:t>
            </w:r>
          </w:p>
          <w:p w14:paraId="48DE0F31" w14:textId="327287FB" w:rsidR="002E5DE8" w:rsidRDefault="002E5DE8" w:rsidP="00045594">
            <w:pPr>
              <w:pStyle w:val="Tabletext"/>
            </w:pPr>
            <w:r>
              <w:t xml:space="preserve">T: Now, you are going to analyze the remaining cards to determine if each assessment is </w:t>
            </w:r>
            <w:r w:rsidR="00B4256C">
              <w:t>cold, warm, or hot. You will record your answers in your Student Guide.</w:t>
            </w:r>
          </w:p>
          <w:p w14:paraId="6ED7834B" w14:textId="0F929AAC" w:rsidR="00B4256C" w:rsidRDefault="00B4256C" w:rsidP="00045594">
            <w:pPr>
              <w:pStyle w:val="Tabletext"/>
            </w:pPr>
            <w:r>
              <w:t>T: Are there any questions?</w:t>
            </w:r>
          </w:p>
          <w:p w14:paraId="536B7B1C" w14:textId="6D05F23E" w:rsidR="00B8271A" w:rsidRDefault="00B4256C" w:rsidP="00B4256C">
            <w:pPr>
              <w:pStyle w:val="Tabletext"/>
            </w:pPr>
            <w:r>
              <w:t xml:space="preserve">T: You will have </w:t>
            </w:r>
            <w:r w:rsidR="004603B4">
              <w:t>8</w:t>
            </w:r>
            <w:r>
              <w:t xml:space="preserve"> minutes. You may begin.</w:t>
            </w:r>
          </w:p>
          <w:p w14:paraId="77E5F198" w14:textId="5D3EF6E5" w:rsidR="000879B1" w:rsidRDefault="000879B1" w:rsidP="00B4256C">
            <w:pPr>
              <w:pStyle w:val="Tabletext"/>
            </w:pPr>
            <w:r>
              <w:lastRenderedPageBreak/>
              <w:t xml:space="preserve">T: (After </w:t>
            </w:r>
            <w:r w:rsidR="004603B4">
              <w:t>8</w:t>
            </w:r>
            <w:r>
              <w:t xml:space="preserve"> minutes, begin class discussion.)</w:t>
            </w:r>
          </w:p>
          <w:p w14:paraId="09E91CFA" w14:textId="0A6C83C5" w:rsidR="000879B1" w:rsidRDefault="000879B1" w:rsidP="00B4256C">
            <w:pPr>
              <w:pStyle w:val="Tabletext"/>
            </w:pPr>
            <w:r>
              <w:t xml:space="preserve">T: Were there any cards that you </w:t>
            </w:r>
            <w:r w:rsidR="00DB5778">
              <w:t>struggled to identify or had a great discussion around?</w:t>
            </w:r>
          </w:p>
          <w:p w14:paraId="5B8502CE" w14:textId="2D094AF2" w:rsidR="00B8271A" w:rsidRDefault="00DB5778" w:rsidP="004603B4">
            <w:pPr>
              <w:pStyle w:val="Tabletext"/>
              <w:rPr>
                <w:rFonts w:eastAsia="Times New Roman" w:cstheme="minorHAnsi"/>
                <w:b/>
                <w:bCs/>
                <w:color w:val="000000"/>
              </w:rPr>
            </w:pPr>
            <w:r>
              <w:t>S: Students share questions or key highlights from discussions.</w:t>
            </w:r>
          </w:p>
        </w:tc>
        <w:tc>
          <w:tcPr>
            <w:tcW w:w="1578" w:type="dxa"/>
          </w:tcPr>
          <w:p w14:paraId="18C97CA5" w14:textId="2A023370" w:rsidR="00B8271A" w:rsidRDefault="00830283" w:rsidP="00485163">
            <w:pPr>
              <w:pStyle w:val="Tabletext"/>
              <w:jc w:val="center"/>
            </w:pPr>
            <w:r w:rsidRPr="00D47200">
              <w:lastRenderedPageBreak/>
              <w:t xml:space="preserve">Card Sort </w:t>
            </w:r>
            <w:r w:rsidR="00D47200" w:rsidRPr="00D47200">
              <w:t>Materials</w:t>
            </w:r>
          </w:p>
        </w:tc>
      </w:tr>
      <w:tr w:rsidR="00B8271A" w:rsidRPr="00447D20" w14:paraId="2C72D57A" w14:textId="77777777" w:rsidTr="50140507">
        <w:trPr>
          <w:cantSplit w:val="0"/>
          <w:trHeight w:val="420"/>
        </w:trPr>
        <w:tc>
          <w:tcPr>
            <w:tcW w:w="2250" w:type="dxa"/>
          </w:tcPr>
          <w:p w14:paraId="17A983F7" w14:textId="14DE7938" w:rsidR="00B8271A" w:rsidRDefault="004603B4" w:rsidP="00485163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758FA9FA" w14:textId="77777777" w:rsidR="00B8271A" w:rsidRDefault="00B8271A" w:rsidP="0041161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Notes: </w:t>
            </w:r>
            <w:r w:rsidR="00045594">
              <w:rPr>
                <w:rFonts w:eastAsia="Times New Roman" w:cstheme="minorHAnsi"/>
                <w:b/>
                <w:bCs/>
                <w:color w:val="000000"/>
              </w:rPr>
              <w:t>Assessments Data, Part 2</w:t>
            </w:r>
          </w:p>
          <w:p w14:paraId="2DE63E78" w14:textId="77777777" w:rsidR="00045594" w:rsidRDefault="00045594" w:rsidP="00045594"/>
          <w:p w14:paraId="346E23C6" w14:textId="51452A36" w:rsidR="00045594" w:rsidRDefault="00045594" w:rsidP="00045594">
            <w:r>
              <w:t xml:space="preserve">T: </w:t>
            </w:r>
            <w:r w:rsidR="00183519">
              <w:t>Let us</w:t>
            </w:r>
            <w:r>
              <w:t xml:space="preserve"> look deeper into how teachers use the assessment data to support students and common pitfalls associated with each type of assessment.</w:t>
            </w:r>
          </w:p>
          <w:p w14:paraId="708C11FA" w14:textId="279A9B1B" w:rsidR="000A615B" w:rsidRDefault="000A615B" w:rsidP="00045594"/>
          <w:p w14:paraId="713D2968" w14:textId="0C62B597" w:rsidR="000A615B" w:rsidRDefault="000A615B" w:rsidP="00045594">
            <w:r>
              <w:t>T: (Share via PPT as students record notes in Student Guide).</w:t>
            </w:r>
          </w:p>
          <w:p w14:paraId="005F3DE6" w14:textId="77777777" w:rsidR="00045594" w:rsidRDefault="00045594" w:rsidP="00045594"/>
          <w:p w14:paraId="60D6414C" w14:textId="77777777" w:rsidR="00045594" w:rsidRDefault="00045594" w:rsidP="00045594">
            <w:r>
              <w:t xml:space="preserve">T: Cold assessments are used to support students because they </w:t>
            </w:r>
          </w:p>
          <w:p w14:paraId="1693E8EA" w14:textId="210D229F" w:rsidR="00045594" w:rsidRDefault="00045594" w:rsidP="00045594">
            <w:pPr>
              <w:pStyle w:val="ListParagraph"/>
              <w:numPr>
                <w:ilvl w:val="0"/>
                <w:numId w:val="8"/>
              </w:numPr>
            </w:pPr>
            <w:r>
              <w:t xml:space="preserve">Track longer term student growth, valuate program </w:t>
            </w:r>
            <w:r w:rsidR="00FF419F">
              <w:t>effectiveness.</w:t>
            </w:r>
          </w:p>
          <w:p w14:paraId="435B14E0" w14:textId="510F7EF1" w:rsidR="00045594" w:rsidRDefault="00045594" w:rsidP="00045594">
            <w:pPr>
              <w:pStyle w:val="ListParagraph"/>
              <w:numPr>
                <w:ilvl w:val="0"/>
                <w:numId w:val="8"/>
              </w:numPr>
            </w:pPr>
            <w:r>
              <w:t xml:space="preserve">Evaluate school-wide and classroom </w:t>
            </w:r>
            <w:r w:rsidR="00FF419F">
              <w:t>effectiveness.</w:t>
            </w:r>
          </w:p>
          <w:p w14:paraId="183CB43D" w14:textId="77777777" w:rsidR="00045594" w:rsidRPr="009C379A" w:rsidRDefault="00045594" w:rsidP="00045594">
            <w:pPr>
              <w:pStyle w:val="ListParagraph"/>
              <w:numPr>
                <w:ilvl w:val="0"/>
                <w:numId w:val="8"/>
              </w:numPr>
            </w:pPr>
            <w:r>
              <w:t>Support planning school-wide interventions</w:t>
            </w:r>
          </w:p>
          <w:p w14:paraId="6BDB39FC" w14:textId="77777777" w:rsidR="00045594" w:rsidRDefault="00045594" w:rsidP="00045594">
            <w:pPr>
              <w:pStyle w:val="Tabletext"/>
            </w:pPr>
            <w:r>
              <w:t>T: Some pitfalls to cold assessments are that teachers</w:t>
            </w:r>
          </w:p>
          <w:p w14:paraId="544C70BB" w14:textId="3EB3F912" w:rsidR="00045594" w:rsidRDefault="00045594" w:rsidP="00045594">
            <w:pPr>
              <w:pStyle w:val="Tabletext"/>
              <w:numPr>
                <w:ilvl w:val="0"/>
                <w:numId w:val="9"/>
              </w:numPr>
              <w:contextualSpacing/>
            </w:pPr>
            <w:r>
              <w:t xml:space="preserve">Attempt to improve cold read performance with </w:t>
            </w:r>
            <w:r w:rsidR="00FF419F">
              <w:t>colder</w:t>
            </w:r>
            <w:r>
              <w:t xml:space="preserve"> read </w:t>
            </w:r>
            <w:r w:rsidR="00FF419F">
              <w:t>practice.</w:t>
            </w:r>
          </w:p>
          <w:p w14:paraId="138D9D43" w14:textId="6EC47F54" w:rsidR="00045594" w:rsidRDefault="00045594" w:rsidP="00045594">
            <w:pPr>
              <w:pStyle w:val="Tabletext"/>
              <w:numPr>
                <w:ilvl w:val="0"/>
                <w:numId w:val="9"/>
              </w:numPr>
              <w:contextualSpacing/>
            </w:pPr>
            <w:r>
              <w:t xml:space="preserve">Assess too </w:t>
            </w:r>
            <w:r w:rsidR="00FF419F">
              <w:t>frequently.</w:t>
            </w:r>
          </w:p>
          <w:p w14:paraId="3AD6D953" w14:textId="04A9CD70" w:rsidR="00045594" w:rsidRDefault="00045594" w:rsidP="00045594">
            <w:pPr>
              <w:pStyle w:val="Tabletext"/>
              <w:numPr>
                <w:ilvl w:val="0"/>
                <w:numId w:val="9"/>
              </w:numPr>
              <w:contextualSpacing/>
            </w:pPr>
            <w:r>
              <w:t xml:space="preserve">Align instruction and reteach to discrete, skills- based </w:t>
            </w:r>
            <w:r w:rsidR="00FF419F">
              <w:t>lessons.</w:t>
            </w:r>
          </w:p>
          <w:p w14:paraId="5F5C11A7" w14:textId="77777777" w:rsidR="00045594" w:rsidRDefault="00045594" w:rsidP="00045594">
            <w:pPr>
              <w:pStyle w:val="Tabletext"/>
              <w:contextualSpacing/>
            </w:pPr>
          </w:p>
          <w:p w14:paraId="6A1E1EF7" w14:textId="77777777" w:rsidR="00045594" w:rsidRDefault="00045594" w:rsidP="00045594">
            <w:pPr>
              <w:pStyle w:val="Tabletext"/>
              <w:contextualSpacing/>
            </w:pPr>
            <w:r>
              <w:t xml:space="preserve">T: Warm and hot assessments are used to support students because they </w:t>
            </w:r>
          </w:p>
          <w:p w14:paraId="2096C7C5" w14:textId="2697FCA0" w:rsidR="00045594" w:rsidRDefault="00045594" w:rsidP="00045594">
            <w:pPr>
              <w:pStyle w:val="Tabletext"/>
              <w:numPr>
                <w:ilvl w:val="0"/>
                <w:numId w:val="10"/>
              </w:numPr>
              <w:contextualSpacing/>
            </w:pPr>
            <w:r>
              <w:t xml:space="preserve">Identify root causes of learning gaps to provide students targeted </w:t>
            </w:r>
            <w:r w:rsidR="00FF419F">
              <w:t>support.</w:t>
            </w:r>
          </w:p>
          <w:p w14:paraId="537A8278" w14:textId="2C26ABED" w:rsidR="00045594" w:rsidRDefault="00045594" w:rsidP="00045594">
            <w:pPr>
              <w:pStyle w:val="Tabletext"/>
              <w:numPr>
                <w:ilvl w:val="0"/>
                <w:numId w:val="10"/>
              </w:numPr>
              <w:contextualSpacing/>
            </w:pPr>
            <w:r>
              <w:t xml:space="preserve">Look ahead to emphasize curriculum-embedded </w:t>
            </w:r>
            <w:r w:rsidR="00FF419F">
              <w:t>scaffolds.</w:t>
            </w:r>
          </w:p>
          <w:p w14:paraId="1DEC0E63" w14:textId="4BCCC9C4" w:rsidR="00045594" w:rsidRDefault="00045594" w:rsidP="00045594">
            <w:pPr>
              <w:pStyle w:val="Tabletext"/>
              <w:numPr>
                <w:ilvl w:val="0"/>
                <w:numId w:val="10"/>
              </w:numPr>
              <w:contextualSpacing/>
            </w:pPr>
            <w:r>
              <w:t xml:space="preserve">Support teachers in planning Tier 1 and Tier 2 supports for students in upcoming </w:t>
            </w:r>
            <w:r w:rsidR="00FF419F">
              <w:t>units.</w:t>
            </w:r>
          </w:p>
          <w:p w14:paraId="03F0A8D0" w14:textId="77777777" w:rsidR="00045594" w:rsidRDefault="00045594" w:rsidP="00045594">
            <w:pPr>
              <w:pStyle w:val="Tabletext"/>
              <w:contextualSpacing/>
            </w:pPr>
          </w:p>
          <w:p w14:paraId="4288D38F" w14:textId="77777777" w:rsidR="00045594" w:rsidRDefault="00045594" w:rsidP="00045594">
            <w:pPr>
              <w:pStyle w:val="Tabletext"/>
              <w:contextualSpacing/>
            </w:pPr>
            <w:r>
              <w:t>T: Some pitfalls to warm/hot assessments are that teacher often</w:t>
            </w:r>
          </w:p>
          <w:p w14:paraId="1628DDEF" w14:textId="336F95B3" w:rsidR="00045594" w:rsidRDefault="00045594" w:rsidP="00045594">
            <w:pPr>
              <w:pStyle w:val="Tabletext"/>
              <w:numPr>
                <w:ilvl w:val="0"/>
                <w:numId w:val="11"/>
              </w:numPr>
              <w:contextualSpacing/>
            </w:pPr>
            <w:r>
              <w:t xml:space="preserve">Disaggregate data based on discrete comprehension </w:t>
            </w:r>
            <w:r w:rsidR="00FF419F">
              <w:t>standards.</w:t>
            </w:r>
          </w:p>
          <w:p w14:paraId="5D385253" w14:textId="38D6CA27" w:rsidR="00045594" w:rsidRDefault="00045594" w:rsidP="00045594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t>Insert skills-based mini lessons</w:t>
            </w:r>
          </w:p>
        </w:tc>
        <w:tc>
          <w:tcPr>
            <w:tcW w:w="1578" w:type="dxa"/>
          </w:tcPr>
          <w:p w14:paraId="54BB31D0" w14:textId="77777777" w:rsidR="00B8271A" w:rsidRDefault="00B8271A" w:rsidP="00485163">
            <w:pPr>
              <w:pStyle w:val="Tabletext"/>
              <w:jc w:val="center"/>
            </w:pPr>
          </w:p>
        </w:tc>
      </w:tr>
      <w:tr w:rsidR="00665D5A" w:rsidRPr="00447D20" w14:paraId="11E08D00" w14:textId="77777777" w:rsidTr="50140507">
        <w:trPr>
          <w:cantSplit w:val="0"/>
          <w:trHeight w:val="420"/>
        </w:trPr>
        <w:tc>
          <w:tcPr>
            <w:tcW w:w="2250" w:type="dxa"/>
          </w:tcPr>
          <w:p w14:paraId="120E1245" w14:textId="1FEC0252" w:rsidR="00665D5A" w:rsidRDefault="00CC47A6" w:rsidP="00485163">
            <w:pPr>
              <w:pStyle w:val="Tabletext"/>
              <w:jc w:val="center"/>
            </w:pPr>
            <w:r>
              <w:t>1</w:t>
            </w:r>
            <w:r w:rsidR="004603B4">
              <w:t>5</w:t>
            </w:r>
            <w:r w:rsidR="007D2AA8">
              <w:t xml:space="preserve"> mins</w:t>
            </w:r>
          </w:p>
        </w:tc>
        <w:tc>
          <w:tcPr>
            <w:tcW w:w="5528" w:type="dxa"/>
          </w:tcPr>
          <w:p w14:paraId="05CF2DED" w14:textId="3FEC35AA" w:rsidR="0037698A" w:rsidRDefault="00817F7B" w:rsidP="0041161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Practice: </w:t>
            </w:r>
            <w:r w:rsidR="009001FD">
              <w:rPr>
                <w:rFonts w:eastAsia="Times New Roman" w:cstheme="minorHAnsi"/>
                <w:b/>
                <w:bCs/>
                <w:color w:val="000000"/>
              </w:rPr>
              <w:t>Lesson Analysis</w:t>
            </w:r>
          </w:p>
          <w:p w14:paraId="6CA34E70" w14:textId="77777777" w:rsidR="00FF20C8" w:rsidRDefault="00FF20C8" w:rsidP="002318B7"/>
          <w:p w14:paraId="251E1689" w14:textId="6FFA4D61" w:rsidR="00EF343E" w:rsidRDefault="00FF20C8" w:rsidP="002318B7">
            <w:r>
              <w:lastRenderedPageBreak/>
              <w:t>T: Now,</w:t>
            </w:r>
            <w:r w:rsidR="002B5BB1">
              <w:t xml:space="preserve"> we are going to read an excerpt from a Grade 5 Unit 2 </w:t>
            </w:r>
            <w:r w:rsidR="00A22CDC">
              <w:t xml:space="preserve">text called </w:t>
            </w:r>
            <w:r w:rsidR="002B5BB1" w:rsidRPr="00F64FF4">
              <w:rPr>
                <w:i/>
                <w:iCs/>
              </w:rPr>
              <w:t>An Amazing Apprentice</w:t>
            </w:r>
            <w:r w:rsidR="00A22CDC">
              <w:t xml:space="preserve">. Then </w:t>
            </w:r>
            <w:r>
              <w:t>you are going to work with a partner to</w:t>
            </w:r>
            <w:r w:rsidR="00781911">
              <w:t xml:space="preserve"> look at a student work sample</w:t>
            </w:r>
            <w:r w:rsidR="004062C8">
              <w:t xml:space="preserve"> to determine what we can learn from the student’s response to the text. </w:t>
            </w:r>
          </w:p>
          <w:p w14:paraId="707766A4" w14:textId="6DF8B473" w:rsidR="0084653C" w:rsidRDefault="0084653C" w:rsidP="002318B7"/>
          <w:p w14:paraId="792F8FF1" w14:textId="1C16F959" w:rsidR="0084653C" w:rsidRDefault="0084653C" w:rsidP="002318B7">
            <w:r>
              <w:t>T: In your Student Guide, find the section titled “Practice: Lesson Analysis” and read the excerpt silently.</w:t>
            </w:r>
          </w:p>
          <w:p w14:paraId="38688361" w14:textId="1C84F4FC" w:rsidR="0084653C" w:rsidRDefault="0084653C" w:rsidP="002318B7"/>
          <w:p w14:paraId="33B72BBC" w14:textId="2D0AD772" w:rsidR="0084653C" w:rsidRDefault="0084653C" w:rsidP="002318B7">
            <w:r>
              <w:t>S: (read text in Student Guide.)</w:t>
            </w:r>
          </w:p>
          <w:p w14:paraId="13F80982" w14:textId="2D917294" w:rsidR="0084653C" w:rsidRDefault="0084653C" w:rsidP="002318B7"/>
          <w:p w14:paraId="608225F7" w14:textId="6D7E1D91" w:rsidR="00F6281E" w:rsidRPr="00E72AE0" w:rsidRDefault="0084653C" w:rsidP="00F628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T: Now, </w:t>
            </w:r>
            <w:r w:rsidR="00F6281E">
              <w:t xml:space="preserve">we are going to review </w:t>
            </w:r>
            <w:r w:rsidR="00F6281E">
              <w:rPr>
                <w:rFonts w:ascii="Calibri" w:eastAsia="Times New Roman" w:hAnsi="Calibri" w:cs="Calibri"/>
                <w:color w:val="000000"/>
              </w:rPr>
              <w:t>an excerpt</w:t>
            </w:r>
            <w:r w:rsidR="00F6281E" w:rsidRPr="00E72AE0">
              <w:rPr>
                <w:rFonts w:ascii="Calibri" w:eastAsia="Times New Roman" w:hAnsi="Calibri" w:cs="Calibri"/>
                <w:color w:val="000000"/>
              </w:rPr>
              <w:t xml:space="preserve"> of a student work sample</w:t>
            </w:r>
            <w:r w:rsidR="00547A74">
              <w:rPr>
                <w:rFonts w:ascii="Calibri" w:eastAsia="Times New Roman" w:hAnsi="Calibri" w:cs="Calibri"/>
                <w:color w:val="000000"/>
              </w:rPr>
              <w:t xml:space="preserve"> to determine w</w:t>
            </w:r>
            <w:r w:rsidR="00F6281E" w:rsidRPr="00E72AE0">
              <w:rPr>
                <w:rFonts w:ascii="Calibri" w:eastAsia="Times New Roman" w:hAnsi="Calibri" w:cs="Calibri"/>
                <w:color w:val="000000"/>
              </w:rPr>
              <w:t>hat can we learn from student responses to text</w:t>
            </w:r>
            <w:r w:rsidR="00547A74">
              <w:rPr>
                <w:rFonts w:ascii="Calibri" w:eastAsia="Times New Roman" w:hAnsi="Calibri" w:cs="Calibri"/>
                <w:color w:val="000000"/>
              </w:rPr>
              <w:t>. As we review the work sample, we want to c</w:t>
            </w:r>
            <w:r w:rsidR="00F6281E" w:rsidRPr="00E72AE0">
              <w:rPr>
                <w:rFonts w:ascii="Calibri" w:eastAsia="Times New Roman" w:hAnsi="Calibri" w:cs="Calibri"/>
                <w:color w:val="000000"/>
              </w:rPr>
              <w:t>onsider the following</w:t>
            </w:r>
            <w:r w:rsidR="00547A74">
              <w:rPr>
                <w:rFonts w:ascii="Calibri" w:eastAsia="Times New Roman" w:hAnsi="Calibri" w:cs="Calibri"/>
                <w:color w:val="000000"/>
              </w:rPr>
              <w:t xml:space="preserve"> questions</w:t>
            </w:r>
            <w:r w:rsidR="00F6281E" w:rsidRPr="00E72AE0">
              <w:rPr>
                <w:rFonts w:ascii="Calibri" w:eastAsia="Times New Roman" w:hAnsi="Calibri" w:cs="Calibri"/>
                <w:color w:val="000000"/>
              </w:rPr>
              <w:t>: </w:t>
            </w:r>
          </w:p>
          <w:p w14:paraId="7BF74FFD" w14:textId="77777777" w:rsidR="00F6281E" w:rsidRPr="00E72AE0" w:rsidRDefault="00F6281E" w:rsidP="00070B68">
            <w:pPr>
              <w:numPr>
                <w:ilvl w:val="0"/>
                <w:numId w:val="12"/>
              </w:numPr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72AE0">
              <w:rPr>
                <w:rFonts w:ascii="Calibri" w:eastAsia="Times New Roman" w:hAnsi="Calibri" w:cs="Calibri"/>
                <w:color w:val="000000"/>
              </w:rPr>
              <w:t>What does the student’s work demonstrate about his/her understanding of the task?</w:t>
            </w:r>
          </w:p>
          <w:p w14:paraId="59C4A641" w14:textId="594992A3" w:rsidR="00F6281E" w:rsidRPr="00EE0E2A" w:rsidRDefault="00F6281E" w:rsidP="00070B68">
            <w:pPr>
              <w:numPr>
                <w:ilvl w:val="0"/>
                <w:numId w:val="12"/>
              </w:numPr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72AE0">
              <w:rPr>
                <w:rFonts w:ascii="Calibri" w:eastAsia="Times New Roman" w:hAnsi="Calibri" w:cs="Calibri"/>
                <w:color w:val="000000"/>
              </w:rPr>
              <w:t>What does the student’s work demonstrate about the depth of his/her understanding of the text and topic?</w:t>
            </w:r>
          </w:p>
          <w:p w14:paraId="768B4C2E" w14:textId="58F6802A" w:rsidR="00EE0E2A" w:rsidRDefault="00EE0E2A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039FA40D" w14:textId="7B7BECE5" w:rsidR="00EE0E2A" w:rsidRDefault="00EE0E2A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T: (Display student work sample via PPT as students follow along in Student Guide</w:t>
            </w:r>
            <w:r w:rsidR="00582C0F">
              <w:rPr>
                <w:rFonts w:ascii="Calibri" w:eastAsia="Times New Roman" w:hAnsi="Calibri" w:cs="Calibri"/>
                <w:color w:val="000000"/>
              </w:rPr>
              <w:t>.)</w:t>
            </w:r>
          </w:p>
          <w:p w14:paraId="5C3C0107" w14:textId="050062DB" w:rsidR="00582C0F" w:rsidRDefault="00582C0F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7ADD21F4" w14:textId="615ABD40" w:rsidR="00582C0F" w:rsidRDefault="00582C0F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T: Find the student work sample in your Student Guide.</w:t>
            </w:r>
          </w:p>
          <w:p w14:paraId="711B2028" w14:textId="38AD8B8D" w:rsidR="00582C0F" w:rsidRDefault="00582C0F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74CF8526" w14:textId="2BD9BBF7" w:rsidR="00582C0F" w:rsidRDefault="00582C0F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S: (locate student work sample.)</w:t>
            </w:r>
          </w:p>
          <w:p w14:paraId="5B0CC53A" w14:textId="13F71B63" w:rsidR="00582C0F" w:rsidRDefault="00582C0F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1E73E41E" w14:textId="5D2D6CE0" w:rsidR="00582C0F" w:rsidRPr="00582C0F" w:rsidRDefault="00582C0F" w:rsidP="00582C0F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T: The s</w:t>
            </w:r>
            <w:r w:rsidRPr="00582C0F">
              <w:rPr>
                <w:rFonts w:ascii="Calibri" w:eastAsia="Times New Roman" w:hAnsi="Calibri" w:cs="Calibri"/>
                <w:color w:val="000000"/>
              </w:rPr>
              <w:t>tudent work sample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asks the student to</w:t>
            </w:r>
            <w:r w:rsidR="00FF2C79">
              <w:rPr>
                <w:rFonts w:ascii="Calibri" w:eastAsia="Times New Roman" w:hAnsi="Calibri" w:cs="Calibri"/>
                <w:color w:val="000000"/>
              </w:rPr>
              <w:t>: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5F03247E" w14:textId="77777777" w:rsidR="00582C0F" w:rsidRPr="00582C0F" w:rsidRDefault="00582C0F" w:rsidP="00582C0F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Respond to the following prompt in 5-7 sentences. Include two or more pieces of evidence in your response: How is the spirit of the Renaissance represented in Leonardo </w:t>
            </w:r>
            <w:bookmarkStart w:id="0" w:name="_Int_eQSIsR7g"/>
            <w:r w:rsidRPr="50140507">
              <w:rPr>
                <w:rFonts w:ascii="Calibri" w:eastAsia="Times New Roman" w:hAnsi="Calibri" w:cs="Calibri"/>
                <w:color w:val="000000" w:themeColor="text1"/>
              </w:rPr>
              <w:t>Da</w:t>
            </w:r>
            <w:bookmarkEnd w:id="0"/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Vinci’s ideas and accomplishments?</w:t>
            </w:r>
          </w:p>
          <w:p w14:paraId="169BEE90" w14:textId="77777777" w:rsidR="00582C0F" w:rsidRPr="00582C0F" w:rsidRDefault="00582C0F" w:rsidP="00582C0F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771BB64B" w14:textId="7966A336" w:rsidR="00582C0F" w:rsidRPr="00582C0F" w:rsidRDefault="00582C0F" w:rsidP="00582C0F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The spirit of the Renaissance is represented in Leonardo da Vinci’s ideas because he believes that if there </w:t>
            </w:r>
            <w:r w:rsidR="7E4075A1" w:rsidRPr="50140507">
              <w:rPr>
                <w:rFonts w:ascii="Calibri" w:eastAsia="Times New Roman" w:hAnsi="Calibri" w:cs="Calibri"/>
                <w:color w:val="000000" w:themeColor="text1"/>
              </w:rPr>
              <w:t>is something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in your head you can do it. </w:t>
            </w:r>
          </w:p>
          <w:p w14:paraId="7D2D4CFC" w14:textId="77777777" w:rsidR="00582C0F" w:rsidRPr="00582C0F" w:rsidRDefault="00582C0F" w:rsidP="00582C0F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4DEF558F" w14:textId="1FC96175" w:rsidR="00582C0F" w:rsidRPr="00582C0F" w:rsidRDefault="00582C0F" w:rsidP="00582C0F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Leonardo </w:t>
            </w:r>
            <w:r w:rsidR="67B8B87A" w:rsidRPr="50140507">
              <w:rPr>
                <w:rFonts w:ascii="Calibri" w:eastAsia="Times New Roman" w:hAnsi="Calibri" w:cs="Calibri"/>
                <w:color w:val="000000" w:themeColor="text1"/>
              </w:rPr>
              <w:t>establishes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his own </w:t>
            </w:r>
            <w:r w:rsidR="67B8B87A" w:rsidRPr="50140507">
              <w:rPr>
                <w:rFonts w:ascii="Calibri" w:eastAsia="Times New Roman" w:hAnsi="Calibri" w:cs="Calibri"/>
                <w:color w:val="000000" w:themeColor="text1"/>
              </w:rPr>
              <w:t>workshop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in Florence. Leonardo da Vinci, he lived in a Rocky hill 60 miles outside of Florence. He </w:t>
            </w:r>
            <w:r w:rsidR="652F8CE2" w:rsidRPr="50140507">
              <w:rPr>
                <w:rFonts w:ascii="Calibri" w:eastAsia="Times New Roman" w:hAnsi="Calibri" w:cs="Calibri"/>
                <w:color w:val="000000" w:themeColor="text1"/>
              </w:rPr>
              <w:t>makes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a lot of paintings and new machines. One of the machines was to help humans fly. But it </w:t>
            </w:r>
            <w:r w:rsidR="00183519" w:rsidRPr="50140507">
              <w:rPr>
                <w:rFonts w:ascii="Calibri" w:eastAsia="Times New Roman" w:hAnsi="Calibri" w:cs="Calibri"/>
                <w:color w:val="000000" w:themeColor="text1"/>
              </w:rPr>
              <w:t>did not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work so he broke a leg. </w:t>
            </w:r>
          </w:p>
          <w:p w14:paraId="71B22C15" w14:textId="77777777" w:rsidR="00582C0F" w:rsidRPr="00582C0F" w:rsidRDefault="00582C0F" w:rsidP="00582C0F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09E26C3A" w14:textId="5271688D" w:rsidR="00582C0F" w:rsidRPr="00E72AE0" w:rsidRDefault="00582C0F" w:rsidP="00582C0F">
            <w:pPr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50140507">
              <w:rPr>
                <w:rFonts w:ascii="Calibri" w:eastAsia="Times New Roman" w:hAnsi="Calibri" w:cs="Calibri"/>
                <w:color w:val="000000" w:themeColor="text1"/>
              </w:rPr>
              <w:lastRenderedPageBreak/>
              <w:t xml:space="preserve">Leonardo Da Vinci showed the </w:t>
            </w:r>
            <w:r w:rsidR="0787522E" w:rsidRPr="50140507">
              <w:rPr>
                <w:rFonts w:ascii="Calibri" w:eastAsia="Times New Roman" w:hAnsi="Calibri" w:cs="Calibri"/>
                <w:color w:val="000000" w:themeColor="text1"/>
              </w:rPr>
              <w:t>spirit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of the </w:t>
            </w:r>
            <w:r w:rsidR="71A19458" w:rsidRPr="50140507">
              <w:rPr>
                <w:rFonts w:ascii="Calibri" w:eastAsia="Times New Roman" w:hAnsi="Calibri" w:cs="Calibri"/>
                <w:color w:val="000000" w:themeColor="text1"/>
              </w:rPr>
              <w:t>Renaissance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because he always </w:t>
            </w:r>
            <w:r w:rsidR="71A19458" w:rsidRPr="50140507">
              <w:rPr>
                <w:rFonts w:ascii="Calibri" w:eastAsia="Times New Roman" w:hAnsi="Calibri" w:cs="Calibri"/>
                <w:color w:val="000000" w:themeColor="text1"/>
              </w:rPr>
              <w:t>tried</w:t>
            </w:r>
            <w:r w:rsidRPr="50140507">
              <w:rPr>
                <w:rFonts w:ascii="Calibri" w:eastAsia="Times New Roman" w:hAnsi="Calibri" w:cs="Calibri"/>
                <w:color w:val="000000" w:themeColor="text1"/>
              </w:rPr>
              <w:t xml:space="preserve"> to make and invent and paint new things.</w:t>
            </w:r>
          </w:p>
          <w:p w14:paraId="3FE57401" w14:textId="682AE381" w:rsidR="0084653C" w:rsidRDefault="0084653C" w:rsidP="002318B7"/>
          <w:p w14:paraId="1D1A9024" w14:textId="07AFA36C" w:rsidR="00FF2C79" w:rsidRDefault="00FF2C79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t xml:space="preserve">T: </w:t>
            </w:r>
            <w:r w:rsidR="00183519">
              <w:t>Let us</w:t>
            </w:r>
            <w:r>
              <w:t xml:space="preserve"> do the first question together - </w:t>
            </w:r>
            <w:r w:rsidRPr="00E72AE0">
              <w:rPr>
                <w:rFonts w:ascii="Calibri" w:eastAsia="Times New Roman" w:hAnsi="Calibri" w:cs="Calibri"/>
                <w:color w:val="000000"/>
              </w:rPr>
              <w:t>What does the student’s work demonstrate about his/her understanding of the task?</w:t>
            </w:r>
          </w:p>
          <w:p w14:paraId="76FE8A97" w14:textId="1E17C9E1" w:rsidR="00FF2C79" w:rsidRDefault="00FF2C79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11A87C81" w14:textId="1C1EC33A" w:rsidR="00FF2C79" w:rsidRDefault="00FF2C79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S: </w:t>
            </w:r>
            <w:r w:rsidR="006A4784">
              <w:rPr>
                <w:rFonts w:ascii="Calibri" w:eastAsia="Times New Roman" w:hAnsi="Calibri" w:cs="Calibri"/>
                <w:color w:val="000000"/>
              </w:rPr>
              <w:t>The student did not include</w:t>
            </w:r>
            <w:r w:rsidR="006A4784" w:rsidRPr="006A4784">
              <w:rPr>
                <w:rFonts w:ascii="Calibri" w:eastAsia="Times New Roman" w:hAnsi="Calibri" w:cs="Calibri"/>
                <w:color w:val="000000"/>
              </w:rPr>
              <w:t xml:space="preserve"> two or more pieces of evidence </w:t>
            </w:r>
            <w:r w:rsidR="006A4784">
              <w:rPr>
                <w:rFonts w:ascii="Calibri" w:eastAsia="Times New Roman" w:hAnsi="Calibri" w:cs="Calibri"/>
                <w:color w:val="000000"/>
              </w:rPr>
              <w:t>to support their response to the question. The student started listing off facts about Leonardo Da Vinci.</w:t>
            </w:r>
          </w:p>
          <w:p w14:paraId="6334443C" w14:textId="672AAC87" w:rsidR="009A499C" w:rsidRDefault="009A499C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6B29A51C" w14:textId="67C638A1" w:rsidR="009A499C" w:rsidRDefault="009A499C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T: What </w:t>
            </w:r>
            <w:r w:rsidR="003E2045">
              <w:rPr>
                <w:rFonts w:ascii="Calibri" w:eastAsia="Times New Roman" w:hAnsi="Calibri" w:cs="Calibri"/>
                <w:color w:val="000000"/>
              </w:rPr>
              <w:t>implications does this have for the teacher?</w:t>
            </w:r>
          </w:p>
          <w:p w14:paraId="3A7756C0" w14:textId="0F47CA8F" w:rsidR="003E2045" w:rsidRDefault="003E2045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52A15B41" w14:textId="77777777" w:rsidR="00884C7D" w:rsidRDefault="003E2045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S: This lets the teacher know </w:t>
            </w:r>
            <w:r w:rsidR="00884C7D">
              <w:rPr>
                <w:rFonts w:ascii="Calibri" w:eastAsia="Times New Roman" w:hAnsi="Calibri" w:cs="Calibri"/>
                <w:color w:val="000000"/>
              </w:rPr>
              <w:t>they need to work with this student on how to support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their responses with evidence.</w:t>
            </w:r>
          </w:p>
          <w:p w14:paraId="31A82CCE" w14:textId="77777777" w:rsidR="00884C7D" w:rsidRDefault="00884C7D" w:rsidP="00FF2C79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0F6F7F14" w14:textId="3C09BF1A" w:rsidR="004062C8" w:rsidRDefault="00884C7D" w:rsidP="00AC3250">
            <w:pPr>
              <w:textAlignment w:val="baseline"/>
            </w:pPr>
            <w:r>
              <w:rPr>
                <w:rFonts w:ascii="Calibri" w:eastAsia="Times New Roman" w:hAnsi="Calibri" w:cs="Calibri"/>
                <w:color w:val="000000"/>
              </w:rPr>
              <w:t xml:space="preserve">T: Now, I want you to work with a partner to respond to the second question </w:t>
            </w:r>
            <w:r w:rsidR="00AC3250">
              <w:rPr>
                <w:rFonts w:ascii="Calibri" w:eastAsia="Times New Roman" w:hAnsi="Calibri" w:cs="Calibri"/>
                <w:color w:val="000000"/>
              </w:rPr>
              <w:t>- What</w:t>
            </w:r>
            <w:r w:rsidRPr="00E72AE0">
              <w:rPr>
                <w:rFonts w:ascii="Calibri" w:eastAsia="Times New Roman" w:hAnsi="Calibri" w:cs="Calibri"/>
                <w:color w:val="000000"/>
              </w:rPr>
              <w:t xml:space="preserve"> does the student’s work demonstrate about the depth of his/her understanding of the text and topic?</w:t>
            </w:r>
            <w:r w:rsidR="00AC3250">
              <w:rPr>
                <w:rFonts w:ascii="Calibri" w:eastAsia="Times New Roman" w:hAnsi="Calibri" w:cs="Calibri"/>
                <w:color w:val="000000"/>
              </w:rPr>
              <w:t xml:space="preserve"> You will record your responses in your Student Guide. </w:t>
            </w:r>
          </w:p>
          <w:p w14:paraId="2CFE20F6" w14:textId="77777777" w:rsidR="00EF343E" w:rsidRDefault="00EF343E" w:rsidP="002318B7"/>
          <w:p w14:paraId="199D0FD0" w14:textId="77777777" w:rsidR="006D6DA2" w:rsidRDefault="00EF343E" w:rsidP="002318B7">
            <w:r>
              <w:t>T: Are there any</w:t>
            </w:r>
            <w:r w:rsidR="008B4B6E">
              <w:t xml:space="preserve"> </w:t>
            </w:r>
            <w:r w:rsidR="002B61D1">
              <w:t>questions?</w:t>
            </w:r>
          </w:p>
          <w:p w14:paraId="3DB8A419" w14:textId="77777777" w:rsidR="002B61D1" w:rsidRDefault="002B61D1" w:rsidP="002318B7"/>
          <w:p w14:paraId="758AC3B8" w14:textId="77777777" w:rsidR="002B61D1" w:rsidRDefault="002B61D1" w:rsidP="002318B7">
            <w:r>
              <w:t>S: (ask questions as needed)</w:t>
            </w:r>
          </w:p>
          <w:p w14:paraId="0B6F0BCE" w14:textId="77777777" w:rsidR="002B61D1" w:rsidRDefault="002B61D1" w:rsidP="002318B7"/>
          <w:p w14:paraId="4FD92495" w14:textId="2E6DF91A" w:rsidR="002B61D1" w:rsidRDefault="002B61D1" w:rsidP="002318B7">
            <w:r>
              <w:t xml:space="preserve">T: You will have about </w:t>
            </w:r>
            <w:r w:rsidR="00AC3250">
              <w:t>8</w:t>
            </w:r>
            <w:r>
              <w:t xml:space="preserve"> minutes. You may begin.</w:t>
            </w:r>
          </w:p>
          <w:p w14:paraId="0CEC5671" w14:textId="77777777" w:rsidR="002B61D1" w:rsidRDefault="002B61D1" w:rsidP="002318B7"/>
          <w:p w14:paraId="40DF98AA" w14:textId="74F7C909" w:rsidR="002B61D1" w:rsidRPr="00226C82" w:rsidRDefault="002B61D1" w:rsidP="002318B7">
            <w:r>
              <w:t>S: (complete activity.)</w:t>
            </w:r>
          </w:p>
        </w:tc>
        <w:tc>
          <w:tcPr>
            <w:tcW w:w="1578" w:type="dxa"/>
          </w:tcPr>
          <w:p w14:paraId="318CAE02" w14:textId="24D6F469" w:rsidR="00665D5A" w:rsidRDefault="0015024C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656B3197" w14:textId="5427B1DF" w:rsidR="00A97B04" w:rsidRDefault="00A97B04" w:rsidP="00142A6B">
            <w:pPr>
              <w:pStyle w:val="Tabletext"/>
            </w:pPr>
          </w:p>
          <w:p w14:paraId="5CF0830E" w14:textId="01854FCB" w:rsidR="0015024C" w:rsidRDefault="0015024C" w:rsidP="00485163">
            <w:pPr>
              <w:pStyle w:val="Tabletext"/>
              <w:jc w:val="center"/>
            </w:pPr>
          </w:p>
        </w:tc>
      </w:tr>
      <w:tr w:rsidR="00737908" w:rsidRPr="00447D20" w14:paraId="194209F0" w14:textId="77777777" w:rsidTr="50140507">
        <w:trPr>
          <w:cantSplit w:val="0"/>
          <w:trHeight w:val="420"/>
        </w:trPr>
        <w:tc>
          <w:tcPr>
            <w:tcW w:w="2250" w:type="dxa"/>
          </w:tcPr>
          <w:p w14:paraId="7EEC2920" w14:textId="625CCFA6" w:rsidR="00737908" w:rsidRDefault="006D4751" w:rsidP="00485163">
            <w:pPr>
              <w:pStyle w:val="Tabletext"/>
              <w:jc w:val="center"/>
            </w:pPr>
            <w:r>
              <w:lastRenderedPageBreak/>
              <w:t>2</w:t>
            </w:r>
            <w:r w:rsidR="00737908">
              <w:t xml:space="preserve"> mins</w:t>
            </w:r>
          </w:p>
        </w:tc>
        <w:tc>
          <w:tcPr>
            <w:tcW w:w="5528" w:type="dxa"/>
          </w:tcPr>
          <w:p w14:paraId="7002D70D" w14:textId="36124856" w:rsidR="00737908" w:rsidRDefault="00737908" w:rsidP="00FA2B1D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Debrief </w:t>
            </w:r>
          </w:p>
          <w:p w14:paraId="372962E3" w14:textId="556D12ED" w:rsidR="00EC4A0D" w:rsidRDefault="00EC4A0D" w:rsidP="00A93AE1">
            <w:pPr>
              <w:pStyle w:val="Tabletext"/>
            </w:pPr>
            <w:r>
              <w:t>T: What can the teach</w:t>
            </w:r>
            <w:r w:rsidR="00D40592">
              <w:t>er</w:t>
            </w:r>
            <w:r>
              <w:t xml:space="preserve"> learn about the students understanding of both the task and the text by </w:t>
            </w:r>
            <w:r w:rsidR="00BC00E0">
              <w:t>analyzing their response?</w:t>
            </w:r>
          </w:p>
          <w:p w14:paraId="0AAA863A" w14:textId="2DCDDF4E" w:rsidR="00BC00E0" w:rsidRDefault="00BC00E0" w:rsidP="00A93AE1">
            <w:pPr>
              <w:pStyle w:val="Tabletext"/>
            </w:pPr>
            <w:r>
              <w:t xml:space="preserve">S: The teacher can learn that the student had </w:t>
            </w:r>
            <w:r w:rsidR="2ED2696E">
              <w:t>difficulty</w:t>
            </w:r>
            <w:r>
              <w:t xml:space="preserve"> using evidence from the text to support their answers</w:t>
            </w:r>
            <w:r w:rsidR="000D39AC">
              <w:t xml:space="preserve"> and had difficulty providing detailed evidence. </w:t>
            </w:r>
          </w:p>
          <w:p w14:paraId="098B0046" w14:textId="2D191AE4" w:rsidR="00A93AE1" w:rsidRDefault="00EC4A0D" w:rsidP="00A93AE1">
            <w:pPr>
              <w:pStyle w:val="Tabletext"/>
            </w:pPr>
            <w:r>
              <w:t>T</w:t>
            </w:r>
            <w:r w:rsidR="002B61D1">
              <w:t xml:space="preserve">: </w:t>
            </w:r>
            <w:r w:rsidR="00DF0D78">
              <w:t xml:space="preserve">Why are curriculum embedded </w:t>
            </w:r>
            <w:r w:rsidR="009524E5">
              <w:t>assessments important?</w:t>
            </w:r>
          </w:p>
          <w:p w14:paraId="2C4A4241" w14:textId="1895233E" w:rsidR="009524E5" w:rsidRDefault="000C7FC2" w:rsidP="00A93AE1">
            <w:pPr>
              <w:pStyle w:val="Tabletext"/>
            </w:pPr>
            <w:r>
              <w:t xml:space="preserve">S: </w:t>
            </w:r>
            <w:r w:rsidR="009524E5">
              <w:t xml:space="preserve">They help </w:t>
            </w:r>
            <w:r w:rsidR="009524E5" w:rsidRPr="009C379A">
              <w:t>drive instructional decisions</w:t>
            </w:r>
            <w:r w:rsidR="000D39AC">
              <w:t>.</w:t>
            </w:r>
          </w:p>
          <w:p w14:paraId="4ACA4A97" w14:textId="77777777" w:rsidR="00525215" w:rsidRDefault="009524E5" w:rsidP="00347FA7">
            <w:pPr>
              <w:pStyle w:val="Tabletext"/>
            </w:pPr>
            <w:r>
              <w:t>T: Why is it important to use a variety of assessment types?</w:t>
            </w:r>
          </w:p>
          <w:p w14:paraId="44F2BDF1" w14:textId="7ADA9072" w:rsidR="009524E5" w:rsidRPr="00737908" w:rsidRDefault="009524E5" w:rsidP="00347FA7">
            <w:pPr>
              <w:pStyle w:val="Tabletext"/>
            </w:pPr>
            <w:r>
              <w:t>S: Different assessments provide insight into different things</w:t>
            </w:r>
            <w:r w:rsidR="00131E72">
              <w:t xml:space="preserve">. Some are used to track growth and </w:t>
            </w:r>
            <w:r w:rsidR="00FF419F">
              <w:t>understanding</w:t>
            </w:r>
            <w:r w:rsidR="00131E72">
              <w:t xml:space="preserve"> </w:t>
            </w:r>
            <w:r w:rsidR="00131E72">
              <w:lastRenderedPageBreak/>
              <w:t xml:space="preserve">while others are used to provide details into specific skills and concepts students need support with. </w:t>
            </w:r>
          </w:p>
        </w:tc>
        <w:tc>
          <w:tcPr>
            <w:tcW w:w="1578" w:type="dxa"/>
          </w:tcPr>
          <w:p w14:paraId="2F6D9035" w14:textId="77777777" w:rsidR="00737908" w:rsidRDefault="00737908" w:rsidP="00485163">
            <w:pPr>
              <w:pStyle w:val="Tabletext"/>
              <w:jc w:val="center"/>
            </w:pPr>
          </w:p>
        </w:tc>
      </w:tr>
      <w:tr w:rsidR="00B125BD" w:rsidRPr="00447D20" w14:paraId="223845B0" w14:textId="77777777" w:rsidTr="50140507">
        <w:trPr>
          <w:trHeight w:val="420"/>
        </w:trPr>
        <w:tc>
          <w:tcPr>
            <w:tcW w:w="2250" w:type="dxa"/>
          </w:tcPr>
          <w:p w14:paraId="1D633D3C" w14:textId="77777777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0330E6B7" w14:textId="68162C77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D47200">
              <w:t>Ticket</w:t>
            </w:r>
            <w:r>
              <w:t>.)</w:t>
            </w:r>
          </w:p>
        </w:tc>
        <w:tc>
          <w:tcPr>
            <w:tcW w:w="1578" w:type="dxa"/>
          </w:tcPr>
          <w:p w14:paraId="060FABA3" w14:textId="5012E3D5" w:rsidR="00B125BD" w:rsidRPr="00205E12" w:rsidRDefault="00D47200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DC9975B" w14:textId="4A66C489" w:rsidR="00733BEA" w:rsidRDefault="00733BEA"/>
    <w:sectPr w:rsidR="00733BEA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ACADC" w14:textId="77777777" w:rsidR="00F84145" w:rsidRDefault="00F84145" w:rsidP="004C62A0">
      <w:pPr>
        <w:spacing w:after="0" w:line="240" w:lineRule="auto"/>
      </w:pPr>
      <w:r>
        <w:separator/>
      </w:r>
    </w:p>
  </w:endnote>
  <w:endnote w:type="continuationSeparator" w:id="0">
    <w:p w14:paraId="755203BB" w14:textId="77777777" w:rsidR="00F84145" w:rsidRDefault="00F84145" w:rsidP="004C62A0">
      <w:pPr>
        <w:spacing w:after="0" w:line="240" w:lineRule="auto"/>
      </w:pPr>
      <w:r>
        <w:continuationSeparator/>
      </w:r>
    </w:p>
  </w:endnote>
  <w:endnote w:type="continuationNotice" w:id="1">
    <w:p w14:paraId="739B9A5D" w14:textId="77777777" w:rsidR="00F84145" w:rsidRDefault="00F841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7E631FD5" w:rsidR="00485163" w:rsidRPr="00FF419F" w:rsidRDefault="00FF419F" w:rsidP="00FF419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3B161" w14:textId="77777777" w:rsidR="00F84145" w:rsidRDefault="00F84145" w:rsidP="004C62A0">
      <w:pPr>
        <w:spacing w:after="0" w:line="240" w:lineRule="auto"/>
      </w:pPr>
      <w:r>
        <w:separator/>
      </w:r>
    </w:p>
  </w:footnote>
  <w:footnote w:type="continuationSeparator" w:id="0">
    <w:p w14:paraId="59E05625" w14:textId="77777777" w:rsidR="00F84145" w:rsidRDefault="00F84145" w:rsidP="004C62A0">
      <w:pPr>
        <w:spacing w:after="0" w:line="240" w:lineRule="auto"/>
      </w:pPr>
      <w:r>
        <w:continuationSeparator/>
      </w:r>
    </w:p>
  </w:footnote>
  <w:footnote w:type="continuationNotice" w:id="1">
    <w:p w14:paraId="09E0EABE" w14:textId="77777777" w:rsidR="00F84145" w:rsidRDefault="00F841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eQSIsR7g" int2:invalidationBookmarkName="" int2:hashCode="wVg8Q5IcQM7VmU" int2:id="67ZFTux8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267"/>
    <w:multiLevelType w:val="hybridMultilevel"/>
    <w:tmpl w:val="43F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39DC"/>
    <w:multiLevelType w:val="hybridMultilevel"/>
    <w:tmpl w:val="BBB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141EF"/>
    <w:multiLevelType w:val="hybridMultilevel"/>
    <w:tmpl w:val="626AECCA"/>
    <w:lvl w:ilvl="0" w:tplc="6E4CEB5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917F3E"/>
    <w:multiLevelType w:val="multilevel"/>
    <w:tmpl w:val="90B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33FD"/>
    <w:multiLevelType w:val="hybridMultilevel"/>
    <w:tmpl w:val="5E0EC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E52ED"/>
    <w:multiLevelType w:val="hybridMultilevel"/>
    <w:tmpl w:val="BF221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3B7A80"/>
    <w:multiLevelType w:val="hybridMultilevel"/>
    <w:tmpl w:val="F31E8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147FDB"/>
    <w:multiLevelType w:val="hybridMultilevel"/>
    <w:tmpl w:val="B3BA7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EE2C4D"/>
    <w:multiLevelType w:val="hybridMultilevel"/>
    <w:tmpl w:val="96129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E46D6"/>
    <w:multiLevelType w:val="hybridMultilevel"/>
    <w:tmpl w:val="A9E0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27F74"/>
    <w:multiLevelType w:val="hybridMultilevel"/>
    <w:tmpl w:val="E0804482"/>
    <w:lvl w:ilvl="0" w:tplc="960A64C4">
      <w:start w:val="7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96BF4"/>
    <w:multiLevelType w:val="hybridMultilevel"/>
    <w:tmpl w:val="5A50211E"/>
    <w:lvl w:ilvl="0" w:tplc="4B8EDB2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049BC"/>
    <w:multiLevelType w:val="hybridMultilevel"/>
    <w:tmpl w:val="0942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04681"/>
    <w:multiLevelType w:val="hybridMultilevel"/>
    <w:tmpl w:val="97CA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62BEE"/>
    <w:multiLevelType w:val="hybridMultilevel"/>
    <w:tmpl w:val="BC440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4F4B93"/>
    <w:multiLevelType w:val="hybridMultilevel"/>
    <w:tmpl w:val="138A0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4912881">
    <w:abstractNumId w:val="1"/>
  </w:num>
  <w:num w:numId="2" w16cid:durableId="44986726">
    <w:abstractNumId w:val="7"/>
  </w:num>
  <w:num w:numId="3" w16cid:durableId="1590453">
    <w:abstractNumId w:val="4"/>
  </w:num>
  <w:num w:numId="4" w16cid:durableId="427510577">
    <w:abstractNumId w:val="14"/>
  </w:num>
  <w:num w:numId="5" w16cid:durableId="561866537">
    <w:abstractNumId w:val="13"/>
  </w:num>
  <w:num w:numId="6" w16cid:durableId="398014802">
    <w:abstractNumId w:val="3"/>
  </w:num>
  <w:num w:numId="7" w16cid:durableId="2138798071">
    <w:abstractNumId w:val="15"/>
  </w:num>
  <w:num w:numId="8" w16cid:durableId="1357194683">
    <w:abstractNumId w:val="11"/>
  </w:num>
  <w:num w:numId="9" w16cid:durableId="1894808171">
    <w:abstractNumId w:val="16"/>
  </w:num>
  <w:num w:numId="10" w16cid:durableId="1871794778">
    <w:abstractNumId w:val="12"/>
  </w:num>
  <w:num w:numId="11" w16cid:durableId="1976521017">
    <w:abstractNumId w:val="6"/>
  </w:num>
  <w:num w:numId="12" w16cid:durableId="165630554">
    <w:abstractNumId w:val="5"/>
  </w:num>
  <w:num w:numId="13" w16cid:durableId="1591542606">
    <w:abstractNumId w:val="8"/>
  </w:num>
  <w:num w:numId="14" w16cid:durableId="1555039560">
    <w:abstractNumId w:val="9"/>
  </w:num>
  <w:num w:numId="15" w16cid:durableId="397243442">
    <w:abstractNumId w:val="17"/>
  </w:num>
  <w:num w:numId="16" w16cid:durableId="524443926">
    <w:abstractNumId w:val="18"/>
  </w:num>
  <w:num w:numId="17" w16cid:durableId="1403604771">
    <w:abstractNumId w:val="19"/>
  </w:num>
  <w:num w:numId="18" w16cid:durableId="1366099353">
    <w:abstractNumId w:val="2"/>
  </w:num>
  <w:num w:numId="19" w16cid:durableId="1136601657">
    <w:abstractNumId w:val="0"/>
  </w:num>
  <w:num w:numId="20" w16cid:durableId="1642878688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11F1"/>
    <w:rsid w:val="00001DF1"/>
    <w:rsid w:val="00002447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594"/>
    <w:rsid w:val="00045ADB"/>
    <w:rsid w:val="00045DBD"/>
    <w:rsid w:val="0004746F"/>
    <w:rsid w:val="00047496"/>
    <w:rsid w:val="0004789B"/>
    <w:rsid w:val="00047B92"/>
    <w:rsid w:val="00047DB3"/>
    <w:rsid w:val="000502CD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55D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B68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00A"/>
    <w:rsid w:val="00082554"/>
    <w:rsid w:val="00082711"/>
    <w:rsid w:val="00082ED1"/>
    <w:rsid w:val="00083DDA"/>
    <w:rsid w:val="00084A15"/>
    <w:rsid w:val="00084ED5"/>
    <w:rsid w:val="000853C0"/>
    <w:rsid w:val="00085530"/>
    <w:rsid w:val="000855A3"/>
    <w:rsid w:val="00086DFE"/>
    <w:rsid w:val="0008740E"/>
    <w:rsid w:val="00087942"/>
    <w:rsid w:val="000879B1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615B"/>
    <w:rsid w:val="000A61C3"/>
    <w:rsid w:val="000A6B32"/>
    <w:rsid w:val="000A70DF"/>
    <w:rsid w:val="000A7119"/>
    <w:rsid w:val="000A7F61"/>
    <w:rsid w:val="000B02E4"/>
    <w:rsid w:val="000B036C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F0D"/>
    <w:rsid w:val="00121103"/>
    <w:rsid w:val="0012198C"/>
    <w:rsid w:val="00121BEB"/>
    <w:rsid w:val="00122DA9"/>
    <w:rsid w:val="001230C0"/>
    <w:rsid w:val="00123471"/>
    <w:rsid w:val="001241E4"/>
    <w:rsid w:val="00124D7B"/>
    <w:rsid w:val="00124F90"/>
    <w:rsid w:val="0012574F"/>
    <w:rsid w:val="0012695C"/>
    <w:rsid w:val="00127269"/>
    <w:rsid w:val="0013021D"/>
    <w:rsid w:val="00130412"/>
    <w:rsid w:val="00130681"/>
    <w:rsid w:val="00130E7A"/>
    <w:rsid w:val="00131003"/>
    <w:rsid w:val="00131E72"/>
    <w:rsid w:val="00132094"/>
    <w:rsid w:val="00132C9B"/>
    <w:rsid w:val="00132FAB"/>
    <w:rsid w:val="00133341"/>
    <w:rsid w:val="001349B4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862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4EA1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19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A93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27B4"/>
    <w:rsid w:val="001B3A38"/>
    <w:rsid w:val="001B3F2B"/>
    <w:rsid w:val="001B4704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3ACE"/>
    <w:rsid w:val="001D4353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4E54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7F7"/>
    <w:rsid w:val="00221984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26D8B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410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4DB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56DB"/>
    <w:rsid w:val="002861FB"/>
    <w:rsid w:val="002901E7"/>
    <w:rsid w:val="00290A56"/>
    <w:rsid w:val="00290C1F"/>
    <w:rsid w:val="00290D71"/>
    <w:rsid w:val="002913BA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C02D4"/>
    <w:rsid w:val="002C07B3"/>
    <w:rsid w:val="002C08D1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269"/>
    <w:rsid w:val="002D4D79"/>
    <w:rsid w:val="002D55BE"/>
    <w:rsid w:val="002D5A5E"/>
    <w:rsid w:val="002D6867"/>
    <w:rsid w:val="002D6AB9"/>
    <w:rsid w:val="002D70C8"/>
    <w:rsid w:val="002D7887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5DE8"/>
    <w:rsid w:val="002E66AB"/>
    <w:rsid w:val="002E7605"/>
    <w:rsid w:val="002E7AAE"/>
    <w:rsid w:val="002F062C"/>
    <w:rsid w:val="002F0B1D"/>
    <w:rsid w:val="002F0D52"/>
    <w:rsid w:val="002F18F6"/>
    <w:rsid w:val="002F20C5"/>
    <w:rsid w:val="002F22EE"/>
    <w:rsid w:val="002F2A4A"/>
    <w:rsid w:val="002F3C9C"/>
    <w:rsid w:val="002F3E37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1E4"/>
    <w:rsid w:val="003412C9"/>
    <w:rsid w:val="00341AE7"/>
    <w:rsid w:val="00341F28"/>
    <w:rsid w:val="00343B11"/>
    <w:rsid w:val="0034408A"/>
    <w:rsid w:val="003445CD"/>
    <w:rsid w:val="00344AF9"/>
    <w:rsid w:val="0034589F"/>
    <w:rsid w:val="00345F47"/>
    <w:rsid w:val="003469C4"/>
    <w:rsid w:val="00347179"/>
    <w:rsid w:val="003472BD"/>
    <w:rsid w:val="00347BE7"/>
    <w:rsid w:val="00347CEE"/>
    <w:rsid w:val="00347DC2"/>
    <w:rsid w:val="00347FA7"/>
    <w:rsid w:val="00350A27"/>
    <w:rsid w:val="003514CB"/>
    <w:rsid w:val="003517AC"/>
    <w:rsid w:val="00351AD7"/>
    <w:rsid w:val="00351F31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7C8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5C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365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368A"/>
    <w:rsid w:val="00453F22"/>
    <w:rsid w:val="00454969"/>
    <w:rsid w:val="00455123"/>
    <w:rsid w:val="00456ACE"/>
    <w:rsid w:val="00457758"/>
    <w:rsid w:val="00457C5F"/>
    <w:rsid w:val="004603B4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1D2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126"/>
    <w:rsid w:val="004C0A48"/>
    <w:rsid w:val="004C100F"/>
    <w:rsid w:val="004C1C84"/>
    <w:rsid w:val="004C23C3"/>
    <w:rsid w:val="004C2A3D"/>
    <w:rsid w:val="004C3985"/>
    <w:rsid w:val="004C3BD8"/>
    <w:rsid w:val="004C3D54"/>
    <w:rsid w:val="004C4DEE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605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16EF5"/>
    <w:rsid w:val="00520304"/>
    <w:rsid w:val="00520BF0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C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A66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41C"/>
    <w:rsid w:val="00593CFE"/>
    <w:rsid w:val="00594ED8"/>
    <w:rsid w:val="0059582F"/>
    <w:rsid w:val="00596B70"/>
    <w:rsid w:val="00596EF7"/>
    <w:rsid w:val="005974D0"/>
    <w:rsid w:val="005975A7"/>
    <w:rsid w:val="005A0620"/>
    <w:rsid w:val="005A114E"/>
    <w:rsid w:val="005A16B7"/>
    <w:rsid w:val="005A3EC4"/>
    <w:rsid w:val="005A3FA1"/>
    <w:rsid w:val="005A491F"/>
    <w:rsid w:val="005A5079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5F2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BA9"/>
    <w:rsid w:val="00652F88"/>
    <w:rsid w:val="006532AA"/>
    <w:rsid w:val="00653D69"/>
    <w:rsid w:val="006543CF"/>
    <w:rsid w:val="00654E81"/>
    <w:rsid w:val="0065520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3467"/>
    <w:rsid w:val="00684678"/>
    <w:rsid w:val="00684B24"/>
    <w:rsid w:val="00684F7D"/>
    <w:rsid w:val="00685FC3"/>
    <w:rsid w:val="006864BB"/>
    <w:rsid w:val="006865AE"/>
    <w:rsid w:val="00686650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3AD9"/>
    <w:rsid w:val="00694484"/>
    <w:rsid w:val="00694AA2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A29"/>
    <w:rsid w:val="00717B0D"/>
    <w:rsid w:val="00717BA2"/>
    <w:rsid w:val="00717DB3"/>
    <w:rsid w:val="00720297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548A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4919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E7F"/>
    <w:rsid w:val="00771F56"/>
    <w:rsid w:val="0077224C"/>
    <w:rsid w:val="00772A19"/>
    <w:rsid w:val="00773EEC"/>
    <w:rsid w:val="0077426E"/>
    <w:rsid w:val="00774C8C"/>
    <w:rsid w:val="00775A0B"/>
    <w:rsid w:val="007764FD"/>
    <w:rsid w:val="00776739"/>
    <w:rsid w:val="00776B19"/>
    <w:rsid w:val="007773EB"/>
    <w:rsid w:val="00777C11"/>
    <w:rsid w:val="0078004A"/>
    <w:rsid w:val="00780ACE"/>
    <w:rsid w:val="00780E26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1BB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283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141"/>
    <w:rsid w:val="008376D7"/>
    <w:rsid w:val="008377E7"/>
    <w:rsid w:val="00837AA9"/>
    <w:rsid w:val="00840AFD"/>
    <w:rsid w:val="00841122"/>
    <w:rsid w:val="008414BD"/>
    <w:rsid w:val="00841CFA"/>
    <w:rsid w:val="008440BF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7E9"/>
    <w:rsid w:val="008A05AF"/>
    <w:rsid w:val="008A21CC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444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FFF"/>
    <w:rsid w:val="00940A91"/>
    <w:rsid w:val="00940B6C"/>
    <w:rsid w:val="00940F25"/>
    <w:rsid w:val="009411D6"/>
    <w:rsid w:val="00941F96"/>
    <w:rsid w:val="00942540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3FA7"/>
    <w:rsid w:val="00964886"/>
    <w:rsid w:val="00964F65"/>
    <w:rsid w:val="009651E4"/>
    <w:rsid w:val="00965B36"/>
    <w:rsid w:val="00966ECE"/>
    <w:rsid w:val="009670C4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3407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375"/>
    <w:rsid w:val="009A4887"/>
    <w:rsid w:val="009A499C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C07A5"/>
    <w:rsid w:val="009C0E03"/>
    <w:rsid w:val="009C0E2B"/>
    <w:rsid w:val="009C0F13"/>
    <w:rsid w:val="009C1730"/>
    <w:rsid w:val="009C37D2"/>
    <w:rsid w:val="009C3E4C"/>
    <w:rsid w:val="009C3F5F"/>
    <w:rsid w:val="009C403B"/>
    <w:rsid w:val="009C5F2B"/>
    <w:rsid w:val="009C6EA4"/>
    <w:rsid w:val="009C772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384C"/>
    <w:rsid w:val="00A15AC0"/>
    <w:rsid w:val="00A16E07"/>
    <w:rsid w:val="00A17945"/>
    <w:rsid w:val="00A2091C"/>
    <w:rsid w:val="00A20CDF"/>
    <w:rsid w:val="00A20E0A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48D"/>
    <w:rsid w:val="00A75780"/>
    <w:rsid w:val="00A75EE9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695"/>
    <w:rsid w:val="00A87765"/>
    <w:rsid w:val="00A910D0"/>
    <w:rsid w:val="00A911BE"/>
    <w:rsid w:val="00A9135A"/>
    <w:rsid w:val="00A9151D"/>
    <w:rsid w:val="00A9239D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1EF4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463D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19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56C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606C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8C5"/>
    <w:rsid w:val="00B75D12"/>
    <w:rsid w:val="00B76E20"/>
    <w:rsid w:val="00B76F1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271A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4FEA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4D92"/>
    <w:rsid w:val="00BC5D8A"/>
    <w:rsid w:val="00BC67BD"/>
    <w:rsid w:val="00BC6C81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249"/>
    <w:rsid w:val="00BD7FCB"/>
    <w:rsid w:val="00BE05B9"/>
    <w:rsid w:val="00BE12E6"/>
    <w:rsid w:val="00BE1A2F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F90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6B8"/>
    <w:rsid w:val="00C10A7A"/>
    <w:rsid w:val="00C11069"/>
    <w:rsid w:val="00C11522"/>
    <w:rsid w:val="00C11C50"/>
    <w:rsid w:val="00C11FD0"/>
    <w:rsid w:val="00C12986"/>
    <w:rsid w:val="00C1364C"/>
    <w:rsid w:val="00C136D4"/>
    <w:rsid w:val="00C137C2"/>
    <w:rsid w:val="00C146C3"/>
    <w:rsid w:val="00C1470C"/>
    <w:rsid w:val="00C14B31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3D3"/>
    <w:rsid w:val="00C20A33"/>
    <w:rsid w:val="00C21D50"/>
    <w:rsid w:val="00C2220A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B3E"/>
    <w:rsid w:val="00CA1256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C9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4A52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0464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23E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BF6"/>
    <w:rsid w:val="00D05CB4"/>
    <w:rsid w:val="00D05D81"/>
    <w:rsid w:val="00D05DB4"/>
    <w:rsid w:val="00D060D6"/>
    <w:rsid w:val="00D0616A"/>
    <w:rsid w:val="00D06690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50CD"/>
    <w:rsid w:val="00D15BB4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24D8"/>
    <w:rsid w:val="00D332AF"/>
    <w:rsid w:val="00D33A8D"/>
    <w:rsid w:val="00D33CA1"/>
    <w:rsid w:val="00D343DF"/>
    <w:rsid w:val="00D36D46"/>
    <w:rsid w:val="00D36E0A"/>
    <w:rsid w:val="00D40592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692"/>
    <w:rsid w:val="00D45F7E"/>
    <w:rsid w:val="00D47200"/>
    <w:rsid w:val="00D4737F"/>
    <w:rsid w:val="00D47C15"/>
    <w:rsid w:val="00D500FE"/>
    <w:rsid w:val="00D505CA"/>
    <w:rsid w:val="00D50ACE"/>
    <w:rsid w:val="00D51372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4B9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778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816"/>
    <w:rsid w:val="00DC3BFC"/>
    <w:rsid w:val="00DC4270"/>
    <w:rsid w:val="00DC449D"/>
    <w:rsid w:val="00DC4A1B"/>
    <w:rsid w:val="00DC4CCD"/>
    <w:rsid w:val="00DC4D51"/>
    <w:rsid w:val="00DC5090"/>
    <w:rsid w:val="00DC5274"/>
    <w:rsid w:val="00DC58AC"/>
    <w:rsid w:val="00DC5C91"/>
    <w:rsid w:val="00DC73C1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D80"/>
    <w:rsid w:val="00E07F93"/>
    <w:rsid w:val="00E10A92"/>
    <w:rsid w:val="00E11528"/>
    <w:rsid w:val="00E11FB4"/>
    <w:rsid w:val="00E12A55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6B87"/>
    <w:rsid w:val="00E4027E"/>
    <w:rsid w:val="00E425A6"/>
    <w:rsid w:val="00E42919"/>
    <w:rsid w:val="00E4305B"/>
    <w:rsid w:val="00E43060"/>
    <w:rsid w:val="00E43073"/>
    <w:rsid w:val="00E4470F"/>
    <w:rsid w:val="00E46586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9EB"/>
    <w:rsid w:val="00E86C3E"/>
    <w:rsid w:val="00E87C3C"/>
    <w:rsid w:val="00E87FCB"/>
    <w:rsid w:val="00E90533"/>
    <w:rsid w:val="00E90CB6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63A"/>
    <w:rsid w:val="00EB2A2D"/>
    <w:rsid w:val="00EB3437"/>
    <w:rsid w:val="00EB4721"/>
    <w:rsid w:val="00EB4D80"/>
    <w:rsid w:val="00EB51C5"/>
    <w:rsid w:val="00EB55AE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EA"/>
    <w:rsid w:val="00EC62CE"/>
    <w:rsid w:val="00EC6410"/>
    <w:rsid w:val="00EC6544"/>
    <w:rsid w:val="00EC6C1A"/>
    <w:rsid w:val="00EC7137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88C"/>
    <w:rsid w:val="00ED291D"/>
    <w:rsid w:val="00ED2C26"/>
    <w:rsid w:val="00ED3063"/>
    <w:rsid w:val="00ED53E2"/>
    <w:rsid w:val="00ED57A7"/>
    <w:rsid w:val="00ED5A95"/>
    <w:rsid w:val="00ED638D"/>
    <w:rsid w:val="00ED668F"/>
    <w:rsid w:val="00ED6AE5"/>
    <w:rsid w:val="00ED6F87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50C"/>
    <w:rsid w:val="00EF498B"/>
    <w:rsid w:val="00EF54BD"/>
    <w:rsid w:val="00EF5592"/>
    <w:rsid w:val="00EF5A78"/>
    <w:rsid w:val="00EF6413"/>
    <w:rsid w:val="00EF6A80"/>
    <w:rsid w:val="00EF73BC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521"/>
    <w:rsid w:val="00F5062D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34"/>
    <w:rsid w:val="00F607A2"/>
    <w:rsid w:val="00F60BCD"/>
    <w:rsid w:val="00F6143D"/>
    <w:rsid w:val="00F61453"/>
    <w:rsid w:val="00F619B6"/>
    <w:rsid w:val="00F61DC2"/>
    <w:rsid w:val="00F6281E"/>
    <w:rsid w:val="00F62CB4"/>
    <w:rsid w:val="00F64068"/>
    <w:rsid w:val="00F64084"/>
    <w:rsid w:val="00F6423F"/>
    <w:rsid w:val="00F64C90"/>
    <w:rsid w:val="00F64FF4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26BF"/>
    <w:rsid w:val="00F8287E"/>
    <w:rsid w:val="00F82BD2"/>
    <w:rsid w:val="00F83CF2"/>
    <w:rsid w:val="00F840A0"/>
    <w:rsid w:val="00F84145"/>
    <w:rsid w:val="00F844B7"/>
    <w:rsid w:val="00F84757"/>
    <w:rsid w:val="00F84B55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2B3B"/>
    <w:rsid w:val="00FC3118"/>
    <w:rsid w:val="00FC35E1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0F45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417"/>
    <w:rsid w:val="00FE0789"/>
    <w:rsid w:val="00FE0A8D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19F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787522E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2ED2696E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0140507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52F8CE2"/>
    <w:rsid w:val="6774FF4B"/>
    <w:rsid w:val="67B8B87A"/>
    <w:rsid w:val="6A6711A6"/>
    <w:rsid w:val="6BBBE842"/>
    <w:rsid w:val="6C659288"/>
    <w:rsid w:val="6D35781C"/>
    <w:rsid w:val="6D617344"/>
    <w:rsid w:val="6E4026AB"/>
    <w:rsid w:val="7025F38F"/>
    <w:rsid w:val="71A19458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4075A1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3</TotalTime>
  <Pages>7</Pages>
  <Words>1505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Assessment Data</dc:title>
  <dc:subject>Lesson 3.11: Assessment Data</dc:subject>
  <dc:creator>Texas Education Agency</dc:creator>
  <cp:keywords/>
  <dc:description/>
  <cp:lastModifiedBy>White (she/her), Whitney</cp:lastModifiedBy>
  <cp:revision>79</cp:revision>
  <dcterms:created xsi:type="dcterms:W3CDTF">2023-01-11T15:54:00Z</dcterms:created>
  <dcterms:modified xsi:type="dcterms:W3CDTF">2023-08-18T03:54:00Z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