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3ACF9" w14:textId="488845B3" w:rsidR="008A2CC7" w:rsidRPr="005F5393" w:rsidRDefault="008A2CC7" w:rsidP="008A2CC7">
      <w:pPr>
        <w:pStyle w:val="Heading1"/>
        <w:spacing w:after="160"/>
      </w:pPr>
      <w:r>
        <w:t>Student Guide</w:t>
      </w:r>
    </w:p>
    <w:p w14:paraId="072F919F" w14:textId="77777777" w:rsidR="008A2CC7" w:rsidRPr="0083727A" w:rsidRDefault="008A2CC7" w:rsidP="008A2CC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4.06:</w:t>
      </w:r>
      <w:r w:rsidRPr="000C1AB3">
        <w:t xml:space="preserve"> </w:t>
      </w:r>
      <w:r>
        <w:t>Productive Struggle: Strategies in Action</w:t>
      </w:r>
    </w:p>
    <w:p w14:paraId="46F226FA" w14:textId="77777777" w:rsidR="008A2CC7" w:rsidRPr="005F5393" w:rsidRDefault="008A2CC7" w:rsidP="008A2CC7">
      <w:r w:rsidRPr="005F5393">
        <w:t xml:space="preserve">Name: </w:t>
      </w:r>
    </w:p>
    <w:p w14:paraId="52CE10B9" w14:textId="77777777" w:rsidR="008A2CC7" w:rsidRDefault="008A2CC7" w:rsidP="008A2CC7">
      <w:r w:rsidRPr="005F5393">
        <w:t xml:space="preserve">Date: </w:t>
      </w:r>
    </w:p>
    <w:p w14:paraId="4664631F" w14:textId="77777777" w:rsidR="008A2CC7" w:rsidRDefault="008A2CC7" w:rsidP="008A2CC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7CCAE50" w14:textId="6F353EFB" w:rsidR="008A2CC7" w:rsidRDefault="00071D5D" w:rsidP="008A2CC7">
      <w:pPr>
        <w:pStyle w:val="Tabletext"/>
        <w:rPr>
          <w:i/>
          <w:iCs/>
          <w:color w:val="008000"/>
        </w:rPr>
      </w:pPr>
      <w:r>
        <w:t>Describe a time when you learned something that was difficult or challenging. How did it make you feel? How did it affect your learning?</w:t>
      </w:r>
    </w:p>
    <w:p w14:paraId="29EC3A72" w14:textId="77777777" w:rsidR="000F3681" w:rsidRDefault="000F3681" w:rsidP="008A2CC7">
      <w:pPr>
        <w:pStyle w:val="Tabletext"/>
        <w:rPr>
          <w:i/>
          <w:iCs/>
          <w:color w:val="008000"/>
        </w:rPr>
      </w:pPr>
    </w:p>
    <w:p w14:paraId="624814C4" w14:textId="77777777" w:rsidR="008A2CC7" w:rsidRDefault="008A2CC7" w:rsidP="008A2CC7">
      <w:pPr>
        <w:pStyle w:val="Tabletext"/>
        <w:rPr>
          <w:i/>
          <w:iCs/>
          <w:color w:val="70AD47" w:themeColor="accent6"/>
        </w:rPr>
      </w:pPr>
    </w:p>
    <w:p w14:paraId="02519E04" w14:textId="77777777" w:rsidR="008A2CC7" w:rsidRDefault="008A2CC7" w:rsidP="008A2CC7">
      <w:pPr>
        <w:pStyle w:val="Tabletext"/>
        <w:rPr>
          <w:b/>
          <w:bCs/>
        </w:rPr>
      </w:pPr>
      <w:r w:rsidRPr="0083727A">
        <w:rPr>
          <w:b/>
          <w:bCs/>
        </w:rPr>
        <w:t>Notes: Strategies for Encouraging Productive Struggle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8A2CC7" w14:paraId="4AB03509" w14:textId="77777777" w:rsidTr="002748FA">
        <w:tc>
          <w:tcPr>
            <w:tcW w:w="1165" w:type="dxa"/>
          </w:tcPr>
          <w:p w14:paraId="1027A7C5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1</w:t>
            </w:r>
          </w:p>
        </w:tc>
        <w:tc>
          <w:tcPr>
            <w:tcW w:w="8185" w:type="dxa"/>
          </w:tcPr>
          <w:p w14:paraId="5B3622FE" w14:textId="77777777" w:rsidR="008A2CC7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  <w:p w14:paraId="5C5BD967" w14:textId="3E04DA43" w:rsidR="000F3681" w:rsidRPr="0092668B" w:rsidRDefault="000F3681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5646A087" w14:textId="77777777" w:rsidTr="002748FA">
        <w:tc>
          <w:tcPr>
            <w:tcW w:w="1165" w:type="dxa"/>
          </w:tcPr>
          <w:p w14:paraId="64EF7455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2</w:t>
            </w:r>
          </w:p>
        </w:tc>
        <w:tc>
          <w:tcPr>
            <w:tcW w:w="8185" w:type="dxa"/>
          </w:tcPr>
          <w:p w14:paraId="7D06A84A" w14:textId="77777777" w:rsidR="008A2CC7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  <w:p w14:paraId="514EC774" w14:textId="46E93E45" w:rsidR="000F3681" w:rsidRPr="0092668B" w:rsidRDefault="000F3681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0889CBCD" w14:textId="77777777" w:rsidTr="002748FA">
        <w:tc>
          <w:tcPr>
            <w:tcW w:w="1165" w:type="dxa"/>
          </w:tcPr>
          <w:p w14:paraId="6E8950C1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3</w:t>
            </w:r>
          </w:p>
        </w:tc>
        <w:tc>
          <w:tcPr>
            <w:tcW w:w="8185" w:type="dxa"/>
          </w:tcPr>
          <w:p w14:paraId="7498C86C" w14:textId="77777777" w:rsidR="008A2CC7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  <w:p w14:paraId="24EBE3AB" w14:textId="03732D2D" w:rsidR="000F3681" w:rsidRPr="0092668B" w:rsidRDefault="000F3681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0405BBD6" w14:textId="77777777" w:rsidTr="002748FA">
        <w:tc>
          <w:tcPr>
            <w:tcW w:w="1165" w:type="dxa"/>
          </w:tcPr>
          <w:p w14:paraId="295C1F30" w14:textId="77777777" w:rsidR="008A2CC7" w:rsidRPr="0083727A" w:rsidRDefault="008A2CC7" w:rsidP="002748FA">
            <w:pPr>
              <w:pStyle w:val="Tabletext"/>
              <w:jc w:val="center"/>
              <w:rPr>
                <w:b/>
                <w:bCs/>
              </w:rPr>
            </w:pPr>
            <w:r w:rsidRPr="0083727A">
              <w:rPr>
                <w:b/>
                <w:bCs/>
              </w:rPr>
              <w:t>4</w:t>
            </w:r>
          </w:p>
        </w:tc>
        <w:tc>
          <w:tcPr>
            <w:tcW w:w="8185" w:type="dxa"/>
          </w:tcPr>
          <w:p w14:paraId="59295730" w14:textId="77777777" w:rsidR="008A2CC7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  <w:p w14:paraId="4E253241" w14:textId="244DD677" w:rsidR="000F3681" w:rsidRPr="0092668B" w:rsidRDefault="000F3681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6D31E41B" w14:textId="77777777" w:rsidR="0077762C" w:rsidRDefault="0077762C" w:rsidP="0077762C">
      <w:pPr>
        <w:rPr>
          <w:b/>
          <w:bCs/>
        </w:rPr>
      </w:pPr>
    </w:p>
    <w:p w14:paraId="54AD23CF" w14:textId="2162FA87" w:rsidR="008A2CC7" w:rsidRDefault="008A2CC7" w:rsidP="0077762C">
      <w:pPr>
        <w:rPr>
          <w:b/>
          <w:bCs/>
        </w:rPr>
      </w:pPr>
      <w:r w:rsidRPr="0092668B">
        <w:rPr>
          <w:b/>
          <w:bCs/>
        </w:rPr>
        <w:t>Practice 1: Role-Play</w:t>
      </w:r>
      <w:r>
        <w:rPr>
          <w:b/>
          <w:bCs/>
        </w:rPr>
        <w:t>s</w:t>
      </w:r>
    </w:p>
    <w:p w14:paraId="11439179" w14:textId="77777777" w:rsidR="008A2CC7" w:rsidRPr="0092668B" w:rsidRDefault="008A2CC7" w:rsidP="008A2CC7">
      <w:pPr>
        <w:pStyle w:val="Tabletext"/>
        <w:rPr>
          <w:i/>
          <w:iCs/>
        </w:rPr>
      </w:pPr>
      <w:r w:rsidRPr="0092668B">
        <w:rPr>
          <w:i/>
          <w:iCs/>
        </w:rPr>
        <w:t>Role-Play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0BCC815B" w14:textId="77777777" w:rsidTr="002748FA">
        <w:tc>
          <w:tcPr>
            <w:tcW w:w="3304" w:type="dxa"/>
          </w:tcPr>
          <w:p w14:paraId="68307731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26598166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52C5DD6D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617BCF0B" w14:textId="77777777" w:rsidTr="002748FA">
        <w:trPr>
          <w:trHeight w:val="1354"/>
        </w:trPr>
        <w:tc>
          <w:tcPr>
            <w:tcW w:w="3304" w:type="dxa"/>
          </w:tcPr>
          <w:p w14:paraId="3F8B42F8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5C9505CC" w14:textId="7781D1F0" w:rsidR="00C14E75" w:rsidRPr="00C14E75" w:rsidRDefault="00C14E75" w:rsidP="00C14E75">
            <w:pPr>
              <w:jc w:val="center"/>
            </w:pPr>
          </w:p>
        </w:tc>
        <w:tc>
          <w:tcPr>
            <w:tcW w:w="3023" w:type="dxa"/>
          </w:tcPr>
          <w:p w14:paraId="5C0C5DEA" w14:textId="2202C2FA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215FD4E1" w14:textId="77777777" w:rsidTr="002748FA">
        <w:trPr>
          <w:trHeight w:val="1354"/>
        </w:trPr>
        <w:tc>
          <w:tcPr>
            <w:tcW w:w="3304" w:type="dxa"/>
          </w:tcPr>
          <w:p w14:paraId="65C2CE8E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7D7B1D8F" w14:textId="5C9DCB0E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023" w:type="dxa"/>
          </w:tcPr>
          <w:p w14:paraId="772A0071" w14:textId="020A34F2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2C9FDC44" w14:textId="77777777" w:rsidTr="002748FA">
        <w:trPr>
          <w:trHeight w:val="1354"/>
        </w:trPr>
        <w:tc>
          <w:tcPr>
            <w:tcW w:w="3304" w:type="dxa"/>
          </w:tcPr>
          <w:p w14:paraId="74768FE1" w14:textId="77777777" w:rsidR="008A2CC7" w:rsidRDefault="008A2CC7" w:rsidP="002748FA">
            <w:pPr>
              <w:rPr>
                <w:b/>
                <w:bCs/>
              </w:rPr>
            </w:pPr>
            <w:r w:rsidRPr="0092668B">
              <w:lastRenderedPageBreak/>
              <w:t>Encourage students to solve problems in different ways</w:t>
            </w:r>
          </w:p>
        </w:tc>
        <w:tc>
          <w:tcPr>
            <w:tcW w:w="3023" w:type="dxa"/>
          </w:tcPr>
          <w:p w14:paraId="037AAA45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13E2D28A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  <w:p w14:paraId="7FB3B7D1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  <w:tr w:rsidR="008A2CC7" w14:paraId="7CB0BB06" w14:textId="77777777" w:rsidTr="002748FA">
        <w:tc>
          <w:tcPr>
            <w:tcW w:w="3304" w:type="dxa"/>
          </w:tcPr>
          <w:p w14:paraId="0BD1E29D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0DEF6692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343EB818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  <w:p w14:paraId="65294E61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</w:tbl>
    <w:p w14:paraId="2303C294" w14:textId="77777777" w:rsidR="008A2CC7" w:rsidRDefault="008A2CC7" w:rsidP="008A2CC7">
      <w:pPr>
        <w:pStyle w:val="Tabletext"/>
        <w:rPr>
          <w:b/>
          <w:bCs/>
        </w:rPr>
      </w:pPr>
    </w:p>
    <w:p w14:paraId="624C62BC" w14:textId="77777777" w:rsidR="008A2CC7" w:rsidRPr="0092668B" w:rsidRDefault="008A2CC7" w:rsidP="008A2CC7">
      <w:pPr>
        <w:pStyle w:val="Tabletext"/>
        <w:rPr>
          <w:i/>
          <w:iCs/>
        </w:rPr>
      </w:pPr>
      <w:r w:rsidRPr="0092668B">
        <w:rPr>
          <w:i/>
          <w:iCs/>
        </w:rPr>
        <w:t xml:space="preserve">Role-Play </w:t>
      </w:r>
      <w:r>
        <w:rPr>
          <w:i/>
          <w:i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06F4DF38" w14:textId="77777777" w:rsidTr="002748FA">
        <w:tc>
          <w:tcPr>
            <w:tcW w:w="3304" w:type="dxa"/>
          </w:tcPr>
          <w:p w14:paraId="27749E44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3FE8539F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4EDCC816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6BE71A11" w14:textId="77777777" w:rsidTr="002748FA">
        <w:trPr>
          <w:trHeight w:val="1354"/>
        </w:trPr>
        <w:tc>
          <w:tcPr>
            <w:tcW w:w="3304" w:type="dxa"/>
          </w:tcPr>
          <w:p w14:paraId="7B24180B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32BB60BF" w14:textId="54648D3A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023" w:type="dxa"/>
          </w:tcPr>
          <w:p w14:paraId="597B57E0" w14:textId="2C83B932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0095DD6E" w14:textId="77777777" w:rsidTr="002748FA">
        <w:trPr>
          <w:trHeight w:val="1354"/>
        </w:trPr>
        <w:tc>
          <w:tcPr>
            <w:tcW w:w="3304" w:type="dxa"/>
          </w:tcPr>
          <w:p w14:paraId="1BDFFB62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7ABBA628" w14:textId="58733D54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023" w:type="dxa"/>
          </w:tcPr>
          <w:p w14:paraId="0BE23848" w14:textId="308AD0A6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4BECA071" w14:textId="77777777" w:rsidTr="002748FA">
        <w:trPr>
          <w:trHeight w:val="1354"/>
        </w:trPr>
        <w:tc>
          <w:tcPr>
            <w:tcW w:w="3304" w:type="dxa"/>
          </w:tcPr>
          <w:p w14:paraId="105C6C14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Encourage students to solve problems in different ways</w:t>
            </w:r>
          </w:p>
        </w:tc>
        <w:tc>
          <w:tcPr>
            <w:tcW w:w="3023" w:type="dxa"/>
          </w:tcPr>
          <w:p w14:paraId="44AAE7B3" w14:textId="47A9599F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</w:p>
        </w:tc>
        <w:tc>
          <w:tcPr>
            <w:tcW w:w="3023" w:type="dxa"/>
          </w:tcPr>
          <w:p w14:paraId="6B87985A" w14:textId="5804B53A" w:rsidR="008A2CC7" w:rsidRPr="0052792C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2EE0AB37" w14:textId="77777777" w:rsidTr="002748FA">
        <w:tc>
          <w:tcPr>
            <w:tcW w:w="3304" w:type="dxa"/>
          </w:tcPr>
          <w:p w14:paraId="4FD3F0AF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10C5370E" w14:textId="58621442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</w:p>
        </w:tc>
        <w:tc>
          <w:tcPr>
            <w:tcW w:w="3023" w:type="dxa"/>
          </w:tcPr>
          <w:p w14:paraId="6E2F7D23" w14:textId="77777777" w:rsidR="008A2CC7" w:rsidRPr="0052792C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C152E6D" w14:textId="77777777" w:rsidR="008A2CC7" w:rsidRDefault="008A2CC7" w:rsidP="008A2CC7">
      <w:pPr>
        <w:pStyle w:val="Tabletext"/>
        <w:rPr>
          <w:b/>
          <w:bCs/>
        </w:rPr>
      </w:pPr>
    </w:p>
    <w:p w14:paraId="53A2F672" w14:textId="77777777" w:rsidR="008A2CC7" w:rsidRPr="007D082B" w:rsidRDefault="008A2CC7" w:rsidP="008A2CC7">
      <w:pPr>
        <w:pStyle w:val="Tabletext"/>
        <w:rPr>
          <w:i/>
          <w:iCs/>
        </w:rPr>
      </w:pPr>
      <w:r w:rsidRPr="007D082B">
        <w:rPr>
          <w:i/>
          <w:iCs/>
        </w:rPr>
        <w:t>Role-Play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3023"/>
        <w:gridCol w:w="3023"/>
      </w:tblGrid>
      <w:tr w:rsidR="008A2CC7" w14:paraId="3FD94861" w14:textId="77777777" w:rsidTr="002748FA">
        <w:tc>
          <w:tcPr>
            <w:tcW w:w="3304" w:type="dxa"/>
          </w:tcPr>
          <w:p w14:paraId="2DD54E27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3023" w:type="dxa"/>
          </w:tcPr>
          <w:p w14:paraId="6B2406BB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Place a checkmark here if the teacher used the strategy</w:t>
            </w:r>
          </w:p>
        </w:tc>
        <w:tc>
          <w:tcPr>
            <w:tcW w:w="3023" w:type="dxa"/>
          </w:tcPr>
          <w:p w14:paraId="60232898" w14:textId="77777777" w:rsidR="008A2CC7" w:rsidRDefault="008A2CC7" w:rsidP="002748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When did the teacher use the strategy?</w:t>
            </w:r>
          </w:p>
        </w:tc>
      </w:tr>
      <w:tr w:rsidR="008A2CC7" w14:paraId="04238530" w14:textId="77777777" w:rsidTr="002748FA">
        <w:trPr>
          <w:trHeight w:val="1354"/>
        </w:trPr>
        <w:tc>
          <w:tcPr>
            <w:tcW w:w="3304" w:type="dxa"/>
          </w:tcPr>
          <w:p w14:paraId="0DBA8011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Give students time to engage in productive struggle</w:t>
            </w:r>
          </w:p>
        </w:tc>
        <w:tc>
          <w:tcPr>
            <w:tcW w:w="3023" w:type="dxa"/>
          </w:tcPr>
          <w:p w14:paraId="46CFC2F3" w14:textId="45AFFB72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023" w:type="dxa"/>
          </w:tcPr>
          <w:p w14:paraId="2B76B5A7" w14:textId="77777777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2F28765A" w14:textId="77777777" w:rsidTr="002748FA">
        <w:trPr>
          <w:trHeight w:val="1354"/>
        </w:trPr>
        <w:tc>
          <w:tcPr>
            <w:tcW w:w="3304" w:type="dxa"/>
          </w:tcPr>
          <w:p w14:paraId="61B93AC8" w14:textId="77777777" w:rsidR="008A2CC7" w:rsidRDefault="008A2CC7" w:rsidP="002748FA">
            <w:pPr>
              <w:rPr>
                <w:b/>
                <w:bCs/>
              </w:rPr>
            </w:pPr>
            <w:r w:rsidRPr="0092668B">
              <w:lastRenderedPageBreak/>
              <w:t>Ask questions when students are stuck rather than telling them what the next step is</w:t>
            </w:r>
          </w:p>
        </w:tc>
        <w:tc>
          <w:tcPr>
            <w:tcW w:w="3023" w:type="dxa"/>
          </w:tcPr>
          <w:p w14:paraId="1A10FB47" w14:textId="50EB1E44" w:rsidR="008A2CC7" w:rsidRPr="0092668B" w:rsidRDefault="008A2CC7" w:rsidP="002748F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023" w:type="dxa"/>
          </w:tcPr>
          <w:p w14:paraId="1884867F" w14:textId="0B4E2B98" w:rsidR="008A2CC7" w:rsidRPr="0092668B" w:rsidRDefault="008A2CC7" w:rsidP="002748FA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8A2CC7" w14:paraId="6CF37585" w14:textId="77777777" w:rsidTr="002748FA">
        <w:trPr>
          <w:trHeight w:val="1354"/>
        </w:trPr>
        <w:tc>
          <w:tcPr>
            <w:tcW w:w="3304" w:type="dxa"/>
          </w:tcPr>
          <w:p w14:paraId="3E5127B9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Encourage students to solve problems in different ways</w:t>
            </w:r>
          </w:p>
        </w:tc>
        <w:tc>
          <w:tcPr>
            <w:tcW w:w="3023" w:type="dxa"/>
          </w:tcPr>
          <w:p w14:paraId="4A6DB38E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  <w:tc>
          <w:tcPr>
            <w:tcW w:w="3023" w:type="dxa"/>
          </w:tcPr>
          <w:p w14:paraId="03BFB79B" w14:textId="77777777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  <w:tr w:rsidR="008A2CC7" w14:paraId="3EA4BEAD" w14:textId="77777777" w:rsidTr="002748FA">
        <w:tc>
          <w:tcPr>
            <w:tcW w:w="3304" w:type="dxa"/>
          </w:tcPr>
          <w:p w14:paraId="52F062B5" w14:textId="77777777" w:rsidR="008A2CC7" w:rsidRDefault="008A2CC7" w:rsidP="002748FA">
            <w:pPr>
              <w:rPr>
                <w:b/>
                <w:bCs/>
              </w:rPr>
            </w:pPr>
            <w:r w:rsidRPr="0092668B">
              <w:t>Praise students when they are successful, as well as when they do not solve a problem successfully</w:t>
            </w:r>
          </w:p>
        </w:tc>
        <w:tc>
          <w:tcPr>
            <w:tcW w:w="3023" w:type="dxa"/>
          </w:tcPr>
          <w:p w14:paraId="6B07891A" w14:textId="1B2E3888" w:rsidR="008A2CC7" w:rsidRDefault="008A2CC7" w:rsidP="002748FA">
            <w:pPr>
              <w:pStyle w:val="Tabletext"/>
              <w:jc w:val="center"/>
              <w:rPr>
                <w:b/>
                <w:bCs/>
              </w:rPr>
            </w:pPr>
          </w:p>
        </w:tc>
        <w:tc>
          <w:tcPr>
            <w:tcW w:w="3023" w:type="dxa"/>
          </w:tcPr>
          <w:p w14:paraId="1B239200" w14:textId="65BCE872" w:rsidR="008A2CC7" w:rsidRDefault="008A2CC7" w:rsidP="002748FA">
            <w:pPr>
              <w:pStyle w:val="Tabletext"/>
              <w:rPr>
                <w:b/>
                <w:bCs/>
              </w:rPr>
            </w:pPr>
          </w:p>
        </w:tc>
      </w:tr>
    </w:tbl>
    <w:p w14:paraId="5133C0EC" w14:textId="77777777" w:rsidR="008A2CC7" w:rsidRPr="0092668B" w:rsidRDefault="008A2CC7" w:rsidP="008A2CC7">
      <w:pPr>
        <w:pStyle w:val="Tabletext"/>
        <w:rPr>
          <w:b/>
          <w:bCs/>
        </w:rPr>
      </w:pPr>
    </w:p>
    <w:p w14:paraId="497D01EA" w14:textId="77777777" w:rsidR="008A2CC7" w:rsidRDefault="008A2CC7" w:rsidP="008A2CC7">
      <w:pPr>
        <w:pStyle w:val="Tabletext"/>
        <w:rPr>
          <w:i/>
          <w:iCs/>
          <w:color w:val="008000"/>
        </w:rPr>
      </w:pPr>
    </w:p>
    <w:p w14:paraId="5BBF423A" w14:textId="77777777" w:rsidR="008A2CC7" w:rsidRDefault="008A2CC7" w:rsidP="008A2CC7">
      <w:pPr>
        <w:pStyle w:val="Tabletext"/>
        <w:rPr>
          <w:b/>
          <w:bCs/>
        </w:rPr>
      </w:pPr>
      <w:r>
        <w:rPr>
          <w:b/>
          <w:bCs/>
        </w:rPr>
        <w:t xml:space="preserve">Practice 2: </w:t>
      </w:r>
      <w:r w:rsidRPr="00D45B85">
        <w:rPr>
          <w:b/>
          <w:bCs/>
        </w:rPr>
        <w:t>Reflection on Field Site Experiences</w:t>
      </w:r>
    </w:p>
    <w:p w14:paraId="535C8B34" w14:textId="3FB79784" w:rsidR="008A2CC7" w:rsidRDefault="008A2CC7" w:rsidP="008A2CC7">
      <w:r>
        <w:t>In your field site, you may have seen teachers engage students in productive struggle. If you have, describe a few examples below. What was the outcome</w:t>
      </w:r>
      <w:r w:rsidR="0077762C">
        <w:t xml:space="preserve">? </w:t>
      </w:r>
      <w:r>
        <w:t>If you have not seen teachers engage students in productive struggle, provide examples of a few opportunities where they could have done so. How could they have engaged students in a more productive way?</w:t>
      </w:r>
    </w:p>
    <w:p w14:paraId="20552575" w14:textId="47E36B51" w:rsidR="008A2CC7" w:rsidRPr="00D45B85" w:rsidRDefault="008A2CC7" w:rsidP="008A2CC7">
      <w:pPr>
        <w:pStyle w:val="Tabletext"/>
        <w:rPr>
          <w:i/>
          <w:iCs/>
          <w:color w:val="008000"/>
        </w:rPr>
      </w:pPr>
      <w:r w:rsidRPr="00D45B85">
        <w:rPr>
          <w:i/>
          <w:iCs/>
          <w:color w:val="008000"/>
        </w:rPr>
        <w:t>.</w:t>
      </w:r>
    </w:p>
    <w:p w14:paraId="737A4154" w14:textId="77777777" w:rsidR="005077A3" w:rsidRDefault="0077762C"/>
    <w:sectPr w:rsidR="005077A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40E6" w14:textId="77777777" w:rsidR="004B1B9D" w:rsidRDefault="004B1B9D" w:rsidP="004B1B9D">
      <w:pPr>
        <w:spacing w:after="0" w:line="240" w:lineRule="auto"/>
      </w:pPr>
      <w:r>
        <w:separator/>
      </w:r>
    </w:p>
  </w:endnote>
  <w:endnote w:type="continuationSeparator" w:id="0">
    <w:p w14:paraId="1BD3FD3B" w14:textId="77777777" w:rsidR="004B1B9D" w:rsidRDefault="004B1B9D" w:rsidP="004B1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714C" w14:textId="21BE5B5C" w:rsidR="00C14E75" w:rsidRPr="0077762C" w:rsidRDefault="0077762C" w:rsidP="0077762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4AE45" w14:textId="77777777" w:rsidR="004B1B9D" w:rsidRDefault="004B1B9D" w:rsidP="004B1B9D">
      <w:pPr>
        <w:spacing w:after="0" w:line="240" w:lineRule="auto"/>
      </w:pPr>
      <w:r>
        <w:separator/>
      </w:r>
    </w:p>
  </w:footnote>
  <w:footnote w:type="continuationSeparator" w:id="0">
    <w:p w14:paraId="53183FBC" w14:textId="77777777" w:rsidR="004B1B9D" w:rsidRDefault="004B1B9D" w:rsidP="004B1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DE6BF" w14:textId="5CF01770" w:rsidR="004B1B9D" w:rsidRDefault="004B1B9D">
    <w:pPr>
      <w:pStyle w:val="Header"/>
    </w:pPr>
    <w:r>
      <w:rPr>
        <w:noProof/>
      </w:rPr>
      <w:drawing>
        <wp:inline distT="0" distB="0" distL="0" distR="0" wp14:anchorId="01C01A4E" wp14:editId="41BDC40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21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C7"/>
    <w:rsid w:val="00071D5D"/>
    <w:rsid w:val="000A5C1F"/>
    <w:rsid w:val="000F3681"/>
    <w:rsid w:val="002A4E24"/>
    <w:rsid w:val="004225AA"/>
    <w:rsid w:val="0042704C"/>
    <w:rsid w:val="004500A6"/>
    <w:rsid w:val="004B1B9D"/>
    <w:rsid w:val="005B5423"/>
    <w:rsid w:val="0077762C"/>
    <w:rsid w:val="007B4968"/>
    <w:rsid w:val="008A2CC7"/>
    <w:rsid w:val="00A70D08"/>
    <w:rsid w:val="00BB06CB"/>
    <w:rsid w:val="00C14E75"/>
    <w:rsid w:val="00C92146"/>
    <w:rsid w:val="00E22C64"/>
    <w:rsid w:val="00EF6B31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3740"/>
  <w15:chartTrackingRefBased/>
  <w15:docId w15:val="{D7DDCB98-A208-4E87-A0EA-76EDBAD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C7"/>
  </w:style>
  <w:style w:type="paragraph" w:styleId="Heading1">
    <w:name w:val="heading 1"/>
    <w:basedOn w:val="Normal"/>
    <w:next w:val="Normal"/>
    <w:link w:val="Heading1Char"/>
    <w:uiPriority w:val="9"/>
    <w:qFormat/>
    <w:rsid w:val="008A2CC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CC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C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A2CC7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A2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A2CC7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B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B9D"/>
  </w:style>
  <w:style w:type="paragraph" w:styleId="Footer">
    <w:name w:val="footer"/>
    <w:basedOn w:val="Normal"/>
    <w:link w:val="FooterChar"/>
    <w:uiPriority w:val="99"/>
    <w:unhideWhenUsed/>
    <w:rsid w:val="004B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B9D"/>
  </w:style>
  <w:style w:type="character" w:styleId="Hyperlink">
    <w:name w:val="Hyperlink"/>
    <w:basedOn w:val="DefaultParagraphFont"/>
    <w:uiPriority w:val="99"/>
    <w:semiHidden/>
    <w:unhideWhenUsed/>
    <w:rsid w:val="0077762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4.06: Productive Struggle: Strategies in Action</vt:lpstr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4.06: Productive Struggle: Strategies in Action</dc:title>
  <dc:subject>Lesson 4.06: Productive Struggle: Strategies in Action</dc:subject>
  <dc:creator>Texas Education Agency</dc:creator>
  <cp:keywords/>
  <dc:description/>
  <cp:lastModifiedBy>White (she/her), Whitney</cp:lastModifiedBy>
  <cp:revision>5</cp:revision>
  <dcterms:created xsi:type="dcterms:W3CDTF">2023-01-16T17:02:00Z</dcterms:created>
  <dcterms:modified xsi:type="dcterms:W3CDTF">2023-08-18T05:55:00Z</dcterms:modified>
</cp:coreProperties>
</file>