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40C14" w14:textId="1169F4EC" w:rsidR="008727F3" w:rsidRDefault="008727F3" w:rsidP="00B16DE2">
      <w:pPr>
        <w:pStyle w:val="Heading1"/>
      </w:pPr>
      <w:r w:rsidRPr="002133F4">
        <w:t>Unit</w:t>
      </w:r>
      <w:r>
        <w:t xml:space="preserve"> </w:t>
      </w:r>
      <w:r w:rsidR="00805175">
        <w:t>4</w:t>
      </w:r>
      <w:r>
        <w:t xml:space="preserve">: </w:t>
      </w:r>
      <w:r w:rsidR="00805175">
        <w:t>Research Based Instructional Strategies</w:t>
      </w:r>
      <w:r w:rsidR="00C25056">
        <w:t xml:space="preserve"> (RBIS) </w:t>
      </w:r>
      <w:r w:rsidR="00805175">
        <w:t>Math</w:t>
      </w:r>
    </w:p>
    <w:p w14:paraId="41F03BB3" w14:textId="0293988E" w:rsidR="008727F3" w:rsidRDefault="008727F3" w:rsidP="008727F3">
      <w:pPr>
        <w:pStyle w:val="Heading2"/>
        <w:spacing w:after="360"/>
      </w:pPr>
      <w:r w:rsidRPr="009722B4">
        <w:t xml:space="preserve">Lesson </w:t>
      </w:r>
      <w:r w:rsidR="00805175">
        <w:t>4.</w:t>
      </w:r>
      <w:r w:rsidR="008327C0">
        <w:t>09: Curriculum-Embedded Supports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212318DE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CE1E536" w14:textId="77777777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4DA83C1B" w14:textId="77777777" w:rsidTr="000D54FF">
        <w:trPr>
          <w:trHeight w:val="420"/>
        </w:trPr>
        <w:tc>
          <w:tcPr>
            <w:tcW w:w="1537" w:type="pct"/>
          </w:tcPr>
          <w:p w14:paraId="5A7DC4BA" w14:textId="1A9A48F8" w:rsidR="00A969C1" w:rsidRPr="00F96125" w:rsidRDefault="00A969C1" w:rsidP="00D268F5">
            <w:pPr>
              <w:pStyle w:val="Tabletext"/>
            </w:pPr>
            <w:r w:rsidRPr="00F96125">
              <w:t>Warm-Up (</w:t>
            </w:r>
            <w:r w:rsidR="00663444">
              <w:t>5</w:t>
            </w:r>
            <w:r w:rsidR="00D60CA1" w:rsidRPr="00F96125">
              <w:t xml:space="preserve"> </w:t>
            </w:r>
            <w:r w:rsidRPr="00F96125">
              <w:t>mins)</w:t>
            </w:r>
            <w:r w:rsidR="00B057A4" w:rsidRPr="00F96125">
              <w:t xml:space="preserve"> </w:t>
            </w:r>
          </w:p>
          <w:p w14:paraId="2B0F35EF" w14:textId="00906691" w:rsidR="00601463" w:rsidRPr="00F96125" w:rsidRDefault="00663444" w:rsidP="00663444">
            <w:pPr>
              <w:pStyle w:val="Tabletextbullet"/>
              <w:numPr>
                <w:ilvl w:val="0"/>
                <w:numId w:val="3"/>
              </w:numPr>
            </w:pPr>
            <w:r>
              <w:t>Bellringer</w:t>
            </w:r>
          </w:p>
        </w:tc>
        <w:tc>
          <w:tcPr>
            <w:tcW w:w="1733" w:type="pct"/>
            <w:shd w:val="clear" w:color="auto" w:fill="auto"/>
          </w:tcPr>
          <w:p w14:paraId="0B8320DD" w14:textId="195F23D2" w:rsidR="005B726E" w:rsidRDefault="00C942AC" w:rsidP="00527895">
            <w:pPr>
              <w:pStyle w:val="Tabletext"/>
            </w:pPr>
            <w:r w:rsidRPr="00F96125">
              <w:t>Instruction</w:t>
            </w:r>
            <w:r w:rsidR="00341AE7" w:rsidRPr="00F96125">
              <w:t xml:space="preserve"> </w:t>
            </w:r>
            <w:r w:rsidR="00C947A3" w:rsidRPr="00F96125">
              <w:t>(</w:t>
            </w:r>
            <w:r w:rsidR="00DC7E3B">
              <w:t>17</w:t>
            </w:r>
            <w:r w:rsidR="0095350F">
              <w:t xml:space="preserve"> </w:t>
            </w:r>
            <w:r w:rsidR="00341AE7" w:rsidRPr="00F96125">
              <w:t>mins)</w:t>
            </w:r>
          </w:p>
          <w:p w14:paraId="29672D5D" w14:textId="77777777" w:rsidR="00527895" w:rsidRDefault="00527895" w:rsidP="00DC7E3B">
            <w:pPr>
              <w:pStyle w:val="Tabletextbullet"/>
            </w:pPr>
            <w:r>
              <w:t>Bellringer Debrief (2 mins)</w:t>
            </w:r>
          </w:p>
          <w:p w14:paraId="1914403B" w14:textId="77777777" w:rsidR="00562FB9" w:rsidRDefault="00562FB9" w:rsidP="00DC7E3B">
            <w:pPr>
              <w:pStyle w:val="Tabletextbullet"/>
            </w:pPr>
            <w:r>
              <w:t>Notes</w:t>
            </w:r>
            <w:r w:rsidR="00C96D4B">
              <w:t>: Curriculum Embedded Supports (5 mins)</w:t>
            </w:r>
          </w:p>
          <w:p w14:paraId="0CA961E8" w14:textId="789B1D15" w:rsidR="00293EB1" w:rsidRPr="00F96125" w:rsidRDefault="00293EB1" w:rsidP="00DC7E3B">
            <w:pPr>
              <w:pStyle w:val="Tabletextbullet"/>
            </w:pPr>
            <w:r>
              <w:t>Teacher Model Example: Curriculum Embedded Supports (</w:t>
            </w:r>
            <w:r w:rsidR="00DC7E3B">
              <w:t>10</w:t>
            </w:r>
            <w:r>
              <w:t xml:space="preserve"> mins)</w:t>
            </w:r>
          </w:p>
        </w:tc>
        <w:tc>
          <w:tcPr>
            <w:tcW w:w="1730" w:type="pct"/>
          </w:tcPr>
          <w:p w14:paraId="591DB14F" w14:textId="2DBDFE82" w:rsidR="00A969C1" w:rsidRPr="00F96125" w:rsidRDefault="00C942AC" w:rsidP="008A3F4E">
            <w:pPr>
              <w:pStyle w:val="Tabletext"/>
            </w:pPr>
            <w:r w:rsidRPr="00F96125">
              <w:t>Application (</w:t>
            </w:r>
            <w:r w:rsidR="00481ED6">
              <w:t>2</w:t>
            </w:r>
            <w:r w:rsidR="00DC7E3B">
              <w:t>3</w:t>
            </w:r>
            <w:r w:rsidRPr="00F96125">
              <w:t xml:space="preserve"> mins)</w:t>
            </w:r>
          </w:p>
          <w:p w14:paraId="022EB19A" w14:textId="5D51B602" w:rsidR="000E01B6" w:rsidRDefault="00DC7E3B" w:rsidP="00D0419A">
            <w:pPr>
              <w:pStyle w:val="Tabletextbullet"/>
              <w:numPr>
                <w:ilvl w:val="0"/>
                <w:numId w:val="19"/>
              </w:numPr>
            </w:pPr>
            <w:r>
              <w:t>HQIM Analysis for UDL Guidelines (13 mins)</w:t>
            </w:r>
          </w:p>
          <w:p w14:paraId="47F03F5F" w14:textId="77777777" w:rsidR="00A01886" w:rsidRDefault="00DB6C26" w:rsidP="00D0419A">
            <w:pPr>
              <w:pStyle w:val="Tabletextbullet"/>
              <w:numPr>
                <w:ilvl w:val="0"/>
                <w:numId w:val="19"/>
              </w:numPr>
            </w:pPr>
            <w:r>
              <w:t>Debrief (5 mins)</w:t>
            </w:r>
          </w:p>
          <w:p w14:paraId="4528EA10" w14:textId="71F13518" w:rsidR="00DC7E3B" w:rsidRPr="00F96125" w:rsidRDefault="00DC7E3B" w:rsidP="00D0419A">
            <w:pPr>
              <w:pStyle w:val="Tabletextbullet"/>
              <w:numPr>
                <w:ilvl w:val="0"/>
                <w:numId w:val="19"/>
              </w:numPr>
            </w:pPr>
            <w:r>
              <w:t>Exit Ticket (5 mins)</w:t>
            </w:r>
          </w:p>
        </w:tc>
      </w:tr>
    </w:tbl>
    <w:p w14:paraId="4A16BEE9" w14:textId="77777777" w:rsidR="006966B8" w:rsidRPr="009D319E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450"/>
        <w:gridCol w:w="1260"/>
        <w:gridCol w:w="6121"/>
      </w:tblGrid>
      <w:tr w:rsidR="00110F9A" w:rsidRPr="00447D20" w14:paraId="4F6BD9EE" w14:textId="77777777" w:rsidTr="006C6F65">
        <w:trPr>
          <w:trHeight w:val="420"/>
        </w:trPr>
        <w:tc>
          <w:tcPr>
            <w:tcW w:w="1525" w:type="dxa"/>
            <w:vMerge w:val="restart"/>
          </w:tcPr>
          <w:p w14:paraId="65A6C815" w14:textId="77777777" w:rsidR="00110F9A" w:rsidRPr="00A72A7F" w:rsidRDefault="00110F9A" w:rsidP="00110F9A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50" w:type="dxa"/>
          </w:tcPr>
          <w:p w14:paraId="4A56CCDB" w14:textId="572A2421" w:rsidR="00110F9A" w:rsidRPr="00447D20" w:rsidRDefault="00110F9A" w:rsidP="00110F9A">
            <w:pPr>
              <w:pStyle w:val="Tabletext"/>
              <w:ind w:right="-105"/>
              <w:rPr>
                <w:rFonts w:eastAsia="Times New Roman"/>
                <w:color w:val="70AD47" w:themeColor="accent6"/>
              </w:rPr>
            </w:pPr>
            <w:r>
              <w:t>4</w:t>
            </w:r>
            <w:r>
              <w:br/>
            </w:r>
          </w:p>
        </w:tc>
        <w:tc>
          <w:tcPr>
            <w:tcW w:w="7381" w:type="dxa"/>
            <w:gridSpan w:val="2"/>
          </w:tcPr>
          <w:p w14:paraId="06B8EBE5" w14:textId="77777777" w:rsidR="00110F9A" w:rsidRDefault="00110F9A" w:rsidP="00110F9A">
            <w:pPr>
              <w:spacing w:before="120" w:line="276" w:lineRule="auto"/>
            </w:pPr>
            <w:r>
              <w:t xml:space="preserve">The student understands the learner and learning process. The student is expected to: </w:t>
            </w:r>
          </w:p>
          <w:p w14:paraId="3D786949" w14:textId="7F3E64DD" w:rsidR="00110F9A" w:rsidRPr="003D0313" w:rsidRDefault="00110F9A" w:rsidP="00006FA3">
            <w:pPr>
              <w:pStyle w:val="ListAlphaparens"/>
              <w:numPr>
                <w:ilvl w:val="0"/>
                <w:numId w:val="16"/>
              </w:numPr>
            </w:pPr>
            <w:r w:rsidRPr="004F38A7">
              <w:t>demonstrate and evaluate effective instructional practices to accommodate diversity such as learning differences, learner exceptionality, and special-needs</w:t>
            </w:r>
            <w:r>
              <w:t>.</w:t>
            </w:r>
          </w:p>
        </w:tc>
      </w:tr>
      <w:tr w:rsidR="009648B8" w:rsidRPr="00447D20" w14:paraId="06D04F18" w14:textId="77777777" w:rsidTr="006C6F65">
        <w:trPr>
          <w:trHeight w:val="420"/>
        </w:trPr>
        <w:tc>
          <w:tcPr>
            <w:tcW w:w="1525" w:type="dxa"/>
            <w:vMerge/>
          </w:tcPr>
          <w:p w14:paraId="467F9143" w14:textId="77777777" w:rsidR="009648B8" w:rsidRPr="00A72A7F" w:rsidRDefault="009648B8" w:rsidP="009648B8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0" w:type="dxa"/>
          </w:tcPr>
          <w:p w14:paraId="26F49A06" w14:textId="6822E2AA" w:rsidR="009648B8" w:rsidRDefault="009648B8" w:rsidP="009648B8">
            <w:pPr>
              <w:pStyle w:val="Tabletext"/>
              <w:ind w:right="-105"/>
            </w:pPr>
            <w:r>
              <w:t>5</w:t>
            </w:r>
            <w:r>
              <w:br/>
            </w:r>
          </w:p>
        </w:tc>
        <w:tc>
          <w:tcPr>
            <w:tcW w:w="7381" w:type="dxa"/>
            <w:gridSpan w:val="2"/>
          </w:tcPr>
          <w:p w14:paraId="1D5E76E4" w14:textId="77777777" w:rsidR="009648B8" w:rsidRDefault="009648B8" w:rsidP="009648B8">
            <w:pPr>
              <w:pStyle w:val="ListAlphaparens"/>
              <w:numPr>
                <w:ilvl w:val="0"/>
                <w:numId w:val="0"/>
              </w:numPr>
            </w:pPr>
            <w:r>
              <w:t>The student interacts effectively in the role of educator. The student is expected to:</w:t>
            </w:r>
          </w:p>
          <w:p w14:paraId="10C59420" w14:textId="7D07620A" w:rsidR="009648B8" w:rsidRDefault="003F5782" w:rsidP="009648B8">
            <w:pPr>
              <w:pStyle w:val="ListAlphaparens"/>
              <w:numPr>
                <w:ilvl w:val="0"/>
                <w:numId w:val="17"/>
              </w:numPr>
            </w:pPr>
            <w:r>
              <w:t>d</w:t>
            </w:r>
            <w:r w:rsidR="009648B8">
              <w:t>emonstrate and evaluate techniques that promote literacy and numeracy</w:t>
            </w:r>
          </w:p>
        </w:tc>
      </w:tr>
      <w:tr w:rsidR="00224925" w:rsidRPr="00447D20" w14:paraId="5287519F" w14:textId="77777777" w:rsidTr="741C5ED6">
        <w:trPr>
          <w:trHeight w:val="420"/>
        </w:trPr>
        <w:tc>
          <w:tcPr>
            <w:tcW w:w="1525" w:type="dxa"/>
            <w:hideMark/>
          </w:tcPr>
          <w:p w14:paraId="416B24C9" w14:textId="77777777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  <w:hideMark/>
          </w:tcPr>
          <w:p w14:paraId="1FAF6C4F" w14:textId="77777777" w:rsidR="00694484" w:rsidRDefault="003F5782" w:rsidP="00F92A91">
            <w:pPr>
              <w:pStyle w:val="Tabletextbullet"/>
            </w:pPr>
            <w:r>
              <w:t>Identify examples of curriculum-embedded supports</w:t>
            </w:r>
          </w:p>
          <w:p w14:paraId="2CAF0CB5" w14:textId="1F1EA7B7" w:rsidR="003F5782" w:rsidRPr="008966DD" w:rsidRDefault="003F5782" w:rsidP="00F92A91">
            <w:pPr>
              <w:pStyle w:val="Tabletextbullet"/>
            </w:pPr>
            <w:r>
              <w:t>Analyze samples of curriculum-embedded supports</w:t>
            </w:r>
            <w:r w:rsidR="00556374">
              <w:t xml:space="preserve"> to determine alignment with UDL guidelines for engagement, representation, and/or action &amp; expression</w:t>
            </w:r>
          </w:p>
        </w:tc>
      </w:tr>
      <w:tr w:rsidR="00FA6D8A" w:rsidRPr="00D00C5A" w14:paraId="2B2C0CD3" w14:textId="77777777" w:rsidTr="741C5ED6">
        <w:trPr>
          <w:trHeight w:val="420"/>
        </w:trPr>
        <w:tc>
          <w:tcPr>
            <w:tcW w:w="1525" w:type="dxa"/>
          </w:tcPr>
          <w:p w14:paraId="2C5320BF" w14:textId="77777777" w:rsidR="00FA6D8A" w:rsidRPr="00A72A7F" w:rsidRDefault="00FA6D8A" w:rsidP="00FA6D8A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0C1C0D04" w14:textId="603BA946" w:rsidR="00FA6D8A" w:rsidRPr="005E6172" w:rsidRDefault="00D6036E" w:rsidP="00FA6D8A">
            <w:pPr>
              <w:pStyle w:val="Tabletext"/>
            </w:pPr>
            <w:r w:rsidRPr="0098139A">
              <w:t>A knowledge of the Universal Design for Learning</w:t>
            </w:r>
            <w:r>
              <w:t xml:space="preserve"> (UDL)</w:t>
            </w:r>
            <w:r w:rsidRPr="0098139A">
              <w:t xml:space="preserve"> Guidelines provide</w:t>
            </w:r>
            <w:r>
              <w:t>s</w:t>
            </w:r>
            <w:r w:rsidRPr="0098139A">
              <w:t xml:space="preserve"> a framework to guide teaching and instructional decision-making.</w:t>
            </w:r>
            <w:r>
              <w:t xml:space="preserve"> Through UDL, teachers can help all students engage with the grade level content. The approach to supporting unfinished learning is important in math because math builds on itself</w:t>
            </w:r>
            <w:r w:rsidR="00E972C2">
              <w:t xml:space="preserve">. </w:t>
            </w:r>
            <w:r w:rsidRPr="0098139A">
              <w:t xml:space="preserve">In this lesson, </w:t>
            </w:r>
            <w:r>
              <w:t xml:space="preserve">students will </w:t>
            </w:r>
            <w:r w:rsidR="00130459">
              <w:t>identify the UDL approaches in high quality instructional materials</w:t>
            </w:r>
            <w:r w:rsidR="004E7055">
              <w:t xml:space="preserve"> and how those approaches will increase opportunities for student learning.</w:t>
            </w:r>
          </w:p>
        </w:tc>
      </w:tr>
      <w:tr w:rsidR="00FA6D8A" w:rsidRPr="00447D20" w14:paraId="7C354DF2" w14:textId="77777777" w:rsidTr="00012DB0">
        <w:trPr>
          <w:cantSplit w:val="0"/>
          <w:trHeight w:val="420"/>
        </w:trPr>
        <w:tc>
          <w:tcPr>
            <w:tcW w:w="1525" w:type="dxa"/>
          </w:tcPr>
          <w:p w14:paraId="53F4C13C" w14:textId="77777777" w:rsidR="00FA6D8A" w:rsidRPr="00A72A7F" w:rsidRDefault="00FA6D8A" w:rsidP="00FA6D8A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</w:tcPr>
          <w:p w14:paraId="51505B56" w14:textId="3C0987A7" w:rsidR="0098414A" w:rsidRDefault="0098414A" w:rsidP="0098414A">
            <w:pPr>
              <w:pStyle w:val="Tabletext"/>
            </w:pPr>
            <w:r>
              <w:t>Consider your own field experience during your classroom visits. What examples of UDL strategies have you seen your teacher (or other teachers) use?</w:t>
            </w:r>
          </w:p>
          <w:p w14:paraId="12CCC185" w14:textId="3A9AA591" w:rsidR="0098414A" w:rsidRDefault="0098414A" w:rsidP="0098414A">
            <w:pPr>
              <w:pStyle w:val="Tabletext"/>
            </w:pPr>
            <w:r>
              <w:t>Mr. L is teaching his fourth-grade math students how to add decimal numbers. The students are doing well with the content. Therefore, as a</w:t>
            </w:r>
            <w:r w:rsidR="007C477E">
              <w:t>n</w:t>
            </w:r>
            <w:r>
              <w:t xml:space="preserve"> in-class activity to show their </w:t>
            </w:r>
            <w:r w:rsidR="00E972C2">
              <w:t>understanding</w:t>
            </w:r>
            <w:r>
              <w:t xml:space="preserve">, Mr. L asks students to write their own word problem using decimals and demonstrate how to solve the problem. How does this assignment </w:t>
            </w:r>
            <w:r>
              <w:lastRenderedPageBreak/>
              <w:t>meet the criteria for UDL guidelines? How does it not? What else could Mr. L do to make this assignment more accessible for all students?</w:t>
            </w:r>
          </w:p>
          <w:p w14:paraId="4D421BE7" w14:textId="3FC88376" w:rsidR="00FA6D8A" w:rsidRPr="00D856C4" w:rsidRDefault="00052983" w:rsidP="00052983">
            <w:pPr>
              <w:pStyle w:val="Tabletext"/>
            </w:pPr>
            <w:r w:rsidRPr="741C5ED6">
              <w:rPr>
                <w:i/>
                <w:iCs/>
              </w:rPr>
              <w:t>See Exit Ticket Answer Key for exemplar responses.</w:t>
            </w:r>
          </w:p>
        </w:tc>
      </w:tr>
      <w:tr w:rsidR="00C4745E" w:rsidRPr="00602ABE" w14:paraId="3968B849" w14:textId="77777777" w:rsidTr="741C5ED6">
        <w:trPr>
          <w:trHeight w:val="420"/>
        </w:trPr>
        <w:tc>
          <w:tcPr>
            <w:tcW w:w="1525" w:type="dxa"/>
          </w:tcPr>
          <w:p w14:paraId="23FC45BC" w14:textId="77777777" w:rsidR="00C4745E" w:rsidRPr="00A72A7F" w:rsidRDefault="00C4745E" w:rsidP="00C4745E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lastRenderedPageBreak/>
              <w:t xml:space="preserve">Vocabulary </w:t>
            </w:r>
          </w:p>
        </w:tc>
        <w:tc>
          <w:tcPr>
            <w:tcW w:w="1710" w:type="dxa"/>
            <w:gridSpan w:val="2"/>
          </w:tcPr>
          <w:p w14:paraId="200C0ADA" w14:textId="25D2EB44" w:rsidR="00C4745E" w:rsidRPr="000C1AB3" w:rsidRDefault="00C4745E" w:rsidP="00C4745E">
            <w:pPr>
              <w:pStyle w:val="Tabletext"/>
            </w:pPr>
            <w:r>
              <w:t>Universal Design for Learning (UDL)</w:t>
            </w:r>
          </w:p>
        </w:tc>
        <w:tc>
          <w:tcPr>
            <w:tcW w:w="6121" w:type="dxa"/>
          </w:tcPr>
          <w:p w14:paraId="0909009A" w14:textId="0CF85889" w:rsidR="00C4745E" w:rsidRPr="000C1AB3" w:rsidRDefault="00C4745E" w:rsidP="00C4745E">
            <w:pPr>
              <w:pStyle w:val="Tabletext"/>
            </w:pPr>
            <w:r>
              <w:t>A</w:t>
            </w:r>
            <w:r w:rsidRPr="00747358">
              <w:t>n educational framework to guide the development of flexible learning environments that can accommodate individual learning differences</w:t>
            </w:r>
            <w:r>
              <w:t xml:space="preserve"> through engagement, representation, and expression</w:t>
            </w:r>
            <w:r w:rsidRPr="00747358">
              <w:t xml:space="preserve">. </w:t>
            </w:r>
            <w:r>
              <w:t>UDL</w:t>
            </w:r>
            <w:r w:rsidRPr="00747358">
              <w:t xml:space="preserve"> minimizes barriers and maximizes learning for all students</w:t>
            </w:r>
            <w:r w:rsidR="0062469E">
              <w:t>.</w:t>
            </w:r>
          </w:p>
        </w:tc>
      </w:tr>
    </w:tbl>
    <w:p w14:paraId="2349C35E" w14:textId="77777777" w:rsidR="00DB54CD" w:rsidRDefault="00DB54CD" w:rsidP="00DB54CD"/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="009E73D9" w:rsidRPr="00DB54CD" w14:paraId="7058CF75" w14:textId="77777777" w:rsidTr="00C55058">
        <w:trPr>
          <w:cantSplit w:val="0"/>
          <w:tblHeader/>
        </w:trPr>
        <w:tc>
          <w:tcPr>
            <w:tcW w:w="2250" w:type="dxa"/>
            <w:hideMark/>
          </w:tcPr>
          <w:p w14:paraId="150B20D0" w14:textId="77777777" w:rsidR="009E73D9" w:rsidRPr="00C55058" w:rsidRDefault="00BA56BC" w:rsidP="00C55058">
            <w:pPr>
              <w:spacing w:before="120" w:after="120"/>
              <w:jc w:val="center"/>
              <w:rPr>
                <w:b/>
                <w:bCs/>
              </w:rPr>
            </w:pPr>
            <w:r w:rsidRPr="00C55058">
              <w:rPr>
                <w:b/>
                <w:bCs/>
              </w:rPr>
              <w:br w:type="page"/>
            </w:r>
            <w:r w:rsidR="009E73D9" w:rsidRPr="00C55058">
              <w:rPr>
                <w:b/>
                <w:bCs/>
              </w:rPr>
              <w:t>Est Time</w:t>
            </w:r>
          </w:p>
        </w:tc>
        <w:tc>
          <w:tcPr>
            <w:tcW w:w="5528" w:type="dxa"/>
          </w:tcPr>
          <w:p w14:paraId="66F681F5" w14:textId="77777777" w:rsidR="009E73D9" w:rsidRPr="00C55058" w:rsidRDefault="009E73D9" w:rsidP="00C55058">
            <w:pPr>
              <w:spacing w:before="120" w:after="120"/>
              <w:jc w:val="center"/>
              <w:rPr>
                <w:b/>
                <w:bCs/>
              </w:rPr>
            </w:pPr>
            <w:r w:rsidRPr="00C55058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hideMark/>
          </w:tcPr>
          <w:p w14:paraId="19E48F43" w14:textId="77777777" w:rsidR="009E73D9" w:rsidRPr="00C55058" w:rsidRDefault="009E73D9" w:rsidP="00C55058">
            <w:pPr>
              <w:spacing w:before="120" w:after="120"/>
              <w:jc w:val="center"/>
              <w:rPr>
                <w:b/>
                <w:bCs/>
              </w:rPr>
            </w:pPr>
            <w:r w:rsidRPr="00C55058">
              <w:rPr>
                <w:b/>
                <w:bCs/>
              </w:rPr>
              <w:t>Materials</w:t>
            </w:r>
          </w:p>
        </w:tc>
      </w:tr>
      <w:tr w:rsidR="00B34651" w:rsidRPr="00447D20" w14:paraId="27BF4023" w14:textId="77777777" w:rsidTr="00C55058">
        <w:trPr>
          <w:cantSplit w:val="0"/>
        </w:trPr>
        <w:tc>
          <w:tcPr>
            <w:tcW w:w="2250" w:type="dxa"/>
          </w:tcPr>
          <w:p w14:paraId="1A1BBEB5" w14:textId="77777777" w:rsidR="00B34651" w:rsidRDefault="00B34651" w:rsidP="00C55058">
            <w:pPr>
              <w:spacing w:before="120" w:after="120"/>
              <w:jc w:val="center"/>
            </w:pPr>
          </w:p>
        </w:tc>
        <w:tc>
          <w:tcPr>
            <w:tcW w:w="5528" w:type="dxa"/>
          </w:tcPr>
          <w:p w14:paraId="356FDB54" w14:textId="12B686C7" w:rsidR="00B34651" w:rsidRPr="000D54FF" w:rsidRDefault="0053046E" w:rsidP="00C55058">
            <w:pPr>
              <w:spacing w:before="120" w:after="120"/>
              <w:rPr>
                <w:i/>
                <w:iCs/>
              </w:rPr>
            </w:pPr>
            <w:r>
              <w:rPr>
                <w:i/>
                <w:iCs/>
              </w:rPr>
              <w:t xml:space="preserve">This lesson </w:t>
            </w:r>
            <w:r w:rsidR="00944153">
              <w:rPr>
                <w:i/>
                <w:iCs/>
              </w:rPr>
              <w:t>potentially needs multiple class periods to complete. Please consider your specific scheduling needs when determining the timing of activities in this lesson.</w:t>
            </w:r>
          </w:p>
        </w:tc>
        <w:tc>
          <w:tcPr>
            <w:tcW w:w="1578" w:type="dxa"/>
          </w:tcPr>
          <w:p w14:paraId="1F3DFA7D" w14:textId="77777777" w:rsidR="00B34651" w:rsidRDefault="00B34651" w:rsidP="00C55058">
            <w:pPr>
              <w:spacing w:before="120" w:after="120"/>
              <w:jc w:val="center"/>
            </w:pPr>
          </w:p>
        </w:tc>
      </w:tr>
      <w:tr w:rsidR="00955B6A" w:rsidRPr="00447D20" w14:paraId="74A387FB" w14:textId="77777777" w:rsidTr="00C55058">
        <w:trPr>
          <w:cantSplit w:val="0"/>
        </w:trPr>
        <w:tc>
          <w:tcPr>
            <w:tcW w:w="2250" w:type="dxa"/>
          </w:tcPr>
          <w:p w14:paraId="6F0C576D" w14:textId="77777777" w:rsidR="00955B6A" w:rsidRDefault="00817511" w:rsidP="00C55058">
            <w:pPr>
              <w:spacing w:before="120" w:after="120"/>
              <w:jc w:val="center"/>
            </w:pPr>
            <w:r>
              <w:t>5</w:t>
            </w:r>
            <w:r w:rsidR="00955B6A">
              <w:t xml:space="preserve"> mins</w:t>
            </w:r>
          </w:p>
        </w:tc>
        <w:tc>
          <w:tcPr>
            <w:tcW w:w="5528" w:type="dxa"/>
          </w:tcPr>
          <w:p w14:paraId="03545F72" w14:textId="77777777" w:rsidR="008B415E" w:rsidRPr="00C55058" w:rsidRDefault="00955B6A" w:rsidP="00C55058">
            <w:pPr>
              <w:spacing w:before="120" w:after="120"/>
              <w:rPr>
                <w:b/>
                <w:bCs/>
              </w:rPr>
            </w:pPr>
            <w:r w:rsidRPr="00C55058">
              <w:rPr>
                <w:b/>
                <w:bCs/>
              </w:rPr>
              <w:t>Bell</w:t>
            </w:r>
            <w:r w:rsidR="00413E11" w:rsidRPr="00C55058">
              <w:rPr>
                <w:b/>
                <w:bCs/>
              </w:rPr>
              <w:t>r</w:t>
            </w:r>
            <w:r w:rsidR="00301690" w:rsidRPr="00C55058">
              <w:rPr>
                <w:b/>
                <w:bCs/>
              </w:rPr>
              <w:t>inger:</w:t>
            </w:r>
          </w:p>
          <w:p w14:paraId="7945E568" w14:textId="77777777" w:rsidR="00D001D7" w:rsidRDefault="00A07F81" w:rsidP="00C55058">
            <w:pPr>
              <w:spacing w:before="120" w:after="120"/>
            </w:pPr>
            <w:r>
              <w:t xml:space="preserve">Do you agree or disagree with the quote below? </w:t>
            </w:r>
          </w:p>
          <w:p w14:paraId="16AFD165" w14:textId="77777777" w:rsidR="00184167" w:rsidRDefault="00527895" w:rsidP="00C55058">
            <w:pPr>
              <w:spacing w:before="120" w:after="120"/>
            </w:pPr>
            <w:r>
              <w:rPr>
                <w:noProof/>
              </w:rPr>
              <w:drawing>
                <wp:inline distT="0" distB="0" distL="0" distR="0" wp14:anchorId="3D791971" wp14:editId="01C2C6EE">
                  <wp:extent cx="2495550" cy="1723207"/>
                  <wp:effectExtent l="0" t="0" r="0" b="0"/>
                  <wp:docPr id="1" name="Picture 1" descr="A white board with text that reads, &quot;UDL has taught us that it is the environment, not the students, that need to change.&quot;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white board with text that reads, &quot;UDL has taught us that it is the environment, not the students, that need to change.&quot;&#10;&#10;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872" cy="172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8B616" w14:textId="1D0D2953" w:rsidR="00527895" w:rsidRPr="00BE60FB" w:rsidRDefault="00527895" w:rsidP="00C55058">
            <w:pPr>
              <w:spacing w:before="120" w:after="120"/>
            </w:pPr>
            <w:r>
              <w:t xml:space="preserve">Why might </w:t>
            </w:r>
            <w:proofErr w:type="gramStart"/>
            <w:r>
              <w:t>some</w:t>
            </w:r>
            <w:proofErr w:type="gramEnd"/>
            <w:r>
              <w:t xml:space="preserve"> teachers find UDL practices to be challenging to implement in the</w:t>
            </w:r>
            <w:r w:rsidR="00A368C2">
              <w:t xml:space="preserve"> math</w:t>
            </w:r>
            <w:r>
              <w:t xml:space="preserve"> classroom?</w:t>
            </w:r>
          </w:p>
        </w:tc>
        <w:tc>
          <w:tcPr>
            <w:tcW w:w="1578" w:type="dxa"/>
          </w:tcPr>
          <w:p w14:paraId="5D46C80E" w14:textId="77777777" w:rsidR="00955B6A" w:rsidRDefault="000D5EFC" w:rsidP="00C55058">
            <w:pPr>
              <w:spacing w:before="120" w:after="120"/>
              <w:jc w:val="center"/>
            </w:pPr>
            <w:r>
              <w:t>Student Guide</w:t>
            </w:r>
          </w:p>
          <w:p w14:paraId="1A2E1335" w14:textId="1C5227A6" w:rsidR="00374B3E" w:rsidRDefault="00374B3E" w:rsidP="00C55058">
            <w:pPr>
              <w:spacing w:before="120" w:after="120"/>
              <w:jc w:val="center"/>
            </w:pPr>
            <w:r>
              <w:t>PowerPoint</w:t>
            </w:r>
          </w:p>
        </w:tc>
      </w:tr>
      <w:tr w:rsidR="00C45C17" w:rsidRPr="00447D20" w14:paraId="05659BE8" w14:textId="77777777" w:rsidTr="00C55058">
        <w:trPr>
          <w:cantSplit w:val="0"/>
        </w:trPr>
        <w:tc>
          <w:tcPr>
            <w:tcW w:w="2250" w:type="dxa"/>
          </w:tcPr>
          <w:p w14:paraId="40A49D12" w14:textId="5BC760C9" w:rsidR="00C45C17" w:rsidRDefault="00527895" w:rsidP="00C55058">
            <w:pPr>
              <w:spacing w:before="120" w:after="120"/>
              <w:jc w:val="center"/>
            </w:pPr>
            <w:r>
              <w:t>2</w:t>
            </w:r>
            <w:r w:rsidR="00C45C17">
              <w:t xml:space="preserve"> mins</w:t>
            </w:r>
          </w:p>
        </w:tc>
        <w:tc>
          <w:tcPr>
            <w:tcW w:w="5528" w:type="dxa"/>
          </w:tcPr>
          <w:p w14:paraId="4EE105B3" w14:textId="7B08EC81" w:rsidR="0075241E" w:rsidRPr="00C55058" w:rsidRDefault="00527895" w:rsidP="00C55058">
            <w:pPr>
              <w:spacing w:before="120" w:after="120"/>
              <w:rPr>
                <w:b/>
                <w:bCs/>
              </w:rPr>
            </w:pPr>
            <w:r w:rsidRPr="00C55058">
              <w:rPr>
                <w:b/>
                <w:bCs/>
              </w:rPr>
              <w:t>Bellringer Debrief</w:t>
            </w:r>
          </w:p>
          <w:p w14:paraId="6719B851" w14:textId="77777777" w:rsidR="00970A7D" w:rsidRDefault="007B01DF" w:rsidP="00C55058">
            <w:pPr>
              <w:spacing w:before="120" w:after="120"/>
            </w:pPr>
            <w:r>
              <w:t xml:space="preserve">T: </w:t>
            </w:r>
            <w:r w:rsidR="00E7194C">
              <w:t>Do you agree or disagree with the quote in your bellringer? Why?</w:t>
            </w:r>
          </w:p>
          <w:p w14:paraId="45671E51" w14:textId="052E9513" w:rsidR="00C55058" w:rsidRDefault="00E7194C" w:rsidP="00C55058">
            <w:pPr>
              <w:spacing w:before="120" w:after="120"/>
            </w:pPr>
            <w:r>
              <w:br/>
              <w:t>S: (Share answers.)</w:t>
            </w:r>
          </w:p>
          <w:p w14:paraId="6285AF12" w14:textId="77777777" w:rsidR="00970A7D" w:rsidRDefault="00970A7D" w:rsidP="00C55058">
            <w:pPr>
              <w:spacing w:before="120" w:after="120"/>
            </w:pPr>
          </w:p>
          <w:p w14:paraId="0171F381" w14:textId="0B97460D" w:rsidR="00C55058" w:rsidRDefault="00E7194C" w:rsidP="00C55058">
            <w:pPr>
              <w:spacing w:before="120" w:after="120"/>
            </w:pPr>
            <w:r>
              <w:t xml:space="preserve">T: Why do you think that </w:t>
            </w:r>
            <w:proofErr w:type="gramStart"/>
            <w:r>
              <w:t>some</w:t>
            </w:r>
            <w:proofErr w:type="gramEnd"/>
            <w:r>
              <w:t xml:space="preserve"> teachers would find UDL practices challenging in their math class?</w:t>
            </w:r>
          </w:p>
          <w:p w14:paraId="2C4BA737" w14:textId="6BD264CD" w:rsidR="00E7194C" w:rsidRPr="007B01DF" w:rsidRDefault="00E7194C" w:rsidP="00C55058">
            <w:pPr>
              <w:spacing w:before="120" w:after="120"/>
            </w:pPr>
            <w:r>
              <w:br/>
              <w:t>S: (Share answers.)</w:t>
            </w:r>
          </w:p>
        </w:tc>
        <w:tc>
          <w:tcPr>
            <w:tcW w:w="1578" w:type="dxa"/>
          </w:tcPr>
          <w:p w14:paraId="73055322" w14:textId="77777777" w:rsidR="00374B3E" w:rsidRDefault="00374B3E" w:rsidP="00C55058">
            <w:pPr>
              <w:spacing w:before="120" w:after="120"/>
              <w:jc w:val="center"/>
            </w:pPr>
            <w:r>
              <w:t>Student Guide</w:t>
            </w:r>
          </w:p>
          <w:p w14:paraId="4C80D484" w14:textId="0676E6E0" w:rsidR="00F96125" w:rsidRDefault="00374B3E" w:rsidP="00C55058">
            <w:pPr>
              <w:spacing w:before="120" w:after="120"/>
              <w:jc w:val="center"/>
            </w:pPr>
            <w:r>
              <w:t>PowerPoint</w:t>
            </w:r>
          </w:p>
        </w:tc>
      </w:tr>
      <w:tr w:rsidR="00B125BD" w:rsidRPr="00447D20" w14:paraId="209DC39E" w14:textId="77777777" w:rsidTr="00C55058">
        <w:trPr>
          <w:cantSplit w:val="0"/>
        </w:trPr>
        <w:tc>
          <w:tcPr>
            <w:tcW w:w="2250" w:type="dxa"/>
          </w:tcPr>
          <w:p w14:paraId="261ABF7E" w14:textId="3F4C169E" w:rsidR="00B125BD" w:rsidRDefault="00CC2F2D" w:rsidP="00C55058">
            <w:pPr>
              <w:spacing w:before="120" w:after="120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5528" w:type="dxa"/>
          </w:tcPr>
          <w:p w14:paraId="1710C538" w14:textId="77777777" w:rsidR="00AF1556" w:rsidRPr="00C55058" w:rsidRDefault="00DB6C26" w:rsidP="00C55058">
            <w:pPr>
              <w:spacing w:before="120" w:after="120"/>
              <w:rPr>
                <w:b/>
                <w:bCs/>
              </w:rPr>
            </w:pPr>
            <w:r w:rsidRPr="00C55058">
              <w:rPr>
                <w:b/>
                <w:bCs/>
              </w:rPr>
              <w:t>Notes: Curriculum Embedded Supports</w:t>
            </w:r>
          </w:p>
          <w:p w14:paraId="64FA23A3" w14:textId="35DC4435" w:rsidR="00E7194C" w:rsidRDefault="00E7194C" w:rsidP="00C55058">
            <w:pPr>
              <w:spacing w:before="120" w:after="120"/>
            </w:pPr>
            <w:r>
              <w:lastRenderedPageBreak/>
              <w:t xml:space="preserve">T: </w:t>
            </w:r>
            <w:r w:rsidR="00E972C2">
              <w:t>Let us</w:t>
            </w:r>
            <w:r>
              <w:t xml:space="preserve"> recall </w:t>
            </w:r>
            <w:proofErr w:type="gramStart"/>
            <w:r>
              <w:t>some of</w:t>
            </w:r>
            <w:proofErr w:type="gramEnd"/>
            <w:r>
              <w:t xml:space="preserve"> our notes from our previous class.</w:t>
            </w:r>
            <w:r w:rsidR="00D03AF9">
              <w:t xml:space="preserve"> </w:t>
            </w:r>
            <w:r w:rsidR="0062469E">
              <w:t xml:space="preserve">What is UDL? </w:t>
            </w:r>
          </w:p>
          <w:p w14:paraId="0E82A882" w14:textId="77777777" w:rsidR="0062469E" w:rsidRDefault="0062469E" w:rsidP="00C55058">
            <w:pPr>
              <w:spacing w:before="120" w:after="120"/>
            </w:pPr>
            <w:r>
              <w:t>S: UDL is the Universal Design for Learning</w:t>
            </w:r>
            <w:r w:rsidR="00156C67">
              <w:t>. It is an</w:t>
            </w:r>
            <w:r w:rsidR="00156C67" w:rsidRPr="00747358">
              <w:t xml:space="preserve"> educational framework to guide the development of flexible learning environments that can accommodate individual learning differences</w:t>
            </w:r>
            <w:r w:rsidR="00156C67">
              <w:t xml:space="preserve"> through engagement, representation, and expression</w:t>
            </w:r>
            <w:r w:rsidR="00156C67" w:rsidRPr="00747358">
              <w:t xml:space="preserve">. </w:t>
            </w:r>
          </w:p>
          <w:p w14:paraId="4F3E35BF" w14:textId="77777777" w:rsidR="00C55058" w:rsidRDefault="00C55058" w:rsidP="00C55058">
            <w:pPr>
              <w:spacing w:before="120" w:after="120"/>
            </w:pPr>
          </w:p>
          <w:p w14:paraId="5F2DB5D2" w14:textId="133CEF61" w:rsidR="00156C67" w:rsidRDefault="00156C67" w:rsidP="00C55058">
            <w:pPr>
              <w:spacing w:before="120" w:after="120"/>
            </w:pPr>
            <w:r>
              <w:t xml:space="preserve">T: Today </w:t>
            </w:r>
            <w:r w:rsidR="00E972C2">
              <w:t>we are</w:t>
            </w:r>
            <w:r>
              <w:t xml:space="preserve"> going to loo</w:t>
            </w:r>
            <w:r w:rsidR="007B4361">
              <w:t>k at high quality instructional materials for evidence of multiple means of engagement, representation, and action</w:t>
            </w:r>
            <w:r w:rsidR="000B6724">
              <w:t xml:space="preserve"> and expression. First, we will quickly review what those strategies look like in a classroom.</w:t>
            </w:r>
          </w:p>
          <w:p w14:paraId="53F4F3A2" w14:textId="77777777" w:rsidR="00C55058" w:rsidRDefault="00C55058" w:rsidP="00C55058">
            <w:pPr>
              <w:spacing w:before="120" w:after="120"/>
            </w:pPr>
          </w:p>
          <w:p w14:paraId="70A73AC8" w14:textId="20A0CD69" w:rsidR="00EE6D49" w:rsidRDefault="000B6724" w:rsidP="00C55058">
            <w:pPr>
              <w:spacing w:before="120" w:after="120"/>
            </w:pPr>
            <w:r>
              <w:t xml:space="preserve">T: Will someone read the </w:t>
            </w:r>
            <w:r w:rsidR="00FF6168">
              <w:t>description</w:t>
            </w:r>
            <w:r>
              <w:t xml:space="preserve"> </w:t>
            </w:r>
            <w:r w:rsidR="00FF6168">
              <w:t>of</w:t>
            </w:r>
            <w:r>
              <w:t xml:space="preserve"> multiple means of engagement? (Display on PPT.)</w:t>
            </w:r>
          </w:p>
          <w:p w14:paraId="0CEC62A5" w14:textId="77777777" w:rsidR="00C55058" w:rsidRDefault="00C55058" w:rsidP="00C55058">
            <w:pPr>
              <w:spacing w:before="120" w:after="120"/>
            </w:pPr>
          </w:p>
          <w:p w14:paraId="087F19D8" w14:textId="77337A6B" w:rsidR="00EE6D49" w:rsidRDefault="00EE6D49" w:rsidP="00C55058">
            <w:pPr>
              <w:spacing w:before="120" w:after="120"/>
            </w:pPr>
            <w:r>
              <w:t>S:</w:t>
            </w:r>
          </w:p>
          <w:p w14:paraId="26CDF79B" w14:textId="4D4EC5C9" w:rsidR="00671FF3" w:rsidRPr="00671FF3" w:rsidRDefault="00671FF3" w:rsidP="00C55058">
            <w:pPr>
              <w:pStyle w:val="ListParagraph"/>
              <w:numPr>
                <w:ilvl w:val="0"/>
                <w:numId w:val="23"/>
              </w:numPr>
              <w:spacing w:before="120" w:after="120"/>
            </w:pPr>
            <w:r w:rsidRPr="00671FF3">
              <w:t xml:space="preserve">Allowing students choice in how they might reach a learning </w:t>
            </w:r>
            <w:r w:rsidR="00E972C2" w:rsidRPr="00671FF3">
              <w:t>target.</w:t>
            </w:r>
            <w:r w:rsidRPr="00671FF3">
              <w:t xml:space="preserve"> </w:t>
            </w:r>
          </w:p>
          <w:p w14:paraId="46A0B4FF" w14:textId="47E2369C" w:rsidR="00671FF3" w:rsidRPr="00671FF3" w:rsidRDefault="00671FF3" w:rsidP="00C55058">
            <w:pPr>
              <w:pStyle w:val="ListParagraph"/>
              <w:numPr>
                <w:ilvl w:val="0"/>
                <w:numId w:val="23"/>
              </w:numPr>
              <w:spacing w:before="120" w:after="120"/>
            </w:pPr>
            <w:r w:rsidRPr="00671FF3">
              <w:t xml:space="preserve">Providing opportunities for students to engage in learning experiences that are relevant and valuable to their goals and individual </w:t>
            </w:r>
            <w:r w:rsidR="00E972C2" w:rsidRPr="00671FF3">
              <w:t>interests.</w:t>
            </w:r>
          </w:p>
          <w:p w14:paraId="1E4C839D" w14:textId="7A2F25AC" w:rsidR="00671FF3" w:rsidRDefault="00671FF3" w:rsidP="00C55058">
            <w:pPr>
              <w:pStyle w:val="ListParagraph"/>
              <w:numPr>
                <w:ilvl w:val="0"/>
                <w:numId w:val="23"/>
              </w:numPr>
              <w:spacing w:before="120" w:after="120"/>
            </w:pPr>
            <w:r w:rsidRPr="00671FF3">
              <w:t xml:space="preserve">Creating a supportive environment where students feel safe to learn and take </w:t>
            </w:r>
            <w:r w:rsidR="00E972C2" w:rsidRPr="00671FF3">
              <w:t>risks.</w:t>
            </w:r>
          </w:p>
          <w:p w14:paraId="3D45A530" w14:textId="77777777" w:rsidR="00C55058" w:rsidRPr="00671FF3" w:rsidRDefault="00C55058" w:rsidP="00C55058">
            <w:pPr>
              <w:pStyle w:val="ListParagraph"/>
              <w:spacing w:before="120" w:after="120"/>
            </w:pPr>
          </w:p>
          <w:p w14:paraId="145D9B49" w14:textId="77777777" w:rsidR="000B6724" w:rsidRDefault="00EE6D49" w:rsidP="00C55058">
            <w:pPr>
              <w:spacing w:before="120" w:after="120"/>
            </w:pPr>
            <w:r>
              <w:t xml:space="preserve">T: Great. Multiple Means of Engagement </w:t>
            </w:r>
            <w:r w:rsidR="007B35D0">
              <w:t xml:space="preserve">deals with how students are motivated to learn. Different motivations will exist for the students in your classroom, so allowing them to have </w:t>
            </w:r>
            <w:proofErr w:type="gramStart"/>
            <w:r w:rsidR="007B35D0">
              <w:t>some</w:t>
            </w:r>
            <w:proofErr w:type="gramEnd"/>
            <w:r w:rsidR="007B35D0">
              <w:t xml:space="preserve"> ownership in how they learn materials can help the students to better engage with the content and increase their interest in learning.</w:t>
            </w:r>
          </w:p>
          <w:p w14:paraId="0D92152F" w14:textId="77777777" w:rsidR="00C55058" w:rsidRDefault="00C55058" w:rsidP="00C55058">
            <w:pPr>
              <w:spacing w:before="120" w:after="120"/>
            </w:pPr>
          </w:p>
          <w:p w14:paraId="03A239F2" w14:textId="33DF0365" w:rsidR="007B35D0" w:rsidRDefault="007B35D0" w:rsidP="00C55058">
            <w:pPr>
              <w:spacing w:before="120" w:after="120"/>
            </w:pPr>
            <w:r>
              <w:t xml:space="preserve">T: Will someone read the </w:t>
            </w:r>
            <w:r w:rsidR="00FF6168">
              <w:t xml:space="preserve">description of </w:t>
            </w:r>
            <w:r>
              <w:t>multiple means of representation?</w:t>
            </w:r>
          </w:p>
          <w:p w14:paraId="0A766441" w14:textId="77777777" w:rsidR="00C55058" w:rsidRDefault="00C55058" w:rsidP="00C55058">
            <w:pPr>
              <w:spacing w:before="120" w:after="120"/>
            </w:pPr>
          </w:p>
          <w:p w14:paraId="40308623" w14:textId="3843573C" w:rsidR="007B35D0" w:rsidRDefault="007B35D0" w:rsidP="00C55058">
            <w:pPr>
              <w:spacing w:before="120" w:after="120"/>
            </w:pPr>
            <w:r>
              <w:t xml:space="preserve">S: </w:t>
            </w:r>
          </w:p>
          <w:p w14:paraId="1F62F19F" w14:textId="77777777" w:rsidR="00EA1811" w:rsidRPr="00EA1811" w:rsidRDefault="00EA1811" w:rsidP="00C55058">
            <w:pPr>
              <w:pStyle w:val="ListParagraph"/>
              <w:numPr>
                <w:ilvl w:val="0"/>
                <w:numId w:val="24"/>
              </w:numPr>
              <w:spacing w:before="120" w:after="120"/>
            </w:pPr>
            <w:r w:rsidRPr="00EA1811">
              <w:t>Offering options for customizing the display of information</w:t>
            </w:r>
          </w:p>
          <w:p w14:paraId="31DC3056" w14:textId="77777777" w:rsidR="00EA1811" w:rsidRPr="00EA1811" w:rsidRDefault="00EA1811" w:rsidP="00C55058">
            <w:pPr>
              <w:pStyle w:val="ListParagraph"/>
              <w:numPr>
                <w:ilvl w:val="0"/>
                <w:numId w:val="24"/>
              </w:numPr>
              <w:spacing w:before="120" w:after="120"/>
            </w:pPr>
            <w:r w:rsidRPr="00EA1811">
              <w:lastRenderedPageBreak/>
              <w:t>Offering alternatives for auditory information</w:t>
            </w:r>
          </w:p>
          <w:p w14:paraId="67372955" w14:textId="77777777" w:rsidR="00EA1811" w:rsidRPr="00EA1811" w:rsidRDefault="00EA1811" w:rsidP="00C55058">
            <w:pPr>
              <w:pStyle w:val="ListParagraph"/>
              <w:numPr>
                <w:ilvl w:val="0"/>
                <w:numId w:val="24"/>
              </w:numPr>
              <w:spacing w:before="120" w:after="120"/>
            </w:pPr>
            <w:r w:rsidRPr="00EA1811">
              <w:t>Offering alternatives for visual information</w:t>
            </w:r>
          </w:p>
          <w:p w14:paraId="237FF288" w14:textId="77777777" w:rsidR="00C55058" w:rsidRDefault="00C55058" w:rsidP="00C55058">
            <w:pPr>
              <w:spacing w:before="120" w:after="120"/>
            </w:pPr>
          </w:p>
          <w:p w14:paraId="0127AFF8" w14:textId="44BC9995" w:rsidR="00EA1811" w:rsidRDefault="00EA1811" w:rsidP="00C55058">
            <w:pPr>
              <w:spacing w:before="120" w:after="120"/>
            </w:pPr>
            <w:r>
              <w:t xml:space="preserve">T: Multiple Means of Representation </w:t>
            </w:r>
            <w:r w:rsidR="006806F5">
              <w:t xml:space="preserve">focuses on how content is presented to students. </w:t>
            </w:r>
            <w:r w:rsidR="00E46D34">
              <w:t xml:space="preserve">It is important that teachers consider what supports may help students to </w:t>
            </w:r>
            <w:r w:rsidR="00C55058">
              <w:t>learn and</w:t>
            </w:r>
            <w:r w:rsidR="00E46D34">
              <w:t xml:space="preserve"> implement those supports when discussing new material.</w:t>
            </w:r>
          </w:p>
          <w:p w14:paraId="0A6D84EC" w14:textId="77777777" w:rsidR="00C55058" w:rsidRDefault="00C55058" w:rsidP="00C55058">
            <w:pPr>
              <w:spacing w:before="120" w:after="120"/>
            </w:pPr>
          </w:p>
          <w:p w14:paraId="0FBC87B1" w14:textId="77777777" w:rsidR="00E46D34" w:rsidRDefault="00E46D34" w:rsidP="00C55058">
            <w:pPr>
              <w:spacing w:before="120" w:after="120"/>
            </w:pPr>
            <w:r>
              <w:t xml:space="preserve">T: Lastly, would someone please read the </w:t>
            </w:r>
            <w:r w:rsidR="00FF6168">
              <w:t>description of Multiple Means of Action and Expression?</w:t>
            </w:r>
          </w:p>
          <w:p w14:paraId="09381239" w14:textId="77777777" w:rsidR="00C55058" w:rsidRDefault="00C55058" w:rsidP="00C55058">
            <w:pPr>
              <w:spacing w:before="120" w:after="120"/>
            </w:pPr>
          </w:p>
          <w:p w14:paraId="2446648F" w14:textId="125CB27D" w:rsidR="00FF6168" w:rsidRDefault="00FF6168" w:rsidP="00C55058">
            <w:pPr>
              <w:spacing w:before="120" w:after="120"/>
            </w:pPr>
            <w:r>
              <w:t xml:space="preserve">S: </w:t>
            </w:r>
          </w:p>
          <w:p w14:paraId="65965F33" w14:textId="29F7F7BB" w:rsidR="00FC3386" w:rsidRPr="00FC3386" w:rsidRDefault="00FC3386" w:rsidP="00C55058">
            <w:pPr>
              <w:pStyle w:val="ListParagraph"/>
              <w:numPr>
                <w:ilvl w:val="0"/>
                <w:numId w:val="25"/>
              </w:numPr>
              <w:spacing w:before="120" w:after="120"/>
            </w:pPr>
            <w:r w:rsidRPr="00FC3386">
              <w:t xml:space="preserve">Allowing students to share their learning in different </w:t>
            </w:r>
            <w:r w:rsidR="00E972C2" w:rsidRPr="00FC3386">
              <w:t>ways.</w:t>
            </w:r>
          </w:p>
          <w:p w14:paraId="54CF0842" w14:textId="4AEF7BB8" w:rsidR="00FC3386" w:rsidRPr="00FC3386" w:rsidRDefault="00FC3386" w:rsidP="00C55058">
            <w:pPr>
              <w:pStyle w:val="ListParagraph"/>
              <w:numPr>
                <w:ilvl w:val="0"/>
                <w:numId w:val="25"/>
              </w:numPr>
              <w:spacing w:before="120" w:after="120"/>
            </w:pPr>
            <w:r w:rsidRPr="00FC3386">
              <w:t xml:space="preserve">Providing alternative ways for students to interact with instructional materials and their </w:t>
            </w:r>
            <w:r w:rsidR="00E972C2" w:rsidRPr="00FC3386">
              <w:t>environment.</w:t>
            </w:r>
          </w:p>
          <w:p w14:paraId="257CB8ED" w14:textId="77777777" w:rsidR="00FC3386" w:rsidRPr="00FC3386" w:rsidRDefault="00FC3386" w:rsidP="00C55058">
            <w:pPr>
              <w:pStyle w:val="ListParagraph"/>
              <w:numPr>
                <w:ilvl w:val="0"/>
                <w:numId w:val="25"/>
              </w:numPr>
              <w:spacing w:before="120" w:after="120"/>
            </w:pPr>
            <w:r w:rsidRPr="00FC3386">
              <w:t>Providing access to and support with tools and assistive technologies</w:t>
            </w:r>
          </w:p>
          <w:p w14:paraId="3CCF139F" w14:textId="5280182F" w:rsidR="00FC3386" w:rsidRPr="00FC3386" w:rsidRDefault="00FC3386" w:rsidP="00C55058">
            <w:pPr>
              <w:pStyle w:val="ListParagraph"/>
              <w:numPr>
                <w:ilvl w:val="0"/>
                <w:numId w:val="25"/>
              </w:numPr>
              <w:spacing w:before="120" w:after="120"/>
            </w:pPr>
            <w:r w:rsidRPr="00FC3386">
              <w:t xml:space="preserve">Providing opportunities for students to communicate using multiple forms of </w:t>
            </w:r>
            <w:r w:rsidR="00E972C2" w:rsidRPr="00FC3386">
              <w:t>media.</w:t>
            </w:r>
          </w:p>
          <w:p w14:paraId="6F308517" w14:textId="77777777" w:rsidR="00FC3386" w:rsidRPr="00FC3386" w:rsidRDefault="00FC3386" w:rsidP="00C55058">
            <w:pPr>
              <w:pStyle w:val="ListParagraph"/>
              <w:numPr>
                <w:ilvl w:val="0"/>
                <w:numId w:val="25"/>
              </w:numPr>
              <w:spacing w:before="120" w:after="120"/>
            </w:pPr>
            <w:r w:rsidRPr="00FC3386">
              <w:t xml:space="preserve">Supporting learners in setting challenging and authentic goals </w:t>
            </w:r>
          </w:p>
          <w:p w14:paraId="4FF05168" w14:textId="396D7118" w:rsidR="00FF6168" w:rsidRDefault="00FC3386" w:rsidP="00C55058">
            <w:pPr>
              <w:pStyle w:val="ListParagraph"/>
              <w:numPr>
                <w:ilvl w:val="0"/>
                <w:numId w:val="25"/>
              </w:numPr>
              <w:spacing w:before="120" w:after="120"/>
            </w:pPr>
            <w:r w:rsidRPr="00FC3386">
              <w:t xml:space="preserve">Provide flexible tools and processes to support organization and </w:t>
            </w:r>
            <w:r w:rsidR="00E972C2" w:rsidRPr="00FC3386">
              <w:t>memory.</w:t>
            </w:r>
          </w:p>
          <w:p w14:paraId="1B8BD3BC" w14:textId="77777777" w:rsidR="00C55058" w:rsidRDefault="00C55058" w:rsidP="00C55058">
            <w:pPr>
              <w:spacing w:before="120" w:after="120"/>
            </w:pPr>
          </w:p>
          <w:p w14:paraId="58D4620B" w14:textId="3E3364E2" w:rsidR="00FC3386" w:rsidRPr="00E7194C" w:rsidRDefault="00FC3386" w:rsidP="00C55058">
            <w:pPr>
              <w:spacing w:before="120" w:after="120"/>
            </w:pPr>
            <w:r>
              <w:t xml:space="preserve">T: Students do not always express what they know with the same strengths. </w:t>
            </w:r>
            <w:proofErr w:type="gramStart"/>
            <w:r>
              <w:t>Some</w:t>
            </w:r>
            <w:proofErr w:type="gramEnd"/>
            <w:r>
              <w:t xml:space="preserve"> students are </w:t>
            </w:r>
            <w:r w:rsidR="005F265F">
              <w:t>great</w:t>
            </w:r>
            <w:r>
              <w:t xml:space="preserve"> at written responses, while some might need to explain something orally</w:t>
            </w:r>
            <w:r w:rsidR="00F51FC8">
              <w:t xml:space="preserve"> or through drawings</w:t>
            </w:r>
            <w:r>
              <w:t xml:space="preserve">. </w:t>
            </w:r>
            <w:r w:rsidR="005F265F">
              <w:t xml:space="preserve">If students can explain their learning through multiple means, the teacher can better  understand what the student has mastered and </w:t>
            </w:r>
            <w:r w:rsidR="00E972C2">
              <w:t>the skills with which they are still struggling</w:t>
            </w:r>
            <w:r w:rsidR="005F265F">
              <w:t>.</w:t>
            </w:r>
          </w:p>
        </w:tc>
        <w:tc>
          <w:tcPr>
            <w:tcW w:w="1578" w:type="dxa"/>
          </w:tcPr>
          <w:p w14:paraId="66C21749" w14:textId="77777777" w:rsidR="00B125BD" w:rsidRDefault="00D75B01" w:rsidP="00C55058">
            <w:pPr>
              <w:spacing w:before="120" w:after="120"/>
              <w:jc w:val="center"/>
            </w:pPr>
            <w:r>
              <w:lastRenderedPageBreak/>
              <w:t>Student Guide</w:t>
            </w:r>
          </w:p>
          <w:p w14:paraId="10F0368F" w14:textId="0B070834" w:rsidR="00A24B94" w:rsidRDefault="00A24B94" w:rsidP="00C55058">
            <w:pPr>
              <w:spacing w:before="120" w:after="120"/>
              <w:jc w:val="center"/>
            </w:pPr>
            <w:r>
              <w:lastRenderedPageBreak/>
              <w:t>PowerPoint</w:t>
            </w:r>
          </w:p>
          <w:p w14:paraId="3F043CD0" w14:textId="77777777" w:rsidR="00B614CF" w:rsidRPr="00205E12" w:rsidRDefault="00B614CF" w:rsidP="00C55058">
            <w:pPr>
              <w:spacing w:before="120" w:after="120"/>
              <w:jc w:val="center"/>
            </w:pPr>
          </w:p>
        </w:tc>
      </w:tr>
      <w:tr w:rsidR="00577FF2" w:rsidRPr="00447D20" w14:paraId="6C5195C5" w14:textId="77777777" w:rsidTr="00C55058">
        <w:trPr>
          <w:cantSplit w:val="0"/>
        </w:trPr>
        <w:tc>
          <w:tcPr>
            <w:tcW w:w="2250" w:type="dxa"/>
          </w:tcPr>
          <w:p w14:paraId="14F51F23" w14:textId="7B511E86" w:rsidR="00577FF2" w:rsidRDefault="000C036B" w:rsidP="00C55058">
            <w:pPr>
              <w:spacing w:before="120" w:after="120"/>
              <w:jc w:val="center"/>
            </w:pPr>
            <w:r>
              <w:lastRenderedPageBreak/>
              <w:t>10</w:t>
            </w:r>
            <w:r w:rsidR="00577FF2">
              <w:t xml:space="preserve"> mins</w:t>
            </w:r>
          </w:p>
        </w:tc>
        <w:tc>
          <w:tcPr>
            <w:tcW w:w="5528" w:type="dxa"/>
          </w:tcPr>
          <w:p w14:paraId="4151674E" w14:textId="2B5CF7C4" w:rsidR="00C55058" w:rsidRPr="00C55058" w:rsidRDefault="00DB6C26" w:rsidP="00C55058">
            <w:pPr>
              <w:spacing w:before="120" w:after="120"/>
              <w:rPr>
                <w:b/>
                <w:bCs/>
              </w:rPr>
            </w:pPr>
            <w:r w:rsidRPr="00C55058">
              <w:rPr>
                <w:b/>
                <w:bCs/>
              </w:rPr>
              <w:t>Teacher Model Example: Curriculum Embedded Supports</w:t>
            </w:r>
          </w:p>
          <w:p w14:paraId="353B7E63" w14:textId="5AB7649B" w:rsidR="008A01FC" w:rsidRDefault="005F265F" w:rsidP="00C55058">
            <w:pPr>
              <w:spacing w:before="120" w:after="120"/>
            </w:pPr>
            <w:r>
              <w:t xml:space="preserve">T: </w:t>
            </w:r>
            <w:r w:rsidR="00E972C2">
              <w:t>Let us</w:t>
            </w:r>
            <w:r>
              <w:t xml:space="preserve"> look together at an example of a </w:t>
            </w:r>
            <w:r w:rsidR="00BE0FAC">
              <w:t>fourth-grade</w:t>
            </w:r>
            <w:r w:rsidR="00012E34">
              <w:t xml:space="preserve"> lesson from Eureka Math. </w:t>
            </w:r>
            <w:r w:rsidR="00BE0FAC">
              <w:t>(Pass out lesson plan copies or share digitally.)</w:t>
            </w:r>
          </w:p>
          <w:p w14:paraId="51A30AD6" w14:textId="12377013" w:rsidR="00D10C57" w:rsidRDefault="001930BF" w:rsidP="00C55058">
            <w:pPr>
              <w:spacing w:before="120" w:after="120"/>
            </w:pPr>
            <w:r>
              <w:t>T: You can choose to review this</w:t>
            </w:r>
            <w:r w:rsidR="006761ED">
              <w:t xml:space="preserve"> lesson plan on your own or with a partner. </w:t>
            </w:r>
            <w:r w:rsidR="006C3948">
              <w:t xml:space="preserve">Take five minutes to annotate your </w:t>
            </w:r>
            <w:r w:rsidR="006C3948">
              <w:lastRenderedPageBreak/>
              <w:t>lesson plan</w:t>
            </w:r>
            <w:r w:rsidR="00046B7C">
              <w:t xml:space="preserve">. Highlight </w:t>
            </w:r>
            <w:r w:rsidR="00E972C2">
              <w:t>all</w:t>
            </w:r>
            <w:r w:rsidR="00046B7C">
              <w:t xml:space="preserve"> the areas where </w:t>
            </w:r>
            <w:r w:rsidR="00AB2F46">
              <w:t>you see</w:t>
            </w:r>
            <w:r w:rsidR="00046B7C">
              <w:t xml:space="preserve"> UDL strategies being used and make a note of what they are. </w:t>
            </w:r>
          </w:p>
          <w:p w14:paraId="2E6A5228" w14:textId="1D06EB80" w:rsidR="0085613B" w:rsidRDefault="0085613B" w:rsidP="00C55058">
            <w:pPr>
              <w:spacing w:before="120" w:after="120"/>
            </w:pPr>
            <w:r>
              <w:t>S: (Annotate document.)</w:t>
            </w:r>
          </w:p>
          <w:p w14:paraId="6FF75C00" w14:textId="5A23D833" w:rsidR="0085613B" w:rsidRDefault="0085613B" w:rsidP="00C55058">
            <w:pPr>
              <w:spacing w:before="120" w:after="120"/>
            </w:pPr>
            <w:r>
              <w:t>T: (Circulate to assist students when necessary.)</w:t>
            </w:r>
          </w:p>
          <w:p w14:paraId="61E5B9EC" w14:textId="2172883F" w:rsidR="0085613B" w:rsidRDefault="0085613B" w:rsidP="00C55058">
            <w:pPr>
              <w:spacing w:before="120" w:after="120"/>
            </w:pPr>
            <w:r>
              <w:t xml:space="preserve">T: </w:t>
            </w:r>
            <w:r w:rsidR="00E67A1F">
              <w:t xml:space="preserve">Did you notice anything unique about this lesson plan </w:t>
            </w:r>
            <w:r w:rsidR="00E972C2">
              <w:t>regarding</w:t>
            </w:r>
            <w:r w:rsidR="00E67A1F">
              <w:t xml:space="preserve"> the UDL practices </w:t>
            </w:r>
            <w:r w:rsidR="00E972C2">
              <w:t>we have</w:t>
            </w:r>
            <w:r w:rsidR="00E67A1F">
              <w:t xml:space="preserve"> discussed?</w:t>
            </w:r>
          </w:p>
          <w:p w14:paraId="2277AAE8" w14:textId="37612F99" w:rsidR="00E67A1F" w:rsidRDefault="00E67A1F" w:rsidP="00C55058">
            <w:pPr>
              <w:spacing w:before="120" w:after="120"/>
            </w:pPr>
            <w:r>
              <w:t>S: There was a box that had notes on Multiple Means of Representation.</w:t>
            </w:r>
          </w:p>
          <w:p w14:paraId="5569BF20" w14:textId="7EDDE21E" w:rsidR="00AB2F46" w:rsidRDefault="00E67A1F" w:rsidP="00C55058">
            <w:pPr>
              <w:spacing w:before="120" w:after="120"/>
            </w:pPr>
            <w:r>
              <w:t xml:space="preserve">T: Correct. This lesson </w:t>
            </w:r>
            <w:r w:rsidR="00E972C2">
              <w:t>identifies</w:t>
            </w:r>
            <w:r>
              <w:t xml:space="preserve"> </w:t>
            </w:r>
            <w:r w:rsidR="0039678E">
              <w:t>ways to assist English Language Learners by scaffolding the use of variables</w:t>
            </w:r>
            <w:r w:rsidR="00140592">
              <w:t>. Why might this be helpful?</w:t>
            </w:r>
          </w:p>
          <w:p w14:paraId="5AE25045" w14:textId="51F8EB5A" w:rsidR="00140592" w:rsidRDefault="00140592" w:rsidP="00C55058">
            <w:pPr>
              <w:spacing w:before="120" w:after="120"/>
            </w:pPr>
            <w:r>
              <w:br/>
              <w:t>S: Because students who struggle with reading and/or are not native English speakers may be confused by the addition of letters into the math concept. The use of blanks and then question marks could give them a visual cue of what the letters represent.</w:t>
            </w:r>
          </w:p>
          <w:p w14:paraId="06EC99E5" w14:textId="3B586D35" w:rsidR="00140592" w:rsidRDefault="00140592" w:rsidP="00C55058">
            <w:pPr>
              <w:spacing w:before="120" w:after="120"/>
            </w:pPr>
            <w:r>
              <w:t xml:space="preserve">T: </w:t>
            </w:r>
            <w:r w:rsidR="007F7520">
              <w:t xml:space="preserve">There were other </w:t>
            </w:r>
            <w:r w:rsidR="00025CB7">
              <w:t>ways this lesson addresses the UDL guidelines we have discussed, although not explicitly written in the lesson. What did you notice that might fit one of our UDL guidelines?</w:t>
            </w:r>
          </w:p>
          <w:p w14:paraId="1AB83904" w14:textId="679D5787" w:rsidR="002F42C6" w:rsidRPr="00577FF2" w:rsidRDefault="00025CB7" w:rsidP="00C55058">
            <w:pPr>
              <w:spacing w:before="120" w:after="120"/>
            </w:pPr>
            <w:r>
              <w:t xml:space="preserve">S: (Answers will vary, </w:t>
            </w:r>
            <w:r w:rsidR="00F44A43">
              <w:t>fill out classroom chart on board.)</w:t>
            </w:r>
          </w:p>
        </w:tc>
        <w:tc>
          <w:tcPr>
            <w:tcW w:w="1578" w:type="dxa"/>
          </w:tcPr>
          <w:p w14:paraId="05270346" w14:textId="77777777" w:rsidR="00577FF2" w:rsidRDefault="002F42C6" w:rsidP="00970A7D">
            <w:pPr>
              <w:spacing w:before="120" w:after="120"/>
              <w:jc w:val="center"/>
            </w:pPr>
            <w:r>
              <w:lastRenderedPageBreak/>
              <w:t>Student Guide</w:t>
            </w:r>
          </w:p>
          <w:p w14:paraId="5D451388" w14:textId="77777777" w:rsidR="002F42C6" w:rsidRDefault="002F42C6" w:rsidP="00970A7D">
            <w:pPr>
              <w:spacing w:before="120" w:after="120"/>
              <w:jc w:val="center"/>
            </w:pPr>
            <w:r>
              <w:t>PowerPoint</w:t>
            </w:r>
          </w:p>
          <w:p w14:paraId="287003E1" w14:textId="0B046BDC" w:rsidR="003E2CB6" w:rsidRDefault="003E2CB6" w:rsidP="00970A7D">
            <w:pPr>
              <w:spacing w:before="120" w:after="120"/>
              <w:jc w:val="center"/>
            </w:pPr>
            <w:r>
              <w:t xml:space="preserve">Eureka Math </w:t>
            </w:r>
            <w:r w:rsidR="000C036B">
              <w:t>Grade 4 Lesson</w:t>
            </w:r>
          </w:p>
        </w:tc>
      </w:tr>
      <w:tr w:rsidR="000C036B" w:rsidRPr="00447D20" w14:paraId="3663A44C" w14:textId="77777777" w:rsidTr="00C55058">
        <w:trPr>
          <w:cantSplit w:val="0"/>
        </w:trPr>
        <w:tc>
          <w:tcPr>
            <w:tcW w:w="2250" w:type="dxa"/>
          </w:tcPr>
          <w:p w14:paraId="21E00BCE" w14:textId="58003267" w:rsidR="000C036B" w:rsidRDefault="000C036B" w:rsidP="00C55058">
            <w:pPr>
              <w:spacing w:before="120" w:after="120"/>
              <w:jc w:val="center"/>
            </w:pPr>
            <w:r>
              <w:t>1</w:t>
            </w:r>
            <w:r w:rsidR="00970A7D">
              <w:t>3</w:t>
            </w:r>
            <w:r w:rsidR="002A71B1">
              <w:t xml:space="preserve"> mins</w:t>
            </w:r>
          </w:p>
        </w:tc>
        <w:tc>
          <w:tcPr>
            <w:tcW w:w="5528" w:type="dxa"/>
          </w:tcPr>
          <w:p w14:paraId="2567F02D" w14:textId="77777777" w:rsidR="000C036B" w:rsidRDefault="00DC7E3B" w:rsidP="00C55058">
            <w:pPr>
              <w:spacing w:before="120" w:after="120"/>
              <w:rPr>
                <w:b/>
                <w:bCs/>
              </w:rPr>
            </w:pPr>
            <w:r w:rsidRPr="00DC7E3B">
              <w:rPr>
                <w:b/>
                <w:bCs/>
              </w:rPr>
              <w:t>HQIM Analysis</w:t>
            </w:r>
            <w:r>
              <w:rPr>
                <w:b/>
                <w:bCs/>
              </w:rPr>
              <w:t xml:space="preserve"> for UDL Guidelines</w:t>
            </w:r>
          </w:p>
          <w:p w14:paraId="33CF7A8A" w14:textId="101CFE0A" w:rsidR="00927441" w:rsidRDefault="007E4607" w:rsidP="00C55058">
            <w:pPr>
              <w:spacing w:before="120" w:after="120"/>
            </w:pPr>
            <w:r>
              <w:t xml:space="preserve">T: Now </w:t>
            </w:r>
            <w:r w:rsidR="00E972C2">
              <w:t>it is</w:t>
            </w:r>
            <w:r>
              <w:t xml:space="preserve"> your turn to </w:t>
            </w:r>
            <w:r w:rsidR="000B1CBB">
              <w:t>analyze a lesson for the use of UDL strategies. You will look for evidence of Multiple Means of Engagement, Representation, and Action and Expression.</w:t>
            </w:r>
            <w:r w:rsidR="00D90D51">
              <w:t xml:space="preserve"> Find the graphic organizer in your Student Guide titled “HQIM Analysis for UDL Guidelines.”</w:t>
            </w:r>
          </w:p>
          <w:p w14:paraId="05CE9D6B" w14:textId="77777777" w:rsidR="00D90D51" w:rsidRDefault="00D90D51" w:rsidP="00C55058">
            <w:pPr>
              <w:spacing w:before="120" w:after="120"/>
            </w:pPr>
            <w:r>
              <w:t>S: (Locate graphic organizer.)</w:t>
            </w:r>
          </w:p>
          <w:p w14:paraId="043B0411" w14:textId="77777777" w:rsidR="00D90D51" w:rsidRDefault="00D90D51" w:rsidP="00C55058">
            <w:pPr>
              <w:spacing w:before="120" w:after="120"/>
            </w:pPr>
            <w:r>
              <w:t xml:space="preserve">T: You will notice you also have a space in this graphic organizer to </w:t>
            </w:r>
            <w:r w:rsidR="00B87E44">
              <w:t>indicate your own UDL strategies that you think would be appropriate for meeting the guidelines for engagement, representation, or action and expression. This is a good way for you to begin considering your own instruction and how you would adapt materials to help students in your classroom.</w:t>
            </w:r>
          </w:p>
          <w:p w14:paraId="6219381A" w14:textId="77777777" w:rsidR="00B87E44" w:rsidRDefault="00B87E44" w:rsidP="00C55058">
            <w:pPr>
              <w:spacing w:before="120" w:after="120"/>
            </w:pPr>
            <w:r>
              <w:t xml:space="preserve">T: </w:t>
            </w:r>
            <w:r w:rsidR="0033745D">
              <w:t xml:space="preserve">(There are four lesson plan samples, allow students to pick or assign to students/groups. </w:t>
            </w:r>
            <w:proofErr w:type="gramStart"/>
            <w:r w:rsidR="0033745D">
              <w:t>Some</w:t>
            </w:r>
            <w:proofErr w:type="gramEnd"/>
            <w:r w:rsidR="0033745D">
              <w:t xml:space="preserve"> lesson plans may be used more than once.)</w:t>
            </w:r>
          </w:p>
          <w:p w14:paraId="03095F74" w14:textId="77777777" w:rsidR="00205E52" w:rsidRDefault="0033745D" w:rsidP="00C55058">
            <w:pPr>
              <w:spacing w:before="120" w:after="120"/>
            </w:pPr>
            <w:r>
              <w:lastRenderedPageBreak/>
              <w:t xml:space="preserve">T: I will </w:t>
            </w:r>
            <w:r w:rsidR="00205E52">
              <w:t xml:space="preserve">circulate and help you as you work on this task. You may work independently or with a partner. </w:t>
            </w:r>
          </w:p>
          <w:p w14:paraId="5A612672" w14:textId="77777777" w:rsidR="000D50E7" w:rsidRDefault="000D50E7" w:rsidP="00C55058">
            <w:pPr>
              <w:spacing w:before="120" w:after="120"/>
            </w:pPr>
            <w:r>
              <w:t>T: (Circulates to help students when needed.)</w:t>
            </w:r>
          </w:p>
          <w:p w14:paraId="2B31AFBC" w14:textId="7D7B4F2D" w:rsidR="000D50E7" w:rsidRPr="00927441" w:rsidRDefault="000D50E7" w:rsidP="00C55058">
            <w:pPr>
              <w:spacing w:before="120" w:after="120"/>
            </w:pPr>
            <w:r>
              <w:t>S: (Analyze the HQIM sample for use of UDL strategies.)</w:t>
            </w:r>
          </w:p>
        </w:tc>
        <w:tc>
          <w:tcPr>
            <w:tcW w:w="1578" w:type="dxa"/>
          </w:tcPr>
          <w:p w14:paraId="57C95FDD" w14:textId="77777777" w:rsidR="000C036B" w:rsidRDefault="003B5CFF" w:rsidP="00970A7D">
            <w:pPr>
              <w:spacing w:before="120" w:after="120"/>
              <w:jc w:val="center"/>
            </w:pPr>
            <w:r>
              <w:lastRenderedPageBreak/>
              <w:t>Student Guide</w:t>
            </w:r>
          </w:p>
          <w:p w14:paraId="2C49FC7C" w14:textId="2A3FB519" w:rsidR="00927441" w:rsidRDefault="00927441" w:rsidP="00970A7D">
            <w:pPr>
              <w:spacing w:before="120" w:after="120"/>
              <w:jc w:val="center"/>
            </w:pPr>
            <w:r>
              <w:t>PPT</w:t>
            </w:r>
          </w:p>
          <w:p w14:paraId="06346EBA" w14:textId="77777777" w:rsidR="003B5CFF" w:rsidRDefault="003B5CFF" w:rsidP="00970A7D">
            <w:pPr>
              <w:spacing w:before="120" w:after="120"/>
              <w:jc w:val="center"/>
            </w:pPr>
            <w:r>
              <w:t>Copies of Math Lesson Plan Samples (</w:t>
            </w:r>
            <w:r w:rsidR="00927441">
              <w:t>K-3</w:t>
            </w:r>
            <w:r w:rsidR="00927441" w:rsidRPr="00927441">
              <w:rPr>
                <w:vertAlign w:val="superscript"/>
              </w:rPr>
              <w:t>rd</w:t>
            </w:r>
            <w:r w:rsidR="00927441">
              <w:t xml:space="preserve"> grade)</w:t>
            </w:r>
          </w:p>
          <w:p w14:paraId="2C2F873B" w14:textId="6396D4A6" w:rsidR="00D90DE1" w:rsidRDefault="00D90DE1" w:rsidP="00D90DE1">
            <w:pPr>
              <w:spacing w:before="120" w:after="120"/>
              <w:jc w:val="center"/>
            </w:pPr>
            <w:r>
              <w:t>Highlighters</w:t>
            </w:r>
          </w:p>
        </w:tc>
      </w:tr>
      <w:tr w:rsidR="00DB6C26" w:rsidRPr="00447D20" w14:paraId="0510DEE4" w14:textId="77777777" w:rsidTr="00C55058">
        <w:trPr>
          <w:cantSplit w:val="0"/>
        </w:trPr>
        <w:tc>
          <w:tcPr>
            <w:tcW w:w="2250" w:type="dxa"/>
          </w:tcPr>
          <w:p w14:paraId="48166DA6" w14:textId="33BC404A" w:rsidR="00DB6C26" w:rsidRDefault="00DB6C26" w:rsidP="00C55058">
            <w:pPr>
              <w:spacing w:before="120" w:after="120"/>
              <w:jc w:val="center"/>
            </w:pPr>
            <w:r>
              <w:t>5 mins</w:t>
            </w:r>
          </w:p>
        </w:tc>
        <w:tc>
          <w:tcPr>
            <w:tcW w:w="5528" w:type="dxa"/>
          </w:tcPr>
          <w:p w14:paraId="6060D77D" w14:textId="77777777" w:rsidR="00DB6C26" w:rsidRDefault="00DB6C26" w:rsidP="00C55058">
            <w:pPr>
              <w:spacing w:before="120" w:after="120"/>
              <w:rPr>
                <w:b/>
                <w:bCs/>
              </w:rPr>
            </w:pPr>
            <w:r w:rsidRPr="00970A7D">
              <w:rPr>
                <w:b/>
                <w:bCs/>
              </w:rPr>
              <w:t>Debrief</w:t>
            </w:r>
          </w:p>
          <w:p w14:paraId="51C1E745" w14:textId="77777777" w:rsidR="000D50E7" w:rsidRDefault="000D50E7" w:rsidP="00C55058">
            <w:pPr>
              <w:spacing w:before="120" w:after="120"/>
            </w:pPr>
            <w:r>
              <w:t xml:space="preserve">T: </w:t>
            </w:r>
            <w:r w:rsidR="00886132">
              <w:t xml:space="preserve">What were </w:t>
            </w:r>
            <w:proofErr w:type="gramStart"/>
            <w:r w:rsidR="00886132">
              <w:t>some</w:t>
            </w:r>
            <w:proofErr w:type="gramEnd"/>
            <w:r w:rsidR="00886132">
              <w:t xml:space="preserve"> strategies that you noticed were used in </w:t>
            </w:r>
            <w:r w:rsidR="005D6F92">
              <w:t>the lesson plan you analyzed?</w:t>
            </w:r>
          </w:p>
          <w:p w14:paraId="42C197C4" w14:textId="77777777" w:rsidR="005D6F92" w:rsidRDefault="005D6F92" w:rsidP="00C55058">
            <w:pPr>
              <w:spacing w:before="120" w:after="120"/>
            </w:pPr>
            <w:r>
              <w:t>S: (Share with class what they noticed.)</w:t>
            </w:r>
          </w:p>
          <w:p w14:paraId="3C14BA55" w14:textId="77777777" w:rsidR="005D6F92" w:rsidRDefault="005D6F92" w:rsidP="00C55058">
            <w:pPr>
              <w:spacing w:before="120" w:after="120"/>
            </w:pPr>
            <w:r>
              <w:t xml:space="preserve">T: What were </w:t>
            </w:r>
            <w:proofErr w:type="gramStart"/>
            <w:r>
              <w:t>some</w:t>
            </w:r>
            <w:proofErr w:type="gramEnd"/>
            <w:r>
              <w:t xml:space="preserve"> </w:t>
            </w:r>
            <w:r w:rsidR="00672D20">
              <w:t xml:space="preserve">UDL </w:t>
            </w:r>
            <w:r>
              <w:t>strategies that you thought might be used to help students</w:t>
            </w:r>
            <w:r w:rsidR="00672D20">
              <w:t xml:space="preserve"> better understand the content?</w:t>
            </w:r>
            <w:r>
              <w:t xml:space="preserve"> </w:t>
            </w:r>
          </w:p>
          <w:p w14:paraId="54F73AE5" w14:textId="77777777" w:rsidR="00672D20" w:rsidRDefault="00672D20" w:rsidP="00C55058">
            <w:pPr>
              <w:spacing w:before="120" w:after="120"/>
            </w:pPr>
            <w:r>
              <w:t xml:space="preserve">S: (Share their unique </w:t>
            </w:r>
            <w:r w:rsidR="00BC43DF">
              <w:t>UDL strategies.)</w:t>
            </w:r>
          </w:p>
          <w:p w14:paraId="1F79644E" w14:textId="32743F79" w:rsidR="00BC43DF" w:rsidRPr="000D50E7" w:rsidRDefault="00BC43DF" w:rsidP="00C55058">
            <w:pPr>
              <w:spacing w:before="120" w:after="120"/>
            </w:pPr>
            <w:r>
              <w:t xml:space="preserve">T: Using UDL strategies is important for learning because not all students learn the same ways. </w:t>
            </w:r>
            <w:r w:rsidR="00166D0B">
              <w:t>Providing multiple means of engagement, representation, and action and expression allow</w:t>
            </w:r>
            <w:r w:rsidR="00BB1C3B">
              <w:t>s the student access to the strategies that help them learn best.</w:t>
            </w:r>
          </w:p>
        </w:tc>
        <w:tc>
          <w:tcPr>
            <w:tcW w:w="1578" w:type="dxa"/>
          </w:tcPr>
          <w:p w14:paraId="0F09C680" w14:textId="7BE2158E" w:rsidR="00DB6C26" w:rsidRDefault="00DB6C26" w:rsidP="00970A7D">
            <w:pPr>
              <w:spacing w:before="120" w:after="120"/>
              <w:jc w:val="center"/>
            </w:pPr>
            <w:r>
              <w:t>Student Guide</w:t>
            </w:r>
          </w:p>
        </w:tc>
      </w:tr>
      <w:tr w:rsidR="00970A7D" w:rsidRPr="00447D20" w14:paraId="18FB1AB6" w14:textId="77777777" w:rsidTr="00C55058">
        <w:trPr>
          <w:cantSplit w:val="0"/>
        </w:trPr>
        <w:tc>
          <w:tcPr>
            <w:tcW w:w="2250" w:type="dxa"/>
          </w:tcPr>
          <w:p w14:paraId="5CB8A838" w14:textId="06830ACC" w:rsidR="00970A7D" w:rsidRDefault="00970A7D" w:rsidP="00C55058">
            <w:pPr>
              <w:spacing w:before="120" w:after="120"/>
              <w:jc w:val="center"/>
            </w:pPr>
            <w:r>
              <w:t>5 mins</w:t>
            </w:r>
          </w:p>
        </w:tc>
        <w:tc>
          <w:tcPr>
            <w:tcW w:w="5528" w:type="dxa"/>
          </w:tcPr>
          <w:p w14:paraId="331A5ACA" w14:textId="2594B5C0" w:rsidR="00970A7D" w:rsidRPr="00970A7D" w:rsidRDefault="007E4607" w:rsidP="00C55058">
            <w:pPr>
              <w:spacing w:before="120" w:after="120"/>
              <w:rPr>
                <w:b/>
                <w:bCs/>
              </w:rPr>
            </w:pPr>
            <w:r>
              <w:t>S: (Complete the Exit Ticket.)</w:t>
            </w:r>
          </w:p>
        </w:tc>
        <w:tc>
          <w:tcPr>
            <w:tcW w:w="1578" w:type="dxa"/>
          </w:tcPr>
          <w:p w14:paraId="1519C72F" w14:textId="3D5E4342" w:rsidR="00970A7D" w:rsidRDefault="00970A7D" w:rsidP="00970A7D">
            <w:pPr>
              <w:spacing w:before="120" w:after="120"/>
              <w:jc w:val="center"/>
            </w:pPr>
            <w:r>
              <w:t>Exit Ticket</w:t>
            </w:r>
          </w:p>
        </w:tc>
      </w:tr>
    </w:tbl>
    <w:p w14:paraId="41E21F91" w14:textId="77777777" w:rsidR="00B059F3" w:rsidRDefault="00B059F3" w:rsidP="00D20D0B"/>
    <w:p w14:paraId="4652FF6A" w14:textId="07396BBB" w:rsidR="00983CF9" w:rsidRPr="00983CF9" w:rsidRDefault="00983CF9" w:rsidP="0058336A">
      <w:pPr>
        <w:pStyle w:val="Tabletext"/>
        <w:rPr>
          <w:i/>
          <w:iCs/>
          <w:color w:val="008000"/>
        </w:rPr>
      </w:pPr>
    </w:p>
    <w:sectPr w:rsidR="00983CF9" w:rsidRPr="00983CF9" w:rsidSect="00DC0C6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CD103" w14:textId="77777777" w:rsidR="00B37DBF" w:rsidRDefault="00B37DBF" w:rsidP="004C62A0">
      <w:pPr>
        <w:spacing w:after="0" w:line="240" w:lineRule="auto"/>
      </w:pPr>
      <w:r>
        <w:separator/>
      </w:r>
    </w:p>
  </w:endnote>
  <w:endnote w:type="continuationSeparator" w:id="0">
    <w:p w14:paraId="6CDC8E79" w14:textId="77777777" w:rsidR="00B37DBF" w:rsidRDefault="00B37DBF" w:rsidP="004C62A0">
      <w:pPr>
        <w:spacing w:after="0" w:line="240" w:lineRule="auto"/>
      </w:pPr>
      <w:r>
        <w:continuationSeparator/>
      </w:r>
    </w:p>
  </w:endnote>
  <w:endnote w:type="continuationNotice" w:id="1">
    <w:p w14:paraId="4FD543AA" w14:textId="77777777" w:rsidR="00B37DBF" w:rsidRDefault="00B37DB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7132E329" w:rsidR="00485163" w:rsidRPr="00E972C2" w:rsidRDefault="00E972C2" w:rsidP="00E972C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7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605A5" w14:textId="77777777" w:rsidR="00B37DBF" w:rsidRDefault="00B37DBF" w:rsidP="004C62A0">
      <w:pPr>
        <w:spacing w:after="0" w:line="240" w:lineRule="auto"/>
      </w:pPr>
      <w:r>
        <w:separator/>
      </w:r>
    </w:p>
  </w:footnote>
  <w:footnote w:type="continuationSeparator" w:id="0">
    <w:p w14:paraId="5A90AD54" w14:textId="77777777" w:rsidR="00B37DBF" w:rsidRDefault="00B37DBF" w:rsidP="004C62A0">
      <w:pPr>
        <w:spacing w:after="0" w:line="240" w:lineRule="auto"/>
      </w:pPr>
      <w:r>
        <w:continuationSeparator/>
      </w:r>
    </w:p>
  </w:footnote>
  <w:footnote w:type="continuationNotice" w:id="1">
    <w:p w14:paraId="3ADE1BFC" w14:textId="77777777" w:rsidR="00B37DBF" w:rsidRDefault="00B37DB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87C39"/>
    <w:multiLevelType w:val="hybridMultilevel"/>
    <w:tmpl w:val="E7E49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52A6A1A"/>
    <w:multiLevelType w:val="hybridMultilevel"/>
    <w:tmpl w:val="7D243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76FA2"/>
    <w:multiLevelType w:val="hybridMultilevel"/>
    <w:tmpl w:val="B2364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1795D"/>
    <w:multiLevelType w:val="hybridMultilevel"/>
    <w:tmpl w:val="7DE8C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E50D17"/>
    <w:multiLevelType w:val="hybridMultilevel"/>
    <w:tmpl w:val="5A8AD504"/>
    <w:lvl w:ilvl="0" w:tplc="F0B04012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027769"/>
    <w:multiLevelType w:val="hybridMultilevel"/>
    <w:tmpl w:val="96BC467C"/>
    <w:lvl w:ilvl="0" w:tplc="57C6AA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AA12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84A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A88A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90C4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681F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86B1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78DC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5451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28215F1"/>
    <w:multiLevelType w:val="hybridMultilevel"/>
    <w:tmpl w:val="F9828AA4"/>
    <w:lvl w:ilvl="0" w:tplc="252C55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2444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AC96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36DE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C2DC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C4DB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B820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0F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F674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5C5AB7"/>
    <w:multiLevelType w:val="hybridMultilevel"/>
    <w:tmpl w:val="BA7A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5F4513"/>
    <w:multiLevelType w:val="hybridMultilevel"/>
    <w:tmpl w:val="F4BECA22"/>
    <w:lvl w:ilvl="0" w:tplc="A7A4D258">
      <w:start w:val="5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5FA5AC1"/>
    <w:multiLevelType w:val="hybridMultilevel"/>
    <w:tmpl w:val="A9F822DC"/>
    <w:lvl w:ilvl="0" w:tplc="ABDC97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9874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8E0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B2C9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58E3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AC4A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C6C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0806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80CF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E850C5B"/>
    <w:multiLevelType w:val="hybridMultilevel"/>
    <w:tmpl w:val="7ED8B81E"/>
    <w:lvl w:ilvl="0" w:tplc="05E8100A">
      <w:start w:val="2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60105">
    <w:abstractNumId w:val="1"/>
  </w:num>
  <w:num w:numId="2" w16cid:durableId="1135489276">
    <w:abstractNumId w:val="8"/>
  </w:num>
  <w:num w:numId="3" w16cid:durableId="2058581519">
    <w:abstractNumId w:val="4"/>
  </w:num>
  <w:num w:numId="4" w16cid:durableId="282659832">
    <w:abstractNumId w:val="12"/>
  </w:num>
  <w:num w:numId="5" w16cid:durableId="615063329">
    <w:abstractNumId w:val="15"/>
  </w:num>
  <w:num w:numId="6" w16cid:durableId="659502517">
    <w:abstractNumId w:val="23"/>
  </w:num>
  <w:num w:numId="7" w16cid:durableId="166792494">
    <w:abstractNumId w:val="3"/>
  </w:num>
  <w:num w:numId="8" w16cid:durableId="2128112399">
    <w:abstractNumId w:val="19"/>
  </w:num>
  <w:num w:numId="9" w16cid:durableId="1529217214">
    <w:abstractNumId w:val="16"/>
  </w:num>
  <w:num w:numId="10" w16cid:durableId="1533566519">
    <w:abstractNumId w:val="2"/>
  </w:num>
  <w:num w:numId="11" w16cid:durableId="1705522415">
    <w:abstractNumId w:val="7"/>
  </w:num>
  <w:num w:numId="12" w16cid:durableId="1263952878">
    <w:abstractNumId w:val="11"/>
  </w:num>
  <w:num w:numId="13" w16cid:durableId="1449549629">
    <w:abstractNumId w:val="8"/>
  </w:num>
  <w:num w:numId="14" w16cid:durableId="1616597572">
    <w:abstractNumId w:val="6"/>
  </w:num>
  <w:num w:numId="15" w16cid:durableId="441415547">
    <w:abstractNumId w:val="17"/>
  </w:num>
  <w:num w:numId="16" w16cid:durableId="1600408430">
    <w:abstractNumId w:val="20"/>
  </w:num>
  <w:num w:numId="17" w16cid:durableId="1746030536">
    <w:abstractNumId w:val="22"/>
  </w:num>
  <w:num w:numId="18" w16cid:durableId="1478065761">
    <w:abstractNumId w:val="5"/>
  </w:num>
  <w:num w:numId="19" w16cid:durableId="347220105">
    <w:abstractNumId w:val="10"/>
  </w:num>
  <w:num w:numId="20" w16cid:durableId="1618373323">
    <w:abstractNumId w:val="13"/>
  </w:num>
  <w:num w:numId="21" w16cid:durableId="508644933">
    <w:abstractNumId w:val="21"/>
  </w:num>
  <w:num w:numId="22" w16cid:durableId="1410037097">
    <w:abstractNumId w:val="14"/>
  </w:num>
  <w:num w:numId="23" w16cid:durableId="1066756442">
    <w:abstractNumId w:val="18"/>
  </w:num>
  <w:num w:numId="24" w16cid:durableId="73626478">
    <w:abstractNumId w:val="0"/>
  </w:num>
  <w:num w:numId="25" w16cid:durableId="155536937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2EE1"/>
    <w:rsid w:val="00004534"/>
    <w:rsid w:val="00004E17"/>
    <w:rsid w:val="00006FA3"/>
    <w:rsid w:val="00011E61"/>
    <w:rsid w:val="00012DB0"/>
    <w:rsid w:val="00012E34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29D7"/>
    <w:rsid w:val="000251A9"/>
    <w:rsid w:val="00025CB7"/>
    <w:rsid w:val="00025E27"/>
    <w:rsid w:val="00025EDF"/>
    <w:rsid w:val="00026181"/>
    <w:rsid w:val="0002700A"/>
    <w:rsid w:val="000270E1"/>
    <w:rsid w:val="000304FE"/>
    <w:rsid w:val="00031296"/>
    <w:rsid w:val="00032A99"/>
    <w:rsid w:val="0003584E"/>
    <w:rsid w:val="000378F3"/>
    <w:rsid w:val="00037FEC"/>
    <w:rsid w:val="00040126"/>
    <w:rsid w:val="00040E32"/>
    <w:rsid w:val="00041002"/>
    <w:rsid w:val="00041303"/>
    <w:rsid w:val="00041845"/>
    <w:rsid w:val="0004206A"/>
    <w:rsid w:val="0004215D"/>
    <w:rsid w:val="00042A32"/>
    <w:rsid w:val="00043E9C"/>
    <w:rsid w:val="0004463E"/>
    <w:rsid w:val="00045ADB"/>
    <w:rsid w:val="00045DBD"/>
    <w:rsid w:val="00046B7C"/>
    <w:rsid w:val="00047496"/>
    <w:rsid w:val="0004789B"/>
    <w:rsid w:val="00047B92"/>
    <w:rsid w:val="0005242C"/>
    <w:rsid w:val="00052983"/>
    <w:rsid w:val="000536A9"/>
    <w:rsid w:val="00053812"/>
    <w:rsid w:val="00053CE9"/>
    <w:rsid w:val="00055408"/>
    <w:rsid w:val="00055EFC"/>
    <w:rsid w:val="0005655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55DA"/>
    <w:rsid w:val="00095EC3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F61"/>
    <w:rsid w:val="000B02E4"/>
    <w:rsid w:val="000B103F"/>
    <w:rsid w:val="000B1CBB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6724"/>
    <w:rsid w:val="000B7018"/>
    <w:rsid w:val="000C036B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585C"/>
    <w:rsid w:val="000C6884"/>
    <w:rsid w:val="000C6A78"/>
    <w:rsid w:val="000D0A3B"/>
    <w:rsid w:val="000D0FCB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0E7"/>
    <w:rsid w:val="000D54FF"/>
    <w:rsid w:val="000D5BF4"/>
    <w:rsid w:val="000D5EFC"/>
    <w:rsid w:val="000D6B8E"/>
    <w:rsid w:val="000E01B6"/>
    <w:rsid w:val="000E1CA6"/>
    <w:rsid w:val="000E2D38"/>
    <w:rsid w:val="000E2DAF"/>
    <w:rsid w:val="000E3BFB"/>
    <w:rsid w:val="000E487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0F9A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30459"/>
    <w:rsid w:val="00130681"/>
    <w:rsid w:val="00130E7A"/>
    <w:rsid w:val="00131003"/>
    <w:rsid w:val="00131906"/>
    <w:rsid w:val="00132FAB"/>
    <w:rsid w:val="001349B4"/>
    <w:rsid w:val="00134F2D"/>
    <w:rsid w:val="001351C6"/>
    <w:rsid w:val="00135237"/>
    <w:rsid w:val="001352D9"/>
    <w:rsid w:val="00137728"/>
    <w:rsid w:val="001379C9"/>
    <w:rsid w:val="00137DFB"/>
    <w:rsid w:val="00140592"/>
    <w:rsid w:val="00140C96"/>
    <w:rsid w:val="001411AA"/>
    <w:rsid w:val="00141862"/>
    <w:rsid w:val="00143568"/>
    <w:rsid w:val="001439A7"/>
    <w:rsid w:val="00143C15"/>
    <w:rsid w:val="001449A3"/>
    <w:rsid w:val="00144BB9"/>
    <w:rsid w:val="00144F5B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6C67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6D0B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132"/>
    <w:rsid w:val="00175F63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167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A95"/>
    <w:rsid w:val="00190D93"/>
    <w:rsid w:val="00191D90"/>
    <w:rsid w:val="001930BF"/>
    <w:rsid w:val="001930F9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D96"/>
    <w:rsid w:val="001F0FCE"/>
    <w:rsid w:val="001F133F"/>
    <w:rsid w:val="001F1D08"/>
    <w:rsid w:val="001F3CE2"/>
    <w:rsid w:val="001F4473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5E52"/>
    <w:rsid w:val="00207623"/>
    <w:rsid w:val="002113EC"/>
    <w:rsid w:val="00211940"/>
    <w:rsid w:val="00211AC4"/>
    <w:rsid w:val="00211C7E"/>
    <w:rsid w:val="00211C95"/>
    <w:rsid w:val="00212900"/>
    <w:rsid w:val="00212966"/>
    <w:rsid w:val="002133F4"/>
    <w:rsid w:val="00213B34"/>
    <w:rsid w:val="0021416F"/>
    <w:rsid w:val="00215D9E"/>
    <w:rsid w:val="0021678F"/>
    <w:rsid w:val="0021713D"/>
    <w:rsid w:val="002211C1"/>
    <w:rsid w:val="002217F7"/>
    <w:rsid w:val="00221984"/>
    <w:rsid w:val="002237A8"/>
    <w:rsid w:val="00223BA8"/>
    <w:rsid w:val="0022441D"/>
    <w:rsid w:val="00224925"/>
    <w:rsid w:val="00225C03"/>
    <w:rsid w:val="0022637A"/>
    <w:rsid w:val="002264A5"/>
    <w:rsid w:val="002266AF"/>
    <w:rsid w:val="00230643"/>
    <w:rsid w:val="00231459"/>
    <w:rsid w:val="002314C1"/>
    <w:rsid w:val="002321A5"/>
    <w:rsid w:val="002336C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61FB"/>
    <w:rsid w:val="00290A56"/>
    <w:rsid w:val="00290D71"/>
    <w:rsid w:val="00293953"/>
    <w:rsid w:val="00293C6D"/>
    <w:rsid w:val="00293EB1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55DE"/>
    <w:rsid w:val="002A71B1"/>
    <w:rsid w:val="002A7E9C"/>
    <w:rsid w:val="002B03E1"/>
    <w:rsid w:val="002B0512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6645"/>
    <w:rsid w:val="002E77E2"/>
    <w:rsid w:val="002E7AAE"/>
    <w:rsid w:val="002F062C"/>
    <w:rsid w:val="002F18F6"/>
    <w:rsid w:val="002F22EE"/>
    <w:rsid w:val="002F3C9C"/>
    <w:rsid w:val="002F42C6"/>
    <w:rsid w:val="002F4686"/>
    <w:rsid w:val="002F5CD7"/>
    <w:rsid w:val="002F5FC1"/>
    <w:rsid w:val="002F5FE4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366"/>
    <w:rsid w:val="00304604"/>
    <w:rsid w:val="00304C16"/>
    <w:rsid w:val="0030775F"/>
    <w:rsid w:val="00310274"/>
    <w:rsid w:val="003108E8"/>
    <w:rsid w:val="00310EB4"/>
    <w:rsid w:val="0031342F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3745D"/>
    <w:rsid w:val="00340073"/>
    <w:rsid w:val="00340F20"/>
    <w:rsid w:val="003412C9"/>
    <w:rsid w:val="00341AE7"/>
    <w:rsid w:val="00341F28"/>
    <w:rsid w:val="00343B11"/>
    <w:rsid w:val="00343FF9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391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4B3E"/>
    <w:rsid w:val="0037640E"/>
    <w:rsid w:val="0037664D"/>
    <w:rsid w:val="00377594"/>
    <w:rsid w:val="00380145"/>
    <w:rsid w:val="003802F3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5210"/>
    <w:rsid w:val="0039678E"/>
    <w:rsid w:val="003978B0"/>
    <w:rsid w:val="003A097F"/>
    <w:rsid w:val="003A1DF9"/>
    <w:rsid w:val="003A1E76"/>
    <w:rsid w:val="003B15EA"/>
    <w:rsid w:val="003B2408"/>
    <w:rsid w:val="003B4958"/>
    <w:rsid w:val="003B49FF"/>
    <w:rsid w:val="003B5CFF"/>
    <w:rsid w:val="003B69F8"/>
    <w:rsid w:val="003B75FC"/>
    <w:rsid w:val="003B7A7B"/>
    <w:rsid w:val="003B7AAB"/>
    <w:rsid w:val="003C2728"/>
    <w:rsid w:val="003C34D2"/>
    <w:rsid w:val="003C3604"/>
    <w:rsid w:val="003C3DAC"/>
    <w:rsid w:val="003C4F23"/>
    <w:rsid w:val="003C53E5"/>
    <w:rsid w:val="003C571B"/>
    <w:rsid w:val="003C63C0"/>
    <w:rsid w:val="003C6CE3"/>
    <w:rsid w:val="003C711C"/>
    <w:rsid w:val="003C7138"/>
    <w:rsid w:val="003C7592"/>
    <w:rsid w:val="003C75A1"/>
    <w:rsid w:val="003C75BB"/>
    <w:rsid w:val="003C7895"/>
    <w:rsid w:val="003C7A74"/>
    <w:rsid w:val="003D0313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2CB6"/>
    <w:rsid w:val="003E3CCE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C99"/>
    <w:rsid w:val="003F41DD"/>
    <w:rsid w:val="003F5782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875"/>
    <w:rsid w:val="0041594F"/>
    <w:rsid w:val="00416634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82A"/>
    <w:rsid w:val="00437F51"/>
    <w:rsid w:val="004408E4"/>
    <w:rsid w:val="004417E5"/>
    <w:rsid w:val="00441AC0"/>
    <w:rsid w:val="004446FA"/>
    <w:rsid w:val="00445B61"/>
    <w:rsid w:val="00447D20"/>
    <w:rsid w:val="00450FE6"/>
    <w:rsid w:val="00452278"/>
    <w:rsid w:val="004523A5"/>
    <w:rsid w:val="00456ACE"/>
    <w:rsid w:val="00457758"/>
    <w:rsid w:val="00457C5F"/>
    <w:rsid w:val="004626AC"/>
    <w:rsid w:val="004633AF"/>
    <w:rsid w:val="004636CF"/>
    <w:rsid w:val="004641D8"/>
    <w:rsid w:val="004659AB"/>
    <w:rsid w:val="00465A74"/>
    <w:rsid w:val="00466ABF"/>
    <w:rsid w:val="00467678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1ED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A73"/>
    <w:rsid w:val="004B4F5B"/>
    <w:rsid w:val="004B557E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00D5"/>
    <w:rsid w:val="004D1E68"/>
    <w:rsid w:val="004D2BBC"/>
    <w:rsid w:val="004D31B6"/>
    <w:rsid w:val="004D32F8"/>
    <w:rsid w:val="004D357B"/>
    <w:rsid w:val="004D39DC"/>
    <w:rsid w:val="004D4B02"/>
    <w:rsid w:val="004D54B4"/>
    <w:rsid w:val="004D6E86"/>
    <w:rsid w:val="004D7588"/>
    <w:rsid w:val="004D7A05"/>
    <w:rsid w:val="004E24DE"/>
    <w:rsid w:val="004E287B"/>
    <w:rsid w:val="004E3182"/>
    <w:rsid w:val="004E324D"/>
    <w:rsid w:val="004E7055"/>
    <w:rsid w:val="004E74BC"/>
    <w:rsid w:val="004F0003"/>
    <w:rsid w:val="004F0540"/>
    <w:rsid w:val="004F0F83"/>
    <w:rsid w:val="004F1EAB"/>
    <w:rsid w:val="004F1FB1"/>
    <w:rsid w:val="004F2C97"/>
    <w:rsid w:val="004F2FAD"/>
    <w:rsid w:val="004F52E7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895"/>
    <w:rsid w:val="0052792C"/>
    <w:rsid w:val="0053046E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8B3"/>
    <w:rsid w:val="00550B50"/>
    <w:rsid w:val="00550E52"/>
    <w:rsid w:val="00551096"/>
    <w:rsid w:val="00552487"/>
    <w:rsid w:val="00552734"/>
    <w:rsid w:val="005546B7"/>
    <w:rsid w:val="00555224"/>
    <w:rsid w:val="0055570F"/>
    <w:rsid w:val="00556374"/>
    <w:rsid w:val="00556F8A"/>
    <w:rsid w:val="0055755D"/>
    <w:rsid w:val="00560143"/>
    <w:rsid w:val="00560319"/>
    <w:rsid w:val="00560CA9"/>
    <w:rsid w:val="005611FF"/>
    <w:rsid w:val="00562ACB"/>
    <w:rsid w:val="00562FB9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FF2"/>
    <w:rsid w:val="00580743"/>
    <w:rsid w:val="00581FFF"/>
    <w:rsid w:val="0058336A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21E6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6F92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265F"/>
    <w:rsid w:val="005F4437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7460"/>
    <w:rsid w:val="00611655"/>
    <w:rsid w:val="00613234"/>
    <w:rsid w:val="006137EC"/>
    <w:rsid w:val="00614DC8"/>
    <w:rsid w:val="00615838"/>
    <w:rsid w:val="00615AE8"/>
    <w:rsid w:val="00615B39"/>
    <w:rsid w:val="006160F2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69E"/>
    <w:rsid w:val="00624D5F"/>
    <w:rsid w:val="00625025"/>
    <w:rsid w:val="00626532"/>
    <w:rsid w:val="00626ABE"/>
    <w:rsid w:val="00627578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C1B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44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1FF3"/>
    <w:rsid w:val="00672D20"/>
    <w:rsid w:val="00672F55"/>
    <w:rsid w:val="00674574"/>
    <w:rsid w:val="00674609"/>
    <w:rsid w:val="0067468A"/>
    <w:rsid w:val="006761ED"/>
    <w:rsid w:val="00676560"/>
    <w:rsid w:val="00676B2F"/>
    <w:rsid w:val="00677709"/>
    <w:rsid w:val="006806F5"/>
    <w:rsid w:val="0068077A"/>
    <w:rsid w:val="00684678"/>
    <w:rsid w:val="00684B24"/>
    <w:rsid w:val="00684F7D"/>
    <w:rsid w:val="006857E0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6F8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D70"/>
    <w:rsid w:val="006A6FA1"/>
    <w:rsid w:val="006A7C46"/>
    <w:rsid w:val="006A7F59"/>
    <w:rsid w:val="006B08C9"/>
    <w:rsid w:val="006B14DE"/>
    <w:rsid w:val="006B257F"/>
    <w:rsid w:val="006B40B9"/>
    <w:rsid w:val="006B4F94"/>
    <w:rsid w:val="006B500E"/>
    <w:rsid w:val="006B59B5"/>
    <w:rsid w:val="006B70E8"/>
    <w:rsid w:val="006C0B05"/>
    <w:rsid w:val="006C3948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53AA"/>
    <w:rsid w:val="0070554B"/>
    <w:rsid w:val="0070576F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57FB"/>
    <w:rsid w:val="00726FDF"/>
    <w:rsid w:val="0072758E"/>
    <w:rsid w:val="007315E2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41E"/>
    <w:rsid w:val="0075266C"/>
    <w:rsid w:val="007547FA"/>
    <w:rsid w:val="00755D62"/>
    <w:rsid w:val="00756846"/>
    <w:rsid w:val="00756D72"/>
    <w:rsid w:val="00757428"/>
    <w:rsid w:val="007577AD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10B3"/>
    <w:rsid w:val="00781C99"/>
    <w:rsid w:val="007821EA"/>
    <w:rsid w:val="0078229C"/>
    <w:rsid w:val="00784019"/>
    <w:rsid w:val="007844AF"/>
    <w:rsid w:val="007850D0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64B"/>
    <w:rsid w:val="007A1B69"/>
    <w:rsid w:val="007A4083"/>
    <w:rsid w:val="007A47F2"/>
    <w:rsid w:val="007A499E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1DF"/>
    <w:rsid w:val="007B02D8"/>
    <w:rsid w:val="007B0E07"/>
    <w:rsid w:val="007B1EE4"/>
    <w:rsid w:val="007B1F0B"/>
    <w:rsid w:val="007B2AC9"/>
    <w:rsid w:val="007B35D0"/>
    <w:rsid w:val="007B3F65"/>
    <w:rsid w:val="007B4361"/>
    <w:rsid w:val="007B4C57"/>
    <w:rsid w:val="007B6552"/>
    <w:rsid w:val="007B668D"/>
    <w:rsid w:val="007B796C"/>
    <w:rsid w:val="007C01C3"/>
    <w:rsid w:val="007C02AD"/>
    <w:rsid w:val="007C04A7"/>
    <w:rsid w:val="007C2073"/>
    <w:rsid w:val="007C28B2"/>
    <w:rsid w:val="007C30C9"/>
    <w:rsid w:val="007C477E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4607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520"/>
    <w:rsid w:val="007F7B17"/>
    <w:rsid w:val="00800660"/>
    <w:rsid w:val="00800ECF"/>
    <w:rsid w:val="0080130A"/>
    <w:rsid w:val="00801DD7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3F73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655F"/>
    <w:rsid w:val="00827125"/>
    <w:rsid w:val="00830627"/>
    <w:rsid w:val="00831734"/>
    <w:rsid w:val="0083177A"/>
    <w:rsid w:val="00831F62"/>
    <w:rsid w:val="00832770"/>
    <w:rsid w:val="008327C0"/>
    <w:rsid w:val="008328BA"/>
    <w:rsid w:val="00833792"/>
    <w:rsid w:val="0083488D"/>
    <w:rsid w:val="00834CFC"/>
    <w:rsid w:val="00835544"/>
    <w:rsid w:val="00835F5C"/>
    <w:rsid w:val="00836141"/>
    <w:rsid w:val="0083727A"/>
    <w:rsid w:val="00837AA9"/>
    <w:rsid w:val="0084098F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1692"/>
    <w:rsid w:val="00853B29"/>
    <w:rsid w:val="00854165"/>
    <w:rsid w:val="0085613B"/>
    <w:rsid w:val="00856987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6132"/>
    <w:rsid w:val="00890110"/>
    <w:rsid w:val="00890C4A"/>
    <w:rsid w:val="008932B8"/>
    <w:rsid w:val="008939E5"/>
    <w:rsid w:val="00893D3E"/>
    <w:rsid w:val="00893E95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662"/>
    <w:rsid w:val="008D4347"/>
    <w:rsid w:val="008D4ED6"/>
    <w:rsid w:val="008D70D6"/>
    <w:rsid w:val="008D7ACF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F18"/>
    <w:rsid w:val="009013DE"/>
    <w:rsid w:val="009018F8"/>
    <w:rsid w:val="00901FA8"/>
    <w:rsid w:val="009022BC"/>
    <w:rsid w:val="00902DE6"/>
    <w:rsid w:val="0090366E"/>
    <w:rsid w:val="009040BC"/>
    <w:rsid w:val="00906E7A"/>
    <w:rsid w:val="00910080"/>
    <w:rsid w:val="00911391"/>
    <w:rsid w:val="009142FF"/>
    <w:rsid w:val="009165CE"/>
    <w:rsid w:val="00916B25"/>
    <w:rsid w:val="00917A14"/>
    <w:rsid w:val="009226F1"/>
    <w:rsid w:val="009234F8"/>
    <w:rsid w:val="00923A6F"/>
    <w:rsid w:val="009240EE"/>
    <w:rsid w:val="009249B0"/>
    <w:rsid w:val="009252F1"/>
    <w:rsid w:val="0092668B"/>
    <w:rsid w:val="00927441"/>
    <w:rsid w:val="00927A56"/>
    <w:rsid w:val="0093114E"/>
    <w:rsid w:val="009320D2"/>
    <w:rsid w:val="0093235B"/>
    <w:rsid w:val="009327A7"/>
    <w:rsid w:val="00933A3A"/>
    <w:rsid w:val="00933FE8"/>
    <w:rsid w:val="00934A3A"/>
    <w:rsid w:val="00934ACD"/>
    <w:rsid w:val="009351B6"/>
    <w:rsid w:val="00935FFF"/>
    <w:rsid w:val="00940B6C"/>
    <w:rsid w:val="00940F25"/>
    <w:rsid w:val="009411D6"/>
    <w:rsid w:val="00941F96"/>
    <w:rsid w:val="00944153"/>
    <w:rsid w:val="00944C02"/>
    <w:rsid w:val="00945CA6"/>
    <w:rsid w:val="009461E7"/>
    <w:rsid w:val="00947F7F"/>
    <w:rsid w:val="0095036B"/>
    <w:rsid w:val="00950917"/>
    <w:rsid w:val="0095192D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63751"/>
    <w:rsid w:val="009648B8"/>
    <w:rsid w:val="00964F65"/>
    <w:rsid w:val="00965B36"/>
    <w:rsid w:val="00966ECE"/>
    <w:rsid w:val="00970168"/>
    <w:rsid w:val="00970A7D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3CF9"/>
    <w:rsid w:val="0098414A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886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07F81"/>
    <w:rsid w:val="00A105A2"/>
    <w:rsid w:val="00A11891"/>
    <w:rsid w:val="00A1192D"/>
    <w:rsid w:val="00A13691"/>
    <w:rsid w:val="00A15AC0"/>
    <w:rsid w:val="00A16E07"/>
    <w:rsid w:val="00A17945"/>
    <w:rsid w:val="00A2091C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85D"/>
    <w:rsid w:val="00A32D82"/>
    <w:rsid w:val="00A34EB6"/>
    <w:rsid w:val="00A35598"/>
    <w:rsid w:val="00A368B5"/>
    <w:rsid w:val="00A368C2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77D5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3823"/>
    <w:rsid w:val="00A93FDC"/>
    <w:rsid w:val="00A94700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1A2C"/>
    <w:rsid w:val="00AB2238"/>
    <w:rsid w:val="00AB2550"/>
    <w:rsid w:val="00AB2F46"/>
    <w:rsid w:val="00AB32DB"/>
    <w:rsid w:val="00AB346D"/>
    <w:rsid w:val="00AB34CC"/>
    <w:rsid w:val="00AB4C94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3A1B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97"/>
    <w:rsid w:val="00B373C8"/>
    <w:rsid w:val="00B373DD"/>
    <w:rsid w:val="00B378F6"/>
    <w:rsid w:val="00B37DBF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5EAF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4CF"/>
    <w:rsid w:val="00B620D2"/>
    <w:rsid w:val="00B6264E"/>
    <w:rsid w:val="00B62A84"/>
    <w:rsid w:val="00B63BB0"/>
    <w:rsid w:val="00B63E64"/>
    <w:rsid w:val="00B65E39"/>
    <w:rsid w:val="00B66C78"/>
    <w:rsid w:val="00B66E4A"/>
    <w:rsid w:val="00B67625"/>
    <w:rsid w:val="00B70AD7"/>
    <w:rsid w:val="00B716B2"/>
    <w:rsid w:val="00B7187C"/>
    <w:rsid w:val="00B71C17"/>
    <w:rsid w:val="00B71E3F"/>
    <w:rsid w:val="00B7217A"/>
    <w:rsid w:val="00B72568"/>
    <w:rsid w:val="00B73B78"/>
    <w:rsid w:val="00B740D8"/>
    <w:rsid w:val="00B74220"/>
    <w:rsid w:val="00B744A3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522D"/>
    <w:rsid w:val="00B8525B"/>
    <w:rsid w:val="00B855C3"/>
    <w:rsid w:val="00B87D62"/>
    <w:rsid w:val="00B87E44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56BC"/>
    <w:rsid w:val="00BA58BE"/>
    <w:rsid w:val="00BA5CD4"/>
    <w:rsid w:val="00BA5F8A"/>
    <w:rsid w:val="00BA68E6"/>
    <w:rsid w:val="00BA6D50"/>
    <w:rsid w:val="00BA6D5E"/>
    <w:rsid w:val="00BB045A"/>
    <w:rsid w:val="00BB12E6"/>
    <w:rsid w:val="00BB1C3B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43DF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FCB"/>
    <w:rsid w:val="00BE0FAC"/>
    <w:rsid w:val="00BE3E8A"/>
    <w:rsid w:val="00BE5467"/>
    <w:rsid w:val="00BE5FCB"/>
    <w:rsid w:val="00BE60FB"/>
    <w:rsid w:val="00BE7885"/>
    <w:rsid w:val="00BF07EC"/>
    <w:rsid w:val="00BF498C"/>
    <w:rsid w:val="00BF4D8A"/>
    <w:rsid w:val="00BF6D26"/>
    <w:rsid w:val="00BF6E2E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5056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A27"/>
    <w:rsid w:val="00C36A83"/>
    <w:rsid w:val="00C37995"/>
    <w:rsid w:val="00C37B69"/>
    <w:rsid w:val="00C37BE0"/>
    <w:rsid w:val="00C40359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4E46"/>
    <w:rsid w:val="00C45C17"/>
    <w:rsid w:val="00C472EB"/>
    <w:rsid w:val="00C473F0"/>
    <w:rsid w:val="00C4745E"/>
    <w:rsid w:val="00C47BAC"/>
    <w:rsid w:val="00C506FB"/>
    <w:rsid w:val="00C517B8"/>
    <w:rsid w:val="00C53106"/>
    <w:rsid w:val="00C5343D"/>
    <w:rsid w:val="00C534F0"/>
    <w:rsid w:val="00C535AE"/>
    <w:rsid w:val="00C54116"/>
    <w:rsid w:val="00C54743"/>
    <w:rsid w:val="00C55058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3F05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2"/>
    <w:rsid w:val="00C9371E"/>
    <w:rsid w:val="00C942AC"/>
    <w:rsid w:val="00C9462D"/>
    <w:rsid w:val="00C947A3"/>
    <w:rsid w:val="00C9566F"/>
    <w:rsid w:val="00C95DC4"/>
    <w:rsid w:val="00C96861"/>
    <w:rsid w:val="00C96C81"/>
    <w:rsid w:val="00C96D4B"/>
    <w:rsid w:val="00C96E36"/>
    <w:rsid w:val="00C97467"/>
    <w:rsid w:val="00C97EFE"/>
    <w:rsid w:val="00CA04DC"/>
    <w:rsid w:val="00CA262F"/>
    <w:rsid w:val="00CA2AF0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D1B8C"/>
    <w:rsid w:val="00CD2D12"/>
    <w:rsid w:val="00CD444F"/>
    <w:rsid w:val="00CD55F2"/>
    <w:rsid w:val="00CD57D5"/>
    <w:rsid w:val="00CD60A2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272C"/>
    <w:rsid w:val="00CF3950"/>
    <w:rsid w:val="00CF5F9F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3AF9"/>
    <w:rsid w:val="00D0419A"/>
    <w:rsid w:val="00D04385"/>
    <w:rsid w:val="00D05CB4"/>
    <w:rsid w:val="00D05DB4"/>
    <w:rsid w:val="00D060D6"/>
    <w:rsid w:val="00D0616A"/>
    <w:rsid w:val="00D067C1"/>
    <w:rsid w:val="00D0772B"/>
    <w:rsid w:val="00D10C57"/>
    <w:rsid w:val="00D10E6B"/>
    <w:rsid w:val="00D1223C"/>
    <w:rsid w:val="00D12432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7DC2"/>
    <w:rsid w:val="00D312FE"/>
    <w:rsid w:val="00D31424"/>
    <w:rsid w:val="00D32EDA"/>
    <w:rsid w:val="00D33CA1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B2C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36E"/>
    <w:rsid w:val="00D6052C"/>
    <w:rsid w:val="00D60CA1"/>
    <w:rsid w:val="00D60CF6"/>
    <w:rsid w:val="00D6294D"/>
    <w:rsid w:val="00D62E48"/>
    <w:rsid w:val="00D633EC"/>
    <w:rsid w:val="00D63F92"/>
    <w:rsid w:val="00D6439D"/>
    <w:rsid w:val="00D64486"/>
    <w:rsid w:val="00D64701"/>
    <w:rsid w:val="00D66F2A"/>
    <w:rsid w:val="00D6714F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2A49"/>
    <w:rsid w:val="00D84A5A"/>
    <w:rsid w:val="00D84C2A"/>
    <w:rsid w:val="00D856C4"/>
    <w:rsid w:val="00D860C3"/>
    <w:rsid w:val="00D86DE8"/>
    <w:rsid w:val="00D874DF"/>
    <w:rsid w:val="00D876CC"/>
    <w:rsid w:val="00D90258"/>
    <w:rsid w:val="00D90D51"/>
    <w:rsid w:val="00D90DE1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54CD"/>
    <w:rsid w:val="00DB5675"/>
    <w:rsid w:val="00DB5B77"/>
    <w:rsid w:val="00DB60B4"/>
    <w:rsid w:val="00DB6AFA"/>
    <w:rsid w:val="00DB6C26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4A1B"/>
    <w:rsid w:val="00DC4CCD"/>
    <w:rsid w:val="00DC4D51"/>
    <w:rsid w:val="00DC5090"/>
    <w:rsid w:val="00DC5C91"/>
    <w:rsid w:val="00DC73C1"/>
    <w:rsid w:val="00DC7E3B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7B2"/>
    <w:rsid w:val="00E27679"/>
    <w:rsid w:val="00E30168"/>
    <w:rsid w:val="00E30567"/>
    <w:rsid w:val="00E312BA"/>
    <w:rsid w:val="00E332FE"/>
    <w:rsid w:val="00E33CA2"/>
    <w:rsid w:val="00E35480"/>
    <w:rsid w:val="00E41C90"/>
    <w:rsid w:val="00E43073"/>
    <w:rsid w:val="00E4470F"/>
    <w:rsid w:val="00E46586"/>
    <w:rsid w:val="00E468E9"/>
    <w:rsid w:val="00E46D34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67A1F"/>
    <w:rsid w:val="00E706A1"/>
    <w:rsid w:val="00E70AA8"/>
    <w:rsid w:val="00E70CBB"/>
    <w:rsid w:val="00E7131E"/>
    <w:rsid w:val="00E7194C"/>
    <w:rsid w:val="00E72987"/>
    <w:rsid w:val="00E7380E"/>
    <w:rsid w:val="00E73B64"/>
    <w:rsid w:val="00E74E19"/>
    <w:rsid w:val="00E756F0"/>
    <w:rsid w:val="00E75FA8"/>
    <w:rsid w:val="00E76550"/>
    <w:rsid w:val="00E779C8"/>
    <w:rsid w:val="00E77CBF"/>
    <w:rsid w:val="00E8010F"/>
    <w:rsid w:val="00E8083A"/>
    <w:rsid w:val="00E8125A"/>
    <w:rsid w:val="00E81C73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2C2"/>
    <w:rsid w:val="00E973AE"/>
    <w:rsid w:val="00E9767C"/>
    <w:rsid w:val="00E97946"/>
    <w:rsid w:val="00E97F96"/>
    <w:rsid w:val="00EA0777"/>
    <w:rsid w:val="00EA0D1B"/>
    <w:rsid w:val="00EA102F"/>
    <w:rsid w:val="00EA1811"/>
    <w:rsid w:val="00EA1929"/>
    <w:rsid w:val="00EA3B36"/>
    <w:rsid w:val="00EA44C3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5F99"/>
    <w:rsid w:val="00ED638D"/>
    <w:rsid w:val="00ED6F87"/>
    <w:rsid w:val="00EE0695"/>
    <w:rsid w:val="00EE254C"/>
    <w:rsid w:val="00EE4BD1"/>
    <w:rsid w:val="00EE6D49"/>
    <w:rsid w:val="00EE7AC3"/>
    <w:rsid w:val="00EF0A72"/>
    <w:rsid w:val="00EF0D80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386C"/>
    <w:rsid w:val="00F13EAE"/>
    <w:rsid w:val="00F14311"/>
    <w:rsid w:val="00F20F09"/>
    <w:rsid w:val="00F23AA2"/>
    <w:rsid w:val="00F23DBC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6888"/>
    <w:rsid w:val="00F37206"/>
    <w:rsid w:val="00F374B1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4A43"/>
    <w:rsid w:val="00F45643"/>
    <w:rsid w:val="00F4568E"/>
    <w:rsid w:val="00F4584E"/>
    <w:rsid w:val="00F478D3"/>
    <w:rsid w:val="00F47CBA"/>
    <w:rsid w:val="00F47F61"/>
    <w:rsid w:val="00F51588"/>
    <w:rsid w:val="00F51FC8"/>
    <w:rsid w:val="00F52647"/>
    <w:rsid w:val="00F54218"/>
    <w:rsid w:val="00F548CF"/>
    <w:rsid w:val="00F55C79"/>
    <w:rsid w:val="00F560E7"/>
    <w:rsid w:val="00F57662"/>
    <w:rsid w:val="00F57D8B"/>
    <w:rsid w:val="00F607A2"/>
    <w:rsid w:val="00F60BCD"/>
    <w:rsid w:val="00F61453"/>
    <w:rsid w:val="00F61DC2"/>
    <w:rsid w:val="00F62F21"/>
    <w:rsid w:val="00F64084"/>
    <w:rsid w:val="00F6423F"/>
    <w:rsid w:val="00F66360"/>
    <w:rsid w:val="00F6695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870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3386"/>
    <w:rsid w:val="00FC536A"/>
    <w:rsid w:val="00FC5778"/>
    <w:rsid w:val="00FC5A6E"/>
    <w:rsid w:val="00FC7DCC"/>
    <w:rsid w:val="00FD1782"/>
    <w:rsid w:val="00FD18C7"/>
    <w:rsid w:val="00FD32EB"/>
    <w:rsid w:val="00FD38A0"/>
    <w:rsid w:val="00FD497F"/>
    <w:rsid w:val="00FD521C"/>
    <w:rsid w:val="00FD5E69"/>
    <w:rsid w:val="00FD62E6"/>
    <w:rsid w:val="00FD69B7"/>
    <w:rsid w:val="00FE0789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741"/>
    <w:rsid w:val="00FF3DE3"/>
    <w:rsid w:val="00FF3F49"/>
    <w:rsid w:val="00FF4045"/>
    <w:rsid w:val="00FF4345"/>
    <w:rsid w:val="00FF5AC9"/>
    <w:rsid w:val="00FF605B"/>
    <w:rsid w:val="00FF6168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0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87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197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364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54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40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694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09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9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7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36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89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3</TotalTime>
  <Pages>6</Pages>
  <Words>1358</Words>
  <Characters>7743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4.09: Curriculum Embedded Supports</vt:lpstr>
    </vt:vector>
  </TitlesOfParts>
  <Company/>
  <LinksUpToDate>false</LinksUpToDate>
  <CharactersWithSpaces>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4.09: Curriculum Embedded Supports</dc:title>
  <dc:subject>Lesson 4.09: Curriculum Embedded Supports</dc:subject>
  <dc:creator>Texas Education Agency</dc:creator>
  <cp:keywords/>
  <dc:description/>
  <cp:lastModifiedBy>White (she/her), Whitney</cp:lastModifiedBy>
  <cp:revision>6</cp:revision>
  <dcterms:created xsi:type="dcterms:W3CDTF">2023-04-12T16:54:00Z</dcterms:created>
  <dcterms:modified xsi:type="dcterms:W3CDTF">2023-08-18T06:16:00Z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