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66F6C" w14:textId="280FD2B5" w:rsidR="005F5393" w:rsidRPr="005F5393" w:rsidRDefault="005F5393" w:rsidP="007B1F0B">
      <w:pPr>
        <w:pStyle w:val="Heading1"/>
        <w:spacing w:after="160"/>
      </w:pPr>
      <w:r>
        <w:t>Student Guide</w:t>
      </w:r>
      <w:r w:rsidR="00817A7D">
        <w:t xml:space="preserve"> – Answer Key</w:t>
      </w:r>
      <w:r w:rsidRPr="005F5393">
        <w:t xml:space="preserve"> </w:t>
      </w:r>
    </w:p>
    <w:p w14:paraId="766D5D7E" w14:textId="23920B90" w:rsidR="005F5393" w:rsidRDefault="007D175F" w:rsidP="007B1F0B">
      <w:pPr>
        <w:pStyle w:val="Heading2"/>
        <w:pBdr>
          <w:bottom w:val="single" w:sz="6" w:space="1" w:color="auto"/>
        </w:pBdr>
        <w:spacing w:after="160"/>
        <w:rPr>
          <w:shd w:val="clear" w:color="auto" w:fill="FFFFFF"/>
        </w:rPr>
      </w:pPr>
      <w:r w:rsidRPr="007D175F">
        <w:t xml:space="preserve">Lesson </w:t>
      </w:r>
      <w:r w:rsidR="00FA0219">
        <w:t>4</w:t>
      </w:r>
      <w:r w:rsidR="00D15392">
        <w:t>.</w:t>
      </w:r>
      <w:r w:rsidR="00FA0219">
        <w:t>1</w:t>
      </w:r>
      <w:r w:rsidR="00D15392">
        <w:t>1</w:t>
      </w:r>
      <w:r w:rsidR="00D201EF">
        <w:t>: Just-In-Time Supports for Acceleration</w:t>
      </w:r>
    </w:p>
    <w:p w14:paraId="5CA8B41E" w14:textId="77777777" w:rsidR="005F5393" w:rsidRPr="005F5393" w:rsidRDefault="005F5393" w:rsidP="007B1F0B">
      <w:r w:rsidRPr="005F5393">
        <w:t xml:space="preserve">Name: </w:t>
      </w:r>
    </w:p>
    <w:p w14:paraId="4F12BACA" w14:textId="77777777" w:rsidR="005F5393" w:rsidRDefault="005F5393" w:rsidP="007B1F0B">
      <w:r w:rsidRPr="005F5393">
        <w:t xml:space="preserve">Date: </w:t>
      </w:r>
    </w:p>
    <w:p w14:paraId="1C94B3B2" w14:textId="79A54506" w:rsidR="00483742" w:rsidRDefault="00483742" w:rsidP="00483742">
      <w:pPr>
        <w:pStyle w:val="Tabletext"/>
        <w:rPr>
          <w:b/>
          <w:bCs/>
        </w:rPr>
      </w:pPr>
      <w:r w:rsidRPr="00301690">
        <w:rPr>
          <w:b/>
          <w:bCs/>
        </w:rPr>
        <w:t>Bell</w:t>
      </w:r>
      <w:r w:rsidR="00F11CC2">
        <w:rPr>
          <w:b/>
          <w:bCs/>
        </w:rPr>
        <w:t>r</w:t>
      </w:r>
      <w:r w:rsidRPr="00301690">
        <w:rPr>
          <w:b/>
          <w:bCs/>
        </w:rPr>
        <w:t>inger:</w:t>
      </w:r>
    </w:p>
    <w:p w14:paraId="4899D020" w14:textId="77777777" w:rsidR="00221FCD" w:rsidRDefault="003F21D4" w:rsidP="00727DD9">
      <w:r>
        <w:t xml:space="preserve">Ms. </w:t>
      </w:r>
      <w:r w:rsidR="009B7F6A">
        <w:t>L teaches Algebra 1. This week, she is</w:t>
      </w:r>
      <w:r w:rsidR="00727DD9">
        <w:t xml:space="preserve"> introduc</w:t>
      </w:r>
      <w:r w:rsidR="009B7F6A">
        <w:t xml:space="preserve">ing </w:t>
      </w:r>
      <w:r w:rsidR="00727DD9">
        <w:t xml:space="preserve">the slope-intercept form linear equation: y = mx + b. </w:t>
      </w:r>
      <w:r w:rsidR="009B7F6A">
        <w:t>Sh</w:t>
      </w:r>
      <w:r w:rsidR="00727DD9">
        <w:t xml:space="preserve">e </w:t>
      </w:r>
      <w:r w:rsidR="00E10D54">
        <w:t xml:space="preserve">feels confident that her students will be able to understand the terms and graph examples but is concerned that </w:t>
      </w:r>
      <w:proofErr w:type="gramStart"/>
      <w:r w:rsidR="00846DBB">
        <w:t>a few of</w:t>
      </w:r>
      <w:proofErr w:type="gramEnd"/>
      <w:r w:rsidR="00846DBB">
        <w:t xml:space="preserve"> her students </w:t>
      </w:r>
      <w:r w:rsidR="00E10D54">
        <w:t xml:space="preserve">have struggled to solve </w:t>
      </w:r>
      <w:r w:rsidR="00846DBB">
        <w:t xml:space="preserve">for an unknown variable in an </w:t>
      </w:r>
      <w:r w:rsidR="00727DD9">
        <w:t>equation</w:t>
      </w:r>
      <w:r w:rsidR="00563839">
        <w:t xml:space="preserve">. Once students need to solve for </w:t>
      </w:r>
      <w:r w:rsidR="00563839">
        <w:rPr>
          <w:i/>
          <w:iCs/>
        </w:rPr>
        <w:t xml:space="preserve">x, </w:t>
      </w:r>
      <w:proofErr w:type="gramStart"/>
      <w:r w:rsidR="00221FCD">
        <w:t>some of</w:t>
      </w:r>
      <w:proofErr w:type="gramEnd"/>
      <w:r w:rsidR="00221FCD">
        <w:t xml:space="preserve"> them will not be able to complete the assignment.</w:t>
      </w:r>
    </w:p>
    <w:p w14:paraId="14B4F961" w14:textId="50510168" w:rsidR="00727DD9" w:rsidRDefault="00221FCD" w:rsidP="00727DD9">
      <w:r>
        <w:t xml:space="preserve">She decides to provide a targeted review of how to solve for unknown variables in an equation </w:t>
      </w:r>
      <w:r w:rsidR="00C060D5">
        <w:t xml:space="preserve">during her school’s study hall block the day before the lesson and asks the students who have the most difficulty on this topic attend. </w:t>
      </w:r>
      <w:r w:rsidR="00207B18">
        <w:t>By providing this support, nearly 90 percent of her students were proficient on her exit ticket the following day.</w:t>
      </w:r>
    </w:p>
    <w:p w14:paraId="031DB8CC" w14:textId="77777777" w:rsidR="003A49EF" w:rsidRDefault="003A49EF" w:rsidP="00727DD9"/>
    <w:p w14:paraId="7DCFCAE3" w14:textId="08DE3A91" w:rsidR="00727DD9" w:rsidRDefault="00727DD9" w:rsidP="00727DD9">
      <w:r>
        <w:t xml:space="preserve">1. </w:t>
      </w:r>
      <w:r w:rsidR="001B380B">
        <w:t xml:space="preserve">Describe how </w:t>
      </w:r>
      <w:r w:rsidR="003A49EF">
        <w:t>Ms. L</w:t>
      </w:r>
      <w:r w:rsidR="001B380B">
        <w:t xml:space="preserve"> set her students up for success </w:t>
      </w:r>
      <w:r w:rsidR="003F21D4">
        <w:t xml:space="preserve">using the terms “acceleration” and “just-in-time interventions.” </w:t>
      </w:r>
    </w:p>
    <w:p w14:paraId="5DA452F3" w14:textId="061A6D7C" w:rsidR="00727DD9" w:rsidRDefault="003A49EF" w:rsidP="00727DD9">
      <w:pPr>
        <w:rPr>
          <w:i/>
          <w:iCs/>
          <w:color w:val="008000"/>
        </w:rPr>
      </w:pPr>
      <w:r>
        <w:rPr>
          <w:i/>
          <w:iCs/>
          <w:color w:val="008000"/>
        </w:rPr>
        <w:t xml:space="preserve">Ms. L saw that her students did not have all the </w:t>
      </w:r>
      <w:r w:rsidR="00263704">
        <w:rPr>
          <w:i/>
          <w:iCs/>
          <w:color w:val="008000"/>
        </w:rPr>
        <w:t xml:space="preserve">skills necessary to engage in her grade level content. She decided to use acceleration, instead of remediation, to help them catch up while still teaching them grade level content. She provided a just-in-time intervention to help her students review how to solve for a missing variable so that they could better understand how to use the slope intercept linear equation. </w:t>
      </w:r>
    </w:p>
    <w:p w14:paraId="2773A6AD" w14:textId="77777777" w:rsidR="00DF262F" w:rsidRDefault="00DF262F">
      <w:pPr>
        <w:rPr>
          <w:rFonts w:eastAsia="Times New Roman" w:cstheme="minorHAnsi"/>
          <w:b/>
          <w:bCs/>
          <w:color w:val="000000"/>
        </w:rPr>
      </w:pPr>
    </w:p>
    <w:p w14:paraId="226D219B" w14:textId="39F9633D" w:rsidR="004C6862" w:rsidRDefault="00EA5D1D">
      <w:pPr>
        <w:rPr>
          <w:rFonts w:eastAsia="Times New Roman" w:cstheme="minorHAnsi"/>
          <w:b/>
          <w:bCs/>
          <w:color w:val="000000"/>
        </w:rPr>
      </w:pPr>
      <w:r>
        <w:rPr>
          <w:rFonts w:eastAsia="Times New Roman" w:cstheme="minorHAnsi"/>
          <w:b/>
          <w:bCs/>
          <w:color w:val="000000"/>
        </w:rPr>
        <w:t>Instruction</w:t>
      </w:r>
      <w:r w:rsidR="00047D04">
        <w:rPr>
          <w:rFonts w:eastAsia="Times New Roman" w:cstheme="minorHAnsi"/>
          <w:b/>
          <w:bCs/>
          <w:color w:val="000000"/>
        </w:rPr>
        <w:t xml:space="preserve">: </w:t>
      </w:r>
      <w:r w:rsidR="00F8381A">
        <w:rPr>
          <w:rFonts w:eastAsia="Times New Roman" w:cstheme="minorHAnsi"/>
          <w:b/>
          <w:bCs/>
          <w:color w:val="000000"/>
        </w:rPr>
        <w:t xml:space="preserve">Planning Effective </w:t>
      </w:r>
      <w:r w:rsidR="00047D04">
        <w:rPr>
          <w:rFonts w:eastAsia="Times New Roman" w:cstheme="minorHAnsi"/>
          <w:b/>
          <w:bCs/>
          <w:color w:val="000000"/>
        </w:rPr>
        <w:t xml:space="preserve">Just-In-Time Interventions </w:t>
      </w:r>
      <w:r>
        <w:rPr>
          <w:rFonts w:eastAsia="Times New Roman" w:cstheme="minorHAnsi"/>
          <w:b/>
          <w:bCs/>
          <w:color w:val="000000"/>
        </w:rPr>
        <w:t>Notes</w:t>
      </w:r>
    </w:p>
    <w:tbl>
      <w:tblPr>
        <w:tblStyle w:val="TableGrid"/>
        <w:tblW w:w="9355" w:type="dxa"/>
        <w:tblLook w:val="04A0" w:firstRow="1" w:lastRow="0" w:firstColumn="1" w:lastColumn="0" w:noHBand="0" w:noVBand="1"/>
      </w:tblPr>
      <w:tblGrid>
        <w:gridCol w:w="2785"/>
        <w:gridCol w:w="6570"/>
      </w:tblGrid>
      <w:tr w:rsidR="009E5C24" w:rsidRPr="00723FB7" w14:paraId="1A2DB111" w14:textId="77777777" w:rsidTr="00482550">
        <w:trPr>
          <w:trHeight w:val="431"/>
        </w:trPr>
        <w:tc>
          <w:tcPr>
            <w:tcW w:w="2785" w:type="dxa"/>
            <w:shd w:val="clear" w:color="auto" w:fill="D0CECE" w:themeFill="background2" w:themeFillShade="E6"/>
            <w:vAlign w:val="center"/>
          </w:tcPr>
          <w:p w14:paraId="4D60910D" w14:textId="77777777" w:rsidR="009E5C24" w:rsidRPr="00482550" w:rsidRDefault="009E5C24" w:rsidP="00482550">
            <w:pPr>
              <w:jc w:val="center"/>
              <w:rPr>
                <w:b/>
                <w:bCs/>
              </w:rPr>
            </w:pPr>
            <w:r w:rsidRPr="00482550">
              <w:rPr>
                <w:b/>
                <w:bCs/>
              </w:rPr>
              <w:t>Steps for Effective Just-In-Time Interventions</w:t>
            </w:r>
          </w:p>
        </w:tc>
        <w:tc>
          <w:tcPr>
            <w:tcW w:w="6570" w:type="dxa"/>
            <w:shd w:val="clear" w:color="auto" w:fill="D0CECE" w:themeFill="background2" w:themeFillShade="E6"/>
            <w:vAlign w:val="center"/>
          </w:tcPr>
          <w:p w14:paraId="4288EE60" w14:textId="33A45485" w:rsidR="009E5C24" w:rsidRPr="00482550" w:rsidRDefault="009E5C24" w:rsidP="00482550">
            <w:pPr>
              <w:jc w:val="center"/>
              <w:rPr>
                <w:b/>
                <w:bCs/>
              </w:rPr>
            </w:pPr>
            <w:r w:rsidRPr="00482550">
              <w:rPr>
                <w:b/>
                <w:bCs/>
              </w:rPr>
              <w:t>Description</w:t>
            </w:r>
          </w:p>
        </w:tc>
      </w:tr>
      <w:tr w:rsidR="009E5C24" w:rsidRPr="00723FB7" w14:paraId="61F88F5A" w14:textId="77777777" w:rsidTr="008936E4">
        <w:trPr>
          <w:trHeight w:val="826"/>
        </w:trPr>
        <w:tc>
          <w:tcPr>
            <w:tcW w:w="2785" w:type="dxa"/>
            <w:vAlign w:val="center"/>
          </w:tcPr>
          <w:p w14:paraId="1FF26ECD" w14:textId="4DF342C0" w:rsidR="009E5C24" w:rsidRPr="009E5C24" w:rsidRDefault="009E5C24" w:rsidP="00482550">
            <w:pPr>
              <w:pStyle w:val="ListParagraph"/>
              <w:numPr>
                <w:ilvl w:val="0"/>
                <w:numId w:val="18"/>
              </w:numPr>
              <w:rPr>
                <w:rFonts w:eastAsia="Times New Roman" w:cstheme="minorHAnsi"/>
                <w:b/>
                <w:bCs/>
                <w:color w:val="000000"/>
              </w:rPr>
            </w:pPr>
            <w:r w:rsidRPr="009E5C24">
              <w:rPr>
                <w:rFonts w:eastAsia="Times New Roman" w:cstheme="minorHAnsi"/>
                <w:color w:val="000000"/>
              </w:rPr>
              <w:t>Identify Prerequisite Skills and Knowledge</w:t>
            </w:r>
          </w:p>
        </w:tc>
        <w:tc>
          <w:tcPr>
            <w:tcW w:w="6570" w:type="dxa"/>
            <w:vAlign w:val="center"/>
          </w:tcPr>
          <w:p w14:paraId="362C7105" w14:textId="39E04CEC" w:rsidR="009E5C24" w:rsidRPr="009E5C24" w:rsidRDefault="009E5C24" w:rsidP="008936E4">
            <w:pPr>
              <w:rPr>
                <w:i/>
                <w:color w:val="008000"/>
              </w:rPr>
            </w:pPr>
            <w:r w:rsidRPr="009E5C24">
              <w:rPr>
                <w:i/>
                <w:color w:val="008000"/>
              </w:rPr>
              <w:t>Examine the unit’s standards and objectives and use an aligned pre-test to identify the prior knowledge needed to master grade level content.</w:t>
            </w:r>
          </w:p>
        </w:tc>
      </w:tr>
      <w:tr w:rsidR="009E5C24" w:rsidRPr="00723FB7" w14:paraId="0F38C00B" w14:textId="77777777" w:rsidTr="008936E4">
        <w:trPr>
          <w:trHeight w:val="826"/>
        </w:trPr>
        <w:tc>
          <w:tcPr>
            <w:tcW w:w="2785" w:type="dxa"/>
            <w:vAlign w:val="center"/>
          </w:tcPr>
          <w:p w14:paraId="2FA72F99" w14:textId="7B8F752C" w:rsidR="009E5C24" w:rsidRPr="009E5C24" w:rsidRDefault="00BB736F" w:rsidP="00482550">
            <w:pPr>
              <w:pStyle w:val="ListParagraph"/>
              <w:numPr>
                <w:ilvl w:val="0"/>
                <w:numId w:val="18"/>
              </w:numPr>
              <w:rPr>
                <w:rFonts w:eastAsia="Times New Roman" w:cstheme="minorHAnsi"/>
                <w:b/>
                <w:bCs/>
                <w:color w:val="000000"/>
              </w:rPr>
            </w:pPr>
            <w:r>
              <w:rPr>
                <w:rFonts w:eastAsia="Times New Roman" w:cstheme="minorHAnsi"/>
                <w:color w:val="000000"/>
              </w:rPr>
              <w:t>Schedule within the</w:t>
            </w:r>
            <w:r w:rsidR="009E5C24" w:rsidRPr="009E5C24">
              <w:rPr>
                <w:rFonts w:eastAsia="Times New Roman" w:cstheme="minorHAnsi"/>
                <w:color w:val="000000"/>
              </w:rPr>
              <w:t xml:space="preserve"> Scope and Sequence</w:t>
            </w:r>
          </w:p>
        </w:tc>
        <w:tc>
          <w:tcPr>
            <w:tcW w:w="6570" w:type="dxa"/>
            <w:vAlign w:val="center"/>
          </w:tcPr>
          <w:p w14:paraId="0077CE7A" w14:textId="39F99325" w:rsidR="009E5C24" w:rsidRPr="009E5C24" w:rsidRDefault="009E5C24" w:rsidP="008936E4">
            <w:pPr>
              <w:rPr>
                <w:i/>
                <w:color w:val="008000"/>
              </w:rPr>
            </w:pPr>
            <w:r w:rsidRPr="009E5C24">
              <w:rPr>
                <w:i/>
                <w:color w:val="008000"/>
              </w:rPr>
              <w:t>Identify timely opportunities to provide just-in-time interventions within the scope and sequence.</w:t>
            </w:r>
          </w:p>
        </w:tc>
      </w:tr>
      <w:tr w:rsidR="009E5C24" w:rsidRPr="00723FB7" w14:paraId="6FF2BF00" w14:textId="77777777" w:rsidTr="008936E4">
        <w:trPr>
          <w:trHeight w:val="826"/>
        </w:trPr>
        <w:tc>
          <w:tcPr>
            <w:tcW w:w="2785" w:type="dxa"/>
            <w:vAlign w:val="center"/>
          </w:tcPr>
          <w:p w14:paraId="2BB29ED3" w14:textId="3AACDDFC" w:rsidR="009E5C24" w:rsidRPr="009E5C24" w:rsidRDefault="009E5C24" w:rsidP="00482550">
            <w:pPr>
              <w:pStyle w:val="ListParagraph"/>
              <w:numPr>
                <w:ilvl w:val="0"/>
                <w:numId w:val="18"/>
              </w:numPr>
              <w:rPr>
                <w:rFonts w:eastAsia="Times New Roman" w:cstheme="minorHAnsi"/>
                <w:b/>
                <w:bCs/>
                <w:color w:val="000000"/>
              </w:rPr>
            </w:pPr>
            <w:r w:rsidRPr="009E5C24">
              <w:rPr>
                <w:rFonts w:eastAsia="Times New Roman" w:cstheme="minorHAnsi"/>
                <w:color w:val="000000"/>
              </w:rPr>
              <w:t>Design and Implement Appropriate Interventions</w:t>
            </w:r>
          </w:p>
        </w:tc>
        <w:tc>
          <w:tcPr>
            <w:tcW w:w="6570" w:type="dxa"/>
            <w:vAlign w:val="center"/>
          </w:tcPr>
          <w:p w14:paraId="4D0C67B1" w14:textId="67C20D28" w:rsidR="009E5C24" w:rsidRPr="009E5C24" w:rsidRDefault="009E5C24" w:rsidP="008936E4">
            <w:pPr>
              <w:rPr>
                <w:i/>
                <w:color w:val="008000"/>
              </w:rPr>
            </w:pPr>
            <w:r w:rsidRPr="009E5C24">
              <w:rPr>
                <w:i/>
                <w:color w:val="008000"/>
              </w:rPr>
              <w:t xml:space="preserve">Implement lesson activities that embed just-in-time interventions alongside grade-level content. </w:t>
            </w:r>
          </w:p>
        </w:tc>
      </w:tr>
    </w:tbl>
    <w:p w14:paraId="026D5AF0" w14:textId="77777777" w:rsidR="00616324" w:rsidRDefault="00616324">
      <w:pPr>
        <w:rPr>
          <w:rFonts w:eastAsia="Times New Roman" w:cstheme="minorHAnsi"/>
          <w:b/>
          <w:bCs/>
          <w:color w:val="000000"/>
        </w:rPr>
      </w:pPr>
    </w:p>
    <w:p w14:paraId="0C453849" w14:textId="77777777" w:rsidR="00E51E06" w:rsidRDefault="00E51E06">
      <w:pPr>
        <w:rPr>
          <w:b/>
          <w:bCs/>
        </w:rPr>
      </w:pPr>
    </w:p>
    <w:p w14:paraId="794D5B93" w14:textId="77777777" w:rsidR="00E51E06" w:rsidRDefault="00E51E06">
      <w:pPr>
        <w:rPr>
          <w:b/>
          <w:bCs/>
        </w:rPr>
      </w:pPr>
    </w:p>
    <w:p w14:paraId="662408E3" w14:textId="77777777" w:rsidR="00E51E06" w:rsidRDefault="00E51E06">
      <w:pPr>
        <w:rPr>
          <w:b/>
          <w:bCs/>
        </w:rPr>
      </w:pPr>
    </w:p>
    <w:p w14:paraId="0D28283F" w14:textId="346A71D0" w:rsidR="00616324" w:rsidRDefault="00F154D5">
      <w:pPr>
        <w:rPr>
          <w:b/>
          <w:bCs/>
        </w:rPr>
      </w:pPr>
      <w:r w:rsidRPr="00F154D5">
        <w:rPr>
          <w:b/>
          <w:bCs/>
        </w:rPr>
        <w:t>Practice</w:t>
      </w:r>
      <w:r w:rsidR="00E51E06">
        <w:rPr>
          <w:b/>
          <w:bCs/>
        </w:rPr>
        <w:t xml:space="preserve"> 1</w:t>
      </w:r>
      <w:r w:rsidRPr="00F154D5">
        <w:rPr>
          <w:b/>
          <w:bCs/>
        </w:rPr>
        <w:t>:</w:t>
      </w:r>
      <w:r w:rsidR="00E51E06">
        <w:rPr>
          <w:b/>
          <w:bCs/>
        </w:rPr>
        <w:t xml:space="preserve"> Applying the </w:t>
      </w:r>
      <w:r w:rsidRPr="00F154D5">
        <w:rPr>
          <w:b/>
          <w:bCs/>
        </w:rPr>
        <w:t>Steps of Just-in-Time Interventions for Acceleration</w:t>
      </w:r>
    </w:p>
    <w:p w14:paraId="11A642D0" w14:textId="45C0B349" w:rsidR="00D1692B" w:rsidRPr="00812AF7" w:rsidRDefault="00D1692B">
      <w:r w:rsidRPr="00812AF7">
        <w:t xml:space="preserve">Mr. H is in his </w:t>
      </w:r>
      <w:r w:rsidR="00812AF7" w:rsidRPr="00812AF7">
        <w:t>fourth-year</w:t>
      </w:r>
      <w:r w:rsidRPr="00812AF7">
        <w:t xml:space="preserve"> teaching second grade. This year, he wants to be more intentional about using just-in-time interventions to support students with engaging in grade level content. </w:t>
      </w:r>
      <w:r w:rsidR="004F1EBC" w:rsidRPr="00812AF7">
        <w:t xml:space="preserve">Follow along with Mr. H as he </w:t>
      </w:r>
      <w:r w:rsidR="00812AF7" w:rsidRPr="00812AF7">
        <w:t>completes</w:t>
      </w:r>
      <w:r w:rsidR="004F1EBC" w:rsidRPr="00812AF7">
        <w:t xml:space="preserve"> the steps to developing a plan for his just-in-time interventions and respond to the questions along the way. </w:t>
      </w:r>
    </w:p>
    <w:p w14:paraId="7209FFEC" w14:textId="77777777" w:rsidR="00D1692B" w:rsidRDefault="00D1692B"/>
    <w:p w14:paraId="2BE530AB" w14:textId="5D47ECA9" w:rsidR="00D1692B" w:rsidRPr="00D1692B" w:rsidRDefault="00D1692B" w:rsidP="00D1692B">
      <w:pPr>
        <w:jc w:val="center"/>
        <w:rPr>
          <w:b/>
          <w:bCs/>
          <w:u w:val="single"/>
        </w:rPr>
      </w:pPr>
      <w:r w:rsidRPr="00D1692B">
        <w:rPr>
          <w:b/>
          <w:bCs/>
          <w:u w:val="single"/>
        </w:rPr>
        <w:t xml:space="preserve">Step 1: </w:t>
      </w:r>
      <w:r w:rsidRPr="00D1692B">
        <w:rPr>
          <w:rFonts w:eastAsia="Times New Roman" w:cstheme="minorHAnsi"/>
          <w:b/>
          <w:bCs/>
          <w:color w:val="000000"/>
          <w:u w:val="single"/>
        </w:rPr>
        <w:t>Identify Prerequisite Skills and Knowledge</w:t>
      </w:r>
    </w:p>
    <w:p w14:paraId="4F8C9B39" w14:textId="79464E80" w:rsidR="00924DC0" w:rsidRPr="000F0B43" w:rsidRDefault="00684895">
      <w:r>
        <w:t>Mr. H fir</w:t>
      </w:r>
      <w:r w:rsidR="00E51E06">
        <w:t>s</w:t>
      </w:r>
      <w:r>
        <w:t xml:space="preserve">t needs to identify the prerequisite skills and knowledge his students need to master his upcoming unit on Addition and Subtraction of Length Units. </w:t>
      </w:r>
      <w:r w:rsidR="00BA46F4" w:rsidRPr="000F0B43">
        <w:t xml:space="preserve">Using the following standards and assessment results, identify which prerequisite skills and knowledge </w:t>
      </w:r>
      <w:r>
        <w:t>Mr. H.</w:t>
      </w:r>
      <w:r w:rsidR="00BA46F4" w:rsidRPr="000F0B43">
        <w:t xml:space="preserve"> should focus on with hi</w:t>
      </w:r>
      <w:r>
        <w:t>s</w:t>
      </w:r>
      <w:r w:rsidR="00BA46F4" w:rsidRPr="000F0B43">
        <w:t xml:space="preserve"> Just-in-Time Intervention.</w:t>
      </w:r>
      <w:r w:rsidR="003E678E" w:rsidRPr="000F0B43">
        <w:t xml:space="preserve"> </w:t>
      </w:r>
    </w:p>
    <w:tbl>
      <w:tblPr>
        <w:tblStyle w:val="TableGrid"/>
        <w:tblW w:w="0" w:type="auto"/>
        <w:tblCellSpacing w:w="7" w:type="dxa"/>
        <w:tblCellMar>
          <w:top w:w="58" w:type="dxa"/>
          <w:bottom w:w="58" w:type="dxa"/>
        </w:tblCellMar>
        <w:tblLook w:val="04A0" w:firstRow="1" w:lastRow="0" w:firstColumn="1" w:lastColumn="0" w:noHBand="0" w:noVBand="1"/>
      </w:tblPr>
      <w:tblGrid>
        <w:gridCol w:w="1094"/>
        <w:gridCol w:w="8256"/>
      </w:tblGrid>
      <w:tr w:rsidR="00FC4984" w:rsidRPr="00FC4984" w14:paraId="1B47B1CE" w14:textId="77777777" w:rsidTr="004326BD">
        <w:trPr>
          <w:trHeight w:val="440"/>
          <w:tblCellSpacing w:w="7" w:type="dxa"/>
        </w:trPr>
        <w:tc>
          <w:tcPr>
            <w:tcW w:w="9322" w:type="dxa"/>
            <w:gridSpan w:val="2"/>
            <w:shd w:val="clear" w:color="auto" w:fill="auto"/>
            <w:vAlign w:val="center"/>
          </w:tcPr>
          <w:p w14:paraId="79AA7497" w14:textId="5805FE72" w:rsidR="004B50FD" w:rsidRPr="00FC4984" w:rsidRDefault="004B50FD" w:rsidP="00FC4984">
            <w:pPr>
              <w:jc w:val="center"/>
              <w:rPr>
                <w:rFonts w:eastAsia="Times New Roman" w:cstheme="minorHAnsi"/>
                <w:b/>
                <w:bCs/>
                <w:color w:val="FFFFFF" w:themeColor="background1"/>
              </w:rPr>
            </w:pPr>
            <w:r w:rsidRPr="004326BD">
              <w:rPr>
                <w:rFonts w:cstheme="minorHAnsi"/>
                <w:b/>
                <w:bCs/>
              </w:rPr>
              <w:t>Grade 2, Module 2: Addition and Subtraction of Length Units</w:t>
            </w:r>
          </w:p>
        </w:tc>
      </w:tr>
      <w:tr w:rsidR="00FC4984" w14:paraId="37819EDE" w14:textId="77777777" w:rsidTr="001F383E">
        <w:trPr>
          <w:tblCellSpacing w:w="7" w:type="dxa"/>
        </w:trPr>
        <w:tc>
          <w:tcPr>
            <w:tcW w:w="9322" w:type="dxa"/>
            <w:gridSpan w:val="2"/>
            <w:shd w:val="clear" w:color="auto" w:fill="D0CECE" w:themeFill="background2" w:themeFillShade="E6"/>
            <w:vAlign w:val="center"/>
          </w:tcPr>
          <w:p w14:paraId="41962120" w14:textId="05BE5AC2" w:rsidR="00FC4984" w:rsidRPr="00E20C72" w:rsidRDefault="00FC4984" w:rsidP="00FC4984">
            <w:pPr>
              <w:rPr>
                <w:rFonts w:cstheme="minorHAnsi"/>
                <w:b/>
                <w:bCs/>
              </w:rPr>
            </w:pPr>
            <w:r>
              <w:rPr>
                <w:rFonts w:cstheme="minorHAnsi"/>
                <w:b/>
                <w:bCs/>
              </w:rPr>
              <w:t>Grade Level Content Standards</w:t>
            </w:r>
          </w:p>
        </w:tc>
      </w:tr>
      <w:tr w:rsidR="00FC4984" w14:paraId="1CD51C91" w14:textId="77777777" w:rsidTr="001F383E">
        <w:trPr>
          <w:tblCellSpacing w:w="7" w:type="dxa"/>
        </w:trPr>
        <w:tc>
          <w:tcPr>
            <w:tcW w:w="9322" w:type="dxa"/>
            <w:gridSpan w:val="2"/>
          </w:tcPr>
          <w:p w14:paraId="5A30CA7E" w14:textId="345701FB" w:rsidR="00FC4984" w:rsidRPr="00FC4984" w:rsidRDefault="00FC4984">
            <w:r w:rsidRPr="0044028F">
              <w:rPr>
                <w:b/>
                <w:bCs/>
              </w:rPr>
              <w:t>Geometry and Measurement</w:t>
            </w:r>
            <w:r>
              <w:rPr>
                <w:b/>
                <w:bCs/>
              </w:rPr>
              <w:t xml:space="preserve"> | </w:t>
            </w:r>
            <w:r>
              <w:t>The student applies mathematical process standards to select and use units to describe length, area, and time. The student is expected to:</w:t>
            </w:r>
          </w:p>
        </w:tc>
      </w:tr>
      <w:tr w:rsidR="004B50FD" w14:paraId="30828F41" w14:textId="77777777" w:rsidTr="001F383E">
        <w:trPr>
          <w:tblCellSpacing w:w="7" w:type="dxa"/>
        </w:trPr>
        <w:tc>
          <w:tcPr>
            <w:tcW w:w="1073" w:type="dxa"/>
          </w:tcPr>
          <w:p w14:paraId="6E20120C" w14:textId="6894D056" w:rsidR="004B50FD" w:rsidRDefault="00FC4984" w:rsidP="00FC4984">
            <w:pPr>
              <w:jc w:val="center"/>
              <w:rPr>
                <w:rFonts w:cstheme="minorHAnsi"/>
                <w:b/>
                <w:bCs/>
              </w:rPr>
            </w:pPr>
            <w:r w:rsidRPr="0044028F">
              <w:rPr>
                <w:b/>
                <w:bCs/>
              </w:rPr>
              <w:t>2.9A</w:t>
            </w:r>
          </w:p>
        </w:tc>
        <w:tc>
          <w:tcPr>
            <w:tcW w:w="8235" w:type="dxa"/>
          </w:tcPr>
          <w:p w14:paraId="5F613D89" w14:textId="5901FF24" w:rsidR="004B50FD" w:rsidRDefault="00FC4984">
            <w:pPr>
              <w:rPr>
                <w:rFonts w:cstheme="minorHAnsi"/>
                <w:b/>
                <w:bCs/>
              </w:rPr>
            </w:pPr>
            <w:r>
              <w:t>find the length of objects using concrete models for standard units of length;</w:t>
            </w:r>
          </w:p>
        </w:tc>
      </w:tr>
      <w:tr w:rsidR="004B50FD" w14:paraId="0F0A04F9" w14:textId="77777777" w:rsidTr="001F383E">
        <w:trPr>
          <w:tblCellSpacing w:w="7" w:type="dxa"/>
        </w:trPr>
        <w:tc>
          <w:tcPr>
            <w:tcW w:w="1073" w:type="dxa"/>
          </w:tcPr>
          <w:p w14:paraId="0D6AECFD" w14:textId="6F1260DF" w:rsidR="004B50FD" w:rsidRDefault="00FC4984" w:rsidP="00FC4984">
            <w:pPr>
              <w:jc w:val="center"/>
              <w:rPr>
                <w:rFonts w:cstheme="minorHAnsi"/>
                <w:b/>
                <w:bCs/>
              </w:rPr>
            </w:pPr>
            <w:r w:rsidRPr="0044028F">
              <w:rPr>
                <w:b/>
                <w:bCs/>
              </w:rPr>
              <w:t>2.9B</w:t>
            </w:r>
          </w:p>
        </w:tc>
        <w:tc>
          <w:tcPr>
            <w:tcW w:w="8235" w:type="dxa"/>
          </w:tcPr>
          <w:p w14:paraId="5A126719" w14:textId="35C87FFC" w:rsidR="004B50FD" w:rsidRDefault="00FC4984">
            <w:pPr>
              <w:rPr>
                <w:rFonts w:cstheme="minorHAnsi"/>
                <w:b/>
                <w:bCs/>
              </w:rPr>
            </w:pPr>
            <w:r>
              <w:t>describe the inverse relationship between the size of the unit and the number of units needed</w:t>
            </w:r>
            <w:r w:rsidRPr="0044028F">
              <w:t xml:space="preserve"> </w:t>
            </w:r>
            <w:r>
              <w:t>to equal the length of an object;</w:t>
            </w:r>
          </w:p>
        </w:tc>
      </w:tr>
      <w:tr w:rsidR="004B50FD" w14:paraId="7BB414D3" w14:textId="77777777" w:rsidTr="001F383E">
        <w:trPr>
          <w:tblCellSpacing w:w="7" w:type="dxa"/>
        </w:trPr>
        <w:tc>
          <w:tcPr>
            <w:tcW w:w="1073" w:type="dxa"/>
          </w:tcPr>
          <w:p w14:paraId="36B5A385" w14:textId="722BF68E" w:rsidR="004B50FD" w:rsidRDefault="00FC4984" w:rsidP="00FC4984">
            <w:pPr>
              <w:jc w:val="center"/>
              <w:rPr>
                <w:rFonts w:cstheme="minorHAnsi"/>
                <w:b/>
                <w:bCs/>
              </w:rPr>
            </w:pPr>
            <w:r w:rsidRPr="0044028F">
              <w:rPr>
                <w:b/>
                <w:bCs/>
              </w:rPr>
              <w:t>2.9C</w:t>
            </w:r>
          </w:p>
        </w:tc>
        <w:tc>
          <w:tcPr>
            <w:tcW w:w="8235" w:type="dxa"/>
          </w:tcPr>
          <w:p w14:paraId="714EEBAC" w14:textId="447A5E06" w:rsidR="004B50FD" w:rsidRDefault="00FC4984">
            <w:pPr>
              <w:rPr>
                <w:rFonts w:cstheme="minorHAnsi"/>
                <w:b/>
                <w:bCs/>
              </w:rPr>
            </w:pPr>
            <w:r>
              <w:t>represent whole numbers as distances from any given location on a number line;</w:t>
            </w:r>
          </w:p>
        </w:tc>
      </w:tr>
      <w:tr w:rsidR="00FC4984" w14:paraId="44B0AE11" w14:textId="77777777" w:rsidTr="001F383E">
        <w:trPr>
          <w:tblCellSpacing w:w="7" w:type="dxa"/>
        </w:trPr>
        <w:tc>
          <w:tcPr>
            <w:tcW w:w="9322" w:type="dxa"/>
            <w:gridSpan w:val="2"/>
            <w:shd w:val="clear" w:color="auto" w:fill="D0CECE" w:themeFill="background2" w:themeFillShade="E6"/>
          </w:tcPr>
          <w:p w14:paraId="188BC27B" w14:textId="4AE2A535" w:rsidR="00FC4984" w:rsidRDefault="00FC4984" w:rsidP="00FC4984">
            <w:pPr>
              <w:rPr>
                <w:rFonts w:cstheme="minorHAnsi"/>
                <w:b/>
                <w:bCs/>
              </w:rPr>
            </w:pPr>
            <w:r>
              <w:rPr>
                <w:rFonts w:cstheme="minorHAnsi"/>
                <w:b/>
                <w:bCs/>
              </w:rPr>
              <w:t>Foundational Standards</w:t>
            </w:r>
          </w:p>
        </w:tc>
      </w:tr>
      <w:tr w:rsidR="004B50FD" w14:paraId="5DAA30DC" w14:textId="77777777" w:rsidTr="001F383E">
        <w:trPr>
          <w:tblCellSpacing w:w="7" w:type="dxa"/>
        </w:trPr>
        <w:tc>
          <w:tcPr>
            <w:tcW w:w="1073" w:type="dxa"/>
          </w:tcPr>
          <w:p w14:paraId="4912A3A8" w14:textId="38A2DAD7" w:rsidR="004B50FD" w:rsidRDefault="00FC4984" w:rsidP="00FC4984">
            <w:pPr>
              <w:jc w:val="center"/>
              <w:rPr>
                <w:rFonts w:cstheme="minorHAnsi"/>
                <w:b/>
                <w:bCs/>
              </w:rPr>
            </w:pPr>
            <w:r w:rsidRPr="0044028F">
              <w:rPr>
                <w:b/>
                <w:bCs/>
              </w:rPr>
              <w:t>1.7A</w:t>
            </w:r>
          </w:p>
        </w:tc>
        <w:tc>
          <w:tcPr>
            <w:tcW w:w="8235" w:type="dxa"/>
          </w:tcPr>
          <w:p w14:paraId="6B1D49EE" w14:textId="67F18924" w:rsidR="004B50FD" w:rsidRDefault="00FC4984">
            <w:pPr>
              <w:rPr>
                <w:rFonts w:cstheme="minorHAnsi"/>
                <w:b/>
                <w:bCs/>
              </w:rPr>
            </w:pPr>
            <w:r w:rsidRPr="0044028F">
              <w:t>use measuring tools to measure the length of objects to reinforce the continuous nature of linear measurement;</w:t>
            </w:r>
          </w:p>
        </w:tc>
      </w:tr>
      <w:tr w:rsidR="00FC4984" w14:paraId="4CF7CE78" w14:textId="77777777" w:rsidTr="001F383E">
        <w:trPr>
          <w:tblCellSpacing w:w="7" w:type="dxa"/>
        </w:trPr>
        <w:tc>
          <w:tcPr>
            <w:tcW w:w="1073" w:type="dxa"/>
          </w:tcPr>
          <w:p w14:paraId="4D200492" w14:textId="5561F0F1" w:rsidR="00FC4984" w:rsidRDefault="00FC4984" w:rsidP="00FC4984">
            <w:pPr>
              <w:jc w:val="center"/>
              <w:rPr>
                <w:rFonts w:cstheme="minorHAnsi"/>
                <w:b/>
                <w:bCs/>
              </w:rPr>
            </w:pPr>
            <w:r w:rsidRPr="0044028F">
              <w:rPr>
                <w:b/>
                <w:bCs/>
              </w:rPr>
              <w:t>1.7B</w:t>
            </w:r>
          </w:p>
        </w:tc>
        <w:tc>
          <w:tcPr>
            <w:tcW w:w="8235" w:type="dxa"/>
          </w:tcPr>
          <w:p w14:paraId="605C38B1" w14:textId="47C6D1F6" w:rsidR="00FC4984" w:rsidRDefault="00FC4984">
            <w:pPr>
              <w:rPr>
                <w:rFonts w:cstheme="minorHAnsi"/>
                <w:b/>
                <w:bCs/>
              </w:rPr>
            </w:pPr>
            <w:r w:rsidRPr="0044028F">
              <w:t>illustrate that the length of an object is the number of same-size units of length that, when laid end-to-end with no gaps or overlaps, reach from one end of the object to the other;</w:t>
            </w:r>
          </w:p>
        </w:tc>
      </w:tr>
      <w:tr w:rsidR="00FC4984" w14:paraId="0CE4F0AC" w14:textId="77777777" w:rsidTr="001F383E">
        <w:trPr>
          <w:tblCellSpacing w:w="7" w:type="dxa"/>
        </w:trPr>
        <w:tc>
          <w:tcPr>
            <w:tcW w:w="1073" w:type="dxa"/>
          </w:tcPr>
          <w:p w14:paraId="0F778D8B" w14:textId="1B47CBD1" w:rsidR="00FC4984" w:rsidRDefault="00FC4984" w:rsidP="00FC4984">
            <w:pPr>
              <w:jc w:val="center"/>
              <w:rPr>
                <w:rFonts w:cstheme="minorHAnsi"/>
                <w:b/>
                <w:bCs/>
              </w:rPr>
            </w:pPr>
            <w:r w:rsidRPr="0044028F">
              <w:rPr>
                <w:b/>
                <w:bCs/>
              </w:rPr>
              <w:t>1.7D</w:t>
            </w:r>
          </w:p>
        </w:tc>
        <w:tc>
          <w:tcPr>
            <w:tcW w:w="8235" w:type="dxa"/>
          </w:tcPr>
          <w:p w14:paraId="787DCB16" w14:textId="2F46D996" w:rsidR="00FC4984" w:rsidRDefault="00FC4984">
            <w:pPr>
              <w:rPr>
                <w:rFonts w:cstheme="minorHAnsi"/>
                <w:b/>
                <w:bCs/>
              </w:rPr>
            </w:pPr>
            <w:r w:rsidRPr="0044028F">
              <w:t>describe a length to the nearest whole unit using a number and a unit.</w:t>
            </w:r>
          </w:p>
        </w:tc>
      </w:tr>
    </w:tbl>
    <w:p w14:paraId="1394D56E" w14:textId="77777777" w:rsidR="00DA22C9" w:rsidRDefault="00DA22C9" w:rsidP="00DA22C9">
      <w:pPr>
        <w:pStyle w:val="ListParagraph"/>
        <w:rPr>
          <w:rFonts w:eastAsia="Times New Roman" w:cstheme="minorHAnsi"/>
          <w:color w:val="000000"/>
        </w:rPr>
      </w:pPr>
    </w:p>
    <w:p w14:paraId="168BD206" w14:textId="03910DED" w:rsidR="00F72A98" w:rsidRDefault="00DA22C9" w:rsidP="006C730E">
      <w:pPr>
        <w:pStyle w:val="ListParagraph"/>
        <w:numPr>
          <w:ilvl w:val="0"/>
          <w:numId w:val="19"/>
        </w:numPr>
        <w:rPr>
          <w:rFonts w:eastAsia="Times New Roman" w:cstheme="minorHAnsi"/>
          <w:color w:val="000000"/>
        </w:rPr>
      </w:pPr>
      <w:r>
        <w:rPr>
          <w:rFonts w:eastAsia="Times New Roman" w:cstheme="minorHAnsi"/>
          <w:color w:val="000000"/>
        </w:rPr>
        <w:t xml:space="preserve">Based on the standards above, what foundational concepts should students know </w:t>
      </w:r>
      <w:r w:rsidR="008C6893">
        <w:rPr>
          <w:rFonts w:eastAsia="Times New Roman" w:cstheme="minorHAnsi"/>
          <w:color w:val="000000"/>
        </w:rPr>
        <w:t>to</w:t>
      </w:r>
      <w:r>
        <w:rPr>
          <w:rFonts w:eastAsia="Times New Roman" w:cstheme="minorHAnsi"/>
          <w:color w:val="000000"/>
        </w:rPr>
        <w:t xml:space="preserve"> be successful on the 2</w:t>
      </w:r>
      <w:r w:rsidRPr="00FE1893">
        <w:rPr>
          <w:rFonts w:eastAsia="Times New Roman" w:cstheme="minorHAnsi"/>
          <w:color w:val="000000"/>
          <w:vertAlign w:val="superscript"/>
        </w:rPr>
        <w:t>nd</w:t>
      </w:r>
      <w:r w:rsidR="00FE1893">
        <w:rPr>
          <w:rFonts w:eastAsia="Times New Roman" w:cstheme="minorHAnsi"/>
          <w:color w:val="000000"/>
        </w:rPr>
        <w:t>-</w:t>
      </w:r>
      <w:r>
        <w:rPr>
          <w:rFonts w:eastAsia="Times New Roman" w:cstheme="minorHAnsi"/>
          <w:color w:val="000000"/>
        </w:rPr>
        <w:t>grade content?</w:t>
      </w:r>
    </w:p>
    <w:p w14:paraId="5F6E88C0" w14:textId="5E9BF271" w:rsidR="00FE1893" w:rsidRDefault="00FE1893" w:rsidP="00ED53EF">
      <w:pPr>
        <w:rPr>
          <w:rFonts w:cstheme="minorHAnsi"/>
          <w:bCs/>
          <w:i/>
          <w:iCs/>
          <w:color w:val="007F00"/>
        </w:rPr>
      </w:pPr>
      <w:r w:rsidRPr="00ED53EF">
        <w:rPr>
          <w:rFonts w:cstheme="minorHAnsi"/>
          <w:bCs/>
          <w:i/>
          <w:iCs/>
          <w:color w:val="007F00"/>
        </w:rPr>
        <w:t xml:space="preserve">Students should be able to measure the lengths of objects using measuring tools. They should also </w:t>
      </w:r>
      <w:r w:rsidR="00736351" w:rsidRPr="00ED53EF">
        <w:rPr>
          <w:rFonts w:cstheme="minorHAnsi"/>
          <w:bCs/>
          <w:i/>
          <w:iCs/>
          <w:color w:val="007F00"/>
        </w:rPr>
        <w:t xml:space="preserve">know that when you put these units together end to end, you </w:t>
      </w:r>
      <w:r w:rsidR="00A07563" w:rsidRPr="00ED53EF">
        <w:rPr>
          <w:rFonts w:cstheme="minorHAnsi"/>
          <w:bCs/>
          <w:i/>
          <w:iCs/>
          <w:color w:val="007F00"/>
        </w:rPr>
        <w:t xml:space="preserve">can find </w:t>
      </w:r>
      <w:r w:rsidR="00736351" w:rsidRPr="00ED53EF">
        <w:rPr>
          <w:rFonts w:cstheme="minorHAnsi"/>
          <w:bCs/>
          <w:i/>
          <w:iCs/>
          <w:color w:val="007F00"/>
        </w:rPr>
        <w:t xml:space="preserve">the length of an object. </w:t>
      </w:r>
    </w:p>
    <w:p w14:paraId="3E99EF2C" w14:textId="77777777" w:rsidR="00ED53EF" w:rsidRPr="00ED53EF" w:rsidRDefault="00ED53EF" w:rsidP="00ED53EF">
      <w:pPr>
        <w:spacing w:after="0" w:line="240" w:lineRule="auto"/>
        <w:rPr>
          <w:rFonts w:cstheme="minorHAnsi"/>
          <w:bCs/>
          <w:i/>
          <w:iCs/>
          <w:color w:val="007F00"/>
        </w:rPr>
      </w:pPr>
    </w:p>
    <w:p w14:paraId="223B4DB8" w14:textId="671F5D3B" w:rsidR="00736351" w:rsidRDefault="00A07563" w:rsidP="00A07563">
      <w:pPr>
        <w:pStyle w:val="ListParagraph"/>
        <w:numPr>
          <w:ilvl w:val="0"/>
          <w:numId w:val="19"/>
        </w:numPr>
        <w:rPr>
          <w:rFonts w:eastAsia="Times New Roman" w:cstheme="minorHAnsi"/>
          <w:color w:val="000000"/>
        </w:rPr>
      </w:pPr>
      <w:r>
        <w:rPr>
          <w:rFonts w:eastAsia="Times New Roman" w:cstheme="minorHAnsi"/>
          <w:color w:val="000000"/>
        </w:rPr>
        <w:t>Why is it important that a student can do this before moving onto grade level content?</w:t>
      </w:r>
    </w:p>
    <w:p w14:paraId="26605B94" w14:textId="157FD447" w:rsidR="00ED53EF" w:rsidRDefault="00A07563" w:rsidP="00ED53EF">
      <w:pPr>
        <w:rPr>
          <w:rFonts w:cstheme="minorHAnsi"/>
          <w:bCs/>
          <w:i/>
          <w:iCs/>
          <w:color w:val="007F00"/>
        </w:rPr>
      </w:pPr>
      <w:r w:rsidRPr="00ED53EF">
        <w:rPr>
          <w:rFonts w:cstheme="minorHAnsi"/>
          <w:bCs/>
          <w:i/>
          <w:iCs/>
          <w:color w:val="007F00"/>
        </w:rPr>
        <w:lastRenderedPageBreak/>
        <w:t>If they do not understand that you can measure an object using units</w:t>
      </w:r>
      <w:r w:rsidR="009915C2" w:rsidRPr="00ED53EF">
        <w:rPr>
          <w:rFonts w:cstheme="minorHAnsi"/>
          <w:bCs/>
          <w:i/>
          <w:iCs/>
          <w:color w:val="007F00"/>
        </w:rPr>
        <w:t xml:space="preserve">, they may not understand how </w:t>
      </w:r>
      <w:r w:rsidR="00105F63" w:rsidRPr="00ED53EF">
        <w:rPr>
          <w:rFonts w:cstheme="minorHAnsi"/>
          <w:bCs/>
          <w:i/>
          <w:iCs/>
          <w:color w:val="007F00"/>
        </w:rPr>
        <w:t xml:space="preserve">to use </w:t>
      </w:r>
      <w:r w:rsidR="009915C2" w:rsidRPr="00ED53EF">
        <w:rPr>
          <w:rFonts w:cstheme="minorHAnsi"/>
          <w:bCs/>
          <w:i/>
          <w:iCs/>
          <w:color w:val="007F00"/>
        </w:rPr>
        <w:t xml:space="preserve">inches or centimeters </w:t>
      </w:r>
      <w:r w:rsidR="00105F63" w:rsidRPr="00ED53EF">
        <w:rPr>
          <w:rFonts w:cstheme="minorHAnsi"/>
          <w:bCs/>
          <w:i/>
          <w:iCs/>
          <w:color w:val="007F00"/>
        </w:rPr>
        <w:t xml:space="preserve">as </w:t>
      </w:r>
      <w:r w:rsidR="00ED53EF" w:rsidRPr="00ED53EF">
        <w:rPr>
          <w:rFonts w:cstheme="minorHAnsi"/>
          <w:bCs/>
          <w:i/>
          <w:iCs/>
          <w:color w:val="007F00"/>
        </w:rPr>
        <w:t>standard</w:t>
      </w:r>
      <w:r w:rsidR="00105F63" w:rsidRPr="00ED53EF">
        <w:rPr>
          <w:rFonts w:cstheme="minorHAnsi"/>
          <w:bCs/>
          <w:i/>
          <w:iCs/>
          <w:color w:val="007F00"/>
        </w:rPr>
        <w:t xml:space="preserve"> units of measurement to find the length of an object. </w:t>
      </w:r>
    </w:p>
    <w:p w14:paraId="05750B3E" w14:textId="77777777" w:rsidR="006C26E1" w:rsidRDefault="006C26E1"/>
    <w:p w14:paraId="55C85A45" w14:textId="4297253B" w:rsidR="00D85A0E" w:rsidRDefault="000E66F8">
      <w:pPr>
        <w:rPr>
          <w:rFonts w:asciiTheme="majorHAnsi" w:hAnsiTheme="majorHAnsi" w:cs="Open Sans"/>
          <w:bCs/>
          <w:noProof/>
          <w:sz w:val="28"/>
          <w:szCs w:val="20"/>
        </w:rPr>
      </w:pPr>
      <w:r>
        <w:t xml:space="preserve">Based on his analysis of the standards, Mr. H </w:t>
      </w:r>
      <w:r w:rsidR="00CD1396">
        <w:t>provided</w:t>
      </w:r>
      <w:r>
        <w:t xml:space="preserve"> </w:t>
      </w:r>
      <w:r w:rsidR="0030027C">
        <w:t>a</w:t>
      </w:r>
      <w:r>
        <w:t xml:space="preserve"> </w:t>
      </w:r>
      <w:r w:rsidR="00D214B2">
        <w:t>pre-test</w:t>
      </w:r>
      <w:r>
        <w:t xml:space="preserve"> </w:t>
      </w:r>
      <w:r w:rsidR="006902C0">
        <w:t>that includes</w:t>
      </w:r>
      <w:r>
        <w:t xml:space="preserve"> the following questions:</w:t>
      </w:r>
      <w:r w:rsidRPr="00AE35A2">
        <w:rPr>
          <w:rFonts w:asciiTheme="majorHAnsi" w:hAnsiTheme="majorHAnsi" w:cs="Open Sans"/>
          <w:bCs/>
          <w:noProof/>
          <w:sz w:val="28"/>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D1396" w14:paraId="5AC9C926" w14:textId="77777777" w:rsidTr="005B1759">
        <w:tc>
          <w:tcPr>
            <w:tcW w:w="9350" w:type="dxa"/>
            <w:vAlign w:val="center"/>
          </w:tcPr>
          <w:p w14:paraId="68673785" w14:textId="5D832050" w:rsidR="00CD1396" w:rsidRDefault="00C737B1" w:rsidP="005B1759">
            <w:pPr>
              <w:jc w:val="center"/>
              <w:rPr>
                <w:rFonts w:cstheme="minorHAnsi"/>
                <w:bCs/>
              </w:rPr>
            </w:pPr>
            <w:r w:rsidRPr="00C737B1">
              <w:rPr>
                <w:rFonts w:cstheme="minorHAnsi"/>
                <w:bCs/>
                <w:noProof/>
              </w:rPr>
              <w:drawing>
                <wp:anchor distT="0" distB="0" distL="114300" distR="114300" simplePos="0" relativeHeight="251669504" behindDoc="0" locked="0" layoutInCell="1" allowOverlap="1" wp14:anchorId="693D4BDF" wp14:editId="1D9DBA31">
                  <wp:simplePos x="0" y="0"/>
                  <wp:positionH relativeFrom="column">
                    <wp:posOffset>-68194</wp:posOffset>
                  </wp:positionH>
                  <wp:positionV relativeFrom="paragraph">
                    <wp:posOffset>193</wp:posOffset>
                  </wp:positionV>
                  <wp:extent cx="2932430" cy="2446020"/>
                  <wp:effectExtent l="0" t="0" r="1270" b="0"/>
                  <wp:wrapSquare wrapText="bothSides"/>
                  <wp:docPr id="1" name="Picture 1" descr="Sample test question: &quot;Each student in the class put a sticky note on the graph to show the vegetable he likes best. Use the graph below to answer the questions. Remember to label your answers.&quot; &#10;&#10;There is a graph showing that five students chose broccoli, four students chose peas, and seven students chose carrots.&#10;&#10;There are two questions at the bottom of the sample.&#10;&#10;&quot;How many students like carrots the best?&quot;&#10;&#10;&quot;How many students like carrots and peas the bes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mple test question: &quot;Each student in the class put a sticky note on the graph to show the vegetable he likes best. Use the graph below to answer the questions. Remember to label your answers.&quot; &#10;&#10;There is a graph showing that five students chose broccoli, four students chose peas, and seven students chose carrots.&#10;&#10;There are two questions at the bottom of the sample.&#10;&#10;&quot;How many students like carrots the best?&quot;&#10;&#10;&quot;How many students like carrots and peas the best?&quot;"/>
                          <pic:cNvPicPr/>
                        </pic:nvPicPr>
                        <pic:blipFill>
                          <a:blip r:embed="rId11">
                            <a:extLst>
                              <a:ext uri="{28A0092B-C50C-407E-A947-70E740481C1C}">
                                <a14:useLocalDpi xmlns:a14="http://schemas.microsoft.com/office/drawing/2010/main" val="0"/>
                              </a:ext>
                            </a:extLst>
                          </a:blip>
                          <a:stretch>
                            <a:fillRect/>
                          </a:stretch>
                        </pic:blipFill>
                        <pic:spPr>
                          <a:xfrm>
                            <a:off x="0" y="0"/>
                            <a:ext cx="2932430" cy="2446020"/>
                          </a:xfrm>
                          <a:prstGeom prst="rect">
                            <a:avLst/>
                          </a:prstGeom>
                        </pic:spPr>
                      </pic:pic>
                    </a:graphicData>
                  </a:graphic>
                  <wp14:sizeRelH relativeFrom="margin">
                    <wp14:pctWidth>0</wp14:pctWidth>
                  </wp14:sizeRelH>
                  <wp14:sizeRelV relativeFrom="margin">
                    <wp14:pctHeight>0</wp14:pctHeight>
                  </wp14:sizeRelV>
                </wp:anchor>
              </w:drawing>
            </w:r>
            <w:r w:rsidR="005B1759" w:rsidRPr="005B1759">
              <w:rPr>
                <w:rFonts w:cstheme="minorHAnsi"/>
                <w:bCs/>
                <w:noProof/>
              </w:rPr>
              <w:drawing>
                <wp:inline distT="0" distB="0" distL="0" distR="0" wp14:anchorId="0A7B94A7" wp14:editId="7F80BCFF">
                  <wp:extent cx="2799180" cy="1848678"/>
                  <wp:effectExtent l="0" t="0" r="1270" b="0"/>
                  <wp:docPr id="22" name="Picture 22" descr="Sample test question.&#10;&#10;&quot;Circle the pictures that show a correct measurement. One shaded square is a centimeter cube.&quot; &#10;&#10;There are four bones with shaded squares underneath them, as well as two pictures of bones with paperclips under them. Students  must identify which are properly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ample test question.&#10;&#10;&quot;Circle the pictures that show a correct measurement. One shaded square is a centimeter cube.&quot; &#10;&#10;There are four bones with shaded squares underneath them, as well as two pictures of bones with paperclips under them. Students  must identify which are properly measured."/>
                          <pic:cNvPicPr/>
                        </pic:nvPicPr>
                        <pic:blipFill>
                          <a:blip r:embed="rId12"/>
                          <a:stretch>
                            <a:fillRect/>
                          </a:stretch>
                        </pic:blipFill>
                        <pic:spPr>
                          <a:xfrm>
                            <a:off x="0" y="0"/>
                            <a:ext cx="2823401" cy="1864675"/>
                          </a:xfrm>
                          <a:prstGeom prst="rect">
                            <a:avLst/>
                          </a:prstGeom>
                        </pic:spPr>
                      </pic:pic>
                    </a:graphicData>
                  </a:graphic>
                </wp:inline>
              </w:drawing>
            </w:r>
          </w:p>
        </w:tc>
      </w:tr>
    </w:tbl>
    <w:p w14:paraId="20285ADE" w14:textId="5C99FD2B" w:rsidR="00CD1396" w:rsidRPr="004B0E88" w:rsidRDefault="004B0E88" w:rsidP="001259E0">
      <w:pPr>
        <w:jc w:val="right"/>
        <w:rPr>
          <w:rFonts w:cstheme="minorHAnsi"/>
          <w:bCs/>
          <w:sz w:val="16"/>
          <w:szCs w:val="16"/>
        </w:rPr>
      </w:pPr>
      <w:r>
        <w:rPr>
          <w:rFonts w:cstheme="minorHAnsi"/>
          <w:bCs/>
          <w:sz w:val="16"/>
          <w:szCs w:val="16"/>
        </w:rPr>
        <w:t xml:space="preserve">Source: Eureka Math, </w:t>
      </w:r>
      <w:r w:rsidR="001259E0">
        <w:rPr>
          <w:rFonts w:cstheme="minorHAnsi"/>
          <w:bCs/>
          <w:sz w:val="16"/>
          <w:szCs w:val="16"/>
        </w:rPr>
        <w:t>Grade 1, Module 3 Assessment.</w:t>
      </w:r>
    </w:p>
    <w:p w14:paraId="5577F6CD" w14:textId="5FB0F4E8" w:rsidR="00896A09" w:rsidRPr="000F0B43" w:rsidRDefault="000F0B43" w:rsidP="00896A09">
      <w:pPr>
        <w:rPr>
          <w:rFonts w:cstheme="minorHAnsi"/>
          <w:bCs/>
        </w:rPr>
      </w:pPr>
      <w:r w:rsidRPr="000F0B43">
        <w:rPr>
          <w:rFonts w:cstheme="minorHAnsi"/>
          <w:bCs/>
        </w:rPr>
        <w:t>I</w:t>
      </w:r>
      <w:r w:rsidR="00200A80">
        <w:rPr>
          <w:rFonts w:cstheme="minorHAnsi"/>
          <w:bCs/>
        </w:rPr>
        <w:t>n</w:t>
      </w:r>
      <w:r w:rsidRPr="000F0B43">
        <w:rPr>
          <w:rFonts w:cstheme="minorHAnsi"/>
          <w:bCs/>
        </w:rPr>
        <w:t xml:space="preserve"> his class of 18 students, </w:t>
      </w:r>
    </w:p>
    <w:p w14:paraId="4F3F6248" w14:textId="7986BAE0" w:rsidR="00896A09" w:rsidRDefault="00351AA8" w:rsidP="00896A09">
      <w:pPr>
        <w:pStyle w:val="ListParagraph"/>
        <w:numPr>
          <w:ilvl w:val="0"/>
          <w:numId w:val="13"/>
        </w:numPr>
        <w:rPr>
          <w:rFonts w:cstheme="minorHAnsi"/>
          <w:bCs/>
        </w:rPr>
      </w:pPr>
      <w:r>
        <w:rPr>
          <w:rFonts w:cstheme="minorHAnsi"/>
          <w:bCs/>
        </w:rPr>
        <w:t xml:space="preserve">17 </w:t>
      </w:r>
      <w:r w:rsidR="00896A09" w:rsidRPr="00896A09">
        <w:rPr>
          <w:rFonts w:cstheme="minorHAnsi"/>
          <w:bCs/>
        </w:rPr>
        <w:t xml:space="preserve">students were able to </w:t>
      </w:r>
      <w:r w:rsidR="00200A80">
        <w:rPr>
          <w:rFonts w:cstheme="minorHAnsi"/>
          <w:bCs/>
        </w:rPr>
        <w:t xml:space="preserve">correctly </w:t>
      </w:r>
      <w:r w:rsidR="00AF7E68">
        <w:rPr>
          <w:rFonts w:cstheme="minorHAnsi"/>
          <w:bCs/>
        </w:rPr>
        <w:t xml:space="preserve">compare </w:t>
      </w:r>
      <w:r>
        <w:rPr>
          <w:rFonts w:cstheme="minorHAnsi"/>
          <w:bCs/>
        </w:rPr>
        <w:t xml:space="preserve">the </w:t>
      </w:r>
      <w:r w:rsidR="000E7AF5">
        <w:rPr>
          <w:rFonts w:cstheme="minorHAnsi"/>
          <w:bCs/>
        </w:rPr>
        <w:t xml:space="preserve">units </w:t>
      </w:r>
      <w:r w:rsidR="00EA2D0E">
        <w:rPr>
          <w:rFonts w:cstheme="minorHAnsi"/>
          <w:bCs/>
        </w:rPr>
        <w:t>to identify student’s preferred vegetable.</w:t>
      </w:r>
    </w:p>
    <w:p w14:paraId="366734F5" w14:textId="72B3C1DE" w:rsidR="000F0B43" w:rsidRDefault="00641F0B" w:rsidP="000F0B43">
      <w:pPr>
        <w:pStyle w:val="ListParagraph"/>
        <w:numPr>
          <w:ilvl w:val="0"/>
          <w:numId w:val="13"/>
        </w:numPr>
        <w:rPr>
          <w:rFonts w:cstheme="minorHAnsi"/>
          <w:bCs/>
        </w:rPr>
      </w:pPr>
      <w:r>
        <w:rPr>
          <w:rFonts w:cstheme="minorHAnsi"/>
          <w:bCs/>
        </w:rPr>
        <w:t>1</w:t>
      </w:r>
      <w:r w:rsidR="00435CC7">
        <w:rPr>
          <w:rFonts w:cstheme="minorHAnsi"/>
          <w:bCs/>
        </w:rPr>
        <w:t>2</w:t>
      </w:r>
      <w:r>
        <w:rPr>
          <w:rFonts w:cstheme="minorHAnsi"/>
          <w:bCs/>
        </w:rPr>
        <w:t xml:space="preserve"> students were able to correctly identify what pictures had the correct measurements in centimeter cubes. </w:t>
      </w:r>
    </w:p>
    <w:p w14:paraId="0F241307" w14:textId="77777777" w:rsidR="005C0E6B" w:rsidRDefault="005C0E6B" w:rsidP="005C0E6B">
      <w:pPr>
        <w:pStyle w:val="ListParagraph"/>
        <w:rPr>
          <w:rFonts w:cstheme="minorHAnsi"/>
          <w:bCs/>
        </w:rPr>
      </w:pPr>
    </w:p>
    <w:p w14:paraId="3A04E58D" w14:textId="046E9B0E" w:rsidR="005C0E6B" w:rsidRDefault="005C0E6B" w:rsidP="005C0E6B">
      <w:pPr>
        <w:pStyle w:val="ListParagraph"/>
        <w:numPr>
          <w:ilvl w:val="0"/>
          <w:numId w:val="19"/>
        </w:numPr>
      </w:pPr>
      <w:r>
        <w:t>Given the results of this assessment, what concept should Mr. H focus on with his just-in-time intervention?</w:t>
      </w:r>
      <w:r w:rsidR="00C06528">
        <w:t xml:space="preserve"> How </w:t>
      </w:r>
      <w:proofErr w:type="gramStart"/>
      <w:r w:rsidR="00C06528">
        <w:t>many</w:t>
      </w:r>
      <w:proofErr w:type="gramEnd"/>
      <w:r w:rsidR="00C06528">
        <w:t xml:space="preserve"> students should be in this intervention group?</w:t>
      </w:r>
    </w:p>
    <w:p w14:paraId="7E854A97" w14:textId="222C5A56" w:rsidR="005C0E6B" w:rsidRPr="00587FBC" w:rsidRDefault="00C06528" w:rsidP="005C0E6B">
      <w:pPr>
        <w:rPr>
          <w:rFonts w:cstheme="minorHAnsi"/>
          <w:bCs/>
          <w:i/>
          <w:iCs/>
          <w:color w:val="007F00"/>
        </w:rPr>
      </w:pPr>
      <w:proofErr w:type="gramStart"/>
      <w:r w:rsidRPr="00587FBC">
        <w:rPr>
          <w:rFonts w:cstheme="minorHAnsi"/>
          <w:bCs/>
          <w:i/>
          <w:iCs/>
          <w:color w:val="007F00"/>
        </w:rPr>
        <w:t>Some</w:t>
      </w:r>
      <w:proofErr w:type="gramEnd"/>
      <w:r w:rsidRPr="00587FBC">
        <w:rPr>
          <w:rFonts w:cstheme="minorHAnsi"/>
          <w:bCs/>
          <w:i/>
          <w:iCs/>
          <w:color w:val="007F00"/>
        </w:rPr>
        <w:t xml:space="preserve"> s</w:t>
      </w:r>
      <w:r w:rsidR="005C0E6B" w:rsidRPr="00587FBC">
        <w:rPr>
          <w:rFonts w:cstheme="minorHAnsi"/>
          <w:bCs/>
          <w:i/>
          <w:iCs/>
          <w:color w:val="007F00"/>
        </w:rPr>
        <w:t xml:space="preserve">tudents need support </w:t>
      </w:r>
      <w:r w:rsidRPr="00587FBC">
        <w:rPr>
          <w:rFonts w:cstheme="minorHAnsi"/>
          <w:bCs/>
          <w:i/>
          <w:iCs/>
          <w:color w:val="007F00"/>
        </w:rPr>
        <w:t xml:space="preserve">in </w:t>
      </w:r>
      <w:r w:rsidR="00F64C94" w:rsidRPr="00587FBC">
        <w:rPr>
          <w:rFonts w:cstheme="minorHAnsi"/>
          <w:bCs/>
          <w:i/>
          <w:iCs/>
          <w:color w:val="007F00"/>
        </w:rPr>
        <w:t xml:space="preserve">standard 1.7B and 1.7D, </w:t>
      </w:r>
      <w:r w:rsidRPr="00587FBC">
        <w:rPr>
          <w:rFonts w:cstheme="minorHAnsi"/>
          <w:bCs/>
          <w:i/>
          <w:iCs/>
          <w:color w:val="007F00"/>
        </w:rPr>
        <w:t xml:space="preserve">how to use </w:t>
      </w:r>
      <w:r w:rsidR="00F64C94" w:rsidRPr="00587FBC">
        <w:rPr>
          <w:rFonts w:cstheme="minorHAnsi"/>
          <w:bCs/>
          <w:i/>
          <w:iCs/>
          <w:color w:val="007F00"/>
        </w:rPr>
        <w:t xml:space="preserve">same sized units to units to </w:t>
      </w:r>
      <w:r w:rsidR="005C0E6B" w:rsidRPr="00587FBC">
        <w:rPr>
          <w:rFonts w:cstheme="minorHAnsi"/>
          <w:bCs/>
          <w:i/>
          <w:iCs/>
          <w:color w:val="007F00"/>
        </w:rPr>
        <w:t>measur</w:t>
      </w:r>
      <w:r w:rsidR="00D1692B" w:rsidRPr="00587FBC">
        <w:rPr>
          <w:rFonts w:cstheme="minorHAnsi"/>
          <w:bCs/>
          <w:i/>
          <w:iCs/>
          <w:color w:val="007F00"/>
        </w:rPr>
        <w:t>e</w:t>
      </w:r>
      <w:r w:rsidR="005C0E6B" w:rsidRPr="00587FBC">
        <w:rPr>
          <w:rFonts w:cstheme="minorHAnsi"/>
          <w:bCs/>
          <w:i/>
          <w:iCs/>
          <w:color w:val="007F00"/>
        </w:rPr>
        <w:t xml:space="preserve"> </w:t>
      </w:r>
      <w:r w:rsidRPr="00587FBC">
        <w:rPr>
          <w:rFonts w:cstheme="minorHAnsi"/>
          <w:bCs/>
          <w:i/>
          <w:iCs/>
          <w:color w:val="007F00"/>
        </w:rPr>
        <w:t>objects</w:t>
      </w:r>
      <w:r w:rsidR="006902C0" w:rsidRPr="00587FBC">
        <w:rPr>
          <w:rFonts w:cstheme="minorHAnsi"/>
          <w:bCs/>
          <w:i/>
          <w:iCs/>
          <w:color w:val="007F00"/>
        </w:rPr>
        <w:t xml:space="preserve"> using units</w:t>
      </w:r>
      <w:r w:rsidR="00F64C94" w:rsidRPr="00587FBC">
        <w:rPr>
          <w:rFonts w:cstheme="minorHAnsi"/>
          <w:bCs/>
          <w:i/>
          <w:iCs/>
          <w:color w:val="007F00"/>
        </w:rPr>
        <w:t xml:space="preserve"> and describe </w:t>
      </w:r>
      <w:r w:rsidR="00210784" w:rsidRPr="00587FBC">
        <w:rPr>
          <w:rFonts w:cstheme="minorHAnsi"/>
          <w:bCs/>
          <w:i/>
          <w:iCs/>
          <w:color w:val="007F00"/>
        </w:rPr>
        <w:t>a length using the nearest whole unit.</w:t>
      </w:r>
      <w:r w:rsidR="006902C0" w:rsidRPr="00587FBC">
        <w:rPr>
          <w:rFonts w:cstheme="minorHAnsi"/>
          <w:bCs/>
          <w:i/>
          <w:iCs/>
          <w:color w:val="007F00"/>
        </w:rPr>
        <w:t xml:space="preserve"> </w:t>
      </w:r>
      <w:r w:rsidR="00210784" w:rsidRPr="00587FBC">
        <w:rPr>
          <w:rFonts w:cstheme="minorHAnsi"/>
          <w:bCs/>
          <w:i/>
          <w:iCs/>
          <w:color w:val="007F00"/>
        </w:rPr>
        <w:t>Six students should be in the</w:t>
      </w:r>
      <w:r w:rsidR="00D1692B" w:rsidRPr="00587FBC">
        <w:rPr>
          <w:rFonts w:cstheme="minorHAnsi"/>
          <w:bCs/>
          <w:i/>
          <w:iCs/>
          <w:color w:val="007F00"/>
        </w:rPr>
        <w:t xml:space="preserve"> intervention group for this concept. </w:t>
      </w:r>
    </w:p>
    <w:p w14:paraId="0786B401" w14:textId="185BCB98" w:rsidR="005C0E6B" w:rsidRDefault="005C0E6B" w:rsidP="005C0E6B"/>
    <w:p w14:paraId="15C893CD" w14:textId="77777777" w:rsidR="00D74C05" w:rsidRDefault="00D74C05">
      <w:pPr>
        <w:rPr>
          <w:b/>
          <w:bCs/>
          <w:u w:val="single"/>
        </w:rPr>
      </w:pPr>
      <w:r>
        <w:rPr>
          <w:b/>
          <w:bCs/>
          <w:u w:val="single"/>
        </w:rPr>
        <w:br w:type="page"/>
      </w:r>
    </w:p>
    <w:p w14:paraId="011C571B" w14:textId="27605F0D" w:rsidR="005C0E6B" w:rsidRPr="00F10F03" w:rsidRDefault="006C26E1" w:rsidP="00F10F03">
      <w:pPr>
        <w:jc w:val="center"/>
        <w:rPr>
          <w:b/>
          <w:bCs/>
          <w:u w:val="single"/>
        </w:rPr>
      </w:pPr>
      <w:r w:rsidRPr="00F10F03">
        <w:rPr>
          <w:b/>
          <w:bCs/>
          <w:u w:val="single"/>
        </w:rPr>
        <w:lastRenderedPageBreak/>
        <w:t xml:space="preserve">Step 2: </w:t>
      </w:r>
      <w:r w:rsidR="00BB736F">
        <w:rPr>
          <w:b/>
          <w:bCs/>
          <w:u w:val="single"/>
        </w:rPr>
        <w:t>Schedule within the</w:t>
      </w:r>
      <w:r w:rsidR="00F10F03" w:rsidRPr="00F10F03">
        <w:rPr>
          <w:b/>
          <w:bCs/>
          <w:u w:val="single"/>
        </w:rPr>
        <w:t xml:space="preserve"> Scope and Sequence</w:t>
      </w:r>
    </w:p>
    <w:p w14:paraId="4CE4B221" w14:textId="4E74405C" w:rsidR="004C6917" w:rsidRPr="005C0E6B" w:rsidRDefault="008C1F44" w:rsidP="00F10F03">
      <w:r>
        <w:t xml:space="preserve">Mr. H uses the Eureka Math curriculum provided by his district. These high-quality instructional materials provide the following overview of the topics and objectives featured in this upcoming unit. </w:t>
      </w:r>
    </w:p>
    <w:tbl>
      <w:tblPr>
        <w:tblStyle w:val="TableGrid"/>
        <w:tblW w:w="9350" w:type="dxa"/>
        <w:tblLook w:val="04A0" w:firstRow="1" w:lastRow="0" w:firstColumn="1" w:lastColumn="0" w:noHBand="0" w:noVBand="1"/>
      </w:tblPr>
      <w:tblGrid>
        <w:gridCol w:w="924"/>
        <w:gridCol w:w="1109"/>
        <w:gridCol w:w="5970"/>
        <w:gridCol w:w="726"/>
        <w:gridCol w:w="621"/>
      </w:tblGrid>
      <w:tr w:rsidR="001D38D8" w:rsidRPr="006519CC" w14:paraId="461FAE3E" w14:textId="554A578E" w:rsidTr="00BE5237">
        <w:tc>
          <w:tcPr>
            <w:tcW w:w="924" w:type="dxa"/>
            <w:shd w:val="clear" w:color="auto" w:fill="D0CECE" w:themeFill="background2" w:themeFillShade="E6"/>
            <w:vAlign w:val="center"/>
          </w:tcPr>
          <w:p w14:paraId="76306CB2" w14:textId="6C59DBDE" w:rsidR="001D38D8" w:rsidRPr="006519CC" w:rsidRDefault="001D38D8" w:rsidP="006519CC">
            <w:pPr>
              <w:jc w:val="center"/>
              <w:rPr>
                <w:rFonts w:cstheme="minorHAnsi"/>
                <w:b/>
                <w:sz w:val="20"/>
                <w:szCs w:val="20"/>
              </w:rPr>
            </w:pPr>
            <w:r w:rsidRPr="006519CC">
              <w:rPr>
                <w:rFonts w:cstheme="minorHAnsi"/>
                <w:b/>
                <w:sz w:val="20"/>
                <w:szCs w:val="20"/>
              </w:rPr>
              <w:t>TEKS</w:t>
            </w:r>
          </w:p>
        </w:tc>
        <w:tc>
          <w:tcPr>
            <w:tcW w:w="1109" w:type="dxa"/>
            <w:shd w:val="clear" w:color="auto" w:fill="D0CECE" w:themeFill="background2" w:themeFillShade="E6"/>
            <w:vAlign w:val="center"/>
          </w:tcPr>
          <w:p w14:paraId="5309E503" w14:textId="58AD31B3" w:rsidR="001D38D8" w:rsidRPr="006519CC" w:rsidRDefault="001D38D8" w:rsidP="006519CC">
            <w:pPr>
              <w:jc w:val="center"/>
              <w:rPr>
                <w:rFonts w:cstheme="minorHAnsi"/>
                <w:b/>
                <w:sz w:val="20"/>
                <w:szCs w:val="20"/>
              </w:rPr>
            </w:pPr>
            <w:r w:rsidRPr="006519CC">
              <w:rPr>
                <w:rFonts w:cstheme="minorHAnsi"/>
                <w:b/>
                <w:sz w:val="20"/>
                <w:szCs w:val="20"/>
              </w:rPr>
              <w:t>Lesson Number</w:t>
            </w:r>
          </w:p>
        </w:tc>
        <w:tc>
          <w:tcPr>
            <w:tcW w:w="5970" w:type="dxa"/>
            <w:tcBorders>
              <w:right w:val="single" w:sz="4" w:space="0" w:color="auto"/>
            </w:tcBorders>
            <w:shd w:val="clear" w:color="auto" w:fill="D0CECE" w:themeFill="background2" w:themeFillShade="E6"/>
            <w:vAlign w:val="center"/>
          </w:tcPr>
          <w:p w14:paraId="3DA38B31" w14:textId="0DC39577" w:rsidR="001D38D8" w:rsidRPr="006519CC" w:rsidRDefault="001D38D8" w:rsidP="006519CC">
            <w:pPr>
              <w:jc w:val="center"/>
              <w:rPr>
                <w:rFonts w:cstheme="minorHAnsi"/>
                <w:b/>
                <w:sz w:val="20"/>
                <w:szCs w:val="20"/>
              </w:rPr>
            </w:pPr>
            <w:r w:rsidRPr="006519CC">
              <w:rPr>
                <w:rFonts w:cstheme="minorHAnsi"/>
                <w:b/>
                <w:sz w:val="20"/>
                <w:szCs w:val="20"/>
              </w:rPr>
              <w:t>Lesson Topics</w:t>
            </w:r>
          </w:p>
        </w:tc>
        <w:tc>
          <w:tcPr>
            <w:tcW w:w="726" w:type="dxa"/>
            <w:vMerge w:val="restart"/>
            <w:tcBorders>
              <w:top w:val="nil"/>
              <w:left w:val="single" w:sz="4" w:space="0" w:color="auto"/>
              <w:bottom w:val="nil"/>
              <w:right w:val="nil"/>
            </w:tcBorders>
            <w:shd w:val="clear" w:color="auto" w:fill="FFFFFF" w:themeFill="background1"/>
            <w:vAlign w:val="center"/>
          </w:tcPr>
          <w:p w14:paraId="314C7FC9" w14:textId="18EB76B6" w:rsidR="001D38D8" w:rsidRPr="006519CC" w:rsidRDefault="001D38D8" w:rsidP="001D38D8">
            <w:pPr>
              <w:jc w:val="right"/>
              <w:rPr>
                <w:rFonts w:cstheme="minorHAnsi"/>
                <w:b/>
                <w:sz w:val="20"/>
                <w:szCs w:val="20"/>
              </w:rPr>
            </w:pPr>
            <w:r>
              <w:rPr>
                <w:rFonts w:cstheme="minorHAnsi"/>
                <w:b/>
                <w:noProof/>
                <w:sz w:val="20"/>
                <w:szCs w:val="20"/>
              </w:rPr>
              <mc:AlternateContent>
                <mc:Choice Requires="wps">
                  <w:drawing>
                    <wp:inline distT="0" distB="0" distL="0" distR="0" wp14:anchorId="55A3627D" wp14:editId="1B00CEAA">
                      <wp:extent cx="317500" cy="290195"/>
                      <wp:effectExtent l="0" t="0" r="6350" b="0"/>
                      <wp:docPr id="23" name="Arrow: Left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7500" cy="290195"/>
                              </a:xfrm>
                              <a:prstGeom prst="leftArrow">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93B25B" w14:textId="1AB554F2" w:rsidR="001D38D8" w:rsidRDefault="001D38D8" w:rsidP="001D38D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5A3627D"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3" o:spid="_x0000_s1026" type="#_x0000_t66" alt="&quot;&quot;" style="width:25pt;height:22.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" adj="9871" fillcolor="gray [1629]" stroked="f" strokeweight="1pt">
                      <v:textbox>
                        <w:txbxContent>
                          <w:p w14:paraId="0993B25B" w14:textId="1AB554F2" w:rsidR="001D38D8" w:rsidRDefault="001D38D8" w:rsidP="001D38D8"/>
                        </w:txbxContent>
                      </v:textbox>
                      <w10:anchorlock/>
                    </v:shape>
                  </w:pict>
                </mc:Fallback>
              </mc:AlternateContent>
            </w:r>
          </w:p>
        </w:tc>
        <w:tc>
          <w:tcPr>
            <w:tcW w:w="621" w:type="dxa"/>
            <w:vMerge w:val="restart"/>
            <w:tcBorders>
              <w:top w:val="nil"/>
              <w:left w:val="nil"/>
              <w:bottom w:val="nil"/>
              <w:right w:val="nil"/>
            </w:tcBorders>
            <w:shd w:val="clear" w:color="auto" w:fill="FFFFFF" w:themeFill="background1"/>
            <w:vAlign w:val="center"/>
          </w:tcPr>
          <w:p w14:paraId="200DC0D9" w14:textId="1C35EADA" w:rsidR="001D38D8" w:rsidRPr="006519CC" w:rsidRDefault="001D38D8" w:rsidP="001D38D8">
            <w:pPr>
              <w:autoSpaceDE w:val="0"/>
              <w:autoSpaceDN w:val="0"/>
              <w:adjustRightInd w:val="0"/>
              <w:jc w:val="center"/>
              <w:rPr>
                <w:rFonts w:cstheme="minorHAnsi"/>
                <w:b/>
                <w:sz w:val="20"/>
                <w:szCs w:val="20"/>
              </w:rPr>
            </w:pPr>
            <w:r>
              <w:rPr>
                <w:rFonts w:cstheme="minorHAnsi"/>
                <w:b/>
                <w:sz w:val="20"/>
                <w:szCs w:val="20"/>
              </w:rPr>
              <w:t>A</w:t>
            </w:r>
          </w:p>
        </w:tc>
      </w:tr>
      <w:tr w:rsidR="001D38D8" w:rsidRPr="006519CC" w14:paraId="7FA50407" w14:textId="5E148DB1" w:rsidTr="00BE5237">
        <w:tc>
          <w:tcPr>
            <w:tcW w:w="924" w:type="dxa"/>
            <w:vMerge w:val="restart"/>
            <w:vAlign w:val="center"/>
          </w:tcPr>
          <w:p w14:paraId="4E54B5A7" w14:textId="77777777" w:rsidR="001D38D8" w:rsidRPr="006519CC" w:rsidRDefault="001D38D8" w:rsidP="006519CC">
            <w:pPr>
              <w:autoSpaceDE w:val="0"/>
              <w:autoSpaceDN w:val="0"/>
              <w:adjustRightInd w:val="0"/>
              <w:jc w:val="center"/>
              <w:rPr>
                <w:rFonts w:cstheme="minorHAnsi"/>
                <w:color w:val="251F1B"/>
                <w:sz w:val="20"/>
                <w:szCs w:val="20"/>
              </w:rPr>
            </w:pPr>
            <w:r w:rsidRPr="006519CC">
              <w:rPr>
                <w:rFonts w:cstheme="minorHAnsi"/>
                <w:color w:val="251F1B"/>
                <w:sz w:val="20"/>
                <w:szCs w:val="20"/>
              </w:rPr>
              <w:t>2.9A</w:t>
            </w:r>
          </w:p>
          <w:p w14:paraId="22C9B7FD" w14:textId="77777777" w:rsidR="001D38D8" w:rsidRPr="006519CC" w:rsidRDefault="001D38D8" w:rsidP="006519CC">
            <w:pPr>
              <w:autoSpaceDE w:val="0"/>
              <w:autoSpaceDN w:val="0"/>
              <w:adjustRightInd w:val="0"/>
              <w:jc w:val="center"/>
              <w:rPr>
                <w:rFonts w:cstheme="minorHAnsi"/>
                <w:color w:val="251F1B"/>
                <w:sz w:val="20"/>
                <w:szCs w:val="20"/>
              </w:rPr>
            </w:pPr>
            <w:r w:rsidRPr="006519CC">
              <w:rPr>
                <w:rFonts w:cstheme="minorHAnsi"/>
                <w:color w:val="251F1B"/>
                <w:sz w:val="20"/>
                <w:szCs w:val="20"/>
              </w:rPr>
              <w:t>2.9D</w:t>
            </w:r>
          </w:p>
          <w:p w14:paraId="06694DE5" w14:textId="2FA4231A" w:rsidR="001D38D8" w:rsidRPr="006519CC" w:rsidRDefault="001D38D8" w:rsidP="006519CC">
            <w:pPr>
              <w:jc w:val="center"/>
              <w:rPr>
                <w:rFonts w:cstheme="minorHAnsi"/>
                <w:bCs/>
                <w:sz w:val="20"/>
                <w:szCs w:val="20"/>
              </w:rPr>
            </w:pPr>
            <w:r w:rsidRPr="006519CC">
              <w:rPr>
                <w:rFonts w:cstheme="minorHAnsi"/>
                <w:color w:val="251F1B"/>
                <w:sz w:val="20"/>
                <w:szCs w:val="20"/>
              </w:rPr>
              <w:t>2.9B</w:t>
            </w:r>
          </w:p>
        </w:tc>
        <w:tc>
          <w:tcPr>
            <w:tcW w:w="1109" w:type="dxa"/>
            <w:vAlign w:val="center"/>
          </w:tcPr>
          <w:p w14:paraId="119BB13C" w14:textId="3EFB9871" w:rsidR="001D38D8" w:rsidRPr="006519CC" w:rsidRDefault="001D38D8" w:rsidP="006519CC">
            <w:pPr>
              <w:jc w:val="center"/>
              <w:rPr>
                <w:rFonts w:cstheme="minorHAnsi"/>
                <w:bCs/>
                <w:sz w:val="20"/>
                <w:szCs w:val="20"/>
              </w:rPr>
            </w:pPr>
            <w:r w:rsidRPr="006519CC">
              <w:rPr>
                <w:rFonts w:cstheme="minorHAnsi"/>
                <w:bCs/>
                <w:sz w:val="20"/>
                <w:szCs w:val="20"/>
              </w:rPr>
              <w:t>1</w:t>
            </w:r>
          </w:p>
        </w:tc>
        <w:tc>
          <w:tcPr>
            <w:tcW w:w="5970" w:type="dxa"/>
            <w:tcBorders>
              <w:right w:val="single" w:sz="4" w:space="0" w:color="auto"/>
            </w:tcBorders>
            <w:vAlign w:val="center"/>
          </w:tcPr>
          <w:p w14:paraId="1CEB082A" w14:textId="6451F900" w:rsidR="001D38D8" w:rsidRPr="006519CC" w:rsidRDefault="001D38D8" w:rsidP="00C94137">
            <w:pPr>
              <w:autoSpaceDE w:val="0"/>
              <w:autoSpaceDN w:val="0"/>
              <w:adjustRightInd w:val="0"/>
              <w:rPr>
                <w:rFonts w:cstheme="minorHAnsi"/>
                <w:color w:val="251F1B"/>
                <w:sz w:val="20"/>
                <w:szCs w:val="20"/>
              </w:rPr>
            </w:pPr>
            <w:r w:rsidRPr="006519CC">
              <w:rPr>
                <w:rFonts w:cstheme="minorHAnsi"/>
                <w:color w:val="251F1B"/>
                <w:sz w:val="20"/>
                <w:szCs w:val="20"/>
              </w:rPr>
              <w:t>Connect measurement with physical units by using</w:t>
            </w:r>
            <w:r>
              <w:rPr>
                <w:rFonts w:cstheme="minorHAnsi"/>
                <w:color w:val="251F1B"/>
                <w:sz w:val="20"/>
                <w:szCs w:val="20"/>
              </w:rPr>
              <w:t xml:space="preserve"> </w:t>
            </w:r>
            <w:r w:rsidRPr="006519CC">
              <w:rPr>
                <w:rFonts w:cstheme="minorHAnsi"/>
                <w:color w:val="251F1B"/>
                <w:sz w:val="20"/>
                <w:szCs w:val="20"/>
              </w:rPr>
              <w:t>multiple copies of the same physical unit to measure.</w:t>
            </w:r>
          </w:p>
        </w:tc>
        <w:tc>
          <w:tcPr>
            <w:tcW w:w="726" w:type="dxa"/>
            <w:vMerge/>
            <w:tcBorders>
              <w:top w:val="nil"/>
              <w:left w:val="single" w:sz="4" w:space="0" w:color="auto"/>
              <w:bottom w:val="nil"/>
              <w:right w:val="nil"/>
            </w:tcBorders>
            <w:shd w:val="clear" w:color="auto" w:fill="FFFFFF" w:themeFill="background1"/>
          </w:tcPr>
          <w:p w14:paraId="7FD0D339" w14:textId="77777777" w:rsidR="001D38D8" w:rsidRPr="006519CC" w:rsidRDefault="001D38D8" w:rsidP="00C94137">
            <w:pPr>
              <w:autoSpaceDE w:val="0"/>
              <w:autoSpaceDN w:val="0"/>
              <w:adjustRightInd w:val="0"/>
              <w:rPr>
                <w:rFonts w:cstheme="minorHAnsi"/>
                <w:color w:val="251F1B"/>
                <w:sz w:val="20"/>
                <w:szCs w:val="20"/>
              </w:rPr>
            </w:pPr>
          </w:p>
        </w:tc>
        <w:tc>
          <w:tcPr>
            <w:tcW w:w="621" w:type="dxa"/>
            <w:vMerge/>
            <w:tcBorders>
              <w:top w:val="nil"/>
              <w:left w:val="nil"/>
              <w:bottom w:val="nil"/>
              <w:right w:val="nil"/>
            </w:tcBorders>
            <w:shd w:val="clear" w:color="auto" w:fill="FFFFFF" w:themeFill="background1"/>
          </w:tcPr>
          <w:p w14:paraId="558CA175" w14:textId="167E2151" w:rsidR="001D38D8" w:rsidRPr="006519CC" w:rsidRDefault="001D38D8" w:rsidP="00C94137">
            <w:pPr>
              <w:autoSpaceDE w:val="0"/>
              <w:autoSpaceDN w:val="0"/>
              <w:adjustRightInd w:val="0"/>
              <w:rPr>
                <w:rFonts w:cstheme="minorHAnsi"/>
                <w:color w:val="251F1B"/>
                <w:sz w:val="20"/>
                <w:szCs w:val="20"/>
              </w:rPr>
            </w:pPr>
          </w:p>
        </w:tc>
      </w:tr>
      <w:tr w:rsidR="001D38D8" w:rsidRPr="006519CC" w14:paraId="2F2DFC80" w14:textId="30531FD0" w:rsidTr="00BE5237">
        <w:tc>
          <w:tcPr>
            <w:tcW w:w="924" w:type="dxa"/>
            <w:vMerge/>
            <w:vAlign w:val="center"/>
          </w:tcPr>
          <w:p w14:paraId="71CC9B6C" w14:textId="77777777" w:rsidR="001D38D8" w:rsidRPr="006519CC" w:rsidRDefault="001D38D8" w:rsidP="006519CC">
            <w:pPr>
              <w:jc w:val="center"/>
              <w:rPr>
                <w:rFonts w:cstheme="minorHAnsi"/>
                <w:bCs/>
                <w:sz w:val="20"/>
                <w:szCs w:val="20"/>
              </w:rPr>
            </w:pPr>
          </w:p>
        </w:tc>
        <w:tc>
          <w:tcPr>
            <w:tcW w:w="1109" w:type="dxa"/>
            <w:vAlign w:val="center"/>
          </w:tcPr>
          <w:p w14:paraId="78987966" w14:textId="5B821DA8" w:rsidR="001D38D8" w:rsidRPr="006519CC" w:rsidRDefault="001D38D8" w:rsidP="006519CC">
            <w:pPr>
              <w:jc w:val="center"/>
              <w:rPr>
                <w:rFonts w:cstheme="minorHAnsi"/>
                <w:bCs/>
                <w:sz w:val="20"/>
                <w:szCs w:val="20"/>
              </w:rPr>
            </w:pPr>
            <w:r w:rsidRPr="006519CC">
              <w:rPr>
                <w:rFonts w:cstheme="minorHAnsi"/>
                <w:bCs/>
                <w:sz w:val="20"/>
                <w:szCs w:val="20"/>
              </w:rPr>
              <w:t>2</w:t>
            </w:r>
          </w:p>
        </w:tc>
        <w:tc>
          <w:tcPr>
            <w:tcW w:w="5970" w:type="dxa"/>
            <w:tcBorders>
              <w:right w:val="single" w:sz="4" w:space="0" w:color="auto"/>
            </w:tcBorders>
            <w:vAlign w:val="center"/>
          </w:tcPr>
          <w:p w14:paraId="0C763DD0" w14:textId="440778EE" w:rsidR="001D38D8" w:rsidRPr="006519CC" w:rsidRDefault="001D38D8" w:rsidP="006519CC">
            <w:pPr>
              <w:autoSpaceDE w:val="0"/>
              <w:autoSpaceDN w:val="0"/>
              <w:adjustRightInd w:val="0"/>
              <w:rPr>
                <w:rFonts w:cstheme="minorHAnsi"/>
                <w:color w:val="251F1B"/>
                <w:sz w:val="20"/>
                <w:szCs w:val="20"/>
              </w:rPr>
            </w:pPr>
            <w:r w:rsidRPr="006519CC">
              <w:rPr>
                <w:rFonts w:cstheme="minorHAnsi"/>
                <w:color w:val="251F1B"/>
                <w:sz w:val="20"/>
                <w:szCs w:val="20"/>
              </w:rPr>
              <w:t>Use iteration with one physical unit to measure.</w:t>
            </w:r>
          </w:p>
        </w:tc>
        <w:tc>
          <w:tcPr>
            <w:tcW w:w="726" w:type="dxa"/>
            <w:tcBorders>
              <w:top w:val="nil"/>
              <w:left w:val="single" w:sz="4" w:space="0" w:color="auto"/>
              <w:bottom w:val="nil"/>
              <w:right w:val="nil"/>
            </w:tcBorders>
            <w:shd w:val="clear" w:color="auto" w:fill="FFFFFF" w:themeFill="background1"/>
          </w:tcPr>
          <w:p w14:paraId="395E490C" w14:textId="77777777" w:rsidR="001D38D8" w:rsidRPr="006519CC" w:rsidRDefault="001D38D8" w:rsidP="00C94137">
            <w:pPr>
              <w:autoSpaceDE w:val="0"/>
              <w:autoSpaceDN w:val="0"/>
              <w:adjustRightInd w:val="0"/>
              <w:rPr>
                <w:rFonts w:cstheme="minorHAnsi"/>
                <w:color w:val="251F1B"/>
                <w:sz w:val="20"/>
                <w:szCs w:val="20"/>
              </w:rPr>
            </w:pPr>
          </w:p>
        </w:tc>
        <w:tc>
          <w:tcPr>
            <w:tcW w:w="621" w:type="dxa"/>
            <w:tcBorders>
              <w:top w:val="nil"/>
              <w:left w:val="nil"/>
              <w:bottom w:val="nil"/>
              <w:right w:val="nil"/>
            </w:tcBorders>
            <w:shd w:val="clear" w:color="auto" w:fill="FFFFFF" w:themeFill="background1"/>
          </w:tcPr>
          <w:p w14:paraId="7FF8330B" w14:textId="06D520F7" w:rsidR="001D38D8" w:rsidRPr="006519CC" w:rsidRDefault="001D38D8" w:rsidP="00C94137">
            <w:pPr>
              <w:autoSpaceDE w:val="0"/>
              <w:autoSpaceDN w:val="0"/>
              <w:adjustRightInd w:val="0"/>
              <w:rPr>
                <w:rFonts w:cstheme="minorHAnsi"/>
                <w:color w:val="251F1B"/>
                <w:sz w:val="20"/>
                <w:szCs w:val="20"/>
              </w:rPr>
            </w:pPr>
          </w:p>
        </w:tc>
      </w:tr>
      <w:tr w:rsidR="001D38D8" w:rsidRPr="006519CC" w14:paraId="54B0F492" w14:textId="2389B3C5" w:rsidTr="00BE5237">
        <w:tc>
          <w:tcPr>
            <w:tcW w:w="924" w:type="dxa"/>
            <w:vMerge/>
            <w:vAlign w:val="center"/>
          </w:tcPr>
          <w:p w14:paraId="3737B112" w14:textId="77777777" w:rsidR="001D38D8" w:rsidRPr="006519CC" w:rsidRDefault="001D38D8" w:rsidP="006519CC">
            <w:pPr>
              <w:jc w:val="center"/>
              <w:rPr>
                <w:rFonts w:cstheme="minorHAnsi"/>
                <w:bCs/>
                <w:sz w:val="20"/>
                <w:szCs w:val="20"/>
              </w:rPr>
            </w:pPr>
          </w:p>
        </w:tc>
        <w:tc>
          <w:tcPr>
            <w:tcW w:w="1109" w:type="dxa"/>
            <w:vAlign w:val="center"/>
          </w:tcPr>
          <w:p w14:paraId="123C8D39" w14:textId="25129E8D" w:rsidR="001D38D8" w:rsidRPr="006519CC" w:rsidRDefault="001D38D8" w:rsidP="006519CC">
            <w:pPr>
              <w:jc w:val="center"/>
              <w:rPr>
                <w:rFonts w:cstheme="minorHAnsi"/>
                <w:bCs/>
                <w:sz w:val="20"/>
                <w:szCs w:val="20"/>
              </w:rPr>
            </w:pPr>
            <w:r w:rsidRPr="006519CC">
              <w:rPr>
                <w:rFonts w:cstheme="minorHAnsi"/>
                <w:bCs/>
                <w:sz w:val="20"/>
                <w:szCs w:val="20"/>
              </w:rPr>
              <w:t>3</w:t>
            </w:r>
          </w:p>
        </w:tc>
        <w:tc>
          <w:tcPr>
            <w:tcW w:w="5970" w:type="dxa"/>
            <w:tcBorders>
              <w:right w:val="single" w:sz="4" w:space="0" w:color="auto"/>
            </w:tcBorders>
            <w:vAlign w:val="center"/>
          </w:tcPr>
          <w:p w14:paraId="38028B90" w14:textId="022486D2" w:rsidR="001D38D8" w:rsidRPr="006519CC" w:rsidRDefault="001D38D8" w:rsidP="00C94137">
            <w:pPr>
              <w:autoSpaceDE w:val="0"/>
              <w:autoSpaceDN w:val="0"/>
              <w:adjustRightInd w:val="0"/>
              <w:rPr>
                <w:rFonts w:cstheme="minorHAnsi"/>
                <w:bCs/>
                <w:sz w:val="20"/>
                <w:szCs w:val="20"/>
              </w:rPr>
            </w:pPr>
            <w:r w:rsidRPr="006519CC">
              <w:rPr>
                <w:rFonts w:cstheme="minorHAnsi"/>
                <w:color w:val="251F1B"/>
                <w:sz w:val="20"/>
                <w:szCs w:val="20"/>
              </w:rPr>
              <w:t>Apply concepts to create unit rulers and measure</w:t>
            </w:r>
            <w:r>
              <w:rPr>
                <w:rFonts w:cstheme="minorHAnsi"/>
                <w:color w:val="251F1B"/>
                <w:sz w:val="20"/>
                <w:szCs w:val="20"/>
              </w:rPr>
              <w:t xml:space="preserve"> </w:t>
            </w:r>
            <w:r w:rsidRPr="006519CC">
              <w:rPr>
                <w:rFonts w:cstheme="minorHAnsi"/>
                <w:color w:val="251F1B"/>
                <w:sz w:val="20"/>
                <w:szCs w:val="20"/>
              </w:rPr>
              <w:t>lengths using unit rulers.</w:t>
            </w:r>
          </w:p>
        </w:tc>
        <w:tc>
          <w:tcPr>
            <w:tcW w:w="726" w:type="dxa"/>
            <w:tcBorders>
              <w:top w:val="nil"/>
              <w:left w:val="single" w:sz="4" w:space="0" w:color="auto"/>
              <w:bottom w:val="nil"/>
              <w:right w:val="nil"/>
            </w:tcBorders>
            <w:shd w:val="clear" w:color="auto" w:fill="FFFFFF" w:themeFill="background1"/>
          </w:tcPr>
          <w:p w14:paraId="507AF9C9" w14:textId="77777777" w:rsidR="001D38D8" w:rsidRPr="006519CC" w:rsidRDefault="001D38D8" w:rsidP="00C94137">
            <w:pPr>
              <w:autoSpaceDE w:val="0"/>
              <w:autoSpaceDN w:val="0"/>
              <w:adjustRightInd w:val="0"/>
              <w:rPr>
                <w:rFonts w:cstheme="minorHAnsi"/>
                <w:color w:val="251F1B"/>
                <w:sz w:val="20"/>
                <w:szCs w:val="20"/>
              </w:rPr>
            </w:pPr>
          </w:p>
        </w:tc>
        <w:tc>
          <w:tcPr>
            <w:tcW w:w="621" w:type="dxa"/>
            <w:tcBorders>
              <w:top w:val="nil"/>
              <w:left w:val="nil"/>
              <w:bottom w:val="nil"/>
              <w:right w:val="nil"/>
            </w:tcBorders>
            <w:shd w:val="clear" w:color="auto" w:fill="FFFFFF" w:themeFill="background1"/>
          </w:tcPr>
          <w:p w14:paraId="74C26162" w14:textId="68F66B30" w:rsidR="001D38D8" w:rsidRPr="006519CC" w:rsidRDefault="001D38D8" w:rsidP="00C94137">
            <w:pPr>
              <w:autoSpaceDE w:val="0"/>
              <w:autoSpaceDN w:val="0"/>
              <w:adjustRightInd w:val="0"/>
              <w:rPr>
                <w:rFonts w:cstheme="minorHAnsi"/>
                <w:color w:val="251F1B"/>
                <w:sz w:val="20"/>
                <w:szCs w:val="20"/>
              </w:rPr>
            </w:pPr>
          </w:p>
        </w:tc>
      </w:tr>
      <w:tr w:rsidR="001D38D8" w:rsidRPr="006519CC" w14:paraId="4890596F" w14:textId="68BC5DEA" w:rsidTr="00BE5237">
        <w:trPr>
          <w:trHeight w:val="665"/>
        </w:trPr>
        <w:tc>
          <w:tcPr>
            <w:tcW w:w="924" w:type="dxa"/>
            <w:vMerge w:val="restart"/>
            <w:vAlign w:val="center"/>
          </w:tcPr>
          <w:p w14:paraId="46E36D25"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2.9A</w:t>
            </w:r>
          </w:p>
          <w:p w14:paraId="1DDEEFF9"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2.9D</w:t>
            </w:r>
          </w:p>
          <w:p w14:paraId="0CA8DA88"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2.9E</w:t>
            </w:r>
          </w:p>
          <w:p w14:paraId="44D45A4A" w14:textId="77777777" w:rsidR="001D38D8" w:rsidRPr="006519CC" w:rsidRDefault="001D38D8" w:rsidP="006519CC">
            <w:pPr>
              <w:autoSpaceDE w:val="0"/>
              <w:autoSpaceDN w:val="0"/>
              <w:adjustRightInd w:val="0"/>
              <w:jc w:val="center"/>
              <w:rPr>
                <w:rFonts w:cstheme="minorHAnsi"/>
                <w:color w:val="251F1B"/>
                <w:sz w:val="20"/>
                <w:szCs w:val="20"/>
              </w:rPr>
            </w:pPr>
            <w:r w:rsidRPr="006519CC">
              <w:rPr>
                <w:rFonts w:cstheme="minorHAnsi"/>
                <w:color w:val="251F1B"/>
                <w:sz w:val="20"/>
                <w:szCs w:val="20"/>
              </w:rPr>
              <w:t>2.2E</w:t>
            </w:r>
          </w:p>
          <w:p w14:paraId="4E0D2189" w14:textId="21989C48" w:rsidR="001D38D8" w:rsidRPr="006519CC" w:rsidRDefault="001D38D8" w:rsidP="006519CC">
            <w:pPr>
              <w:jc w:val="center"/>
              <w:rPr>
                <w:rFonts w:cstheme="minorHAnsi"/>
                <w:bCs/>
                <w:sz w:val="20"/>
                <w:szCs w:val="20"/>
              </w:rPr>
            </w:pPr>
            <w:r w:rsidRPr="006519CC">
              <w:rPr>
                <w:rFonts w:cstheme="minorHAnsi"/>
                <w:color w:val="251F1B"/>
                <w:sz w:val="20"/>
                <w:szCs w:val="20"/>
              </w:rPr>
              <w:t>2.2F</w:t>
            </w:r>
          </w:p>
        </w:tc>
        <w:tc>
          <w:tcPr>
            <w:tcW w:w="1109" w:type="dxa"/>
            <w:vAlign w:val="center"/>
          </w:tcPr>
          <w:p w14:paraId="23A3560A" w14:textId="6B24062A" w:rsidR="001D38D8" w:rsidRPr="006519CC" w:rsidRDefault="001D38D8" w:rsidP="006519CC">
            <w:pPr>
              <w:jc w:val="center"/>
              <w:rPr>
                <w:rFonts w:cstheme="minorHAnsi"/>
                <w:bCs/>
                <w:sz w:val="20"/>
                <w:szCs w:val="20"/>
              </w:rPr>
            </w:pPr>
            <w:r w:rsidRPr="006519CC">
              <w:rPr>
                <w:rFonts w:cstheme="minorHAnsi"/>
                <w:bCs/>
                <w:sz w:val="20"/>
                <w:szCs w:val="20"/>
              </w:rPr>
              <w:t>4</w:t>
            </w:r>
          </w:p>
        </w:tc>
        <w:tc>
          <w:tcPr>
            <w:tcW w:w="5970" w:type="dxa"/>
            <w:tcBorders>
              <w:right w:val="single" w:sz="4" w:space="0" w:color="auto"/>
            </w:tcBorders>
            <w:vAlign w:val="center"/>
          </w:tcPr>
          <w:p w14:paraId="4C287EAC" w14:textId="3905D316" w:rsidR="001D38D8" w:rsidRPr="006519CC" w:rsidRDefault="001D38D8" w:rsidP="00C94137">
            <w:pPr>
              <w:autoSpaceDE w:val="0"/>
              <w:autoSpaceDN w:val="0"/>
              <w:adjustRightInd w:val="0"/>
              <w:rPr>
                <w:rFonts w:cstheme="minorHAnsi"/>
                <w:color w:val="251F1B"/>
                <w:sz w:val="20"/>
                <w:szCs w:val="20"/>
              </w:rPr>
            </w:pPr>
            <w:r w:rsidRPr="006519CC">
              <w:rPr>
                <w:rFonts w:cstheme="minorHAnsi"/>
                <w:color w:val="251F1B"/>
                <w:sz w:val="20"/>
                <w:szCs w:val="20"/>
              </w:rPr>
              <w:t>Measure various objects using centimeter rulers and</w:t>
            </w:r>
            <w:r>
              <w:rPr>
                <w:rFonts w:cstheme="minorHAnsi"/>
                <w:color w:val="251F1B"/>
                <w:sz w:val="20"/>
                <w:szCs w:val="20"/>
              </w:rPr>
              <w:t xml:space="preserve"> </w:t>
            </w:r>
            <w:r w:rsidRPr="006519CC">
              <w:rPr>
                <w:rFonts w:cstheme="minorHAnsi"/>
                <w:color w:val="251F1B"/>
                <w:sz w:val="20"/>
                <w:szCs w:val="20"/>
              </w:rPr>
              <w:t>meter sticks.</w:t>
            </w:r>
          </w:p>
        </w:tc>
        <w:tc>
          <w:tcPr>
            <w:tcW w:w="726" w:type="dxa"/>
            <w:vMerge w:val="restart"/>
            <w:tcBorders>
              <w:top w:val="nil"/>
              <w:left w:val="single" w:sz="4" w:space="0" w:color="auto"/>
              <w:right w:val="nil"/>
            </w:tcBorders>
            <w:shd w:val="clear" w:color="auto" w:fill="FFFFFF" w:themeFill="background1"/>
          </w:tcPr>
          <w:p w14:paraId="5F0CB072" w14:textId="5E5C8A47" w:rsidR="001D38D8" w:rsidRPr="006519CC" w:rsidRDefault="001D38D8" w:rsidP="00C94137">
            <w:pPr>
              <w:autoSpaceDE w:val="0"/>
              <w:autoSpaceDN w:val="0"/>
              <w:adjustRightInd w:val="0"/>
              <w:rPr>
                <w:rFonts w:cstheme="minorHAnsi"/>
                <w:color w:val="251F1B"/>
                <w:sz w:val="20"/>
                <w:szCs w:val="20"/>
              </w:rPr>
            </w:pPr>
            <w:r>
              <w:rPr>
                <w:rFonts w:cstheme="minorHAnsi"/>
                <w:b/>
                <w:noProof/>
                <w:sz w:val="20"/>
                <w:szCs w:val="20"/>
              </w:rPr>
              <mc:AlternateContent>
                <mc:Choice Requires="wps">
                  <w:drawing>
                    <wp:anchor distT="0" distB="0" distL="114300" distR="114300" simplePos="0" relativeHeight="251670528" behindDoc="0" locked="0" layoutInCell="1" allowOverlap="1" wp14:anchorId="1F31A089" wp14:editId="0905051C">
                      <wp:simplePos x="0" y="0"/>
                      <wp:positionH relativeFrom="column">
                        <wp:posOffset>-1270</wp:posOffset>
                      </wp:positionH>
                      <wp:positionV relativeFrom="paragraph">
                        <wp:posOffset>268273</wp:posOffset>
                      </wp:positionV>
                      <wp:extent cx="317500" cy="290195"/>
                      <wp:effectExtent l="0" t="0" r="6350" b="0"/>
                      <wp:wrapSquare wrapText="bothSides"/>
                      <wp:docPr id="25" name="Arrow: Left 2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7500" cy="290195"/>
                              </a:xfrm>
                              <a:prstGeom prst="leftArrow">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4901D1" w14:textId="77777777" w:rsidR="001D38D8" w:rsidRDefault="001D38D8" w:rsidP="001D38D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31A089" id="Arrow: Left 25" o:spid="_x0000_s1027" type="#_x0000_t66" alt="&quot;&quot;" style="position:absolute;margin-left:-.1pt;margin-top:21.1pt;width:25pt;height:22.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" adj="9871" fillcolor="gray [1629]" stroked="f" strokeweight="1pt">
                      <v:textbox>
                        <w:txbxContent>
                          <w:p w14:paraId="1C4901D1" w14:textId="77777777" w:rsidR="001D38D8" w:rsidRDefault="001D38D8" w:rsidP="001D38D8"/>
                        </w:txbxContent>
                      </v:textbox>
                      <w10:wrap type="square"/>
                    </v:shape>
                  </w:pict>
                </mc:Fallback>
              </mc:AlternateContent>
            </w:r>
          </w:p>
        </w:tc>
        <w:tc>
          <w:tcPr>
            <w:tcW w:w="621" w:type="dxa"/>
            <w:vMerge w:val="restart"/>
            <w:tcBorders>
              <w:top w:val="nil"/>
              <w:left w:val="nil"/>
              <w:right w:val="nil"/>
            </w:tcBorders>
            <w:shd w:val="clear" w:color="auto" w:fill="FFFFFF" w:themeFill="background1"/>
            <w:vAlign w:val="center"/>
          </w:tcPr>
          <w:p w14:paraId="1B3EB925" w14:textId="77777777" w:rsidR="001D38D8" w:rsidRDefault="001D38D8" w:rsidP="001D38D8">
            <w:pPr>
              <w:autoSpaceDE w:val="0"/>
              <w:autoSpaceDN w:val="0"/>
              <w:adjustRightInd w:val="0"/>
              <w:jc w:val="center"/>
              <w:rPr>
                <w:rFonts w:cstheme="minorHAnsi"/>
                <w:b/>
                <w:bCs/>
                <w:color w:val="251F1B"/>
                <w:sz w:val="20"/>
                <w:szCs w:val="20"/>
              </w:rPr>
            </w:pPr>
          </w:p>
          <w:p w14:paraId="032D5476" w14:textId="7D0DF361" w:rsidR="001D38D8" w:rsidRPr="001D38D8" w:rsidRDefault="001D38D8" w:rsidP="001D38D8">
            <w:pPr>
              <w:autoSpaceDE w:val="0"/>
              <w:autoSpaceDN w:val="0"/>
              <w:adjustRightInd w:val="0"/>
              <w:jc w:val="center"/>
              <w:rPr>
                <w:rFonts w:cstheme="minorHAnsi"/>
                <w:b/>
                <w:bCs/>
                <w:color w:val="251F1B"/>
                <w:sz w:val="20"/>
                <w:szCs w:val="20"/>
              </w:rPr>
            </w:pPr>
            <w:r w:rsidRPr="001D38D8">
              <w:rPr>
                <w:rFonts w:cstheme="minorHAnsi"/>
                <w:b/>
                <w:bCs/>
                <w:color w:val="251F1B"/>
                <w:sz w:val="20"/>
                <w:szCs w:val="20"/>
              </w:rPr>
              <w:t>B</w:t>
            </w:r>
          </w:p>
          <w:p w14:paraId="1D6BCDC6" w14:textId="6C012675" w:rsidR="001D38D8" w:rsidRPr="001D38D8" w:rsidRDefault="001D38D8" w:rsidP="001D38D8">
            <w:pPr>
              <w:autoSpaceDE w:val="0"/>
              <w:autoSpaceDN w:val="0"/>
              <w:adjustRightInd w:val="0"/>
              <w:jc w:val="center"/>
              <w:rPr>
                <w:rFonts w:cstheme="minorHAnsi"/>
                <w:b/>
                <w:bCs/>
                <w:color w:val="251F1B"/>
                <w:sz w:val="20"/>
                <w:szCs w:val="20"/>
              </w:rPr>
            </w:pPr>
          </w:p>
        </w:tc>
      </w:tr>
      <w:tr w:rsidR="001D38D8" w:rsidRPr="006519CC" w14:paraId="14133059" w14:textId="6AC8ACFE" w:rsidTr="00BE5237">
        <w:tc>
          <w:tcPr>
            <w:tcW w:w="924" w:type="dxa"/>
            <w:vMerge/>
            <w:vAlign w:val="center"/>
          </w:tcPr>
          <w:p w14:paraId="4AB823A7" w14:textId="77777777" w:rsidR="001D38D8" w:rsidRPr="006519CC" w:rsidRDefault="001D38D8" w:rsidP="006519CC">
            <w:pPr>
              <w:jc w:val="center"/>
              <w:rPr>
                <w:rFonts w:cstheme="minorHAnsi"/>
                <w:bCs/>
                <w:sz w:val="20"/>
                <w:szCs w:val="20"/>
              </w:rPr>
            </w:pPr>
          </w:p>
        </w:tc>
        <w:tc>
          <w:tcPr>
            <w:tcW w:w="1109" w:type="dxa"/>
            <w:vAlign w:val="center"/>
          </w:tcPr>
          <w:p w14:paraId="64C3E611" w14:textId="6E871AB9" w:rsidR="001D38D8" w:rsidRPr="006519CC" w:rsidRDefault="001D38D8" w:rsidP="006519CC">
            <w:pPr>
              <w:jc w:val="center"/>
              <w:rPr>
                <w:rFonts w:cstheme="minorHAnsi"/>
                <w:bCs/>
                <w:sz w:val="20"/>
                <w:szCs w:val="20"/>
              </w:rPr>
            </w:pPr>
            <w:r w:rsidRPr="006519CC">
              <w:rPr>
                <w:rFonts w:cstheme="minorHAnsi"/>
                <w:bCs/>
                <w:sz w:val="20"/>
                <w:szCs w:val="20"/>
              </w:rPr>
              <w:t>5</w:t>
            </w:r>
          </w:p>
        </w:tc>
        <w:tc>
          <w:tcPr>
            <w:tcW w:w="5970" w:type="dxa"/>
            <w:tcBorders>
              <w:right w:val="single" w:sz="4" w:space="0" w:color="auto"/>
            </w:tcBorders>
            <w:vAlign w:val="center"/>
          </w:tcPr>
          <w:p w14:paraId="4A5E05D9" w14:textId="0C67FE74" w:rsidR="001D38D8" w:rsidRPr="006519CC" w:rsidRDefault="001D38D8" w:rsidP="00C94137">
            <w:pPr>
              <w:autoSpaceDE w:val="0"/>
              <w:autoSpaceDN w:val="0"/>
              <w:adjustRightInd w:val="0"/>
              <w:rPr>
                <w:rFonts w:cstheme="minorHAnsi"/>
                <w:bCs/>
                <w:sz w:val="20"/>
                <w:szCs w:val="20"/>
              </w:rPr>
            </w:pPr>
            <w:r w:rsidRPr="006519CC">
              <w:rPr>
                <w:rFonts w:cstheme="minorHAnsi"/>
                <w:color w:val="251F1B"/>
                <w:sz w:val="20"/>
                <w:szCs w:val="20"/>
              </w:rPr>
              <w:t>Develop estimation strategies by applying prior</w:t>
            </w:r>
            <w:r>
              <w:rPr>
                <w:rFonts w:cstheme="minorHAnsi"/>
                <w:color w:val="251F1B"/>
                <w:sz w:val="20"/>
                <w:szCs w:val="20"/>
              </w:rPr>
              <w:t xml:space="preserve"> </w:t>
            </w:r>
            <w:r w:rsidRPr="006519CC">
              <w:rPr>
                <w:rFonts w:cstheme="minorHAnsi"/>
                <w:color w:val="251F1B"/>
                <w:sz w:val="20"/>
                <w:szCs w:val="20"/>
              </w:rPr>
              <w:t>knowledge of length and using mental benchmarks.</w:t>
            </w:r>
          </w:p>
        </w:tc>
        <w:tc>
          <w:tcPr>
            <w:tcW w:w="726" w:type="dxa"/>
            <w:vMerge/>
            <w:tcBorders>
              <w:left w:val="single" w:sz="4" w:space="0" w:color="auto"/>
              <w:bottom w:val="nil"/>
              <w:right w:val="nil"/>
            </w:tcBorders>
            <w:shd w:val="clear" w:color="auto" w:fill="FFFFFF" w:themeFill="background1"/>
          </w:tcPr>
          <w:p w14:paraId="3D7C8AB7" w14:textId="77777777" w:rsidR="001D38D8" w:rsidRPr="006519CC" w:rsidRDefault="001D38D8" w:rsidP="00C94137">
            <w:pPr>
              <w:autoSpaceDE w:val="0"/>
              <w:autoSpaceDN w:val="0"/>
              <w:adjustRightInd w:val="0"/>
              <w:rPr>
                <w:rFonts w:cstheme="minorHAnsi"/>
                <w:color w:val="251F1B"/>
                <w:sz w:val="20"/>
                <w:szCs w:val="20"/>
              </w:rPr>
            </w:pPr>
          </w:p>
        </w:tc>
        <w:tc>
          <w:tcPr>
            <w:tcW w:w="621" w:type="dxa"/>
            <w:vMerge/>
            <w:tcBorders>
              <w:left w:val="nil"/>
              <w:bottom w:val="nil"/>
              <w:right w:val="nil"/>
            </w:tcBorders>
            <w:shd w:val="clear" w:color="auto" w:fill="FFFFFF" w:themeFill="background1"/>
          </w:tcPr>
          <w:p w14:paraId="2FA18788" w14:textId="34D3D419" w:rsidR="001D38D8" w:rsidRPr="006519CC" w:rsidRDefault="001D38D8" w:rsidP="00C94137">
            <w:pPr>
              <w:autoSpaceDE w:val="0"/>
              <w:autoSpaceDN w:val="0"/>
              <w:adjustRightInd w:val="0"/>
              <w:rPr>
                <w:rFonts w:cstheme="minorHAnsi"/>
                <w:color w:val="251F1B"/>
                <w:sz w:val="20"/>
                <w:szCs w:val="20"/>
              </w:rPr>
            </w:pPr>
          </w:p>
        </w:tc>
      </w:tr>
      <w:tr w:rsidR="001D38D8" w:rsidRPr="006519CC" w14:paraId="303E5BC9" w14:textId="0F3C067F" w:rsidTr="00BE5237">
        <w:trPr>
          <w:trHeight w:val="605"/>
        </w:trPr>
        <w:tc>
          <w:tcPr>
            <w:tcW w:w="924" w:type="dxa"/>
            <w:vMerge w:val="restart"/>
            <w:vAlign w:val="center"/>
          </w:tcPr>
          <w:p w14:paraId="76B02FFF"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2.9A</w:t>
            </w:r>
          </w:p>
          <w:p w14:paraId="602E5287"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2.9B</w:t>
            </w:r>
          </w:p>
          <w:p w14:paraId="6C20FFD9"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2.9D</w:t>
            </w:r>
          </w:p>
          <w:p w14:paraId="49041CDF" w14:textId="77777777" w:rsidR="001D38D8" w:rsidRPr="006519CC" w:rsidRDefault="001D38D8" w:rsidP="006519CC">
            <w:pPr>
              <w:autoSpaceDE w:val="0"/>
              <w:autoSpaceDN w:val="0"/>
              <w:adjustRightInd w:val="0"/>
              <w:jc w:val="center"/>
              <w:rPr>
                <w:rFonts w:cstheme="minorHAnsi"/>
                <w:color w:val="251F1B"/>
                <w:sz w:val="20"/>
                <w:szCs w:val="20"/>
              </w:rPr>
            </w:pPr>
            <w:r w:rsidRPr="006519CC">
              <w:rPr>
                <w:rFonts w:cstheme="minorHAnsi"/>
                <w:color w:val="251F1B"/>
                <w:sz w:val="20"/>
                <w:szCs w:val="20"/>
              </w:rPr>
              <w:t>2.2E</w:t>
            </w:r>
          </w:p>
          <w:p w14:paraId="3EDF0CF2" w14:textId="3DD4665C" w:rsidR="001D38D8" w:rsidRPr="006519CC" w:rsidRDefault="001D38D8" w:rsidP="006519CC">
            <w:pPr>
              <w:jc w:val="center"/>
              <w:rPr>
                <w:rFonts w:cstheme="minorHAnsi"/>
                <w:bCs/>
                <w:sz w:val="20"/>
                <w:szCs w:val="20"/>
              </w:rPr>
            </w:pPr>
            <w:r w:rsidRPr="006519CC">
              <w:rPr>
                <w:rFonts w:cstheme="minorHAnsi"/>
                <w:color w:val="251F1B"/>
                <w:sz w:val="20"/>
                <w:szCs w:val="20"/>
              </w:rPr>
              <w:t>2.2F</w:t>
            </w:r>
          </w:p>
        </w:tc>
        <w:tc>
          <w:tcPr>
            <w:tcW w:w="1109" w:type="dxa"/>
            <w:vAlign w:val="center"/>
          </w:tcPr>
          <w:p w14:paraId="3F3289FE" w14:textId="1EC7DE24" w:rsidR="001D38D8" w:rsidRPr="006519CC" w:rsidRDefault="001D38D8" w:rsidP="006519CC">
            <w:pPr>
              <w:jc w:val="center"/>
              <w:rPr>
                <w:rFonts w:cstheme="minorHAnsi"/>
                <w:bCs/>
                <w:sz w:val="20"/>
                <w:szCs w:val="20"/>
              </w:rPr>
            </w:pPr>
            <w:r w:rsidRPr="006519CC">
              <w:rPr>
                <w:rFonts w:cstheme="minorHAnsi"/>
                <w:bCs/>
                <w:sz w:val="20"/>
                <w:szCs w:val="20"/>
              </w:rPr>
              <w:t>6</w:t>
            </w:r>
          </w:p>
        </w:tc>
        <w:tc>
          <w:tcPr>
            <w:tcW w:w="5970" w:type="dxa"/>
            <w:tcBorders>
              <w:right w:val="single" w:sz="4" w:space="0" w:color="auto"/>
            </w:tcBorders>
            <w:vAlign w:val="center"/>
          </w:tcPr>
          <w:p w14:paraId="10E4AFF1" w14:textId="43DD6C1A" w:rsidR="001D38D8" w:rsidRPr="006519CC" w:rsidRDefault="001D38D8" w:rsidP="00C94137">
            <w:pPr>
              <w:autoSpaceDE w:val="0"/>
              <w:autoSpaceDN w:val="0"/>
              <w:adjustRightInd w:val="0"/>
              <w:rPr>
                <w:rFonts w:cstheme="minorHAnsi"/>
                <w:color w:val="251F1B"/>
                <w:sz w:val="20"/>
                <w:szCs w:val="20"/>
              </w:rPr>
            </w:pPr>
            <w:r w:rsidRPr="006519CC">
              <w:rPr>
                <w:rFonts w:cstheme="minorHAnsi"/>
                <w:color w:val="251F1B"/>
                <w:sz w:val="20"/>
                <w:szCs w:val="20"/>
              </w:rPr>
              <w:t>Measure and compare lengths using centimeters and</w:t>
            </w:r>
            <w:r>
              <w:rPr>
                <w:rFonts w:cstheme="minorHAnsi"/>
                <w:color w:val="251F1B"/>
                <w:sz w:val="20"/>
                <w:szCs w:val="20"/>
              </w:rPr>
              <w:t xml:space="preserve"> </w:t>
            </w:r>
            <w:r w:rsidRPr="006519CC">
              <w:rPr>
                <w:rFonts w:cstheme="minorHAnsi"/>
                <w:color w:val="251F1B"/>
                <w:sz w:val="20"/>
                <w:szCs w:val="20"/>
              </w:rPr>
              <w:t>meters.</w:t>
            </w:r>
          </w:p>
        </w:tc>
        <w:tc>
          <w:tcPr>
            <w:tcW w:w="726" w:type="dxa"/>
            <w:vMerge w:val="restart"/>
            <w:tcBorders>
              <w:top w:val="nil"/>
              <w:left w:val="single" w:sz="4" w:space="0" w:color="auto"/>
              <w:right w:val="nil"/>
            </w:tcBorders>
            <w:shd w:val="clear" w:color="auto" w:fill="FFFFFF" w:themeFill="background1"/>
          </w:tcPr>
          <w:p w14:paraId="263F490F" w14:textId="2D7A2201" w:rsidR="001D38D8" w:rsidRPr="006519CC" w:rsidRDefault="001D38D8" w:rsidP="00C94137">
            <w:pPr>
              <w:autoSpaceDE w:val="0"/>
              <w:autoSpaceDN w:val="0"/>
              <w:adjustRightInd w:val="0"/>
              <w:rPr>
                <w:rFonts w:cstheme="minorHAnsi"/>
                <w:color w:val="251F1B"/>
                <w:sz w:val="20"/>
                <w:szCs w:val="20"/>
              </w:rPr>
            </w:pPr>
            <w:r>
              <w:rPr>
                <w:rFonts w:cstheme="minorHAnsi"/>
                <w:b/>
                <w:noProof/>
                <w:sz w:val="20"/>
                <w:szCs w:val="20"/>
              </w:rPr>
              <mc:AlternateContent>
                <mc:Choice Requires="wps">
                  <w:drawing>
                    <wp:anchor distT="0" distB="0" distL="114300" distR="114300" simplePos="0" relativeHeight="251672576" behindDoc="0" locked="0" layoutInCell="1" allowOverlap="1" wp14:anchorId="4177472C" wp14:editId="20A1C33D">
                      <wp:simplePos x="0" y="0"/>
                      <wp:positionH relativeFrom="column">
                        <wp:posOffset>0</wp:posOffset>
                      </wp:positionH>
                      <wp:positionV relativeFrom="paragraph">
                        <wp:posOffset>245110</wp:posOffset>
                      </wp:positionV>
                      <wp:extent cx="317500" cy="290195"/>
                      <wp:effectExtent l="0" t="0" r="6350" b="0"/>
                      <wp:wrapSquare wrapText="bothSides"/>
                      <wp:docPr id="27" name="Arrow: Left 2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17500" cy="290195"/>
                              </a:xfrm>
                              <a:prstGeom prst="leftArrow">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E0E9E6" w14:textId="77777777" w:rsidR="001D38D8" w:rsidRDefault="001D38D8" w:rsidP="001D38D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77472C" id="Arrow: Left 27" o:spid="_x0000_s1028" type="#_x0000_t66" alt="&quot;&quot;" style="position:absolute;margin-left:0;margin-top:19.3pt;width:25pt;height:22.8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" adj="9871" fillcolor="gray [1629]" stroked="f" strokeweight="1pt">
                      <v:textbox>
                        <w:txbxContent>
                          <w:p w14:paraId="76E0E9E6" w14:textId="77777777" w:rsidR="001D38D8" w:rsidRDefault="001D38D8" w:rsidP="001D38D8"/>
                        </w:txbxContent>
                      </v:textbox>
                      <w10:wrap type="square"/>
                    </v:shape>
                  </w:pict>
                </mc:Fallback>
              </mc:AlternateContent>
            </w:r>
          </w:p>
        </w:tc>
        <w:tc>
          <w:tcPr>
            <w:tcW w:w="621" w:type="dxa"/>
            <w:vMerge w:val="restart"/>
            <w:tcBorders>
              <w:top w:val="nil"/>
              <w:left w:val="nil"/>
              <w:right w:val="nil"/>
            </w:tcBorders>
            <w:shd w:val="clear" w:color="auto" w:fill="FFFFFF" w:themeFill="background1"/>
            <w:vAlign w:val="center"/>
          </w:tcPr>
          <w:p w14:paraId="4F0D3714" w14:textId="77777777" w:rsidR="001D38D8" w:rsidRDefault="001D38D8" w:rsidP="001D38D8">
            <w:pPr>
              <w:autoSpaceDE w:val="0"/>
              <w:autoSpaceDN w:val="0"/>
              <w:adjustRightInd w:val="0"/>
              <w:jc w:val="center"/>
              <w:rPr>
                <w:rFonts w:cstheme="minorHAnsi"/>
                <w:b/>
                <w:bCs/>
                <w:color w:val="251F1B"/>
                <w:sz w:val="20"/>
                <w:szCs w:val="20"/>
              </w:rPr>
            </w:pPr>
          </w:p>
          <w:p w14:paraId="169F23CD" w14:textId="2597E3DC" w:rsidR="001D38D8" w:rsidRPr="001D38D8" w:rsidRDefault="001D38D8" w:rsidP="001D38D8">
            <w:pPr>
              <w:autoSpaceDE w:val="0"/>
              <w:autoSpaceDN w:val="0"/>
              <w:adjustRightInd w:val="0"/>
              <w:jc w:val="center"/>
              <w:rPr>
                <w:rFonts w:cstheme="minorHAnsi"/>
                <w:b/>
                <w:bCs/>
                <w:color w:val="251F1B"/>
                <w:sz w:val="20"/>
                <w:szCs w:val="20"/>
              </w:rPr>
            </w:pPr>
            <w:r>
              <w:rPr>
                <w:rFonts w:cstheme="minorHAnsi"/>
                <w:b/>
                <w:bCs/>
                <w:color w:val="251F1B"/>
                <w:sz w:val="20"/>
                <w:szCs w:val="20"/>
              </w:rPr>
              <w:t>C</w:t>
            </w:r>
          </w:p>
          <w:p w14:paraId="0CD1DE27" w14:textId="26B26E54" w:rsidR="001D38D8" w:rsidRPr="006519CC" w:rsidRDefault="001D38D8" w:rsidP="001D38D8">
            <w:pPr>
              <w:autoSpaceDE w:val="0"/>
              <w:autoSpaceDN w:val="0"/>
              <w:adjustRightInd w:val="0"/>
              <w:jc w:val="center"/>
              <w:rPr>
                <w:rFonts w:cstheme="minorHAnsi"/>
                <w:color w:val="251F1B"/>
                <w:sz w:val="20"/>
                <w:szCs w:val="20"/>
              </w:rPr>
            </w:pPr>
          </w:p>
        </w:tc>
      </w:tr>
      <w:tr w:rsidR="001D38D8" w:rsidRPr="006519CC" w14:paraId="6085316E" w14:textId="049484A6" w:rsidTr="00BE5237">
        <w:trPr>
          <w:trHeight w:val="606"/>
        </w:trPr>
        <w:tc>
          <w:tcPr>
            <w:tcW w:w="924" w:type="dxa"/>
            <w:vMerge/>
            <w:vAlign w:val="center"/>
          </w:tcPr>
          <w:p w14:paraId="2AF7C13B" w14:textId="77777777" w:rsidR="001D38D8" w:rsidRPr="006519CC" w:rsidRDefault="001D38D8" w:rsidP="006519CC">
            <w:pPr>
              <w:jc w:val="center"/>
              <w:rPr>
                <w:rFonts w:cstheme="minorHAnsi"/>
                <w:bCs/>
                <w:sz w:val="20"/>
                <w:szCs w:val="20"/>
              </w:rPr>
            </w:pPr>
          </w:p>
        </w:tc>
        <w:tc>
          <w:tcPr>
            <w:tcW w:w="1109" w:type="dxa"/>
            <w:vAlign w:val="center"/>
          </w:tcPr>
          <w:p w14:paraId="63540070" w14:textId="1A005A3D" w:rsidR="001D38D8" w:rsidRPr="006519CC" w:rsidRDefault="001D38D8" w:rsidP="006519CC">
            <w:pPr>
              <w:jc w:val="center"/>
              <w:rPr>
                <w:rFonts w:cstheme="minorHAnsi"/>
                <w:bCs/>
                <w:sz w:val="20"/>
                <w:szCs w:val="20"/>
              </w:rPr>
            </w:pPr>
            <w:r w:rsidRPr="006519CC">
              <w:rPr>
                <w:rFonts w:cstheme="minorHAnsi"/>
                <w:bCs/>
                <w:sz w:val="20"/>
                <w:szCs w:val="20"/>
              </w:rPr>
              <w:t>7</w:t>
            </w:r>
          </w:p>
        </w:tc>
        <w:tc>
          <w:tcPr>
            <w:tcW w:w="5970" w:type="dxa"/>
            <w:tcBorders>
              <w:right w:val="single" w:sz="4" w:space="0" w:color="auto"/>
            </w:tcBorders>
            <w:vAlign w:val="center"/>
          </w:tcPr>
          <w:p w14:paraId="28A1C166" w14:textId="15E4F204" w:rsidR="001D38D8" w:rsidRPr="006519CC" w:rsidRDefault="001D38D8" w:rsidP="00C94137">
            <w:pPr>
              <w:autoSpaceDE w:val="0"/>
              <w:autoSpaceDN w:val="0"/>
              <w:adjustRightInd w:val="0"/>
              <w:rPr>
                <w:rFonts w:cstheme="minorHAnsi"/>
                <w:bCs/>
                <w:sz w:val="20"/>
                <w:szCs w:val="20"/>
              </w:rPr>
            </w:pPr>
            <w:r w:rsidRPr="006519CC">
              <w:rPr>
                <w:rFonts w:cstheme="minorHAnsi"/>
                <w:color w:val="251F1B"/>
                <w:sz w:val="20"/>
                <w:szCs w:val="20"/>
              </w:rPr>
              <w:t>Measure and compare lengths using standard metric</w:t>
            </w:r>
            <w:r>
              <w:rPr>
                <w:rFonts w:cstheme="minorHAnsi"/>
                <w:color w:val="251F1B"/>
                <w:sz w:val="20"/>
                <w:szCs w:val="20"/>
              </w:rPr>
              <w:t xml:space="preserve"> </w:t>
            </w:r>
            <w:r w:rsidRPr="006519CC">
              <w:rPr>
                <w:rFonts w:cstheme="minorHAnsi"/>
                <w:color w:val="251F1B"/>
                <w:sz w:val="20"/>
                <w:szCs w:val="20"/>
              </w:rPr>
              <w:t>length units and non-standard length units; relate</w:t>
            </w:r>
            <w:r>
              <w:rPr>
                <w:rFonts w:cstheme="minorHAnsi"/>
                <w:color w:val="251F1B"/>
                <w:sz w:val="20"/>
                <w:szCs w:val="20"/>
              </w:rPr>
              <w:t xml:space="preserve"> </w:t>
            </w:r>
            <w:r w:rsidRPr="006519CC">
              <w:rPr>
                <w:rFonts w:cstheme="minorHAnsi"/>
                <w:color w:val="251F1B"/>
                <w:sz w:val="20"/>
                <w:szCs w:val="20"/>
              </w:rPr>
              <w:t>measurement to unit size.</w:t>
            </w:r>
          </w:p>
        </w:tc>
        <w:tc>
          <w:tcPr>
            <w:tcW w:w="726" w:type="dxa"/>
            <w:vMerge/>
            <w:tcBorders>
              <w:left w:val="single" w:sz="4" w:space="0" w:color="auto"/>
              <w:bottom w:val="nil"/>
              <w:right w:val="nil"/>
            </w:tcBorders>
            <w:shd w:val="clear" w:color="auto" w:fill="FFFFFF" w:themeFill="background1"/>
          </w:tcPr>
          <w:p w14:paraId="52E5F36A" w14:textId="77777777" w:rsidR="001D38D8" w:rsidRPr="006519CC" w:rsidRDefault="001D38D8" w:rsidP="00C94137">
            <w:pPr>
              <w:autoSpaceDE w:val="0"/>
              <w:autoSpaceDN w:val="0"/>
              <w:adjustRightInd w:val="0"/>
              <w:rPr>
                <w:rFonts w:cstheme="minorHAnsi"/>
                <w:color w:val="251F1B"/>
                <w:sz w:val="20"/>
                <w:szCs w:val="20"/>
              </w:rPr>
            </w:pPr>
          </w:p>
        </w:tc>
        <w:tc>
          <w:tcPr>
            <w:tcW w:w="621" w:type="dxa"/>
            <w:vMerge/>
            <w:tcBorders>
              <w:left w:val="nil"/>
              <w:bottom w:val="nil"/>
              <w:right w:val="nil"/>
            </w:tcBorders>
            <w:shd w:val="clear" w:color="auto" w:fill="FFFFFF" w:themeFill="background1"/>
          </w:tcPr>
          <w:p w14:paraId="50B17B6B" w14:textId="3080A926" w:rsidR="001D38D8" w:rsidRPr="006519CC" w:rsidRDefault="001D38D8" w:rsidP="00C94137">
            <w:pPr>
              <w:autoSpaceDE w:val="0"/>
              <w:autoSpaceDN w:val="0"/>
              <w:adjustRightInd w:val="0"/>
              <w:rPr>
                <w:rFonts w:cstheme="minorHAnsi"/>
                <w:color w:val="251F1B"/>
                <w:sz w:val="20"/>
                <w:szCs w:val="20"/>
              </w:rPr>
            </w:pPr>
          </w:p>
        </w:tc>
      </w:tr>
      <w:tr w:rsidR="001D38D8" w:rsidRPr="006519CC" w14:paraId="3BE8EBF0" w14:textId="4561710D" w:rsidTr="00BE5237">
        <w:tc>
          <w:tcPr>
            <w:tcW w:w="924" w:type="dxa"/>
            <w:vMerge w:val="restart"/>
            <w:vAlign w:val="center"/>
          </w:tcPr>
          <w:p w14:paraId="1867BEFA"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2.2E</w:t>
            </w:r>
          </w:p>
          <w:p w14:paraId="5F163158"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2.2F</w:t>
            </w:r>
          </w:p>
          <w:p w14:paraId="716FE378"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2.9C</w:t>
            </w:r>
          </w:p>
          <w:p w14:paraId="6C765F03" w14:textId="77777777" w:rsidR="001D38D8" w:rsidRPr="006519CC" w:rsidRDefault="001D38D8" w:rsidP="006519CC">
            <w:pPr>
              <w:autoSpaceDE w:val="0"/>
              <w:autoSpaceDN w:val="0"/>
              <w:adjustRightInd w:val="0"/>
              <w:jc w:val="center"/>
              <w:rPr>
                <w:rFonts w:cstheme="minorHAnsi"/>
                <w:b/>
                <w:bCs/>
                <w:color w:val="251F1B"/>
                <w:sz w:val="20"/>
                <w:szCs w:val="20"/>
              </w:rPr>
            </w:pPr>
            <w:r w:rsidRPr="006519CC">
              <w:rPr>
                <w:rFonts w:cstheme="minorHAnsi"/>
                <w:b/>
                <w:bCs/>
                <w:color w:val="251F1B"/>
                <w:sz w:val="20"/>
                <w:szCs w:val="20"/>
              </w:rPr>
              <w:t>2.9D</w:t>
            </w:r>
          </w:p>
          <w:p w14:paraId="48EA9F2B" w14:textId="1427F000" w:rsidR="001D38D8" w:rsidRPr="006519CC" w:rsidRDefault="001D38D8" w:rsidP="006519CC">
            <w:pPr>
              <w:jc w:val="center"/>
              <w:rPr>
                <w:rFonts w:cstheme="minorHAnsi"/>
                <w:bCs/>
                <w:sz w:val="20"/>
                <w:szCs w:val="20"/>
              </w:rPr>
            </w:pPr>
            <w:r w:rsidRPr="006519CC">
              <w:rPr>
                <w:rFonts w:cstheme="minorHAnsi"/>
                <w:b/>
                <w:bCs/>
                <w:color w:val="251F1B"/>
                <w:sz w:val="20"/>
                <w:szCs w:val="20"/>
              </w:rPr>
              <w:t>2.9E</w:t>
            </w:r>
          </w:p>
        </w:tc>
        <w:tc>
          <w:tcPr>
            <w:tcW w:w="1109" w:type="dxa"/>
            <w:vAlign w:val="center"/>
          </w:tcPr>
          <w:p w14:paraId="70C63ED2" w14:textId="7D7D0BF2" w:rsidR="001D38D8" w:rsidRPr="006519CC" w:rsidRDefault="001D38D8" w:rsidP="006519CC">
            <w:pPr>
              <w:jc w:val="center"/>
              <w:rPr>
                <w:rFonts w:cstheme="minorHAnsi"/>
                <w:bCs/>
                <w:sz w:val="20"/>
                <w:szCs w:val="20"/>
              </w:rPr>
            </w:pPr>
            <w:r w:rsidRPr="006519CC">
              <w:rPr>
                <w:rFonts w:cstheme="minorHAnsi"/>
                <w:bCs/>
                <w:sz w:val="20"/>
                <w:szCs w:val="20"/>
              </w:rPr>
              <w:t>8</w:t>
            </w:r>
          </w:p>
        </w:tc>
        <w:tc>
          <w:tcPr>
            <w:tcW w:w="5970" w:type="dxa"/>
            <w:tcBorders>
              <w:right w:val="single" w:sz="4" w:space="0" w:color="auto"/>
            </w:tcBorders>
            <w:vAlign w:val="center"/>
          </w:tcPr>
          <w:p w14:paraId="0064F3C8" w14:textId="2751DF7C" w:rsidR="001D38D8" w:rsidRPr="006519CC" w:rsidRDefault="001D38D8" w:rsidP="00C94137">
            <w:pPr>
              <w:autoSpaceDE w:val="0"/>
              <w:autoSpaceDN w:val="0"/>
              <w:adjustRightInd w:val="0"/>
              <w:rPr>
                <w:rFonts w:cstheme="minorHAnsi"/>
                <w:color w:val="251F1B"/>
                <w:sz w:val="20"/>
                <w:szCs w:val="20"/>
              </w:rPr>
            </w:pPr>
            <w:r w:rsidRPr="006519CC">
              <w:rPr>
                <w:rFonts w:cstheme="minorHAnsi"/>
                <w:color w:val="251F1B"/>
                <w:sz w:val="20"/>
                <w:szCs w:val="20"/>
              </w:rPr>
              <w:t>Solve addition and subtraction word problems using the</w:t>
            </w:r>
            <w:r>
              <w:rPr>
                <w:rFonts w:cstheme="minorHAnsi"/>
                <w:color w:val="251F1B"/>
                <w:sz w:val="20"/>
                <w:szCs w:val="20"/>
              </w:rPr>
              <w:t xml:space="preserve"> </w:t>
            </w:r>
            <w:r w:rsidRPr="006519CC">
              <w:rPr>
                <w:rFonts w:cstheme="minorHAnsi"/>
                <w:color w:val="251F1B"/>
                <w:sz w:val="20"/>
                <w:szCs w:val="20"/>
              </w:rPr>
              <w:t>ruler as a number line.</w:t>
            </w:r>
          </w:p>
        </w:tc>
        <w:tc>
          <w:tcPr>
            <w:tcW w:w="726" w:type="dxa"/>
            <w:tcBorders>
              <w:top w:val="nil"/>
              <w:left w:val="single" w:sz="4" w:space="0" w:color="auto"/>
              <w:bottom w:val="nil"/>
              <w:right w:val="nil"/>
            </w:tcBorders>
            <w:shd w:val="clear" w:color="auto" w:fill="FFFFFF" w:themeFill="background1"/>
          </w:tcPr>
          <w:p w14:paraId="0384D019" w14:textId="77777777" w:rsidR="001D38D8" w:rsidRPr="006519CC" w:rsidRDefault="001D38D8" w:rsidP="00C94137">
            <w:pPr>
              <w:autoSpaceDE w:val="0"/>
              <w:autoSpaceDN w:val="0"/>
              <w:adjustRightInd w:val="0"/>
              <w:rPr>
                <w:rFonts w:cstheme="minorHAnsi"/>
                <w:color w:val="251F1B"/>
                <w:sz w:val="20"/>
                <w:szCs w:val="20"/>
              </w:rPr>
            </w:pPr>
          </w:p>
        </w:tc>
        <w:tc>
          <w:tcPr>
            <w:tcW w:w="621" w:type="dxa"/>
            <w:tcBorders>
              <w:top w:val="nil"/>
              <w:left w:val="nil"/>
              <w:bottom w:val="nil"/>
              <w:right w:val="nil"/>
            </w:tcBorders>
            <w:shd w:val="clear" w:color="auto" w:fill="FFFFFF" w:themeFill="background1"/>
          </w:tcPr>
          <w:p w14:paraId="463AD118" w14:textId="74914158" w:rsidR="001D38D8" w:rsidRPr="006519CC" w:rsidRDefault="001D38D8" w:rsidP="00C94137">
            <w:pPr>
              <w:autoSpaceDE w:val="0"/>
              <w:autoSpaceDN w:val="0"/>
              <w:adjustRightInd w:val="0"/>
              <w:rPr>
                <w:rFonts w:cstheme="minorHAnsi"/>
                <w:color w:val="251F1B"/>
                <w:sz w:val="20"/>
                <w:szCs w:val="20"/>
              </w:rPr>
            </w:pPr>
          </w:p>
        </w:tc>
      </w:tr>
      <w:tr w:rsidR="001D38D8" w:rsidRPr="006519CC" w14:paraId="351B0EDB" w14:textId="4C4C9480" w:rsidTr="00BE5237">
        <w:tc>
          <w:tcPr>
            <w:tcW w:w="924" w:type="dxa"/>
            <w:vMerge/>
            <w:vAlign w:val="center"/>
          </w:tcPr>
          <w:p w14:paraId="0AA6ECA5" w14:textId="77777777" w:rsidR="001D38D8" w:rsidRPr="006519CC" w:rsidRDefault="001D38D8" w:rsidP="006519CC">
            <w:pPr>
              <w:jc w:val="center"/>
              <w:rPr>
                <w:rFonts w:cstheme="minorHAnsi"/>
                <w:bCs/>
                <w:sz w:val="20"/>
                <w:szCs w:val="20"/>
              </w:rPr>
            </w:pPr>
          </w:p>
        </w:tc>
        <w:tc>
          <w:tcPr>
            <w:tcW w:w="1109" w:type="dxa"/>
            <w:vAlign w:val="center"/>
          </w:tcPr>
          <w:p w14:paraId="74DEC7CF" w14:textId="0FFEEB6B" w:rsidR="001D38D8" w:rsidRPr="006519CC" w:rsidRDefault="001D38D8" w:rsidP="006519CC">
            <w:pPr>
              <w:jc w:val="center"/>
              <w:rPr>
                <w:rFonts w:cstheme="minorHAnsi"/>
                <w:bCs/>
                <w:sz w:val="20"/>
                <w:szCs w:val="20"/>
              </w:rPr>
            </w:pPr>
            <w:r w:rsidRPr="006519CC">
              <w:rPr>
                <w:rFonts w:cstheme="minorHAnsi"/>
                <w:bCs/>
                <w:sz w:val="20"/>
                <w:szCs w:val="20"/>
              </w:rPr>
              <w:t>9</w:t>
            </w:r>
          </w:p>
        </w:tc>
        <w:tc>
          <w:tcPr>
            <w:tcW w:w="5970" w:type="dxa"/>
            <w:tcBorders>
              <w:right w:val="single" w:sz="4" w:space="0" w:color="auto"/>
            </w:tcBorders>
            <w:vAlign w:val="center"/>
          </w:tcPr>
          <w:p w14:paraId="21A43F3F" w14:textId="41CE9524" w:rsidR="001D38D8" w:rsidRPr="006519CC" w:rsidRDefault="001D38D8" w:rsidP="00C94137">
            <w:pPr>
              <w:autoSpaceDE w:val="0"/>
              <w:autoSpaceDN w:val="0"/>
              <w:adjustRightInd w:val="0"/>
              <w:rPr>
                <w:rFonts w:cstheme="minorHAnsi"/>
                <w:color w:val="251F1B"/>
                <w:sz w:val="20"/>
                <w:szCs w:val="20"/>
              </w:rPr>
            </w:pPr>
            <w:r w:rsidRPr="006519CC">
              <w:rPr>
                <w:rFonts w:cstheme="minorHAnsi"/>
                <w:color w:val="251F1B"/>
                <w:sz w:val="20"/>
                <w:szCs w:val="20"/>
              </w:rPr>
              <w:t>Measure lengths of string using measurement tools and use strip diagrams to represent and compare the</w:t>
            </w:r>
            <w:r>
              <w:rPr>
                <w:rFonts w:cstheme="minorHAnsi"/>
                <w:color w:val="251F1B"/>
                <w:sz w:val="20"/>
                <w:szCs w:val="20"/>
              </w:rPr>
              <w:t xml:space="preserve"> </w:t>
            </w:r>
            <w:r w:rsidRPr="006519CC">
              <w:rPr>
                <w:rFonts w:cstheme="minorHAnsi"/>
                <w:color w:val="251F1B"/>
                <w:sz w:val="20"/>
                <w:szCs w:val="20"/>
              </w:rPr>
              <w:t>lengths.</w:t>
            </w:r>
          </w:p>
        </w:tc>
        <w:tc>
          <w:tcPr>
            <w:tcW w:w="726" w:type="dxa"/>
            <w:tcBorders>
              <w:top w:val="nil"/>
              <w:left w:val="single" w:sz="4" w:space="0" w:color="auto"/>
              <w:bottom w:val="nil"/>
              <w:right w:val="nil"/>
            </w:tcBorders>
            <w:shd w:val="clear" w:color="auto" w:fill="FFFFFF" w:themeFill="background1"/>
          </w:tcPr>
          <w:p w14:paraId="1987F6F8" w14:textId="77777777" w:rsidR="001D38D8" w:rsidRPr="006519CC" w:rsidRDefault="001D38D8" w:rsidP="00C94137">
            <w:pPr>
              <w:autoSpaceDE w:val="0"/>
              <w:autoSpaceDN w:val="0"/>
              <w:adjustRightInd w:val="0"/>
              <w:rPr>
                <w:rFonts w:cstheme="minorHAnsi"/>
                <w:color w:val="251F1B"/>
                <w:sz w:val="20"/>
                <w:szCs w:val="20"/>
              </w:rPr>
            </w:pPr>
          </w:p>
        </w:tc>
        <w:tc>
          <w:tcPr>
            <w:tcW w:w="621" w:type="dxa"/>
            <w:tcBorders>
              <w:top w:val="nil"/>
              <w:left w:val="nil"/>
              <w:bottom w:val="nil"/>
              <w:right w:val="nil"/>
            </w:tcBorders>
            <w:shd w:val="clear" w:color="auto" w:fill="FFFFFF" w:themeFill="background1"/>
          </w:tcPr>
          <w:p w14:paraId="30E9CC91" w14:textId="00E2D813" w:rsidR="001D38D8" w:rsidRPr="006519CC" w:rsidRDefault="001D38D8" w:rsidP="00C94137">
            <w:pPr>
              <w:autoSpaceDE w:val="0"/>
              <w:autoSpaceDN w:val="0"/>
              <w:adjustRightInd w:val="0"/>
              <w:rPr>
                <w:rFonts w:cstheme="minorHAnsi"/>
                <w:color w:val="251F1B"/>
                <w:sz w:val="20"/>
                <w:szCs w:val="20"/>
              </w:rPr>
            </w:pPr>
          </w:p>
        </w:tc>
      </w:tr>
      <w:tr w:rsidR="001D38D8" w:rsidRPr="006519CC" w14:paraId="5A195AFB" w14:textId="7BFC21E8" w:rsidTr="00BE5237">
        <w:tc>
          <w:tcPr>
            <w:tcW w:w="924" w:type="dxa"/>
            <w:vMerge/>
            <w:vAlign w:val="center"/>
          </w:tcPr>
          <w:p w14:paraId="05FD2FB5" w14:textId="77777777" w:rsidR="001D38D8" w:rsidRPr="006519CC" w:rsidRDefault="001D38D8" w:rsidP="006519CC">
            <w:pPr>
              <w:jc w:val="center"/>
              <w:rPr>
                <w:rFonts w:cstheme="minorHAnsi"/>
                <w:bCs/>
                <w:sz w:val="20"/>
                <w:szCs w:val="20"/>
              </w:rPr>
            </w:pPr>
          </w:p>
        </w:tc>
        <w:tc>
          <w:tcPr>
            <w:tcW w:w="1109" w:type="dxa"/>
            <w:vAlign w:val="center"/>
          </w:tcPr>
          <w:p w14:paraId="3C6DF31A" w14:textId="316F0436" w:rsidR="001D38D8" w:rsidRPr="006519CC" w:rsidRDefault="001D38D8" w:rsidP="006519CC">
            <w:pPr>
              <w:jc w:val="center"/>
              <w:rPr>
                <w:rFonts w:cstheme="minorHAnsi"/>
                <w:bCs/>
                <w:sz w:val="20"/>
                <w:szCs w:val="20"/>
              </w:rPr>
            </w:pPr>
            <w:r w:rsidRPr="006519CC">
              <w:rPr>
                <w:rFonts w:cstheme="minorHAnsi"/>
                <w:bCs/>
                <w:sz w:val="20"/>
                <w:szCs w:val="20"/>
              </w:rPr>
              <w:t>10</w:t>
            </w:r>
          </w:p>
        </w:tc>
        <w:tc>
          <w:tcPr>
            <w:tcW w:w="5970" w:type="dxa"/>
            <w:tcBorders>
              <w:right w:val="single" w:sz="4" w:space="0" w:color="auto"/>
            </w:tcBorders>
            <w:vAlign w:val="center"/>
          </w:tcPr>
          <w:p w14:paraId="61141292" w14:textId="0E1D8F8F" w:rsidR="001D38D8" w:rsidRPr="006519CC" w:rsidRDefault="001D38D8" w:rsidP="00C94137">
            <w:pPr>
              <w:autoSpaceDE w:val="0"/>
              <w:autoSpaceDN w:val="0"/>
              <w:adjustRightInd w:val="0"/>
              <w:rPr>
                <w:rFonts w:cstheme="minorHAnsi"/>
                <w:bCs/>
                <w:sz w:val="20"/>
                <w:szCs w:val="20"/>
              </w:rPr>
            </w:pPr>
            <w:r w:rsidRPr="006519CC">
              <w:rPr>
                <w:rFonts w:cstheme="minorHAnsi"/>
                <w:color w:val="251F1B"/>
                <w:sz w:val="20"/>
                <w:szCs w:val="20"/>
              </w:rPr>
              <w:t>Apply conceptual understanding of measurement by</w:t>
            </w:r>
            <w:r>
              <w:rPr>
                <w:rFonts w:cstheme="minorHAnsi"/>
                <w:color w:val="251F1B"/>
                <w:sz w:val="20"/>
                <w:szCs w:val="20"/>
              </w:rPr>
              <w:t xml:space="preserve"> </w:t>
            </w:r>
            <w:r w:rsidRPr="006519CC">
              <w:rPr>
                <w:rFonts w:cstheme="minorHAnsi"/>
                <w:color w:val="251F1B"/>
                <w:sz w:val="20"/>
                <w:szCs w:val="20"/>
              </w:rPr>
              <w:t>solving two-step word problems.</w:t>
            </w:r>
          </w:p>
        </w:tc>
        <w:tc>
          <w:tcPr>
            <w:tcW w:w="726" w:type="dxa"/>
            <w:tcBorders>
              <w:top w:val="nil"/>
              <w:left w:val="single" w:sz="4" w:space="0" w:color="auto"/>
              <w:bottom w:val="nil"/>
              <w:right w:val="nil"/>
            </w:tcBorders>
            <w:shd w:val="clear" w:color="auto" w:fill="FFFFFF" w:themeFill="background1"/>
          </w:tcPr>
          <w:p w14:paraId="0711540E" w14:textId="77777777" w:rsidR="001D38D8" w:rsidRPr="006519CC" w:rsidRDefault="001D38D8" w:rsidP="00C94137">
            <w:pPr>
              <w:autoSpaceDE w:val="0"/>
              <w:autoSpaceDN w:val="0"/>
              <w:adjustRightInd w:val="0"/>
              <w:rPr>
                <w:rFonts w:cstheme="minorHAnsi"/>
                <w:color w:val="251F1B"/>
                <w:sz w:val="20"/>
                <w:szCs w:val="20"/>
              </w:rPr>
            </w:pPr>
          </w:p>
        </w:tc>
        <w:tc>
          <w:tcPr>
            <w:tcW w:w="621" w:type="dxa"/>
            <w:tcBorders>
              <w:top w:val="nil"/>
              <w:left w:val="nil"/>
              <w:bottom w:val="nil"/>
              <w:right w:val="nil"/>
            </w:tcBorders>
            <w:shd w:val="clear" w:color="auto" w:fill="FFFFFF" w:themeFill="background1"/>
          </w:tcPr>
          <w:p w14:paraId="12ADA8D6" w14:textId="1ADF6423" w:rsidR="001D38D8" w:rsidRPr="006519CC" w:rsidRDefault="001D38D8" w:rsidP="00C94137">
            <w:pPr>
              <w:autoSpaceDE w:val="0"/>
              <w:autoSpaceDN w:val="0"/>
              <w:adjustRightInd w:val="0"/>
              <w:rPr>
                <w:rFonts w:cstheme="minorHAnsi"/>
                <w:color w:val="251F1B"/>
                <w:sz w:val="20"/>
                <w:szCs w:val="20"/>
              </w:rPr>
            </w:pPr>
          </w:p>
        </w:tc>
      </w:tr>
    </w:tbl>
    <w:p w14:paraId="11923302" w14:textId="3161E708" w:rsidR="00AC2ABD" w:rsidRPr="001469D5" w:rsidRDefault="00AC2ABD">
      <w:pPr>
        <w:rPr>
          <w:rFonts w:asciiTheme="majorHAnsi" w:hAnsiTheme="majorHAnsi" w:cs="Open Sans"/>
          <w:bCs/>
        </w:rPr>
      </w:pPr>
    </w:p>
    <w:p w14:paraId="48D718C7" w14:textId="67ED4650" w:rsidR="00AC2ABD" w:rsidRPr="001469D5" w:rsidRDefault="00715DDC" w:rsidP="001469D5">
      <w:pPr>
        <w:pStyle w:val="ListParagraph"/>
        <w:numPr>
          <w:ilvl w:val="0"/>
          <w:numId w:val="19"/>
        </w:numPr>
        <w:rPr>
          <w:rFonts w:asciiTheme="majorHAnsi" w:hAnsiTheme="majorHAnsi" w:cs="Open Sans"/>
          <w:bCs/>
        </w:rPr>
      </w:pPr>
      <w:r w:rsidRPr="001469D5">
        <w:rPr>
          <w:rFonts w:asciiTheme="majorHAnsi" w:hAnsiTheme="majorHAnsi" w:cs="Open Sans"/>
          <w:bCs/>
        </w:rPr>
        <w:t>Based on the sequence of topics and objectives provided by Mr. H’s high-quality instructional materials, at what point should he provide this just in time intervention (A, B, or C)?</w:t>
      </w:r>
      <w:r w:rsidR="00DB5D4B" w:rsidRPr="001469D5">
        <w:rPr>
          <w:rFonts w:asciiTheme="majorHAnsi" w:hAnsiTheme="majorHAnsi" w:cs="Open Sans"/>
          <w:bCs/>
        </w:rPr>
        <w:t xml:space="preserve"> Explain your choice.</w:t>
      </w:r>
    </w:p>
    <w:p w14:paraId="62673CC7" w14:textId="19C5BDD8" w:rsidR="00AC2ABD" w:rsidRPr="001469D5" w:rsidRDefault="00DB5D4B">
      <w:pPr>
        <w:rPr>
          <w:rFonts w:cstheme="minorHAnsi"/>
          <w:bCs/>
          <w:i/>
          <w:iCs/>
          <w:color w:val="007F00"/>
        </w:rPr>
      </w:pPr>
      <w:r w:rsidRPr="001469D5">
        <w:rPr>
          <w:rFonts w:cstheme="minorHAnsi"/>
          <w:bCs/>
          <w:i/>
          <w:iCs/>
          <w:color w:val="007F00"/>
        </w:rPr>
        <w:t xml:space="preserve">Mr. H should provide this </w:t>
      </w:r>
      <w:r w:rsidR="00F67DE9" w:rsidRPr="001469D5">
        <w:rPr>
          <w:rFonts w:cstheme="minorHAnsi"/>
          <w:bCs/>
          <w:i/>
          <w:iCs/>
          <w:color w:val="007F00"/>
        </w:rPr>
        <w:t xml:space="preserve">intervention at point A. The first objective requires students to use multiple copies of the same unit to measure objects, so </w:t>
      </w:r>
      <w:r w:rsidR="001469D5" w:rsidRPr="001469D5">
        <w:rPr>
          <w:rFonts w:cstheme="minorHAnsi"/>
          <w:bCs/>
          <w:i/>
          <w:iCs/>
          <w:color w:val="007F00"/>
        </w:rPr>
        <w:t>he should provide this intervention prior to this lesson. B and C are too late.</w:t>
      </w:r>
    </w:p>
    <w:p w14:paraId="2A203AE3" w14:textId="67495F89" w:rsidR="00AC2793" w:rsidRDefault="00AC2793">
      <w:pPr>
        <w:rPr>
          <w:rFonts w:asciiTheme="majorHAnsi" w:hAnsiTheme="majorHAnsi" w:cs="Open Sans"/>
          <w:bCs/>
          <w:sz w:val="28"/>
          <w:szCs w:val="20"/>
        </w:rPr>
      </w:pPr>
    </w:p>
    <w:p w14:paraId="188CDEC1" w14:textId="0F78C592" w:rsidR="00AC2ABD" w:rsidRDefault="004C6917">
      <w:pPr>
        <w:rPr>
          <w:rFonts w:asciiTheme="majorHAnsi" w:hAnsiTheme="majorHAnsi" w:cs="Open Sans"/>
          <w:bCs/>
          <w:sz w:val="28"/>
          <w:szCs w:val="20"/>
        </w:rPr>
      </w:pPr>
      <w:r>
        <w:rPr>
          <w:rFonts w:asciiTheme="majorHAnsi" w:hAnsiTheme="majorHAnsi" w:cs="Open Sans"/>
          <w:bCs/>
          <w:sz w:val="28"/>
          <w:szCs w:val="20"/>
        </w:rPr>
        <w:br w:type="page"/>
      </w:r>
    </w:p>
    <w:p w14:paraId="2864A22C" w14:textId="77777777" w:rsidR="00FF0B2F" w:rsidRPr="00FF0B2F" w:rsidRDefault="00FF0B2F" w:rsidP="00FF0B2F">
      <w:pPr>
        <w:jc w:val="center"/>
        <w:rPr>
          <w:rFonts w:asciiTheme="majorHAnsi" w:hAnsiTheme="majorHAnsi" w:cs="Open Sans"/>
          <w:b/>
          <w:u w:val="single"/>
        </w:rPr>
      </w:pPr>
      <w:r w:rsidRPr="00FF0B2F">
        <w:rPr>
          <w:rFonts w:asciiTheme="majorHAnsi" w:hAnsiTheme="majorHAnsi" w:cs="Open Sans"/>
          <w:b/>
          <w:u w:val="single"/>
        </w:rPr>
        <w:lastRenderedPageBreak/>
        <w:t>Step 3: Design and Implement Appropriate Interventions</w:t>
      </w:r>
    </w:p>
    <w:p w14:paraId="7EAA008A" w14:textId="50C1A18E" w:rsidR="008209B8" w:rsidRDefault="00B109F9">
      <w:pPr>
        <w:rPr>
          <w:rFonts w:asciiTheme="majorHAnsi" w:hAnsiTheme="majorHAnsi" w:cs="Open Sans"/>
          <w:bCs/>
        </w:rPr>
      </w:pPr>
      <w:r>
        <w:rPr>
          <w:rFonts w:asciiTheme="majorHAnsi" w:hAnsiTheme="majorHAnsi" w:cs="Open Sans"/>
          <w:bCs/>
        </w:rPr>
        <w:t xml:space="preserve">To ensure his students get the most out of his just-in-time intervention, </w:t>
      </w:r>
      <w:r w:rsidR="008209B8">
        <w:rPr>
          <w:rFonts w:asciiTheme="majorHAnsi" w:hAnsiTheme="majorHAnsi" w:cs="Open Sans"/>
          <w:bCs/>
        </w:rPr>
        <w:t>Mr. H</w:t>
      </w:r>
      <w:r>
        <w:rPr>
          <w:rFonts w:asciiTheme="majorHAnsi" w:hAnsiTheme="majorHAnsi" w:cs="Open Sans"/>
          <w:bCs/>
        </w:rPr>
        <w:t xml:space="preserve">’s needs to know how the skills in his intervention connect to </w:t>
      </w:r>
      <w:r w:rsidR="00C52ED0">
        <w:rPr>
          <w:rFonts w:asciiTheme="majorHAnsi" w:hAnsiTheme="majorHAnsi" w:cs="Open Sans"/>
          <w:bCs/>
        </w:rPr>
        <w:t xml:space="preserve">the grade-level content his students are learning. Examine the </w:t>
      </w:r>
      <w:r>
        <w:rPr>
          <w:rFonts w:asciiTheme="majorHAnsi" w:hAnsiTheme="majorHAnsi" w:cs="Open Sans"/>
          <w:bCs/>
        </w:rPr>
        <w:t xml:space="preserve">Unit assessment </w:t>
      </w:r>
      <w:r w:rsidR="00C52ED0">
        <w:rPr>
          <w:rFonts w:asciiTheme="majorHAnsi" w:hAnsiTheme="majorHAnsi" w:cs="Open Sans"/>
          <w:bCs/>
        </w:rPr>
        <w:t>question for the end of this unit below.</w:t>
      </w:r>
    </w:p>
    <w:p w14:paraId="6AE08AB5" w14:textId="5404C846" w:rsidR="008209B8" w:rsidRDefault="008209B8" w:rsidP="008209B8">
      <w:pPr>
        <w:jc w:val="center"/>
        <w:rPr>
          <w:rFonts w:asciiTheme="majorHAnsi" w:hAnsiTheme="majorHAnsi" w:cs="Open Sans"/>
          <w:bCs/>
        </w:rPr>
      </w:pPr>
      <w:r w:rsidRPr="008209B8">
        <w:rPr>
          <w:rFonts w:asciiTheme="majorHAnsi" w:hAnsiTheme="majorHAnsi" w:cs="Open Sans"/>
          <w:bCs/>
          <w:noProof/>
        </w:rPr>
        <w:drawing>
          <wp:inline distT="0" distB="0" distL="0" distR="0" wp14:anchorId="5683FFA4" wp14:editId="0BE5961F">
            <wp:extent cx="4279900" cy="2227295"/>
            <wp:effectExtent l="0" t="0" r="6350" b="1905"/>
            <wp:docPr id="31" name="Picture 31" descr="A sample assessment question.&#10;&#10;The image shows two ribbons. Ribbon A is significantly longer than Ribbon B.&#10;&#10;Questions: &#10;Measure the length of Ribbon A with your centimeter ruler and your paper clip. Write the measurements on the lines below.&#10;&#10;Explain why the number of centimeters is larger than the number of paperclips. Use pictures of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ample assessment question.&#10;&#10;The image shows two ribbons. Ribbon A is significantly longer than Ribbon B.&#10;&#10;Questions: &#10;Measure the length of Ribbon A with your centimeter ruler and your paper clip. Write the measurements on the lines below.&#10;&#10;Explain why the number of centimeters is larger than the number of paperclips. Use pictures of words."/>
                    <pic:cNvPicPr/>
                  </pic:nvPicPr>
                  <pic:blipFill>
                    <a:blip r:embed="rId13"/>
                    <a:stretch>
                      <a:fillRect/>
                    </a:stretch>
                  </pic:blipFill>
                  <pic:spPr>
                    <a:xfrm>
                      <a:off x="0" y="0"/>
                      <a:ext cx="4293478" cy="2234361"/>
                    </a:xfrm>
                    <a:prstGeom prst="rect">
                      <a:avLst/>
                    </a:prstGeom>
                  </pic:spPr>
                </pic:pic>
              </a:graphicData>
            </a:graphic>
          </wp:inline>
        </w:drawing>
      </w:r>
    </w:p>
    <w:p w14:paraId="68BED856" w14:textId="40A0EBBD" w:rsidR="00B24137" w:rsidRPr="00B24137" w:rsidRDefault="00B24137" w:rsidP="00B24137">
      <w:pPr>
        <w:jc w:val="right"/>
        <w:rPr>
          <w:rFonts w:cstheme="minorHAnsi"/>
          <w:bCs/>
          <w:sz w:val="16"/>
          <w:szCs w:val="16"/>
        </w:rPr>
      </w:pPr>
      <w:r>
        <w:rPr>
          <w:rFonts w:cstheme="minorHAnsi"/>
          <w:bCs/>
          <w:sz w:val="16"/>
          <w:szCs w:val="16"/>
        </w:rPr>
        <w:t>Source: Eureka Math, Grade 2, Module 2 Assessment.</w:t>
      </w:r>
    </w:p>
    <w:p w14:paraId="13E081EE" w14:textId="5C724119" w:rsidR="008209B8" w:rsidRDefault="00BF6A0F" w:rsidP="00B109F9">
      <w:pPr>
        <w:pStyle w:val="ListParagraph"/>
        <w:numPr>
          <w:ilvl w:val="0"/>
          <w:numId w:val="19"/>
        </w:numPr>
        <w:rPr>
          <w:rFonts w:asciiTheme="majorHAnsi" w:hAnsiTheme="majorHAnsi" w:cs="Open Sans"/>
          <w:bCs/>
        </w:rPr>
      </w:pPr>
      <w:r>
        <w:rPr>
          <w:rFonts w:asciiTheme="majorHAnsi" w:hAnsiTheme="majorHAnsi" w:cs="Open Sans"/>
          <w:bCs/>
        </w:rPr>
        <w:t xml:space="preserve">How does the content of his intervention connect to </w:t>
      </w:r>
      <w:r w:rsidR="00032419">
        <w:rPr>
          <w:rFonts w:asciiTheme="majorHAnsi" w:hAnsiTheme="majorHAnsi" w:cs="Open Sans"/>
          <w:bCs/>
        </w:rPr>
        <w:t>the grade level content his students must master?</w:t>
      </w:r>
    </w:p>
    <w:p w14:paraId="3374B4CC" w14:textId="2B64E932" w:rsidR="00032419" w:rsidRPr="00032419" w:rsidRDefault="00032419" w:rsidP="00032419">
      <w:pPr>
        <w:rPr>
          <w:rFonts w:asciiTheme="majorHAnsi" w:hAnsiTheme="majorHAnsi" w:cs="Open Sans"/>
          <w:bCs/>
          <w:i/>
          <w:iCs/>
          <w:color w:val="007F00"/>
        </w:rPr>
      </w:pPr>
      <w:r w:rsidRPr="00032419">
        <w:rPr>
          <w:rFonts w:asciiTheme="majorHAnsi" w:hAnsiTheme="majorHAnsi" w:cs="Open Sans"/>
          <w:bCs/>
          <w:i/>
          <w:iCs/>
          <w:color w:val="007F00"/>
        </w:rPr>
        <w:t>To succeed in this content, students must be able to use a ruler and a paper clip to measure the ribbons. They are using two different units of measurement to compare lengths of ribbons. For students to understand this, they must understand how units can be used to measure things (centimeters vs paperclips.)</w:t>
      </w:r>
    </w:p>
    <w:p w14:paraId="5F644665" w14:textId="77777777" w:rsidR="00032419" w:rsidRDefault="00032419">
      <w:pPr>
        <w:rPr>
          <w:rFonts w:asciiTheme="majorHAnsi" w:hAnsiTheme="majorHAnsi" w:cs="Open Sans"/>
          <w:bCs/>
        </w:rPr>
      </w:pPr>
    </w:p>
    <w:p w14:paraId="316F540E" w14:textId="33B91B97" w:rsidR="00FF0B2F" w:rsidRPr="001610DC" w:rsidRDefault="00FF0B2F">
      <w:pPr>
        <w:rPr>
          <w:rFonts w:asciiTheme="majorHAnsi" w:hAnsiTheme="majorHAnsi" w:cs="Open Sans"/>
          <w:bCs/>
        </w:rPr>
      </w:pPr>
      <w:r w:rsidRPr="001610DC">
        <w:rPr>
          <w:rFonts w:asciiTheme="majorHAnsi" w:hAnsiTheme="majorHAnsi" w:cs="Open Sans"/>
          <w:bCs/>
        </w:rPr>
        <w:t>Mr. H found the following math problems from the first</w:t>
      </w:r>
      <w:r w:rsidR="00996B05" w:rsidRPr="001610DC">
        <w:rPr>
          <w:rFonts w:asciiTheme="majorHAnsi" w:hAnsiTheme="majorHAnsi" w:cs="Open Sans"/>
          <w:bCs/>
        </w:rPr>
        <w:t>-</w:t>
      </w:r>
      <w:r w:rsidRPr="001610DC">
        <w:rPr>
          <w:rFonts w:asciiTheme="majorHAnsi" w:hAnsiTheme="majorHAnsi" w:cs="Open Sans"/>
          <w:bCs/>
        </w:rPr>
        <w:t xml:space="preserve">grade curriculum that he can use to support his students in </w:t>
      </w:r>
      <w:r w:rsidR="006F390E" w:rsidRPr="001610DC">
        <w:rPr>
          <w:rFonts w:asciiTheme="majorHAnsi" w:hAnsiTheme="majorHAnsi" w:cs="Open Sans"/>
          <w:bCs/>
        </w:rPr>
        <w:t xml:space="preserve">reviewing the foundational skills within his just-in-time intervention. </w:t>
      </w:r>
    </w:p>
    <w:tbl>
      <w:tblPr>
        <w:tblStyle w:val="TableGrid"/>
        <w:tblW w:w="0" w:type="auto"/>
        <w:tblLook w:val="04A0" w:firstRow="1" w:lastRow="0" w:firstColumn="1" w:lastColumn="0" w:noHBand="0" w:noVBand="1"/>
      </w:tblPr>
      <w:tblGrid>
        <w:gridCol w:w="1615"/>
        <w:gridCol w:w="6876"/>
      </w:tblGrid>
      <w:tr w:rsidR="00117FE0" w14:paraId="45D08F07" w14:textId="77777777" w:rsidTr="00032419">
        <w:tc>
          <w:tcPr>
            <w:tcW w:w="1615" w:type="dxa"/>
            <w:tcBorders>
              <w:bottom w:val="single" w:sz="4" w:space="0" w:color="auto"/>
            </w:tcBorders>
            <w:vAlign w:val="center"/>
          </w:tcPr>
          <w:p w14:paraId="7E006F26" w14:textId="66F341C3" w:rsidR="00117FE0" w:rsidRPr="00117FE0" w:rsidRDefault="00117FE0" w:rsidP="00117FE0">
            <w:pPr>
              <w:jc w:val="center"/>
              <w:rPr>
                <w:rFonts w:asciiTheme="majorHAnsi" w:hAnsiTheme="majorHAnsi" w:cs="Open Sans"/>
                <w:b/>
              </w:rPr>
            </w:pPr>
            <w:r>
              <w:rPr>
                <w:rFonts w:asciiTheme="majorHAnsi" w:hAnsiTheme="majorHAnsi" w:cs="Open Sans"/>
                <w:b/>
              </w:rPr>
              <w:t>Option:</w:t>
            </w:r>
          </w:p>
        </w:tc>
        <w:tc>
          <w:tcPr>
            <w:tcW w:w="6876" w:type="dxa"/>
            <w:tcBorders>
              <w:bottom w:val="single" w:sz="4" w:space="0" w:color="auto"/>
            </w:tcBorders>
          </w:tcPr>
          <w:p w14:paraId="71B4F2B9" w14:textId="0360D1CB" w:rsidR="00117FE0" w:rsidRPr="00117FE0" w:rsidRDefault="00117FE0" w:rsidP="00117FE0">
            <w:pPr>
              <w:jc w:val="center"/>
              <w:rPr>
                <w:rFonts w:asciiTheme="majorHAnsi" w:hAnsiTheme="majorHAnsi" w:cs="Open Sans"/>
                <w:b/>
              </w:rPr>
            </w:pPr>
            <w:r w:rsidRPr="00117FE0">
              <w:rPr>
                <w:rFonts w:asciiTheme="majorHAnsi" w:hAnsiTheme="majorHAnsi" w:cs="Open Sans"/>
                <w:b/>
              </w:rPr>
              <w:t>Problem</w:t>
            </w:r>
          </w:p>
        </w:tc>
      </w:tr>
      <w:tr w:rsidR="00EF1CBE" w14:paraId="1BA33706" w14:textId="77777777" w:rsidTr="00032419">
        <w:tc>
          <w:tcPr>
            <w:tcW w:w="1615" w:type="dxa"/>
            <w:tcBorders>
              <w:top w:val="single" w:sz="4" w:space="0" w:color="auto"/>
              <w:left w:val="single" w:sz="4" w:space="0" w:color="auto"/>
              <w:bottom w:val="single" w:sz="4" w:space="0" w:color="auto"/>
              <w:right w:val="nil"/>
            </w:tcBorders>
            <w:vAlign w:val="center"/>
          </w:tcPr>
          <w:p w14:paraId="5A55CB27" w14:textId="4AA1D537" w:rsidR="00EF1CBE" w:rsidRPr="00EF1CBE" w:rsidRDefault="00EF1CBE" w:rsidP="00117FE0">
            <w:pPr>
              <w:pStyle w:val="ListParagraph"/>
              <w:numPr>
                <w:ilvl w:val="0"/>
                <w:numId w:val="21"/>
              </w:numPr>
              <w:jc w:val="center"/>
              <w:rPr>
                <w:rFonts w:asciiTheme="majorHAnsi" w:hAnsiTheme="majorHAnsi" w:cs="Open Sans"/>
                <w:b/>
              </w:rPr>
            </w:pPr>
          </w:p>
        </w:tc>
        <w:tc>
          <w:tcPr>
            <w:tcW w:w="6876" w:type="dxa"/>
            <w:tcBorders>
              <w:top w:val="single" w:sz="4" w:space="0" w:color="auto"/>
              <w:left w:val="nil"/>
              <w:bottom w:val="single" w:sz="4" w:space="0" w:color="auto"/>
              <w:right w:val="single" w:sz="4" w:space="0" w:color="auto"/>
            </w:tcBorders>
          </w:tcPr>
          <w:p w14:paraId="658ADF3E" w14:textId="5A67A2B9" w:rsidR="00EF1CBE" w:rsidRDefault="00397D4D">
            <w:pPr>
              <w:rPr>
                <w:rFonts w:asciiTheme="majorHAnsi" w:hAnsiTheme="majorHAnsi" w:cs="Open Sans"/>
                <w:b/>
              </w:rPr>
            </w:pPr>
            <w:r w:rsidRPr="00680F39">
              <w:rPr>
                <w:rFonts w:asciiTheme="majorHAnsi" w:hAnsiTheme="majorHAnsi" w:cs="Open Sans"/>
                <w:b/>
                <w:noProof/>
              </w:rPr>
              <w:drawing>
                <wp:inline distT="0" distB="0" distL="0" distR="0" wp14:anchorId="4C6A61E9" wp14:editId="0032AFBD">
                  <wp:extent cx="3251200" cy="2434999"/>
                  <wp:effectExtent l="0" t="0" r="6350" b="3810"/>
                  <wp:docPr id="30" name="Picture 30" descr="A sample assessment question: &#10;&#10;Three labeled rectangles are shown. Rectangle B is longer than Rectangle A, and Rectangle C is the shortest.&#10;&#10;Questions: &#10;Which is the longest rectangle?&#10;&#10;If Rectangle A is longer than Rectangle C, the shortest rectangle is __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ample assessment question: &#10;&#10;Three labeled rectangles are shown. Rectangle B is longer than Rectangle A, and Rectangle C is the shortest.&#10;&#10;Questions: &#10;Which is the longest rectangle?&#10;&#10;If Rectangle A is longer than Rectangle C, the shortest rectangle is ____."/>
                          <pic:cNvPicPr/>
                        </pic:nvPicPr>
                        <pic:blipFill>
                          <a:blip r:embed="rId14"/>
                          <a:stretch>
                            <a:fillRect/>
                          </a:stretch>
                        </pic:blipFill>
                        <pic:spPr>
                          <a:xfrm>
                            <a:off x="0" y="0"/>
                            <a:ext cx="3254884" cy="2437758"/>
                          </a:xfrm>
                          <a:prstGeom prst="rect">
                            <a:avLst/>
                          </a:prstGeom>
                        </pic:spPr>
                      </pic:pic>
                    </a:graphicData>
                  </a:graphic>
                </wp:inline>
              </w:drawing>
            </w:r>
          </w:p>
        </w:tc>
      </w:tr>
      <w:tr w:rsidR="00EF1CBE" w14:paraId="33DD910B" w14:textId="77777777" w:rsidTr="00032419">
        <w:tc>
          <w:tcPr>
            <w:tcW w:w="1615" w:type="dxa"/>
            <w:tcBorders>
              <w:top w:val="single" w:sz="4" w:space="0" w:color="auto"/>
              <w:left w:val="single" w:sz="4" w:space="0" w:color="auto"/>
              <w:bottom w:val="single" w:sz="4" w:space="0" w:color="auto"/>
              <w:right w:val="nil"/>
            </w:tcBorders>
            <w:vAlign w:val="center"/>
          </w:tcPr>
          <w:p w14:paraId="76887FEB" w14:textId="18761919" w:rsidR="00EF1CBE" w:rsidRPr="00EF1CBE" w:rsidRDefault="00EF1CBE" w:rsidP="00117FE0">
            <w:pPr>
              <w:pStyle w:val="ListParagraph"/>
              <w:numPr>
                <w:ilvl w:val="0"/>
                <w:numId w:val="21"/>
              </w:numPr>
              <w:jc w:val="center"/>
              <w:rPr>
                <w:rFonts w:asciiTheme="majorHAnsi" w:hAnsiTheme="majorHAnsi" w:cs="Open Sans"/>
                <w:b/>
              </w:rPr>
            </w:pPr>
          </w:p>
        </w:tc>
        <w:tc>
          <w:tcPr>
            <w:tcW w:w="6876" w:type="dxa"/>
            <w:tcBorders>
              <w:top w:val="single" w:sz="4" w:space="0" w:color="auto"/>
              <w:left w:val="nil"/>
              <w:bottom w:val="single" w:sz="4" w:space="0" w:color="auto"/>
              <w:right w:val="single" w:sz="4" w:space="0" w:color="auto"/>
            </w:tcBorders>
          </w:tcPr>
          <w:p w14:paraId="5F82B16D" w14:textId="13EEEF59" w:rsidR="00EF1CBE" w:rsidRDefault="00EF1CBE">
            <w:pPr>
              <w:rPr>
                <w:rFonts w:asciiTheme="majorHAnsi" w:hAnsiTheme="majorHAnsi" w:cs="Open Sans"/>
                <w:b/>
              </w:rPr>
            </w:pPr>
            <w:r w:rsidRPr="00EF1CBE">
              <w:rPr>
                <w:rFonts w:asciiTheme="majorHAnsi" w:hAnsiTheme="majorHAnsi" w:cs="Open Sans"/>
                <w:bCs/>
                <w:i/>
                <w:iCs/>
                <w:noProof/>
                <w:color w:val="007F00"/>
              </w:rPr>
              <w:drawing>
                <wp:inline distT="0" distB="0" distL="0" distR="0" wp14:anchorId="5060F336" wp14:editId="195D52B1">
                  <wp:extent cx="4225925" cy="1123950"/>
                  <wp:effectExtent l="0" t="0" r="3175" b="0"/>
                  <wp:docPr id="29" name="Picture 29" descr="A sample assessment question, no images.&#10;&#10;&quot;Draw a picture to help you complete the measurement statements. Circle the word that makes each statement true.&quot;&#10;&#10;Marni's hair is shorter than Wesley's hair.&#10;&#10;Marni's hair is longer than Brita's hair.&#10;&#10;Brita's hair is (longer/shorter) than Wesley's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ample assessment question, no images.&#10;&#10;&quot;Draw a picture to help you complete the measurement statements. Circle the word that makes each statement true.&quot;&#10;&#10;Marni's hair is shorter than Wesley's hair.&#10;&#10;Marni's hair is longer than Brita's hair.&#10;&#10;Brita's hair is (longer/shorter) than Wesley's hair."/>
                          <pic:cNvPicPr/>
                        </pic:nvPicPr>
                        <pic:blipFill rotWithShape="1">
                          <a:blip r:embed="rId15"/>
                          <a:srcRect b="30309"/>
                          <a:stretch/>
                        </pic:blipFill>
                        <pic:spPr bwMode="auto">
                          <a:xfrm>
                            <a:off x="0" y="0"/>
                            <a:ext cx="4232588" cy="1125722"/>
                          </a:xfrm>
                          <a:prstGeom prst="rect">
                            <a:avLst/>
                          </a:prstGeom>
                          <a:ln>
                            <a:noFill/>
                          </a:ln>
                          <a:extLst>
                            <a:ext uri="{53640926-AAD7-44D8-BBD7-CCE9431645EC}">
                              <a14:shadowObscured xmlns:a14="http://schemas.microsoft.com/office/drawing/2010/main"/>
                            </a:ext>
                          </a:extLst>
                        </pic:spPr>
                      </pic:pic>
                    </a:graphicData>
                  </a:graphic>
                </wp:inline>
              </w:drawing>
            </w:r>
          </w:p>
        </w:tc>
      </w:tr>
      <w:tr w:rsidR="00EF1CBE" w14:paraId="10CDB0BF" w14:textId="77777777" w:rsidTr="00032419">
        <w:tc>
          <w:tcPr>
            <w:tcW w:w="1615" w:type="dxa"/>
            <w:tcBorders>
              <w:top w:val="single" w:sz="4" w:space="0" w:color="auto"/>
              <w:left w:val="single" w:sz="4" w:space="0" w:color="auto"/>
              <w:bottom w:val="single" w:sz="4" w:space="0" w:color="auto"/>
              <w:right w:val="nil"/>
            </w:tcBorders>
            <w:vAlign w:val="center"/>
          </w:tcPr>
          <w:p w14:paraId="7224E127" w14:textId="5926B334" w:rsidR="00EF1CBE" w:rsidRPr="00EF1CBE" w:rsidRDefault="00EF1CBE" w:rsidP="00117FE0">
            <w:pPr>
              <w:pStyle w:val="ListParagraph"/>
              <w:numPr>
                <w:ilvl w:val="0"/>
                <w:numId w:val="21"/>
              </w:numPr>
              <w:jc w:val="center"/>
              <w:rPr>
                <w:rFonts w:asciiTheme="majorHAnsi" w:hAnsiTheme="majorHAnsi" w:cs="Open Sans"/>
                <w:b/>
              </w:rPr>
            </w:pPr>
          </w:p>
        </w:tc>
        <w:tc>
          <w:tcPr>
            <w:tcW w:w="6876" w:type="dxa"/>
            <w:tcBorders>
              <w:top w:val="single" w:sz="4" w:space="0" w:color="auto"/>
              <w:left w:val="nil"/>
              <w:bottom w:val="single" w:sz="4" w:space="0" w:color="auto"/>
              <w:right w:val="single" w:sz="4" w:space="0" w:color="auto"/>
            </w:tcBorders>
          </w:tcPr>
          <w:p w14:paraId="561222CB" w14:textId="54DA7703" w:rsidR="00EF1CBE" w:rsidRDefault="00397D4D">
            <w:pPr>
              <w:rPr>
                <w:rFonts w:asciiTheme="majorHAnsi" w:hAnsiTheme="majorHAnsi" w:cs="Open Sans"/>
                <w:b/>
              </w:rPr>
            </w:pPr>
            <w:r w:rsidRPr="0001425D">
              <w:rPr>
                <w:rFonts w:asciiTheme="majorHAnsi" w:hAnsiTheme="majorHAnsi" w:cs="Open Sans"/>
                <w:bCs/>
                <w:i/>
                <w:iCs/>
                <w:noProof/>
                <w:color w:val="007F00"/>
              </w:rPr>
              <w:drawing>
                <wp:inline distT="0" distB="0" distL="0" distR="0" wp14:anchorId="5C1485D4" wp14:editId="3C727FCB">
                  <wp:extent cx="3746500" cy="2268190"/>
                  <wp:effectExtent l="0" t="0" r="6350" b="0"/>
                  <wp:docPr id="28" name="Picture 28" descr="Sample assessment question.&#10;&#10;Four images with spoons being measured against shaded squares (1 cm) are shown). &#10;&#10;The question asks the student to circle the picture that shows the correct way to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ample assessment question.&#10;&#10;Four images with spoons being measured against shaded squares (1 cm) are shown). &#10;&#10;The question asks the student to circle the picture that shows the correct way to measure."/>
                          <pic:cNvPicPr/>
                        </pic:nvPicPr>
                        <pic:blipFill>
                          <a:blip r:embed="rId16"/>
                          <a:stretch>
                            <a:fillRect/>
                          </a:stretch>
                        </pic:blipFill>
                        <pic:spPr>
                          <a:xfrm>
                            <a:off x="0" y="0"/>
                            <a:ext cx="3758616" cy="2275525"/>
                          </a:xfrm>
                          <a:prstGeom prst="rect">
                            <a:avLst/>
                          </a:prstGeom>
                        </pic:spPr>
                      </pic:pic>
                    </a:graphicData>
                  </a:graphic>
                </wp:inline>
              </w:drawing>
            </w:r>
          </w:p>
        </w:tc>
      </w:tr>
    </w:tbl>
    <w:p w14:paraId="5B39E746" w14:textId="37025B55" w:rsidR="00BC285A" w:rsidRPr="00B24137" w:rsidRDefault="00B24137" w:rsidP="00B24137">
      <w:pPr>
        <w:jc w:val="right"/>
        <w:rPr>
          <w:rFonts w:cstheme="minorHAnsi"/>
          <w:bCs/>
          <w:sz w:val="16"/>
          <w:szCs w:val="16"/>
        </w:rPr>
      </w:pPr>
      <w:r>
        <w:rPr>
          <w:rFonts w:cstheme="minorHAnsi"/>
          <w:bCs/>
          <w:sz w:val="16"/>
          <w:szCs w:val="16"/>
        </w:rPr>
        <w:t>Source: Eureka Math, Grade 1, Module 3 Assessment.</w:t>
      </w:r>
    </w:p>
    <w:p w14:paraId="2AF7E117" w14:textId="45546CD5" w:rsidR="00996B05" w:rsidRPr="001610DC" w:rsidRDefault="00117FE0" w:rsidP="00BC285A">
      <w:pPr>
        <w:pStyle w:val="ListParagraph"/>
        <w:numPr>
          <w:ilvl w:val="0"/>
          <w:numId w:val="19"/>
        </w:numPr>
        <w:rPr>
          <w:rFonts w:asciiTheme="majorHAnsi" w:hAnsiTheme="majorHAnsi" w:cs="Open Sans"/>
          <w:bCs/>
          <w:i/>
          <w:iCs/>
          <w:color w:val="007F00"/>
        </w:rPr>
      </w:pPr>
      <w:r w:rsidRPr="001610DC">
        <w:rPr>
          <w:rFonts w:asciiTheme="majorHAnsi" w:hAnsiTheme="majorHAnsi" w:cs="Open Sans"/>
          <w:bCs/>
        </w:rPr>
        <w:t>Which problem do you think best helps students access the grade level content</w:t>
      </w:r>
      <w:r w:rsidR="00BF6A0F">
        <w:rPr>
          <w:rFonts w:asciiTheme="majorHAnsi" w:hAnsiTheme="majorHAnsi" w:cs="Open Sans"/>
          <w:bCs/>
        </w:rPr>
        <w:t xml:space="preserve"> shown in the unit assessment question</w:t>
      </w:r>
      <w:r w:rsidRPr="001610DC">
        <w:rPr>
          <w:rFonts w:asciiTheme="majorHAnsi" w:hAnsiTheme="majorHAnsi" w:cs="Open Sans"/>
          <w:bCs/>
        </w:rPr>
        <w:t>? Explain your reasoning</w:t>
      </w:r>
      <w:r w:rsidR="009027B3">
        <w:rPr>
          <w:rFonts w:asciiTheme="majorHAnsi" w:hAnsiTheme="majorHAnsi" w:cs="Open Sans"/>
          <w:bCs/>
        </w:rPr>
        <w:t xml:space="preserve"> using the sample unit test question above</w:t>
      </w:r>
      <w:r w:rsidRPr="001610DC">
        <w:rPr>
          <w:rFonts w:asciiTheme="majorHAnsi" w:hAnsiTheme="majorHAnsi" w:cs="Open Sans"/>
          <w:bCs/>
        </w:rPr>
        <w:t>.</w:t>
      </w:r>
    </w:p>
    <w:p w14:paraId="6E65A9D5" w14:textId="3958B411" w:rsidR="0050431B" w:rsidRPr="00E03300" w:rsidRDefault="00DF3A63" w:rsidP="009027B3">
      <w:pPr>
        <w:rPr>
          <w:rFonts w:asciiTheme="majorHAnsi" w:hAnsiTheme="majorHAnsi" w:cs="Open Sans"/>
          <w:bCs/>
          <w:i/>
          <w:iCs/>
          <w:color w:val="007F00"/>
        </w:rPr>
      </w:pPr>
      <w:r>
        <w:rPr>
          <w:rFonts w:asciiTheme="majorHAnsi" w:hAnsiTheme="majorHAnsi" w:cs="Open Sans"/>
          <w:bCs/>
          <w:i/>
          <w:iCs/>
          <w:color w:val="007F00"/>
        </w:rPr>
        <w:t xml:space="preserve">Question </w:t>
      </w:r>
      <w:r w:rsidR="007A37B8">
        <w:rPr>
          <w:rFonts w:asciiTheme="majorHAnsi" w:hAnsiTheme="majorHAnsi" w:cs="Open Sans"/>
          <w:bCs/>
          <w:i/>
          <w:iCs/>
          <w:color w:val="007F00"/>
        </w:rPr>
        <w:t>C</w:t>
      </w:r>
      <w:r>
        <w:rPr>
          <w:rFonts w:asciiTheme="majorHAnsi" w:hAnsiTheme="majorHAnsi" w:cs="Open Sans"/>
          <w:bCs/>
          <w:i/>
          <w:iCs/>
          <w:color w:val="007F00"/>
        </w:rPr>
        <w:t xml:space="preserve">, because it </w:t>
      </w:r>
      <w:r w:rsidR="00032419">
        <w:rPr>
          <w:rFonts w:asciiTheme="majorHAnsi" w:hAnsiTheme="majorHAnsi" w:cs="Open Sans"/>
          <w:bCs/>
          <w:i/>
          <w:iCs/>
          <w:color w:val="007F00"/>
        </w:rPr>
        <w:t>is the only one that uses units to measure the length of something. This is a skill students must master</w:t>
      </w:r>
      <w:r w:rsidR="009027B3">
        <w:rPr>
          <w:rFonts w:asciiTheme="majorHAnsi" w:hAnsiTheme="majorHAnsi" w:cs="Open Sans"/>
          <w:bCs/>
          <w:i/>
          <w:iCs/>
          <w:color w:val="007F00"/>
        </w:rPr>
        <w:t xml:space="preserve"> </w:t>
      </w:r>
      <w:r w:rsidR="008C6893">
        <w:rPr>
          <w:rFonts w:asciiTheme="majorHAnsi" w:hAnsiTheme="majorHAnsi" w:cs="Open Sans"/>
          <w:bCs/>
          <w:i/>
          <w:iCs/>
          <w:color w:val="007F00"/>
        </w:rPr>
        <w:t>to</w:t>
      </w:r>
      <w:r w:rsidR="009027B3">
        <w:rPr>
          <w:rFonts w:asciiTheme="majorHAnsi" w:hAnsiTheme="majorHAnsi" w:cs="Open Sans"/>
          <w:bCs/>
          <w:i/>
          <w:iCs/>
          <w:color w:val="007F00"/>
        </w:rPr>
        <w:t xml:space="preserve"> know how to use paper clips or a ruler to measure the ribbon in the above question.</w:t>
      </w:r>
    </w:p>
    <w:p w14:paraId="2F779E7D" w14:textId="77777777" w:rsidR="00E03300" w:rsidRDefault="00E03300">
      <w:pPr>
        <w:rPr>
          <w:rFonts w:asciiTheme="majorHAnsi" w:hAnsiTheme="majorHAnsi" w:cs="Open Sans"/>
          <w:bCs/>
        </w:rPr>
      </w:pPr>
    </w:p>
    <w:p w14:paraId="0A2C5E2F" w14:textId="232B4443" w:rsidR="00AB2451" w:rsidRDefault="00AB2451" w:rsidP="00892E50">
      <w:pPr>
        <w:rPr>
          <w:i/>
          <w:iCs/>
          <w:color w:val="008000"/>
        </w:rPr>
      </w:pPr>
    </w:p>
    <w:p w14:paraId="7D0C8509" w14:textId="15BD22FE" w:rsidR="009C2DE1" w:rsidRPr="00EA37E4" w:rsidRDefault="009C2DE1" w:rsidP="00892E50">
      <w:pPr>
        <w:rPr>
          <w:i/>
          <w:iCs/>
          <w:color w:val="008000"/>
        </w:rPr>
      </w:pPr>
    </w:p>
    <w:sectPr w:rsidR="009C2DE1" w:rsidRPr="00EA37E4" w:rsidSect="00DC0C62">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7F327" w14:textId="77777777" w:rsidR="00AF64E5" w:rsidRDefault="00AF64E5" w:rsidP="004C62A0">
      <w:pPr>
        <w:spacing w:after="0" w:line="240" w:lineRule="auto"/>
      </w:pPr>
      <w:r>
        <w:separator/>
      </w:r>
    </w:p>
  </w:endnote>
  <w:endnote w:type="continuationSeparator" w:id="0">
    <w:p w14:paraId="4161F5DB" w14:textId="77777777" w:rsidR="00AF64E5" w:rsidRDefault="00AF64E5" w:rsidP="004C62A0">
      <w:pPr>
        <w:spacing w:after="0" w:line="240" w:lineRule="auto"/>
      </w:pPr>
      <w:r>
        <w:continuationSeparator/>
      </w:r>
    </w:p>
  </w:endnote>
  <w:endnote w:type="continuationNotice" w:id="1">
    <w:p w14:paraId="350AB4CA" w14:textId="77777777" w:rsidR="00AF64E5" w:rsidRDefault="00AF64E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325DEF8B" w:rsidR="00485163" w:rsidRPr="00020A5C" w:rsidRDefault="00020A5C" w:rsidP="00020A5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6C474" w14:textId="77777777" w:rsidR="00AF64E5" w:rsidRDefault="00AF64E5" w:rsidP="004C62A0">
      <w:pPr>
        <w:spacing w:after="0" w:line="240" w:lineRule="auto"/>
      </w:pPr>
      <w:r>
        <w:separator/>
      </w:r>
    </w:p>
  </w:footnote>
  <w:footnote w:type="continuationSeparator" w:id="0">
    <w:p w14:paraId="594B4186" w14:textId="77777777" w:rsidR="00AF64E5" w:rsidRDefault="00AF64E5" w:rsidP="004C62A0">
      <w:pPr>
        <w:spacing w:after="0" w:line="240" w:lineRule="auto"/>
      </w:pPr>
      <w:r>
        <w:continuationSeparator/>
      </w:r>
    </w:p>
  </w:footnote>
  <w:footnote w:type="continuationNotice" w:id="1">
    <w:p w14:paraId="075DF260" w14:textId="77777777" w:rsidR="00AF64E5" w:rsidRDefault="00AF64E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1A96"/>
    <w:multiLevelType w:val="hybridMultilevel"/>
    <w:tmpl w:val="F07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50FE0"/>
    <w:multiLevelType w:val="hybridMultilevel"/>
    <w:tmpl w:val="94C02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D7F91"/>
    <w:multiLevelType w:val="hybridMultilevel"/>
    <w:tmpl w:val="5C42C810"/>
    <w:lvl w:ilvl="0" w:tplc="2D02F8A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03A6A"/>
    <w:multiLevelType w:val="hybridMultilevel"/>
    <w:tmpl w:val="5CE66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45F0538C"/>
    <w:lvl w:ilvl="0" w:tplc="24845EFE">
      <w:start w:val="1"/>
      <w:numFmt w:val="bullet"/>
      <w:lvlText w:val=""/>
      <w:lvlJc w:val="left"/>
      <w:pPr>
        <w:ind w:left="864"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7AF0C2B"/>
    <w:multiLevelType w:val="hybridMultilevel"/>
    <w:tmpl w:val="8DCEB5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843896"/>
    <w:multiLevelType w:val="hybridMultilevel"/>
    <w:tmpl w:val="4CF82B96"/>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2C918D8"/>
    <w:multiLevelType w:val="hybridMultilevel"/>
    <w:tmpl w:val="8F5C4C36"/>
    <w:lvl w:ilvl="0" w:tplc="6988E2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493BF7"/>
    <w:multiLevelType w:val="hybridMultilevel"/>
    <w:tmpl w:val="F85697C8"/>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247DD6"/>
    <w:multiLevelType w:val="hybridMultilevel"/>
    <w:tmpl w:val="8940C5A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AAD3C13"/>
    <w:multiLevelType w:val="hybridMultilevel"/>
    <w:tmpl w:val="B71A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EE6998"/>
    <w:multiLevelType w:val="hybridMultilevel"/>
    <w:tmpl w:val="5C42C810"/>
    <w:lvl w:ilvl="0" w:tplc="FFFFFFFF">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B2B24E6"/>
    <w:multiLevelType w:val="hybridMultilevel"/>
    <w:tmpl w:val="9A564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B00F0"/>
    <w:multiLevelType w:val="hybridMultilevel"/>
    <w:tmpl w:val="16F623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0E0E34"/>
    <w:multiLevelType w:val="hybridMultilevel"/>
    <w:tmpl w:val="4CF82B96"/>
    <w:lvl w:ilvl="0" w:tplc="FFFFFFFF">
      <w:start w:val="1"/>
      <w:numFmt w:val="decimal"/>
      <w:lvlText w:val="%1."/>
      <w:lvlJc w:val="left"/>
      <w:pPr>
        <w:ind w:left="720" w:hanging="360"/>
      </w:pPr>
      <w:rPr>
        <w:rFonts w:hint="default"/>
        <w:i w:val="0"/>
        <w:i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7B06F35"/>
    <w:multiLevelType w:val="hybridMultilevel"/>
    <w:tmpl w:val="E41CC95E"/>
    <w:lvl w:ilvl="0" w:tplc="24D0A8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2B6664"/>
    <w:multiLevelType w:val="hybridMultilevel"/>
    <w:tmpl w:val="AFDC4192"/>
    <w:lvl w:ilvl="0" w:tplc="6200FED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6F24E5"/>
    <w:multiLevelType w:val="hybridMultilevel"/>
    <w:tmpl w:val="3F62F51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A40AAC"/>
    <w:multiLevelType w:val="hybridMultilevel"/>
    <w:tmpl w:val="1060B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F60AE7"/>
    <w:multiLevelType w:val="hybridMultilevel"/>
    <w:tmpl w:val="E364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F56D36"/>
    <w:multiLevelType w:val="hybridMultilevel"/>
    <w:tmpl w:val="1466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D85849"/>
    <w:multiLevelType w:val="hybridMultilevel"/>
    <w:tmpl w:val="5FB626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b w:val="0"/>
        <w:bCs w:val="0"/>
        <w:sz w:val="22"/>
        <w:szCs w:val="22"/>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b w:val="0"/>
        <w:bCs w:val="0"/>
        <w:sz w:val="22"/>
        <w:szCs w:val="22"/>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4327D1"/>
    <w:multiLevelType w:val="hybridMultilevel"/>
    <w:tmpl w:val="59A4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AA2E6A"/>
    <w:multiLevelType w:val="hybridMultilevel"/>
    <w:tmpl w:val="9CC24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2317F"/>
    <w:multiLevelType w:val="hybridMultilevel"/>
    <w:tmpl w:val="4CF82B96"/>
    <w:lvl w:ilvl="0" w:tplc="0846AB7C">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925B3C"/>
    <w:multiLevelType w:val="hybridMultilevel"/>
    <w:tmpl w:val="8940C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0321409">
    <w:abstractNumId w:val="3"/>
  </w:num>
  <w:num w:numId="2" w16cid:durableId="927807515">
    <w:abstractNumId w:val="7"/>
  </w:num>
  <w:num w:numId="3" w16cid:durableId="128398056">
    <w:abstractNumId w:val="5"/>
  </w:num>
  <w:num w:numId="4" w16cid:durableId="443618581">
    <w:abstractNumId w:val="22"/>
  </w:num>
  <w:num w:numId="5" w16cid:durableId="1998411011">
    <w:abstractNumId w:val="27"/>
  </w:num>
  <w:num w:numId="6" w16cid:durableId="1397242408">
    <w:abstractNumId w:val="11"/>
  </w:num>
  <w:num w:numId="7" w16cid:durableId="623117982">
    <w:abstractNumId w:val="21"/>
  </w:num>
  <w:num w:numId="8" w16cid:durableId="5645009">
    <w:abstractNumId w:val="12"/>
  </w:num>
  <w:num w:numId="9" w16cid:durableId="1983651162">
    <w:abstractNumId w:val="14"/>
  </w:num>
  <w:num w:numId="10" w16cid:durableId="349187336">
    <w:abstractNumId w:val="23"/>
  </w:num>
  <w:num w:numId="11" w16cid:durableId="497426181">
    <w:abstractNumId w:val="1"/>
  </w:num>
  <w:num w:numId="12" w16cid:durableId="1030687354">
    <w:abstractNumId w:val="17"/>
  </w:num>
  <w:num w:numId="13" w16cid:durableId="832180748">
    <w:abstractNumId w:val="24"/>
  </w:num>
  <w:num w:numId="14" w16cid:durableId="282738324">
    <w:abstractNumId w:val="0"/>
  </w:num>
  <w:num w:numId="15" w16cid:durableId="10767631">
    <w:abstractNumId w:val="25"/>
  </w:num>
  <w:num w:numId="16" w16cid:durableId="1132212084">
    <w:abstractNumId w:val="20"/>
  </w:num>
  <w:num w:numId="17" w16cid:durableId="661275307">
    <w:abstractNumId w:val="4"/>
  </w:num>
  <w:num w:numId="18" w16cid:durableId="833692480">
    <w:abstractNumId w:val="10"/>
  </w:num>
  <w:num w:numId="19" w16cid:durableId="1439444614">
    <w:abstractNumId w:val="26"/>
  </w:num>
  <w:num w:numId="20" w16cid:durableId="320306972">
    <w:abstractNumId w:val="15"/>
  </w:num>
  <w:num w:numId="21" w16cid:durableId="967127137">
    <w:abstractNumId w:val="6"/>
  </w:num>
  <w:num w:numId="22" w16cid:durableId="628627469">
    <w:abstractNumId w:val="16"/>
  </w:num>
  <w:num w:numId="23" w16cid:durableId="834416578">
    <w:abstractNumId w:val="19"/>
  </w:num>
  <w:num w:numId="24" w16cid:durableId="441611739">
    <w:abstractNumId w:val="8"/>
  </w:num>
  <w:num w:numId="25" w16cid:durableId="122965994">
    <w:abstractNumId w:val="2"/>
  </w:num>
  <w:num w:numId="26" w16cid:durableId="937911691">
    <w:abstractNumId w:val="13"/>
  </w:num>
  <w:num w:numId="27" w16cid:durableId="1677071465">
    <w:abstractNumId w:val="9"/>
  </w:num>
  <w:num w:numId="28" w16cid:durableId="1052384146">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2EE1"/>
    <w:rsid w:val="00004534"/>
    <w:rsid w:val="00004E17"/>
    <w:rsid w:val="000065DC"/>
    <w:rsid w:val="00011E61"/>
    <w:rsid w:val="00012DB0"/>
    <w:rsid w:val="000133B3"/>
    <w:rsid w:val="000136B4"/>
    <w:rsid w:val="000138FB"/>
    <w:rsid w:val="00013CD3"/>
    <w:rsid w:val="00013F96"/>
    <w:rsid w:val="0001425D"/>
    <w:rsid w:val="00014269"/>
    <w:rsid w:val="000148E7"/>
    <w:rsid w:val="00014F61"/>
    <w:rsid w:val="000157E3"/>
    <w:rsid w:val="000158B9"/>
    <w:rsid w:val="00015BC9"/>
    <w:rsid w:val="00015EA8"/>
    <w:rsid w:val="00015FE0"/>
    <w:rsid w:val="00017457"/>
    <w:rsid w:val="000174FC"/>
    <w:rsid w:val="000178A9"/>
    <w:rsid w:val="00020529"/>
    <w:rsid w:val="0002061A"/>
    <w:rsid w:val="00020A5C"/>
    <w:rsid w:val="000229D7"/>
    <w:rsid w:val="00022BB9"/>
    <w:rsid w:val="00023AD9"/>
    <w:rsid w:val="00024690"/>
    <w:rsid w:val="000251A9"/>
    <w:rsid w:val="00025E27"/>
    <w:rsid w:val="00025E34"/>
    <w:rsid w:val="00025EDF"/>
    <w:rsid w:val="0002700A"/>
    <w:rsid w:val="000270E1"/>
    <w:rsid w:val="000304FE"/>
    <w:rsid w:val="00031296"/>
    <w:rsid w:val="00032419"/>
    <w:rsid w:val="0003584E"/>
    <w:rsid w:val="00036652"/>
    <w:rsid w:val="000378F3"/>
    <w:rsid w:val="00037FEC"/>
    <w:rsid w:val="00040126"/>
    <w:rsid w:val="00040486"/>
    <w:rsid w:val="00040E32"/>
    <w:rsid w:val="00041002"/>
    <w:rsid w:val="0004206A"/>
    <w:rsid w:val="0004215D"/>
    <w:rsid w:val="00042A32"/>
    <w:rsid w:val="00042CAC"/>
    <w:rsid w:val="00043875"/>
    <w:rsid w:val="00043E9C"/>
    <w:rsid w:val="0004463E"/>
    <w:rsid w:val="00045ADB"/>
    <w:rsid w:val="00045DBD"/>
    <w:rsid w:val="0004746F"/>
    <w:rsid w:val="00047496"/>
    <w:rsid w:val="0004789B"/>
    <w:rsid w:val="00047B92"/>
    <w:rsid w:val="00047D04"/>
    <w:rsid w:val="000502CD"/>
    <w:rsid w:val="00051609"/>
    <w:rsid w:val="00051F7B"/>
    <w:rsid w:val="0005242C"/>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5CA3"/>
    <w:rsid w:val="000660BD"/>
    <w:rsid w:val="00066203"/>
    <w:rsid w:val="00066339"/>
    <w:rsid w:val="00066750"/>
    <w:rsid w:val="00066AF8"/>
    <w:rsid w:val="000676B3"/>
    <w:rsid w:val="00067A68"/>
    <w:rsid w:val="00067C04"/>
    <w:rsid w:val="00067C3B"/>
    <w:rsid w:val="00070022"/>
    <w:rsid w:val="00070A64"/>
    <w:rsid w:val="00070D16"/>
    <w:rsid w:val="0007157C"/>
    <w:rsid w:val="00073363"/>
    <w:rsid w:val="0007486C"/>
    <w:rsid w:val="00074978"/>
    <w:rsid w:val="00074E28"/>
    <w:rsid w:val="00075672"/>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02C"/>
    <w:rsid w:val="00084A15"/>
    <w:rsid w:val="000853C0"/>
    <w:rsid w:val="00085530"/>
    <w:rsid w:val="000855A3"/>
    <w:rsid w:val="00086DFE"/>
    <w:rsid w:val="00087942"/>
    <w:rsid w:val="00087C6A"/>
    <w:rsid w:val="00090C42"/>
    <w:rsid w:val="00090EFF"/>
    <w:rsid w:val="000911DA"/>
    <w:rsid w:val="0009275E"/>
    <w:rsid w:val="00092A9D"/>
    <w:rsid w:val="000952BF"/>
    <w:rsid w:val="00096A4E"/>
    <w:rsid w:val="000978D5"/>
    <w:rsid w:val="00097D52"/>
    <w:rsid w:val="00097EAA"/>
    <w:rsid w:val="000A00CF"/>
    <w:rsid w:val="000A0D14"/>
    <w:rsid w:val="000A1841"/>
    <w:rsid w:val="000A1F04"/>
    <w:rsid w:val="000A24CA"/>
    <w:rsid w:val="000A26C8"/>
    <w:rsid w:val="000A3608"/>
    <w:rsid w:val="000A3B71"/>
    <w:rsid w:val="000A3CAF"/>
    <w:rsid w:val="000A3F32"/>
    <w:rsid w:val="000A5534"/>
    <w:rsid w:val="000A61C3"/>
    <w:rsid w:val="000A6B32"/>
    <w:rsid w:val="000A70DF"/>
    <w:rsid w:val="000A7119"/>
    <w:rsid w:val="000A7F61"/>
    <w:rsid w:val="000B02E4"/>
    <w:rsid w:val="000B103F"/>
    <w:rsid w:val="000B14DD"/>
    <w:rsid w:val="000B21EA"/>
    <w:rsid w:val="000B24B3"/>
    <w:rsid w:val="000B26AD"/>
    <w:rsid w:val="000B35B2"/>
    <w:rsid w:val="000B35E7"/>
    <w:rsid w:val="000B3848"/>
    <w:rsid w:val="000B38F1"/>
    <w:rsid w:val="000B49E5"/>
    <w:rsid w:val="000B5088"/>
    <w:rsid w:val="000B5C9F"/>
    <w:rsid w:val="000B6128"/>
    <w:rsid w:val="000B664E"/>
    <w:rsid w:val="000B6E13"/>
    <w:rsid w:val="000B7018"/>
    <w:rsid w:val="000B78B2"/>
    <w:rsid w:val="000C0036"/>
    <w:rsid w:val="000C0068"/>
    <w:rsid w:val="000C007D"/>
    <w:rsid w:val="000C0EE7"/>
    <w:rsid w:val="000C0F69"/>
    <w:rsid w:val="000C17A4"/>
    <w:rsid w:val="000C1AB3"/>
    <w:rsid w:val="000C25CC"/>
    <w:rsid w:val="000C28C0"/>
    <w:rsid w:val="000C2A62"/>
    <w:rsid w:val="000C2CC3"/>
    <w:rsid w:val="000C3037"/>
    <w:rsid w:val="000C3A78"/>
    <w:rsid w:val="000C3C80"/>
    <w:rsid w:val="000C5443"/>
    <w:rsid w:val="000C585C"/>
    <w:rsid w:val="000C6884"/>
    <w:rsid w:val="000C6A78"/>
    <w:rsid w:val="000C6DD2"/>
    <w:rsid w:val="000D0690"/>
    <w:rsid w:val="000D0A3B"/>
    <w:rsid w:val="000D0C4D"/>
    <w:rsid w:val="000D148B"/>
    <w:rsid w:val="000D1F93"/>
    <w:rsid w:val="000D2C97"/>
    <w:rsid w:val="000D2F33"/>
    <w:rsid w:val="000D3A1C"/>
    <w:rsid w:val="000D3EE1"/>
    <w:rsid w:val="000D3F51"/>
    <w:rsid w:val="000D4412"/>
    <w:rsid w:val="000D54FF"/>
    <w:rsid w:val="000D5BF4"/>
    <w:rsid w:val="000D5EFC"/>
    <w:rsid w:val="000D6B8E"/>
    <w:rsid w:val="000D773E"/>
    <w:rsid w:val="000D7D32"/>
    <w:rsid w:val="000E1CA6"/>
    <w:rsid w:val="000E2D38"/>
    <w:rsid w:val="000E2DAF"/>
    <w:rsid w:val="000E3BFB"/>
    <w:rsid w:val="000E50B3"/>
    <w:rsid w:val="000E5600"/>
    <w:rsid w:val="000E5866"/>
    <w:rsid w:val="000E66F8"/>
    <w:rsid w:val="000E698B"/>
    <w:rsid w:val="000E6B33"/>
    <w:rsid w:val="000E71C4"/>
    <w:rsid w:val="000E788C"/>
    <w:rsid w:val="000E7AF5"/>
    <w:rsid w:val="000F0B43"/>
    <w:rsid w:val="000F1007"/>
    <w:rsid w:val="000F128D"/>
    <w:rsid w:val="000F234D"/>
    <w:rsid w:val="000F2682"/>
    <w:rsid w:val="000F2E0A"/>
    <w:rsid w:val="000F3229"/>
    <w:rsid w:val="000F3F4A"/>
    <w:rsid w:val="000F5BAC"/>
    <w:rsid w:val="000F616A"/>
    <w:rsid w:val="000F6272"/>
    <w:rsid w:val="000F6967"/>
    <w:rsid w:val="000F6B6F"/>
    <w:rsid w:val="000F6D4B"/>
    <w:rsid w:val="000F7B0A"/>
    <w:rsid w:val="001012CD"/>
    <w:rsid w:val="00101C02"/>
    <w:rsid w:val="0010245F"/>
    <w:rsid w:val="00102857"/>
    <w:rsid w:val="00102C15"/>
    <w:rsid w:val="0010418B"/>
    <w:rsid w:val="001044E8"/>
    <w:rsid w:val="00104876"/>
    <w:rsid w:val="00104C5D"/>
    <w:rsid w:val="001050FF"/>
    <w:rsid w:val="00105F63"/>
    <w:rsid w:val="00107653"/>
    <w:rsid w:val="00107767"/>
    <w:rsid w:val="00107D91"/>
    <w:rsid w:val="00107E8A"/>
    <w:rsid w:val="001107C2"/>
    <w:rsid w:val="001118C1"/>
    <w:rsid w:val="00111937"/>
    <w:rsid w:val="001119E8"/>
    <w:rsid w:val="00112098"/>
    <w:rsid w:val="0011222C"/>
    <w:rsid w:val="001122C2"/>
    <w:rsid w:val="0011265A"/>
    <w:rsid w:val="001128C0"/>
    <w:rsid w:val="00112B67"/>
    <w:rsid w:val="00112D0D"/>
    <w:rsid w:val="001136AC"/>
    <w:rsid w:val="00114819"/>
    <w:rsid w:val="0011486C"/>
    <w:rsid w:val="00115649"/>
    <w:rsid w:val="00116657"/>
    <w:rsid w:val="0011665E"/>
    <w:rsid w:val="0011717A"/>
    <w:rsid w:val="00117FE0"/>
    <w:rsid w:val="00120F0D"/>
    <w:rsid w:val="00121103"/>
    <w:rsid w:val="0012198C"/>
    <w:rsid w:val="00121BEB"/>
    <w:rsid w:val="00122DA9"/>
    <w:rsid w:val="00123471"/>
    <w:rsid w:val="001241E4"/>
    <w:rsid w:val="00124F90"/>
    <w:rsid w:val="0012574F"/>
    <w:rsid w:val="001259E0"/>
    <w:rsid w:val="00127269"/>
    <w:rsid w:val="0013021D"/>
    <w:rsid w:val="00130412"/>
    <w:rsid w:val="00130681"/>
    <w:rsid w:val="00130752"/>
    <w:rsid w:val="00130E7A"/>
    <w:rsid w:val="00131003"/>
    <w:rsid w:val="00132FAB"/>
    <w:rsid w:val="00133341"/>
    <w:rsid w:val="001349B4"/>
    <w:rsid w:val="00134F2D"/>
    <w:rsid w:val="001351C6"/>
    <w:rsid w:val="00135237"/>
    <w:rsid w:val="001352D9"/>
    <w:rsid w:val="001371CA"/>
    <w:rsid w:val="00137728"/>
    <w:rsid w:val="001379C9"/>
    <w:rsid w:val="00137DFB"/>
    <w:rsid w:val="00140107"/>
    <w:rsid w:val="00140C96"/>
    <w:rsid w:val="001410FE"/>
    <w:rsid w:val="001411AA"/>
    <w:rsid w:val="00141862"/>
    <w:rsid w:val="00142748"/>
    <w:rsid w:val="00143568"/>
    <w:rsid w:val="001436FE"/>
    <w:rsid w:val="00143C15"/>
    <w:rsid w:val="001449A3"/>
    <w:rsid w:val="00144F5B"/>
    <w:rsid w:val="00145779"/>
    <w:rsid w:val="00145EA2"/>
    <w:rsid w:val="001460E4"/>
    <w:rsid w:val="001469D5"/>
    <w:rsid w:val="00146E87"/>
    <w:rsid w:val="00147532"/>
    <w:rsid w:val="001479E6"/>
    <w:rsid w:val="00147AE9"/>
    <w:rsid w:val="0015024C"/>
    <w:rsid w:val="001508E5"/>
    <w:rsid w:val="00151B0B"/>
    <w:rsid w:val="00154AB5"/>
    <w:rsid w:val="00154E8A"/>
    <w:rsid w:val="00155BB2"/>
    <w:rsid w:val="00156A15"/>
    <w:rsid w:val="00157457"/>
    <w:rsid w:val="00161093"/>
    <w:rsid w:val="001610DC"/>
    <w:rsid w:val="001613D0"/>
    <w:rsid w:val="00161CA4"/>
    <w:rsid w:val="00162811"/>
    <w:rsid w:val="00162DD4"/>
    <w:rsid w:val="001630AD"/>
    <w:rsid w:val="00163887"/>
    <w:rsid w:val="001639FF"/>
    <w:rsid w:val="00164477"/>
    <w:rsid w:val="00164568"/>
    <w:rsid w:val="00164724"/>
    <w:rsid w:val="001650AA"/>
    <w:rsid w:val="00165A9D"/>
    <w:rsid w:val="00165C69"/>
    <w:rsid w:val="00165C7C"/>
    <w:rsid w:val="00166CE0"/>
    <w:rsid w:val="00167350"/>
    <w:rsid w:val="001677F7"/>
    <w:rsid w:val="001706F6"/>
    <w:rsid w:val="0017075E"/>
    <w:rsid w:val="00171871"/>
    <w:rsid w:val="00171A23"/>
    <w:rsid w:val="00171FAB"/>
    <w:rsid w:val="001722C6"/>
    <w:rsid w:val="0017237C"/>
    <w:rsid w:val="00172582"/>
    <w:rsid w:val="0017259E"/>
    <w:rsid w:val="00172DA6"/>
    <w:rsid w:val="0017332A"/>
    <w:rsid w:val="00173384"/>
    <w:rsid w:val="001739D2"/>
    <w:rsid w:val="00174340"/>
    <w:rsid w:val="0017501A"/>
    <w:rsid w:val="00175F63"/>
    <w:rsid w:val="00176A90"/>
    <w:rsid w:val="00176DFC"/>
    <w:rsid w:val="0017723D"/>
    <w:rsid w:val="00180111"/>
    <w:rsid w:val="00180755"/>
    <w:rsid w:val="001809AE"/>
    <w:rsid w:val="00180C33"/>
    <w:rsid w:val="001810F4"/>
    <w:rsid w:val="00181A63"/>
    <w:rsid w:val="001824FE"/>
    <w:rsid w:val="00182B00"/>
    <w:rsid w:val="001835C3"/>
    <w:rsid w:val="001837CD"/>
    <w:rsid w:val="001838F1"/>
    <w:rsid w:val="00183AE1"/>
    <w:rsid w:val="00183D2F"/>
    <w:rsid w:val="001849B6"/>
    <w:rsid w:val="00184BE1"/>
    <w:rsid w:val="00184F98"/>
    <w:rsid w:val="0018500D"/>
    <w:rsid w:val="0018594B"/>
    <w:rsid w:val="00185D0B"/>
    <w:rsid w:val="00185FE6"/>
    <w:rsid w:val="00186913"/>
    <w:rsid w:val="00186D06"/>
    <w:rsid w:val="00186F34"/>
    <w:rsid w:val="00187B3F"/>
    <w:rsid w:val="00187EE0"/>
    <w:rsid w:val="001903B7"/>
    <w:rsid w:val="00190BE0"/>
    <w:rsid w:val="00190D93"/>
    <w:rsid w:val="00191751"/>
    <w:rsid w:val="00191D90"/>
    <w:rsid w:val="0019436F"/>
    <w:rsid w:val="0019444C"/>
    <w:rsid w:val="00194684"/>
    <w:rsid w:val="001948AB"/>
    <w:rsid w:val="00195511"/>
    <w:rsid w:val="00195621"/>
    <w:rsid w:val="001959A0"/>
    <w:rsid w:val="00195EC2"/>
    <w:rsid w:val="00196038"/>
    <w:rsid w:val="00196238"/>
    <w:rsid w:val="00197504"/>
    <w:rsid w:val="00197680"/>
    <w:rsid w:val="001A018E"/>
    <w:rsid w:val="001A0449"/>
    <w:rsid w:val="001A0EDD"/>
    <w:rsid w:val="001A1D99"/>
    <w:rsid w:val="001A2E11"/>
    <w:rsid w:val="001A31EC"/>
    <w:rsid w:val="001A35CE"/>
    <w:rsid w:val="001A4647"/>
    <w:rsid w:val="001A46AA"/>
    <w:rsid w:val="001A4B48"/>
    <w:rsid w:val="001A4CF4"/>
    <w:rsid w:val="001A4F28"/>
    <w:rsid w:val="001A5614"/>
    <w:rsid w:val="001A5F79"/>
    <w:rsid w:val="001A685E"/>
    <w:rsid w:val="001A7ECA"/>
    <w:rsid w:val="001B0051"/>
    <w:rsid w:val="001B05EB"/>
    <w:rsid w:val="001B0665"/>
    <w:rsid w:val="001B1398"/>
    <w:rsid w:val="001B14AD"/>
    <w:rsid w:val="001B14C5"/>
    <w:rsid w:val="001B193C"/>
    <w:rsid w:val="001B23B7"/>
    <w:rsid w:val="001B380B"/>
    <w:rsid w:val="001B3A38"/>
    <w:rsid w:val="001B3F2B"/>
    <w:rsid w:val="001B5294"/>
    <w:rsid w:val="001B58BD"/>
    <w:rsid w:val="001B59A2"/>
    <w:rsid w:val="001B70DA"/>
    <w:rsid w:val="001B7467"/>
    <w:rsid w:val="001B7C8D"/>
    <w:rsid w:val="001C0565"/>
    <w:rsid w:val="001C112A"/>
    <w:rsid w:val="001C11F8"/>
    <w:rsid w:val="001C16F1"/>
    <w:rsid w:val="001C2503"/>
    <w:rsid w:val="001C273A"/>
    <w:rsid w:val="001C2FDC"/>
    <w:rsid w:val="001C33C4"/>
    <w:rsid w:val="001C41AB"/>
    <w:rsid w:val="001C4789"/>
    <w:rsid w:val="001C5255"/>
    <w:rsid w:val="001C5FBD"/>
    <w:rsid w:val="001C6C11"/>
    <w:rsid w:val="001C71E5"/>
    <w:rsid w:val="001C78D3"/>
    <w:rsid w:val="001D0016"/>
    <w:rsid w:val="001D0E04"/>
    <w:rsid w:val="001D1A1B"/>
    <w:rsid w:val="001D21BD"/>
    <w:rsid w:val="001D285B"/>
    <w:rsid w:val="001D2B73"/>
    <w:rsid w:val="001D38D8"/>
    <w:rsid w:val="001D393C"/>
    <w:rsid w:val="001D594C"/>
    <w:rsid w:val="001D5F3B"/>
    <w:rsid w:val="001D608C"/>
    <w:rsid w:val="001D697B"/>
    <w:rsid w:val="001D6CE1"/>
    <w:rsid w:val="001D725C"/>
    <w:rsid w:val="001D7CFF"/>
    <w:rsid w:val="001E0828"/>
    <w:rsid w:val="001E0A06"/>
    <w:rsid w:val="001E0F87"/>
    <w:rsid w:val="001E18A5"/>
    <w:rsid w:val="001E1ECA"/>
    <w:rsid w:val="001E20D6"/>
    <w:rsid w:val="001E2177"/>
    <w:rsid w:val="001E233E"/>
    <w:rsid w:val="001E2402"/>
    <w:rsid w:val="001E3778"/>
    <w:rsid w:val="001E43C5"/>
    <w:rsid w:val="001E5208"/>
    <w:rsid w:val="001E5465"/>
    <w:rsid w:val="001E6305"/>
    <w:rsid w:val="001E68DE"/>
    <w:rsid w:val="001E6D2C"/>
    <w:rsid w:val="001E72C2"/>
    <w:rsid w:val="001F066E"/>
    <w:rsid w:val="001F0D96"/>
    <w:rsid w:val="001F0FCE"/>
    <w:rsid w:val="001F133F"/>
    <w:rsid w:val="001F1A7D"/>
    <w:rsid w:val="001F1D08"/>
    <w:rsid w:val="001F3725"/>
    <w:rsid w:val="001F383E"/>
    <w:rsid w:val="001F3CE2"/>
    <w:rsid w:val="001F4473"/>
    <w:rsid w:val="001F4E85"/>
    <w:rsid w:val="001F531C"/>
    <w:rsid w:val="001F633E"/>
    <w:rsid w:val="001F63BB"/>
    <w:rsid w:val="001F6F49"/>
    <w:rsid w:val="001F7275"/>
    <w:rsid w:val="001F75A2"/>
    <w:rsid w:val="001F7892"/>
    <w:rsid w:val="001F7F31"/>
    <w:rsid w:val="00200A80"/>
    <w:rsid w:val="002012F4"/>
    <w:rsid w:val="00201DB3"/>
    <w:rsid w:val="002028B5"/>
    <w:rsid w:val="0020307D"/>
    <w:rsid w:val="0020368F"/>
    <w:rsid w:val="00204BCE"/>
    <w:rsid w:val="00204F0D"/>
    <w:rsid w:val="0020573E"/>
    <w:rsid w:val="00205E12"/>
    <w:rsid w:val="00207623"/>
    <w:rsid w:val="00207B18"/>
    <w:rsid w:val="002103C7"/>
    <w:rsid w:val="0021050F"/>
    <w:rsid w:val="00210784"/>
    <w:rsid w:val="002112CC"/>
    <w:rsid w:val="002113EC"/>
    <w:rsid w:val="00211940"/>
    <w:rsid w:val="00211AC4"/>
    <w:rsid w:val="00211C7E"/>
    <w:rsid w:val="00211C95"/>
    <w:rsid w:val="00212966"/>
    <w:rsid w:val="002133F4"/>
    <w:rsid w:val="00213B34"/>
    <w:rsid w:val="0021416F"/>
    <w:rsid w:val="00214311"/>
    <w:rsid w:val="00215D9E"/>
    <w:rsid w:val="0021678F"/>
    <w:rsid w:val="0021713D"/>
    <w:rsid w:val="002201AD"/>
    <w:rsid w:val="00220810"/>
    <w:rsid w:val="002211C1"/>
    <w:rsid w:val="002217F7"/>
    <w:rsid w:val="00221984"/>
    <w:rsid w:val="00221FCD"/>
    <w:rsid w:val="002237A8"/>
    <w:rsid w:val="0022441D"/>
    <w:rsid w:val="00224925"/>
    <w:rsid w:val="00224C28"/>
    <w:rsid w:val="00225C03"/>
    <w:rsid w:val="0022637A"/>
    <w:rsid w:val="0022647B"/>
    <w:rsid w:val="002264A5"/>
    <w:rsid w:val="002266AF"/>
    <w:rsid w:val="00226C82"/>
    <w:rsid w:val="002275FE"/>
    <w:rsid w:val="0023008D"/>
    <w:rsid w:val="00230643"/>
    <w:rsid w:val="00231459"/>
    <w:rsid w:val="002314C1"/>
    <w:rsid w:val="00231629"/>
    <w:rsid w:val="002321A5"/>
    <w:rsid w:val="002348D5"/>
    <w:rsid w:val="00235E51"/>
    <w:rsid w:val="002361D1"/>
    <w:rsid w:val="002362B5"/>
    <w:rsid w:val="00236467"/>
    <w:rsid w:val="00236971"/>
    <w:rsid w:val="00236D4F"/>
    <w:rsid w:val="0023723D"/>
    <w:rsid w:val="002372BB"/>
    <w:rsid w:val="00237CC9"/>
    <w:rsid w:val="00237DD0"/>
    <w:rsid w:val="00237EEE"/>
    <w:rsid w:val="002412BD"/>
    <w:rsid w:val="002419B0"/>
    <w:rsid w:val="00241CB1"/>
    <w:rsid w:val="00241CDC"/>
    <w:rsid w:val="00241F53"/>
    <w:rsid w:val="00242509"/>
    <w:rsid w:val="0024284C"/>
    <w:rsid w:val="002428BE"/>
    <w:rsid w:val="002434CA"/>
    <w:rsid w:val="0024439B"/>
    <w:rsid w:val="00245E55"/>
    <w:rsid w:val="0024645F"/>
    <w:rsid w:val="002467ED"/>
    <w:rsid w:val="00246C66"/>
    <w:rsid w:val="00250B95"/>
    <w:rsid w:val="00251162"/>
    <w:rsid w:val="0025231C"/>
    <w:rsid w:val="002523BC"/>
    <w:rsid w:val="0025247D"/>
    <w:rsid w:val="00252B2F"/>
    <w:rsid w:val="00254C7E"/>
    <w:rsid w:val="00255974"/>
    <w:rsid w:val="00255DD9"/>
    <w:rsid w:val="00257BD8"/>
    <w:rsid w:val="002608D8"/>
    <w:rsid w:val="00260FE8"/>
    <w:rsid w:val="00261680"/>
    <w:rsid w:val="00261A9F"/>
    <w:rsid w:val="0026219B"/>
    <w:rsid w:val="00263195"/>
    <w:rsid w:val="00263704"/>
    <w:rsid w:val="00263A24"/>
    <w:rsid w:val="0026502B"/>
    <w:rsid w:val="0026547C"/>
    <w:rsid w:val="002657BC"/>
    <w:rsid w:val="00265E1A"/>
    <w:rsid w:val="00266BCD"/>
    <w:rsid w:val="002706DC"/>
    <w:rsid w:val="0027167A"/>
    <w:rsid w:val="00272202"/>
    <w:rsid w:val="00272C1D"/>
    <w:rsid w:val="00274192"/>
    <w:rsid w:val="002750A3"/>
    <w:rsid w:val="00275458"/>
    <w:rsid w:val="00275EC2"/>
    <w:rsid w:val="00275FA4"/>
    <w:rsid w:val="00276278"/>
    <w:rsid w:val="00276BFD"/>
    <w:rsid w:val="002808D8"/>
    <w:rsid w:val="00281CD2"/>
    <w:rsid w:val="002828FB"/>
    <w:rsid w:val="00282B25"/>
    <w:rsid w:val="0028525F"/>
    <w:rsid w:val="00285448"/>
    <w:rsid w:val="002861FB"/>
    <w:rsid w:val="002901E7"/>
    <w:rsid w:val="00290A56"/>
    <w:rsid w:val="00290D71"/>
    <w:rsid w:val="002913BA"/>
    <w:rsid w:val="00293953"/>
    <w:rsid w:val="00293C6D"/>
    <w:rsid w:val="00294E74"/>
    <w:rsid w:val="002958C8"/>
    <w:rsid w:val="00295EB2"/>
    <w:rsid w:val="00295EE5"/>
    <w:rsid w:val="002964EA"/>
    <w:rsid w:val="00297AD9"/>
    <w:rsid w:val="00297EC2"/>
    <w:rsid w:val="002A081E"/>
    <w:rsid w:val="002A116A"/>
    <w:rsid w:val="002A1BD6"/>
    <w:rsid w:val="002A2D88"/>
    <w:rsid w:val="002A2F7F"/>
    <w:rsid w:val="002A4157"/>
    <w:rsid w:val="002A5281"/>
    <w:rsid w:val="002A6351"/>
    <w:rsid w:val="002A7E9C"/>
    <w:rsid w:val="002B03E1"/>
    <w:rsid w:val="002B0512"/>
    <w:rsid w:val="002B0BC5"/>
    <w:rsid w:val="002B11A8"/>
    <w:rsid w:val="002B166E"/>
    <w:rsid w:val="002B2D4D"/>
    <w:rsid w:val="002B358F"/>
    <w:rsid w:val="002B584C"/>
    <w:rsid w:val="002B5A55"/>
    <w:rsid w:val="002B6562"/>
    <w:rsid w:val="002B76D1"/>
    <w:rsid w:val="002C02D4"/>
    <w:rsid w:val="002C07B3"/>
    <w:rsid w:val="002C08D1"/>
    <w:rsid w:val="002C3407"/>
    <w:rsid w:val="002C3563"/>
    <w:rsid w:val="002C3BD0"/>
    <w:rsid w:val="002C4395"/>
    <w:rsid w:val="002C447C"/>
    <w:rsid w:val="002C53FA"/>
    <w:rsid w:val="002C55EB"/>
    <w:rsid w:val="002C65ED"/>
    <w:rsid w:val="002C6939"/>
    <w:rsid w:val="002D0F41"/>
    <w:rsid w:val="002D1394"/>
    <w:rsid w:val="002D2D9A"/>
    <w:rsid w:val="002D30FF"/>
    <w:rsid w:val="002D32C3"/>
    <w:rsid w:val="002D395F"/>
    <w:rsid w:val="002D4227"/>
    <w:rsid w:val="002D4D79"/>
    <w:rsid w:val="002D55BE"/>
    <w:rsid w:val="002D5A5E"/>
    <w:rsid w:val="002D6AB9"/>
    <w:rsid w:val="002D7887"/>
    <w:rsid w:val="002E14B8"/>
    <w:rsid w:val="002E185D"/>
    <w:rsid w:val="002E1C60"/>
    <w:rsid w:val="002E24C0"/>
    <w:rsid w:val="002E2853"/>
    <w:rsid w:val="002E2FB6"/>
    <w:rsid w:val="002E3538"/>
    <w:rsid w:val="002E44B2"/>
    <w:rsid w:val="002E4550"/>
    <w:rsid w:val="002E4F51"/>
    <w:rsid w:val="002E5003"/>
    <w:rsid w:val="002E54FC"/>
    <w:rsid w:val="002E58E1"/>
    <w:rsid w:val="002E7AAE"/>
    <w:rsid w:val="002F062C"/>
    <w:rsid w:val="002F0D52"/>
    <w:rsid w:val="002F18F6"/>
    <w:rsid w:val="002F22EE"/>
    <w:rsid w:val="002F29ED"/>
    <w:rsid w:val="002F3C9C"/>
    <w:rsid w:val="002F3E37"/>
    <w:rsid w:val="002F4686"/>
    <w:rsid w:val="002F5CD7"/>
    <w:rsid w:val="002F5F1F"/>
    <w:rsid w:val="002F5FC1"/>
    <w:rsid w:val="002F5FE4"/>
    <w:rsid w:val="002F6FC0"/>
    <w:rsid w:val="0030027C"/>
    <w:rsid w:val="00300403"/>
    <w:rsid w:val="00300C7A"/>
    <w:rsid w:val="00300E6E"/>
    <w:rsid w:val="00300FD6"/>
    <w:rsid w:val="003010A8"/>
    <w:rsid w:val="00301690"/>
    <w:rsid w:val="003024A2"/>
    <w:rsid w:val="003024A8"/>
    <w:rsid w:val="00302CCD"/>
    <w:rsid w:val="00302D49"/>
    <w:rsid w:val="00302F36"/>
    <w:rsid w:val="00303966"/>
    <w:rsid w:val="0030416B"/>
    <w:rsid w:val="0030417C"/>
    <w:rsid w:val="00304604"/>
    <w:rsid w:val="00304C16"/>
    <w:rsid w:val="0030775F"/>
    <w:rsid w:val="00310274"/>
    <w:rsid w:val="003108E8"/>
    <w:rsid w:val="00310EB4"/>
    <w:rsid w:val="0031342F"/>
    <w:rsid w:val="00313982"/>
    <w:rsid w:val="00315B3A"/>
    <w:rsid w:val="003166E5"/>
    <w:rsid w:val="00316FB7"/>
    <w:rsid w:val="003215C8"/>
    <w:rsid w:val="003217C0"/>
    <w:rsid w:val="003232FF"/>
    <w:rsid w:val="00323E80"/>
    <w:rsid w:val="00323EEF"/>
    <w:rsid w:val="00324360"/>
    <w:rsid w:val="003245AB"/>
    <w:rsid w:val="0032534F"/>
    <w:rsid w:val="00325587"/>
    <w:rsid w:val="00326382"/>
    <w:rsid w:val="003270EF"/>
    <w:rsid w:val="0032795E"/>
    <w:rsid w:val="00327D5A"/>
    <w:rsid w:val="00327E8C"/>
    <w:rsid w:val="00327FC6"/>
    <w:rsid w:val="00330D9D"/>
    <w:rsid w:val="00331863"/>
    <w:rsid w:val="0033248E"/>
    <w:rsid w:val="003327AE"/>
    <w:rsid w:val="0033521B"/>
    <w:rsid w:val="00335B76"/>
    <w:rsid w:val="00335F8C"/>
    <w:rsid w:val="00336DA7"/>
    <w:rsid w:val="00337388"/>
    <w:rsid w:val="00340073"/>
    <w:rsid w:val="0034055B"/>
    <w:rsid w:val="00340F20"/>
    <w:rsid w:val="003412C9"/>
    <w:rsid w:val="00341AE7"/>
    <w:rsid w:val="00341F28"/>
    <w:rsid w:val="00343B11"/>
    <w:rsid w:val="0034408A"/>
    <w:rsid w:val="003445CD"/>
    <w:rsid w:val="00344AF9"/>
    <w:rsid w:val="003459D8"/>
    <w:rsid w:val="00345F47"/>
    <w:rsid w:val="00347179"/>
    <w:rsid w:val="003472BD"/>
    <w:rsid w:val="00347CEE"/>
    <w:rsid w:val="00347DC2"/>
    <w:rsid w:val="00350A27"/>
    <w:rsid w:val="003514CB"/>
    <w:rsid w:val="003517AC"/>
    <w:rsid w:val="00351AA8"/>
    <w:rsid w:val="00351AD7"/>
    <w:rsid w:val="003531D9"/>
    <w:rsid w:val="00353485"/>
    <w:rsid w:val="00353749"/>
    <w:rsid w:val="003537EB"/>
    <w:rsid w:val="00353C3B"/>
    <w:rsid w:val="003546B7"/>
    <w:rsid w:val="00354752"/>
    <w:rsid w:val="00354796"/>
    <w:rsid w:val="00354C5E"/>
    <w:rsid w:val="0035554E"/>
    <w:rsid w:val="00355D45"/>
    <w:rsid w:val="00356660"/>
    <w:rsid w:val="00356B31"/>
    <w:rsid w:val="003570B4"/>
    <w:rsid w:val="00357207"/>
    <w:rsid w:val="0035720F"/>
    <w:rsid w:val="00360E31"/>
    <w:rsid w:val="00361752"/>
    <w:rsid w:val="00363316"/>
    <w:rsid w:val="00364317"/>
    <w:rsid w:val="00364F19"/>
    <w:rsid w:val="00365052"/>
    <w:rsid w:val="003652D5"/>
    <w:rsid w:val="003652F9"/>
    <w:rsid w:val="00366722"/>
    <w:rsid w:val="003669FB"/>
    <w:rsid w:val="00367254"/>
    <w:rsid w:val="00367C59"/>
    <w:rsid w:val="00367DE1"/>
    <w:rsid w:val="00370686"/>
    <w:rsid w:val="00371331"/>
    <w:rsid w:val="00371A8A"/>
    <w:rsid w:val="00371B8D"/>
    <w:rsid w:val="00372FA3"/>
    <w:rsid w:val="00373C47"/>
    <w:rsid w:val="00374513"/>
    <w:rsid w:val="0037483D"/>
    <w:rsid w:val="0037640E"/>
    <w:rsid w:val="0037664D"/>
    <w:rsid w:val="00377594"/>
    <w:rsid w:val="00380145"/>
    <w:rsid w:val="003802F3"/>
    <w:rsid w:val="00380A27"/>
    <w:rsid w:val="00382A4F"/>
    <w:rsid w:val="00383828"/>
    <w:rsid w:val="003849BB"/>
    <w:rsid w:val="00385FA9"/>
    <w:rsid w:val="003863B4"/>
    <w:rsid w:val="00386E63"/>
    <w:rsid w:val="00387D03"/>
    <w:rsid w:val="00390C06"/>
    <w:rsid w:val="00390F9D"/>
    <w:rsid w:val="00391205"/>
    <w:rsid w:val="003924EB"/>
    <w:rsid w:val="003928AA"/>
    <w:rsid w:val="00392C5C"/>
    <w:rsid w:val="00393D49"/>
    <w:rsid w:val="003946FB"/>
    <w:rsid w:val="00395210"/>
    <w:rsid w:val="00396980"/>
    <w:rsid w:val="003978B0"/>
    <w:rsid w:val="003978E8"/>
    <w:rsid w:val="00397D4D"/>
    <w:rsid w:val="003A097F"/>
    <w:rsid w:val="003A1DF9"/>
    <w:rsid w:val="003A1E76"/>
    <w:rsid w:val="003A2841"/>
    <w:rsid w:val="003A3169"/>
    <w:rsid w:val="003A49EF"/>
    <w:rsid w:val="003A53AD"/>
    <w:rsid w:val="003A58A0"/>
    <w:rsid w:val="003A5BE8"/>
    <w:rsid w:val="003A615F"/>
    <w:rsid w:val="003B0624"/>
    <w:rsid w:val="003B127E"/>
    <w:rsid w:val="003B1CAA"/>
    <w:rsid w:val="003B205B"/>
    <w:rsid w:val="003B2408"/>
    <w:rsid w:val="003B39D9"/>
    <w:rsid w:val="003B4958"/>
    <w:rsid w:val="003B49FF"/>
    <w:rsid w:val="003B6511"/>
    <w:rsid w:val="003B69F8"/>
    <w:rsid w:val="003B6AE4"/>
    <w:rsid w:val="003B75FC"/>
    <w:rsid w:val="003B7A7B"/>
    <w:rsid w:val="003B7AAB"/>
    <w:rsid w:val="003C0CFE"/>
    <w:rsid w:val="003C2728"/>
    <w:rsid w:val="003C340B"/>
    <w:rsid w:val="003C34D2"/>
    <w:rsid w:val="003C3604"/>
    <w:rsid w:val="003C3AC7"/>
    <w:rsid w:val="003C3DAC"/>
    <w:rsid w:val="003C43FB"/>
    <w:rsid w:val="003C49DC"/>
    <w:rsid w:val="003C53E5"/>
    <w:rsid w:val="003C571B"/>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5563"/>
    <w:rsid w:val="003D55F7"/>
    <w:rsid w:val="003D57C6"/>
    <w:rsid w:val="003D57F9"/>
    <w:rsid w:val="003D649B"/>
    <w:rsid w:val="003D6BA3"/>
    <w:rsid w:val="003D738D"/>
    <w:rsid w:val="003D73CB"/>
    <w:rsid w:val="003E06CD"/>
    <w:rsid w:val="003E0937"/>
    <w:rsid w:val="003E1708"/>
    <w:rsid w:val="003E17DB"/>
    <w:rsid w:val="003E1E46"/>
    <w:rsid w:val="003E2814"/>
    <w:rsid w:val="003E55E6"/>
    <w:rsid w:val="003E650D"/>
    <w:rsid w:val="003E678E"/>
    <w:rsid w:val="003E6C16"/>
    <w:rsid w:val="003E6F84"/>
    <w:rsid w:val="003E6FA7"/>
    <w:rsid w:val="003E6FCF"/>
    <w:rsid w:val="003E7FC4"/>
    <w:rsid w:val="003F087F"/>
    <w:rsid w:val="003F0A5D"/>
    <w:rsid w:val="003F0E8C"/>
    <w:rsid w:val="003F1123"/>
    <w:rsid w:val="003F184B"/>
    <w:rsid w:val="003F1871"/>
    <w:rsid w:val="003F21D4"/>
    <w:rsid w:val="003F343D"/>
    <w:rsid w:val="003F3C99"/>
    <w:rsid w:val="003F3DCB"/>
    <w:rsid w:val="003F41DD"/>
    <w:rsid w:val="003F4C3A"/>
    <w:rsid w:val="003F5B9D"/>
    <w:rsid w:val="003F7197"/>
    <w:rsid w:val="003F7255"/>
    <w:rsid w:val="003F74A3"/>
    <w:rsid w:val="003F7C9D"/>
    <w:rsid w:val="003F7FA2"/>
    <w:rsid w:val="004002F2"/>
    <w:rsid w:val="00400D60"/>
    <w:rsid w:val="00402242"/>
    <w:rsid w:val="004028AF"/>
    <w:rsid w:val="004029F7"/>
    <w:rsid w:val="0040345A"/>
    <w:rsid w:val="00403D3E"/>
    <w:rsid w:val="004043FE"/>
    <w:rsid w:val="004045C6"/>
    <w:rsid w:val="004045D3"/>
    <w:rsid w:val="00404AB3"/>
    <w:rsid w:val="004051B0"/>
    <w:rsid w:val="004054DA"/>
    <w:rsid w:val="00405535"/>
    <w:rsid w:val="004073F2"/>
    <w:rsid w:val="004079B1"/>
    <w:rsid w:val="00411290"/>
    <w:rsid w:val="0041217C"/>
    <w:rsid w:val="004122CF"/>
    <w:rsid w:val="00412D14"/>
    <w:rsid w:val="0041360F"/>
    <w:rsid w:val="004137DA"/>
    <w:rsid w:val="004139BC"/>
    <w:rsid w:val="00413B08"/>
    <w:rsid w:val="00413E11"/>
    <w:rsid w:val="00413E82"/>
    <w:rsid w:val="00414184"/>
    <w:rsid w:val="0041480C"/>
    <w:rsid w:val="00414875"/>
    <w:rsid w:val="0041594F"/>
    <w:rsid w:val="00416871"/>
    <w:rsid w:val="00416A0E"/>
    <w:rsid w:val="004178F2"/>
    <w:rsid w:val="00417A56"/>
    <w:rsid w:val="004214E5"/>
    <w:rsid w:val="0042156A"/>
    <w:rsid w:val="00421966"/>
    <w:rsid w:val="00421A2A"/>
    <w:rsid w:val="00421D53"/>
    <w:rsid w:val="00422192"/>
    <w:rsid w:val="004222EA"/>
    <w:rsid w:val="00422392"/>
    <w:rsid w:val="00422BBA"/>
    <w:rsid w:val="00423139"/>
    <w:rsid w:val="00423CB6"/>
    <w:rsid w:val="00423F9E"/>
    <w:rsid w:val="004252DD"/>
    <w:rsid w:val="0042580A"/>
    <w:rsid w:val="004265C2"/>
    <w:rsid w:val="004271F9"/>
    <w:rsid w:val="00427C5A"/>
    <w:rsid w:val="00430582"/>
    <w:rsid w:val="00430910"/>
    <w:rsid w:val="00431032"/>
    <w:rsid w:val="004310A0"/>
    <w:rsid w:val="004326BD"/>
    <w:rsid w:val="00432BDA"/>
    <w:rsid w:val="004330ED"/>
    <w:rsid w:val="00433A59"/>
    <w:rsid w:val="00433E9F"/>
    <w:rsid w:val="00433ED2"/>
    <w:rsid w:val="004342D1"/>
    <w:rsid w:val="00434A52"/>
    <w:rsid w:val="00434CE0"/>
    <w:rsid w:val="00434F2A"/>
    <w:rsid w:val="0043547C"/>
    <w:rsid w:val="0043570F"/>
    <w:rsid w:val="00435C73"/>
    <w:rsid w:val="00435CC7"/>
    <w:rsid w:val="00435D9B"/>
    <w:rsid w:val="00435D9C"/>
    <w:rsid w:val="0043631E"/>
    <w:rsid w:val="004363E5"/>
    <w:rsid w:val="00436BD8"/>
    <w:rsid w:val="0043782A"/>
    <w:rsid w:val="00437F51"/>
    <w:rsid w:val="0044052C"/>
    <w:rsid w:val="004408E4"/>
    <w:rsid w:val="004417E5"/>
    <w:rsid w:val="00441AC0"/>
    <w:rsid w:val="0044296C"/>
    <w:rsid w:val="00442AC4"/>
    <w:rsid w:val="0044408F"/>
    <w:rsid w:val="004446FA"/>
    <w:rsid w:val="00445071"/>
    <w:rsid w:val="00445966"/>
    <w:rsid w:val="00445B61"/>
    <w:rsid w:val="004463B5"/>
    <w:rsid w:val="00447D20"/>
    <w:rsid w:val="00450FE6"/>
    <w:rsid w:val="0045130E"/>
    <w:rsid w:val="00452278"/>
    <w:rsid w:val="00452C8A"/>
    <w:rsid w:val="00454969"/>
    <w:rsid w:val="00455123"/>
    <w:rsid w:val="00456ACE"/>
    <w:rsid w:val="00457758"/>
    <w:rsid w:val="00457BF3"/>
    <w:rsid w:val="00457C5F"/>
    <w:rsid w:val="00461453"/>
    <w:rsid w:val="004633AF"/>
    <w:rsid w:val="004636CF"/>
    <w:rsid w:val="00463D04"/>
    <w:rsid w:val="004641D8"/>
    <w:rsid w:val="004645AB"/>
    <w:rsid w:val="004652CC"/>
    <w:rsid w:val="00465519"/>
    <w:rsid w:val="004659AB"/>
    <w:rsid w:val="00465A74"/>
    <w:rsid w:val="00465AFB"/>
    <w:rsid w:val="00466ABF"/>
    <w:rsid w:val="0046705D"/>
    <w:rsid w:val="00467678"/>
    <w:rsid w:val="004679AD"/>
    <w:rsid w:val="00467B99"/>
    <w:rsid w:val="00467BA1"/>
    <w:rsid w:val="00470CD1"/>
    <w:rsid w:val="00471143"/>
    <w:rsid w:val="00472038"/>
    <w:rsid w:val="00472608"/>
    <w:rsid w:val="004734E3"/>
    <w:rsid w:val="00473664"/>
    <w:rsid w:val="00473979"/>
    <w:rsid w:val="004743A3"/>
    <w:rsid w:val="00474941"/>
    <w:rsid w:val="00475640"/>
    <w:rsid w:val="00476C47"/>
    <w:rsid w:val="0047783F"/>
    <w:rsid w:val="00477A43"/>
    <w:rsid w:val="00480C2E"/>
    <w:rsid w:val="00481666"/>
    <w:rsid w:val="00482550"/>
    <w:rsid w:val="00482AA0"/>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9D8"/>
    <w:rsid w:val="00491F02"/>
    <w:rsid w:val="00492353"/>
    <w:rsid w:val="004939F0"/>
    <w:rsid w:val="00493CC9"/>
    <w:rsid w:val="00493E8B"/>
    <w:rsid w:val="00493EB7"/>
    <w:rsid w:val="0049493F"/>
    <w:rsid w:val="00494F5F"/>
    <w:rsid w:val="00495E58"/>
    <w:rsid w:val="004964CB"/>
    <w:rsid w:val="00496C04"/>
    <w:rsid w:val="004A0605"/>
    <w:rsid w:val="004A0931"/>
    <w:rsid w:val="004A106D"/>
    <w:rsid w:val="004A12B4"/>
    <w:rsid w:val="004A24D9"/>
    <w:rsid w:val="004A27BE"/>
    <w:rsid w:val="004A3B17"/>
    <w:rsid w:val="004A3C06"/>
    <w:rsid w:val="004A462D"/>
    <w:rsid w:val="004A4C62"/>
    <w:rsid w:val="004A4F60"/>
    <w:rsid w:val="004A5440"/>
    <w:rsid w:val="004A54F2"/>
    <w:rsid w:val="004A6FD4"/>
    <w:rsid w:val="004A7D9D"/>
    <w:rsid w:val="004B0223"/>
    <w:rsid w:val="004B0AAC"/>
    <w:rsid w:val="004B0BEB"/>
    <w:rsid w:val="004B0E88"/>
    <w:rsid w:val="004B1031"/>
    <w:rsid w:val="004B1378"/>
    <w:rsid w:val="004B3B25"/>
    <w:rsid w:val="004B430B"/>
    <w:rsid w:val="004B4A73"/>
    <w:rsid w:val="004B4F5B"/>
    <w:rsid w:val="004B50FD"/>
    <w:rsid w:val="004B62D6"/>
    <w:rsid w:val="004B6652"/>
    <w:rsid w:val="004B69B4"/>
    <w:rsid w:val="004B6C2C"/>
    <w:rsid w:val="004B6D88"/>
    <w:rsid w:val="004B7150"/>
    <w:rsid w:val="004C0A48"/>
    <w:rsid w:val="004C0D04"/>
    <w:rsid w:val="004C100F"/>
    <w:rsid w:val="004C1809"/>
    <w:rsid w:val="004C1C84"/>
    <w:rsid w:val="004C23C3"/>
    <w:rsid w:val="004C2658"/>
    <w:rsid w:val="004C2A3D"/>
    <w:rsid w:val="004C30B5"/>
    <w:rsid w:val="004C3985"/>
    <w:rsid w:val="004C3BD8"/>
    <w:rsid w:val="004C3D54"/>
    <w:rsid w:val="004C4F0E"/>
    <w:rsid w:val="004C5F44"/>
    <w:rsid w:val="004C62A0"/>
    <w:rsid w:val="004C63F6"/>
    <w:rsid w:val="004C6862"/>
    <w:rsid w:val="004C6917"/>
    <w:rsid w:val="004C69BA"/>
    <w:rsid w:val="004C71BC"/>
    <w:rsid w:val="004D1E68"/>
    <w:rsid w:val="004D2701"/>
    <w:rsid w:val="004D2BBC"/>
    <w:rsid w:val="004D31B6"/>
    <w:rsid w:val="004D32F8"/>
    <w:rsid w:val="004D3579"/>
    <w:rsid w:val="004D357B"/>
    <w:rsid w:val="004D4B02"/>
    <w:rsid w:val="004D67AC"/>
    <w:rsid w:val="004D68E9"/>
    <w:rsid w:val="004D6E86"/>
    <w:rsid w:val="004D7588"/>
    <w:rsid w:val="004D78E6"/>
    <w:rsid w:val="004E0766"/>
    <w:rsid w:val="004E0DAA"/>
    <w:rsid w:val="004E24DE"/>
    <w:rsid w:val="004E287B"/>
    <w:rsid w:val="004E3182"/>
    <w:rsid w:val="004E5740"/>
    <w:rsid w:val="004E66C6"/>
    <w:rsid w:val="004E74BC"/>
    <w:rsid w:val="004E7D7B"/>
    <w:rsid w:val="004E7E17"/>
    <w:rsid w:val="004F0003"/>
    <w:rsid w:val="004F0540"/>
    <w:rsid w:val="004F0F83"/>
    <w:rsid w:val="004F109F"/>
    <w:rsid w:val="004F16DD"/>
    <w:rsid w:val="004F1D8F"/>
    <w:rsid w:val="004F1EAB"/>
    <w:rsid w:val="004F1EBC"/>
    <w:rsid w:val="004F1FB1"/>
    <w:rsid w:val="004F27E7"/>
    <w:rsid w:val="004F2C97"/>
    <w:rsid w:val="004F52E7"/>
    <w:rsid w:val="004F5CFF"/>
    <w:rsid w:val="004F6496"/>
    <w:rsid w:val="004F6E7D"/>
    <w:rsid w:val="004F6E82"/>
    <w:rsid w:val="00500534"/>
    <w:rsid w:val="00500A85"/>
    <w:rsid w:val="00500D9A"/>
    <w:rsid w:val="00500EAC"/>
    <w:rsid w:val="005019F9"/>
    <w:rsid w:val="005031D2"/>
    <w:rsid w:val="005035D9"/>
    <w:rsid w:val="0050431B"/>
    <w:rsid w:val="00505168"/>
    <w:rsid w:val="005059ED"/>
    <w:rsid w:val="005060E8"/>
    <w:rsid w:val="005063B6"/>
    <w:rsid w:val="005063E3"/>
    <w:rsid w:val="00506C50"/>
    <w:rsid w:val="00507FC9"/>
    <w:rsid w:val="00510378"/>
    <w:rsid w:val="00510F6D"/>
    <w:rsid w:val="0051135E"/>
    <w:rsid w:val="005118DB"/>
    <w:rsid w:val="00512EB0"/>
    <w:rsid w:val="00512EF8"/>
    <w:rsid w:val="0051409F"/>
    <w:rsid w:val="00514B9A"/>
    <w:rsid w:val="00516A69"/>
    <w:rsid w:val="00517938"/>
    <w:rsid w:val="00520304"/>
    <w:rsid w:val="0052110B"/>
    <w:rsid w:val="00521782"/>
    <w:rsid w:val="0052197B"/>
    <w:rsid w:val="00521C63"/>
    <w:rsid w:val="00522337"/>
    <w:rsid w:val="0052247D"/>
    <w:rsid w:val="005225F0"/>
    <w:rsid w:val="0052273D"/>
    <w:rsid w:val="0052486A"/>
    <w:rsid w:val="005262BE"/>
    <w:rsid w:val="00526835"/>
    <w:rsid w:val="005274CD"/>
    <w:rsid w:val="00530CFA"/>
    <w:rsid w:val="00530DCD"/>
    <w:rsid w:val="00530F61"/>
    <w:rsid w:val="0053139A"/>
    <w:rsid w:val="00531A61"/>
    <w:rsid w:val="005324F1"/>
    <w:rsid w:val="00532642"/>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C49"/>
    <w:rsid w:val="00541F5B"/>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6927"/>
    <w:rsid w:val="00556F8A"/>
    <w:rsid w:val="00556FB2"/>
    <w:rsid w:val="00557010"/>
    <w:rsid w:val="005574FD"/>
    <w:rsid w:val="0055755D"/>
    <w:rsid w:val="005577FD"/>
    <w:rsid w:val="00560143"/>
    <w:rsid w:val="00560319"/>
    <w:rsid w:val="00560CA9"/>
    <w:rsid w:val="005611FF"/>
    <w:rsid w:val="00561A20"/>
    <w:rsid w:val="00561D36"/>
    <w:rsid w:val="00562957"/>
    <w:rsid w:val="00562ACB"/>
    <w:rsid w:val="00562B3D"/>
    <w:rsid w:val="005633CA"/>
    <w:rsid w:val="0056353A"/>
    <w:rsid w:val="00563839"/>
    <w:rsid w:val="005639E6"/>
    <w:rsid w:val="00564D5B"/>
    <w:rsid w:val="005652DC"/>
    <w:rsid w:val="00565682"/>
    <w:rsid w:val="005659CE"/>
    <w:rsid w:val="00567048"/>
    <w:rsid w:val="005677A3"/>
    <w:rsid w:val="005711DA"/>
    <w:rsid w:val="005713F4"/>
    <w:rsid w:val="00571854"/>
    <w:rsid w:val="00571B78"/>
    <w:rsid w:val="00571C5A"/>
    <w:rsid w:val="00571DBE"/>
    <w:rsid w:val="005726D9"/>
    <w:rsid w:val="0057276E"/>
    <w:rsid w:val="00572B27"/>
    <w:rsid w:val="0057382E"/>
    <w:rsid w:val="0057568B"/>
    <w:rsid w:val="00575750"/>
    <w:rsid w:val="00576F8C"/>
    <w:rsid w:val="0058019D"/>
    <w:rsid w:val="00580743"/>
    <w:rsid w:val="00580918"/>
    <w:rsid w:val="00581FFF"/>
    <w:rsid w:val="00583762"/>
    <w:rsid w:val="00584057"/>
    <w:rsid w:val="00584148"/>
    <w:rsid w:val="005844FD"/>
    <w:rsid w:val="00584C49"/>
    <w:rsid w:val="00584EC6"/>
    <w:rsid w:val="00585937"/>
    <w:rsid w:val="0058621E"/>
    <w:rsid w:val="005863A9"/>
    <w:rsid w:val="005865F4"/>
    <w:rsid w:val="00586A4A"/>
    <w:rsid w:val="00586F5C"/>
    <w:rsid w:val="005874E6"/>
    <w:rsid w:val="005879DA"/>
    <w:rsid w:val="00587FBC"/>
    <w:rsid w:val="0059115D"/>
    <w:rsid w:val="0059169E"/>
    <w:rsid w:val="00592050"/>
    <w:rsid w:val="00592082"/>
    <w:rsid w:val="0059228D"/>
    <w:rsid w:val="0059280C"/>
    <w:rsid w:val="0059306D"/>
    <w:rsid w:val="00593CFE"/>
    <w:rsid w:val="00594ED8"/>
    <w:rsid w:val="0059582F"/>
    <w:rsid w:val="00596B70"/>
    <w:rsid w:val="00596EF7"/>
    <w:rsid w:val="005974D0"/>
    <w:rsid w:val="005A114E"/>
    <w:rsid w:val="005A3EC4"/>
    <w:rsid w:val="005A3FA1"/>
    <w:rsid w:val="005A491F"/>
    <w:rsid w:val="005A5079"/>
    <w:rsid w:val="005A5944"/>
    <w:rsid w:val="005A68A6"/>
    <w:rsid w:val="005A73E1"/>
    <w:rsid w:val="005A783C"/>
    <w:rsid w:val="005B031D"/>
    <w:rsid w:val="005B0527"/>
    <w:rsid w:val="005B05D3"/>
    <w:rsid w:val="005B070C"/>
    <w:rsid w:val="005B1332"/>
    <w:rsid w:val="005B1759"/>
    <w:rsid w:val="005B184D"/>
    <w:rsid w:val="005B2195"/>
    <w:rsid w:val="005B256C"/>
    <w:rsid w:val="005B2C57"/>
    <w:rsid w:val="005B3124"/>
    <w:rsid w:val="005B354E"/>
    <w:rsid w:val="005B3F29"/>
    <w:rsid w:val="005B65FF"/>
    <w:rsid w:val="005B7130"/>
    <w:rsid w:val="005B726E"/>
    <w:rsid w:val="005B7375"/>
    <w:rsid w:val="005B7849"/>
    <w:rsid w:val="005C0334"/>
    <w:rsid w:val="005C0E6B"/>
    <w:rsid w:val="005C1824"/>
    <w:rsid w:val="005C1842"/>
    <w:rsid w:val="005C1FC2"/>
    <w:rsid w:val="005C2584"/>
    <w:rsid w:val="005C2845"/>
    <w:rsid w:val="005C2979"/>
    <w:rsid w:val="005C3EB8"/>
    <w:rsid w:val="005C5DB7"/>
    <w:rsid w:val="005C68B4"/>
    <w:rsid w:val="005C6C43"/>
    <w:rsid w:val="005D0957"/>
    <w:rsid w:val="005D0BBF"/>
    <w:rsid w:val="005D11E9"/>
    <w:rsid w:val="005D18D1"/>
    <w:rsid w:val="005D19FF"/>
    <w:rsid w:val="005D21E5"/>
    <w:rsid w:val="005D2F4A"/>
    <w:rsid w:val="005D34C1"/>
    <w:rsid w:val="005D38A4"/>
    <w:rsid w:val="005D3DA9"/>
    <w:rsid w:val="005D3F79"/>
    <w:rsid w:val="005D4550"/>
    <w:rsid w:val="005D4DC8"/>
    <w:rsid w:val="005D5BD2"/>
    <w:rsid w:val="005D5F4D"/>
    <w:rsid w:val="005D73F5"/>
    <w:rsid w:val="005D7748"/>
    <w:rsid w:val="005E0634"/>
    <w:rsid w:val="005E0BF7"/>
    <w:rsid w:val="005E0D6D"/>
    <w:rsid w:val="005E143B"/>
    <w:rsid w:val="005E172E"/>
    <w:rsid w:val="005E1C25"/>
    <w:rsid w:val="005E27FF"/>
    <w:rsid w:val="005E2A18"/>
    <w:rsid w:val="005E2CEC"/>
    <w:rsid w:val="005E33E1"/>
    <w:rsid w:val="005E437F"/>
    <w:rsid w:val="005E6172"/>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938"/>
    <w:rsid w:val="005F4B8C"/>
    <w:rsid w:val="005F4FFA"/>
    <w:rsid w:val="005F5393"/>
    <w:rsid w:val="005F67E5"/>
    <w:rsid w:val="005F6F4D"/>
    <w:rsid w:val="005F7119"/>
    <w:rsid w:val="006009BE"/>
    <w:rsid w:val="0060111E"/>
    <w:rsid w:val="00601309"/>
    <w:rsid w:val="00601463"/>
    <w:rsid w:val="00602900"/>
    <w:rsid w:val="00602ABE"/>
    <w:rsid w:val="006038C7"/>
    <w:rsid w:val="006044E6"/>
    <w:rsid w:val="00604551"/>
    <w:rsid w:val="0060468B"/>
    <w:rsid w:val="00605006"/>
    <w:rsid w:val="00606C10"/>
    <w:rsid w:val="00607460"/>
    <w:rsid w:val="006078B6"/>
    <w:rsid w:val="00610E9F"/>
    <w:rsid w:val="0061127B"/>
    <w:rsid w:val="00611655"/>
    <w:rsid w:val="00611C5A"/>
    <w:rsid w:val="00612191"/>
    <w:rsid w:val="006137EC"/>
    <w:rsid w:val="00614DC8"/>
    <w:rsid w:val="00614F11"/>
    <w:rsid w:val="00615838"/>
    <w:rsid w:val="00615AE8"/>
    <w:rsid w:val="00615B39"/>
    <w:rsid w:val="00616324"/>
    <w:rsid w:val="00616B4F"/>
    <w:rsid w:val="00616D7B"/>
    <w:rsid w:val="00617A10"/>
    <w:rsid w:val="00617D46"/>
    <w:rsid w:val="00620456"/>
    <w:rsid w:val="00621CE3"/>
    <w:rsid w:val="00622D8E"/>
    <w:rsid w:val="00623737"/>
    <w:rsid w:val="00624D5F"/>
    <w:rsid w:val="00625025"/>
    <w:rsid w:val="00626532"/>
    <w:rsid w:val="00626ABE"/>
    <w:rsid w:val="00627578"/>
    <w:rsid w:val="00630615"/>
    <w:rsid w:val="0063101F"/>
    <w:rsid w:val="00631AB3"/>
    <w:rsid w:val="0063224A"/>
    <w:rsid w:val="00632E8C"/>
    <w:rsid w:val="00633445"/>
    <w:rsid w:val="0063384F"/>
    <w:rsid w:val="00635E03"/>
    <w:rsid w:val="00636165"/>
    <w:rsid w:val="00636749"/>
    <w:rsid w:val="00636920"/>
    <w:rsid w:val="00637663"/>
    <w:rsid w:val="00637E32"/>
    <w:rsid w:val="00641F0B"/>
    <w:rsid w:val="006429D6"/>
    <w:rsid w:val="00643074"/>
    <w:rsid w:val="0064336B"/>
    <w:rsid w:val="006438CB"/>
    <w:rsid w:val="00644588"/>
    <w:rsid w:val="00645118"/>
    <w:rsid w:val="00645347"/>
    <w:rsid w:val="0064688E"/>
    <w:rsid w:val="0064700A"/>
    <w:rsid w:val="00647596"/>
    <w:rsid w:val="006477DC"/>
    <w:rsid w:val="0065012A"/>
    <w:rsid w:val="006506C6"/>
    <w:rsid w:val="006512D5"/>
    <w:rsid w:val="006514BA"/>
    <w:rsid w:val="006519CC"/>
    <w:rsid w:val="00651D36"/>
    <w:rsid w:val="00652188"/>
    <w:rsid w:val="00652F88"/>
    <w:rsid w:val="00653D69"/>
    <w:rsid w:val="00654E81"/>
    <w:rsid w:val="0065539D"/>
    <w:rsid w:val="006554D9"/>
    <w:rsid w:val="00655AA6"/>
    <w:rsid w:val="00655D34"/>
    <w:rsid w:val="00656CCD"/>
    <w:rsid w:val="00656FD9"/>
    <w:rsid w:val="0065748A"/>
    <w:rsid w:val="006578F1"/>
    <w:rsid w:val="00657CA5"/>
    <w:rsid w:val="00657EB9"/>
    <w:rsid w:val="006602A3"/>
    <w:rsid w:val="006603F8"/>
    <w:rsid w:val="00660568"/>
    <w:rsid w:val="00660FC0"/>
    <w:rsid w:val="00661E8C"/>
    <w:rsid w:val="00661F80"/>
    <w:rsid w:val="00662607"/>
    <w:rsid w:val="00663143"/>
    <w:rsid w:val="0066347F"/>
    <w:rsid w:val="00664BCD"/>
    <w:rsid w:val="00664C61"/>
    <w:rsid w:val="0066528D"/>
    <w:rsid w:val="00665712"/>
    <w:rsid w:val="00665D5A"/>
    <w:rsid w:val="006663F0"/>
    <w:rsid w:val="006668FD"/>
    <w:rsid w:val="0066722F"/>
    <w:rsid w:val="006679B2"/>
    <w:rsid w:val="00667EF3"/>
    <w:rsid w:val="006707BF"/>
    <w:rsid w:val="00670A46"/>
    <w:rsid w:val="00670B01"/>
    <w:rsid w:val="00670D45"/>
    <w:rsid w:val="00671986"/>
    <w:rsid w:val="00672F55"/>
    <w:rsid w:val="00673910"/>
    <w:rsid w:val="00674574"/>
    <w:rsid w:val="00674609"/>
    <w:rsid w:val="0067468A"/>
    <w:rsid w:val="006762DD"/>
    <w:rsid w:val="00676560"/>
    <w:rsid w:val="00676B2F"/>
    <w:rsid w:val="00677709"/>
    <w:rsid w:val="006801B5"/>
    <w:rsid w:val="0068077A"/>
    <w:rsid w:val="00680F39"/>
    <w:rsid w:val="00682068"/>
    <w:rsid w:val="00683298"/>
    <w:rsid w:val="00683600"/>
    <w:rsid w:val="00684678"/>
    <w:rsid w:val="00684895"/>
    <w:rsid w:val="00684B24"/>
    <w:rsid w:val="00684F7D"/>
    <w:rsid w:val="0068533E"/>
    <w:rsid w:val="00685FC3"/>
    <w:rsid w:val="006864BB"/>
    <w:rsid w:val="006865AE"/>
    <w:rsid w:val="00686966"/>
    <w:rsid w:val="00686A76"/>
    <w:rsid w:val="00686FA1"/>
    <w:rsid w:val="006873AA"/>
    <w:rsid w:val="0068793B"/>
    <w:rsid w:val="00687DC1"/>
    <w:rsid w:val="00687E23"/>
    <w:rsid w:val="00690241"/>
    <w:rsid w:val="006902C0"/>
    <w:rsid w:val="0069033E"/>
    <w:rsid w:val="0069306C"/>
    <w:rsid w:val="00694484"/>
    <w:rsid w:val="00694AA2"/>
    <w:rsid w:val="00695397"/>
    <w:rsid w:val="006953BE"/>
    <w:rsid w:val="006966B8"/>
    <w:rsid w:val="006967CA"/>
    <w:rsid w:val="00697877"/>
    <w:rsid w:val="00697B59"/>
    <w:rsid w:val="006A0B9A"/>
    <w:rsid w:val="006A12C2"/>
    <w:rsid w:val="006A14A8"/>
    <w:rsid w:val="006A168D"/>
    <w:rsid w:val="006A2403"/>
    <w:rsid w:val="006A2E7F"/>
    <w:rsid w:val="006A3302"/>
    <w:rsid w:val="006A3493"/>
    <w:rsid w:val="006A3C13"/>
    <w:rsid w:val="006A4B39"/>
    <w:rsid w:val="006A4F84"/>
    <w:rsid w:val="006A5640"/>
    <w:rsid w:val="006A594B"/>
    <w:rsid w:val="006A5B54"/>
    <w:rsid w:val="006A6D70"/>
    <w:rsid w:val="006A6DB8"/>
    <w:rsid w:val="006A700C"/>
    <w:rsid w:val="006A7C46"/>
    <w:rsid w:val="006A7F59"/>
    <w:rsid w:val="006B08C9"/>
    <w:rsid w:val="006B14DE"/>
    <w:rsid w:val="006B1ECB"/>
    <w:rsid w:val="006B200D"/>
    <w:rsid w:val="006B257F"/>
    <w:rsid w:val="006B27F8"/>
    <w:rsid w:val="006B2D6E"/>
    <w:rsid w:val="006B357A"/>
    <w:rsid w:val="006B36AD"/>
    <w:rsid w:val="006B3EC4"/>
    <w:rsid w:val="006B4F94"/>
    <w:rsid w:val="006B500E"/>
    <w:rsid w:val="006B5882"/>
    <w:rsid w:val="006B59B5"/>
    <w:rsid w:val="006B59CF"/>
    <w:rsid w:val="006B5AB8"/>
    <w:rsid w:val="006B5E7F"/>
    <w:rsid w:val="006B70C0"/>
    <w:rsid w:val="006C1587"/>
    <w:rsid w:val="006C26E1"/>
    <w:rsid w:val="006C3262"/>
    <w:rsid w:val="006C32CF"/>
    <w:rsid w:val="006C4522"/>
    <w:rsid w:val="006C459B"/>
    <w:rsid w:val="006C5800"/>
    <w:rsid w:val="006C59DA"/>
    <w:rsid w:val="006C5BCD"/>
    <w:rsid w:val="006C6F65"/>
    <w:rsid w:val="006C6F90"/>
    <w:rsid w:val="006C730E"/>
    <w:rsid w:val="006C79F8"/>
    <w:rsid w:val="006C7A45"/>
    <w:rsid w:val="006C7BA9"/>
    <w:rsid w:val="006C7F53"/>
    <w:rsid w:val="006D0E8D"/>
    <w:rsid w:val="006D1393"/>
    <w:rsid w:val="006D1507"/>
    <w:rsid w:val="006D163A"/>
    <w:rsid w:val="006D17BA"/>
    <w:rsid w:val="006D3989"/>
    <w:rsid w:val="006D4EC7"/>
    <w:rsid w:val="006D532C"/>
    <w:rsid w:val="006D5F6F"/>
    <w:rsid w:val="006D6360"/>
    <w:rsid w:val="006D656F"/>
    <w:rsid w:val="006D731E"/>
    <w:rsid w:val="006D7DC5"/>
    <w:rsid w:val="006D7FAB"/>
    <w:rsid w:val="006E0546"/>
    <w:rsid w:val="006E0D0B"/>
    <w:rsid w:val="006E0D53"/>
    <w:rsid w:val="006E1634"/>
    <w:rsid w:val="006E175F"/>
    <w:rsid w:val="006E32D8"/>
    <w:rsid w:val="006E39FC"/>
    <w:rsid w:val="006E3E73"/>
    <w:rsid w:val="006E4DDE"/>
    <w:rsid w:val="006E4E76"/>
    <w:rsid w:val="006E516D"/>
    <w:rsid w:val="006E53D5"/>
    <w:rsid w:val="006E7DC3"/>
    <w:rsid w:val="006F26C8"/>
    <w:rsid w:val="006F27C6"/>
    <w:rsid w:val="006F390E"/>
    <w:rsid w:val="006F3DE2"/>
    <w:rsid w:val="006F4F8E"/>
    <w:rsid w:val="006F51A6"/>
    <w:rsid w:val="006F5438"/>
    <w:rsid w:val="006F5484"/>
    <w:rsid w:val="006F5CE7"/>
    <w:rsid w:val="006F67C3"/>
    <w:rsid w:val="006F6956"/>
    <w:rsid w:val="006F7196"/>
    <w:rsid w:val="006F7380"/>
    <w:rsid w:val="006F75AC"/>
    <w:rsid w:val="006F7664"/>
    <w:rsid w:val="006F76E0"/>
    <w:rsid w:val="00702603"/>
    <w:rsid w:val="007026E0"/>
    <w:rsid w:val="00703522"/>
    <w:rsid w:val="00704081"/>
    <w:rsid w:val="007053AA"/>
    <w:rsid w:val="0070554B"/>
    <w:rsid w:val="00705E11"/>
    <w:rsid w:val="00707C3E"/>
    <w:rsid w:val="00707E56"/>
    <w:rsid w:val="00710332"/>
    <w:rsid w:val="00710790"/>
    <w:rsid w:val="007113B9"/>
    <w:rsid w:val="00711565"/>
    <w:rsid w:val="00712EDE"/>
    <w:rsid w:val="007133C7"/>
    <w:rsid w:val="00713C29"/>
    <w:rsid w:val="00714D2A"/>
    <w:rsid w:val="00715492"/>
    <w:rsid w:val="007155A6"/>
    <w:rsid w:val="007155EB"/>
    <w:rsid w:val="00715BF1"/>
    <w:rsid w:val="00715BFA"/>
    <w:rsid w:val="00715DDC"/>
    <w:rsid w:val="00715F6B"/>
    <w:rsid w:val="007169C3"/>
    <w:rsid w:val="00716A8F"/>
    <w:rsid w:val="00716BB0"/>
    <w:rsid w:val="00717766"/>
    <w:rsid w:val="007177AA"/>
    <w:rsid w:val="00717BA2"/>
    <w:rsid w:val="00717DB3"/>
    <w:rsid w:val="00720297"/>
    <w:rsid w:val="00721390"/>
    <w:rsid w:val="00721A38"/>
    <w:rsid w:val="00721C03"/>
    <w:rsid w:val="00723156"/>
    <w:rsid w:val="007238A2"/>
    <w:rsid w:val="00723FB7"/>
    <w:rsid w:val="0072419E"/>
    <w:rsid w:val="00724277"/>
    <w:rsid w:val="007253D5"/>
    <w:rsid w:val="007266AF"/>
    <w:rsid w:val="00726FDF"/>
    <w:rsid w:val="0072758E"/>
    <w:rsid w:val="00727DD9"/>
    <w:rsid w:val="00730AE8"/>
    <w:rsid w:val="00731A8C"/>
    <w:rsid w:val="00731FA1"/>
    <w:rsid w:val="00732BB5"/>
    <w:rsid w:val="00732C1B"/>
    <w:rsid w:val="00733BEA"/>
    <w:rsid w:val="007340D0"/>
    <w:rsid w:val="007343D0"/>
    <w:rsid w:val="007347B5"/>
    <w:rsid w:val="00735831"/>
    <w:rsid w:val="00735D98"/>
    <w:rsid w:val="00736351"/>
    <w:rsid w:val="00736AEF"/>
    <w:rsid w:val="00736D54"/>
    <w:rsid w:val="00737908"/>
    <w:rsid w:val="00740BBA"/>
    <w:rsid w:val="00740DC2"/>
    <w:rsid w:val="0074143F"/>
    <w:rsid w:val="007423A5"/>
    <w:rsid w:val="00742C21"/>
    <w:rsid w:val="00743C97"/>
    <w:rsid w:val="00744F03"/>
    <w:rsid w:val="00745250"/>
    <w:rsid w:val="00745353"/>
    <w:rsid w:val="00745AF9"/>
    <w:rsid w:val="00745D6C"/>
    <w:rsid w:val="00745F6F"/>
    <w:rsid w:val="00746E56"/>
    <w:rsid w:val="00746ECC"/>
    <w:rsid w:val="007471E3"/>
    <w:rsid w:val="00747CE2"/>
    <w:rsid w:val="00750092"/>
    <w:rsid w:val="007502EF"/>
    <w:rsid w:val="00750A7C"/>
    <w:rsid w:val="00750E96"/>
    <w:rsid w:val="00750F0B"/>
    <w:rsid w:val="00751175"/>
    <w:rsid w:val="0075266C"/>
    <w:rsid w:val="007547FA"/>
    <w:rsid w:val="00754E9F"/>
    <w:rsid w:val="007552DE"/>
    <w:rsid w:val="00755D62"/>
    <w:rsid w:val="0075680A"/>
    <w:rsid w:val="00756846"/>
    <w:rsid w:val="00756D72"/>
    <w:rsid w:val="0076018A"/>
    <w:rsid w:val="0076025C"/>
    <w:rsid w:val="00760348"/>
    <w:rsid w:val="00760BB0"/>
    <w:rsid w:val="007612DD"/>
    <w:rsid w:val="00761C6F"/>
    <w:rsid w:val="00762079"/>
    <w:rsid w:val="007628BF"/>
    <w:rsid w:val="00762E82"/>
    <w:rsid w:val="007650C4"/>
    <w:rsid w:val="0076649C"/>
    <w:rsid w:val="007666DE"/>
    <w:rsid w:val="00766CF5"/>
    <w:rsid w:val="007672F4"/>
    <w:rsid w:val="00767351"/>
    <w:rsid w:val="007673BE"/>
    <w:rsid w:val="0076747C"/>
    <w:rsid w:val="00770BA7"/>
    <w:rsid w:val="00770E79"/>
    <w:rsid w:val="00771F56"/>
    <w:rsid w:val="00772A19"/>
    <w:rsid w:val="00773EEC"/>
    <w:rsid w:val="0077426E"/>
    <w:rsid w:val="00774C8C"/>
    <w:rsid w:val="007764FD"/>
    <w:rsid w:val="00776739"/>
    <w:rsid w:val="00776E82"/>
    <w:rsid w:val="007773EB"/>
    <w:rsid w:val="00777C11"/>
    <w:rsid w:val="0078004A"/>
    <w:rsid w:val="00780950"/>
    <w:rsid w:val="00780ACE"/>
    <w:rsid w:val="007810B3"/>
    <w:rsid w:val="00781350"/>
    <w:rsid w:val="00781C99"/>
    <w:rsid w:val="007821EA"/>
    <w:rsid w:val="0078229C"/>
    <w:rsid w:val="00783ADD"/>
    <w:rsid w:val="00784019"/>
    <w:rsid w:val="007844AF"/>
    <w:rsid w:val="007855F6"/>
    <w:rsid w:val="00786572"/>
    <w:rsid w:val="00786623"/>
    <w:rsid w:val="007869B9"/>
    <w:rsid w:val="00786B3C"/>
    <w:rsid w:val="00786F49"/>
    <w:rsid w:val="0078729E"/>
    <w:rsid w:val="007874F5"/>
    <w:rsid w:val="007876D5"/>
    <w:rsid w:val="00787D22"/>
    <w:rsid w:val="00787D90"/>
    <w:rsid w:val="00790254"/>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838"/>
    <w:rsid w:val="007969D5"/>
    <w:rsid w:val="00797826"/>
    <w:rsid w:val="007978E5"/>
    <w:rsid w:val="00797F3C"/>
    <w:rsid w:val="007A0E38"/>
    <w:rsid w:val="007A1630"/>
    <w:rsid w:val="007A1B69"/>
    <w:rsid w:val="007A3312"/>
    <w:rsid w:val="007A37B8"/>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A7DFA"/>
    <w:rsid w:val="007B0121"/>
    <w:rsid w:val="007B0E07"/>
    <w:rsid w:val="007B1EE4"/>
    <w:rsid w:val="007B1F0B"/>
    <w:rsid w:val="007B2AC9"/>
    <w:rsid w:val="007B3F65"/>
    <w:rsid w:val="007B4C57"/>
    <w:rsid w:val="007B6552"/>
    <w:rsid w:val="007B668D"/>
    <w:rsid w:val="007B796C"/>
    <w:rsid w:val="007C01C3"/>
    <w:rsid w:val="007C04A7"/>
    <w:rsid w:val="007C0B9C"/>
    <w:rsid w:val="007C2073"/>
    <w:rsid w:val="007C28B2"/>
    <w:rsid w:val="007C2B88"/>
    <w:rsid w:val="007C30C9"/>
    <w:rsid w:val="007C3FD4"/>
    <w:rsid w:val="007C477C"/>
    <w:rsid w:val="007C4802"/>
    <w:rsid w:val="007C495C"/>
    <w:rsid w:val="007C5214"/>
    <w:rsid w:val="007C546D"/>
    <w:rsid w:val="007C5A1B"/>
    <w:rsid w:val="007C5B8C"/>
    <w:rsid w:val="007C5D9B"/>
    <w:rsid w:val="007C60D3"/>
    <w:rsid w:val="007C6813"/>
    <w:rsid w:val="007C6BDE"/>
    <w:rsid w:val="007C6FB4"/>
    <w:rsid w:val="007C7E97"/>
    <w:rsid w:val="007D04E1"/>
    <w:rsid w:val="007D0D3F"/>
    <w:rsid w:val="007D122B"/>
    <w:rsid w:val="007D175F"/>
    <w:rsid w:val="007D2AA8"/>
    <w:rsid w:val="007D2E0E"/>
    <w:rsid w:val="007D3E73"/>
    <w:rsid w:val="007D406B"/>
    <w:rsid w:val="007D4D32"/>
    <w:rsid w:val="007D4D3F"/>
    <w:rsid w:val="007D4D73"/>
    <w:rsid w:val="007D4DDF"/>
    <w:rsid w:val="007D54DC"/>
    <w:rsid w:val="007D5856"/>
    <w:rsid w:val="007D59CD"/>
    <w:rsid w:val="007D5BB9"/>
    <w:rsid w:val="007D6243"/>
    <w:rsid w:val="007D6340"/>
    <w:rsid w:val="007D6486"/>
    <w:rsid w:val="007D65DE"/>
    <w:rsid w:val="007D671F"/>
    <w:rsid w:val="007D683A"/>
    <w:rsid w:val="007D68C0"/>
    <w:rsid w:val="007D6D3F"/>
    <w:rsid w:val="007D6EBE"/>
    <w:rsid w:val="007D6F10"/>
    <w:rsid w:val="007D7662"/>
    <w:rsid w:val="007E0660"/>
    <w:rsid w:val="007E0DC9"/>
    <w:rsid w:val="007E11B2"/>
    <w:rsid w:val="007E152B"/>
    <w:rsid w:val="007E3F44"/>
    <w:rsid w:val="007E44EF"/>
    <w:rsid w:val="007E49CE"/>
    <w:rsid w:val="007E692E"/>
    <w:rsid w:val="007E77AA"/>
    <w:rsid w:val="007E7CFD"/>
    <w:rsid w:val="007F0515"/>
    <w:rsid w:val="007F072A"/>
    <w:rsid w:val="007F0C82"/>
    <w:rsid w:val="007F0E3C"/>
    <w:rsid w:val="007F0F1B"/>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52F"/>
    <w:rsid w:val="007F7B17"/>
    <w:rsid w:val="0080054B"/>
    <w:rsid w:val="00800660"/>
    <w:rsid w:val="00800ECF"/>
    <w:rsid w:val="00801DD7"/>
    <w:rsid w:val="00802622"/>
    <w:rsid w:val="00802A78"/>
    <w:rsid w:val="00803650"/>
    <w:rsid w:val="00803B6C"/>
    <w:rsid w:val="00803CF4"/>
    <w:rsid w:val="008041DC"/>
    <w:rsid w:val="008043C4"/>
    <w:rsid w:val="0080457E"/>
    <w:rsid w:val="008045CB"/>
    <w:rsid w:val="0080479D"/>
    <w:rsid w:val="0080590E"/>
    <w:rsid w:val="00805C3D"/>
    <w:rsid w:val="00805E4D"/>
    <w:rsid w:val="0080624E"/>
    <w:rsid w:val="008066C8"/>
    <w:rsid w:val="00806BF2"/>
    <w:rsid w:val="00810422"/>
    <w:rsid w:val="00810654"/>
    <w:rsid w:val="008115E0"/>
    <w:rsid w:val="00811AA9"/>
    <w:rsid w:val="00811FCA"/>
    <w:rsid w:val="008129C6"/>
    <w:rsid w:val="00812AF6"/>
    <w:rsid w:val="00812AF7"/>
    <w:rsid w:val="00812F36"/>
    <w:rsid w:val="00813804"/>
    <w:rsid w:val="00813C6E"/>
    <w:rsid w:val="0081447C"/>
    <w:rsid w:val="00814B2C"/>
    <w:rsid w:val="0081562D"/>
    <w:rsid w:val="008157DA"/>
    <w:rsid w:val="008174BD"/>
    <w:rsid w:val="00817511"/>
    <w:rsid w:val="00817582"/>
    <w:rsid w:val="00817896"/>
    <w:rsid w:val="00817A7D"/>
    <w:rsid w:val="008209B8"/>
    <w:rsid w:val="0082173F"/>
    <w:rsid w:val="008218DE"/>
    <w:rsid w:val="008239C0"/>
    <w:rsid w:val="008239FF"/>
    <w:rsid w:val="00823B1A"/>
    <w:rsid w:val="00823BC5"/>
    <w:rsid w:val="00824158"/>
    <w:rsid w:val="008242A1"/>
    <w:rsid w:val="0082437C"/>
    <w:rsid w:val="00824534"/>
    <w:rsid w:val="008257DE"/>
    <w:rsid w:val="00827125"/>
    <w:rsid w:val="00830627"/>
    <w:rsid w:val="00831734"/>
    <w:rsid w:val="0083177A"/>
    <w:rsid w:val="00831F62"/>
    <w:rsid w:val="00832770"/>
    <w:rsid w:val="008328BA"/>
    <w:rsid w:val="00833792"/>
    <w:rsid w:val="0083488D"/>
    <w:rsid w:val="00834CE0"/>
    <w:rsid w:val="00834CFC"/>
    <w:rsid w:val="00835544"/>
    <w:rsid w:val="00836141"/>
    <w:rsid w:val="008376D7"/>
    <w:rsid w:val="00837AA9"/>
    <w:rsid w:val="00841122"/>
    <w:rsid w:val="00841CFA"/>
    <w:rsid w:val="00844755"/>
    <w:rsid w:val="00845594"/>
    <w:rsid w:val="00845AE2"/>
    <w:rsid w:val="00845F88"/>
    <w:rsid w:val="00846C1B"/>
    <w:rsid w:val="00846DBB"/>
    <w:rsid w:val="008475D3"/>
    <w:rsid w:val="008477CB"/>
    <w:rsid w:val="00850821"/>
    <w:rsid w:val="0085086A"/>
    <w:rsid w:val="00851191"/>
    <w:rsid w:val="00851692"/>
    <w:rsid w:val="00852871"/>
    <w:rsid w:val="00853B29"/>
    <w:rsid w:val="00853DC6"/>
    <w:rsid w:val="00854165"/>
    <w:rsid w:val="00854E41"/>
    <w:rsid w:val="008565D7"/>
    <w:rsid w:val="00857725"/>
    <w:rsid w:val="00857B3B"/>
    <w:rsid w:val="00860A50"/>
    <w:rsid w:val="0086131F"/>
    <w:rsid w:val="00861AD6"/>
    <w:rsid w:val="008620C1"/>
    <w:rsid w:val="0086220F"/>
    <w:rsid w:val="00862D70"/>
    <w:rsid w:val="00863380"/>
    <w:rsid w:val="0086361A"/>
    <w:rsid w:val="00863736"/>
    <w:rsid w:val="00863BE0"/>
    <w:rsid w:val="0086421C"/>
    <w:rsid w:val="008642C7"/>
    <w:rsid w:val="00865272"/>
    <w:rsid w:val="008652E6"/>
    <w:rsid w:val="0086555B"/>
    <w:rsid w:val="00867270"/>
    <w:rsid w:val="008672AB"/>
    <w:rsid w:val="00870857"/>
    <w:rsid w:val="0087149A"/>
    <w:rsid w:val="00872088"/>
    <w:rsid w:val="00872CF4"/>
    <w:rsid w:val="00873993"/>
    <w:rsid w:val="00873A6D"/>
    <w:rsid w:val="0087407C"/>
    <w:rsid w:val="0087455F"/>
    <w:rsid w:val="00874628"/>
    <w:rsid w:val="0087511E"/>
    <w:rsid w:val="00875211"/>
    <w:rsid w:val="00875485"/>
    <w:rsid w:val="00876239"/>
    <w:rsid w:val="008764D3"/>
    <w:rsid w:val="00876D38"/>
    <w:rsid w:val="00880091"/>
    <w:rsid w:val="008803D5"/>
    <w:rsid w:val="0088069E"/>
    <w:rsid w:val="00881744"/>
    <w:rsid w:val="0088183C"/>
    <w:rsid w:val="008819D2"/>
    <w:rsid w:val="00881E54"/>
    <w:rsid w:val="00881FBD"/>
    <w:rsid w:val="008832AA"/>
    <w:rsid w:val="008847CA"/>
    <w:rsid w:val="00884EB1"/>
    <w:rsid w:val="00885694"/>
    <w:rsid w:val="00885D96"/>
    <w:rsid w:val="00886285"/>
    <w:rsid w:val="00886C44"/>
    <w:rsid w:val="008874CF"/>
    <w:rsid w:val="008877FB"/>
    <w:rsid w:val="00890110"/>
    <w:rsid w:val="00890C4A"/>
    <w:rsid w:val="0089111D"/>
    <w:rsid w:val="00892E50"/>
    <w:rsid w:val="008936E4"/>
    <w:rsid w:val="008939E5"/>
    <w:rsid w:val="00893D3E"/>
    <w:rsid w:val="00893E95"/>
    <w:rsid w:val="00893F05"/>
    <w:rsid w:val="00894773"/>
    <w:rsid w:val="00895CE3"/>
    <w:rsid w:val="0089652D"/>
    <w:rsid w:val="008966DD"/>
    <w:rsid w:val="00896A09"/>
    <w:rsid w:val="008977E9"/>
    <w:rsid w:val="008A05AF"/>
    <w:rsid w:val="008A21CC"/>
    <w:rsid w:val="008A23AB"/>
    <w:rsid w:val="008A2E3F"/>
    <w:rsid w:val="008A2E9F"/>
    <w:rsid w:val="008A3F4E"/>
    <w:rsid w:val="008A4157"/>
    <w:rsid w:val="008A49BD"/>
    <w:rsid w:val="008A5719"/>
    <w:rsid w:val="008A6246"/>
    <w:rsid w:val="008A62A7"/>
    <w:rsid w:val="008A63DC"/>
    <w:rsid w:val="008A6E51"/>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5241"/>
    <w:rsid w:val="008B6411"/>
    <w:rsid w:val="008B6E53"/>
    <w:rsid w:val="008B7D88"/>
    <w:rsid w:val="008C0766"/>
    <w:rsid w:val="008C19E4"/>
    <w:rsid w:val="008C1F44"/>
    <w:rsid w:val="008C2420"/>
    <w:rsid w:val="008C24C7"/>
    <w:rsid w:val="008C2B8A"/>
    <w:rsid w:val="008C2BED"/>
    <w:rsid w:val="008C3A04"/>
    <w:rsid w:val="008C43B7"/>
    <w:rsid w:val="008C5110"/>
    <w:rsid w:val="008C5AD2"/>
    <w:rsid w:val="008C62BB"/>
    <w:rsid w:val="008C6893"/>
    <w:rsid w:val="008C6A73"/>
    <w:rsid w:val="008C6A83"/>
    <w:rsid w:val="008C7C84"/>
    <w:rsid w:val="008C7EBC"/>
    <w:rsid w:val="008D02CD"/>
    <w:rsid w:val="008D14C3"/>
    <w:rsid w:val="008D2381"/>
    <w:rsid w:val="008D2662"/>
    <w:rsid w:val="008D4347"/>
    <w:rsid w:val="008D4ED6"/>
    <w:rsid w:val="008D70D6"/>
    <w:rsid w:val="008D70E7"/>
    <w:rsid w:val="008D7ACF"/>
    <w:rsid w:val="008D7DAC"/>
    <w:rsid w:val="008E07AD"/>
    <w:rsid w:val="008E12B7"/>
    <w:rsid w:val="008E14D4"/>
    <w:rsid w:val="008E23D5"/>
    <w:rsid w:val="008E2597"/>
    <w:rsid w:val="008E2AF7"/>
    <w:rsid w:val="008E2C32"/>
    <w:rsid w:val="008E3252"/>
    <w:rsid w:val="008E3E45"/>
    <w:rsid w:val="008E403D"/>
    <w:rsid w:val="008E421B"/>
    <w:rsid w:val="008E4873"/>
    <w:rsid w:val="008E4B23"/>
    <w:rsid w:val="008E4BC6"/>
    <w:rsid w:val="008E5148"/>
    <w:rsid w:val="008E553B"/>
    <w:rsid w:val="008E55A3"/>
    <w:rsid w:val="008E6A89"/>
    <w:rsid w:val="008E6C2B"/>
    <w:rsid w:val="008E6F83"/>
    <w:rsid w:val="008E7FA5"/>
    <w:rsid w:val="008F19B0"/>
    <w:rsid w:val="008F1EC7"/>
    <w:rsid w:val="008F27DE"/>
    <w:rsid w:val="008F2B81"/>
    <w:rsid w:val="008F3027"/>
    <w:rsid w:val="008F3490"/>
    <w:rsid w:val="008F3B3F"/>
    <w:rsid w:val="008F4F21"/>
    <w:rsid w:val="008F58E1"/>
    <w:rsid w:val="008F5A5F"/>
    <w:rsid w:val="008F6BDC"/>
    <w:rsid w:val="008F72B7"/>
    <w:rsid w:val="0090045A"/>
    <w:rsid w:val="00900F18"/>
    <w:rsid w:val="009013DE"/>
    <w:rsid w:val="00901FA8"/>
    <w:rsid w:val="009022BC"/>
    <w:rsid w:val="009027B3"/>
    <w:rsid w:val="00902DE6"/>
    <w:rsid w:val="0090366E"/>
    <w:rsid w:val="00903FCC"/>
    <w:rsid w:val="009040BC"/>
    <w:rsid w:val="009062E8"/>
    <w:rsid w:val="00906E7A"/>
    <w:rsid w:val="00910080"/>
    <w:rsid w:val="00911223"/>
    <w:rsid w:val="00911391"/>
    <w:rsid w:val="00913754"/>
    <w:rsid w:val="00913D44"/>
    <w:rsid w:val="009142FF"/>
    <w:rsid w:val="00914538"/>
    <w:rsid w:val="00916B25"/>
    <w:rsid w:val="0091711F"/>
    <w:rsid w:val="00917299"/>
    <w:rsid w:val="00917A14"/>
    <w:rsid w:val="00920ABF"/>
    <w:rsid w:val="009226F1"/>
    <w:rsid w:val="009234F8"/>
    <w:rsid w:val="00923A6F"/>
    <w:rsid w:val="009240EE"/>
    <w:rsid w:val="009249B0"/>
    <w:rsid w:val="00924DC0"/>
    <w:rsid w:val="009252F1"/>
    <w:rsid w:val="009258E5"/>
    <w:rsid w:val="00927A56"/>
    <w:rsid w:val="00930F8E"/>
    <w:rsid w:val="0093114E"/>
    <w:rsid w:val="00931F7A"/>
    <w:rsid w:val="009320D2"/>
    <w:rsid w:val="0093235B"/>
    <w:rsid w:val="00933A3A"/>
    <w:rsid w:val="00934932"/>
    <w:rsid w:val="00934A3A"/>
    <w:rsid w:val="00934ACD"/>
    <w:rsid w:val="009351B6"/>
    <w:rsid w:val="00935FFF"/>
    <w:rsid w:val="00936CAC"/>
    <w:rsid w:val="00940A91"/>
    <w:rsid w:val="00940B6C"/>
    <w:rsid w:val="00940F25"/>
    <w:rsid w:val="009411D6"/>
    <w:rsid w:val="00941F96"/>
    <w:rsid w:val="009425B3"/>
    <w:rsid w:val="00942E94"/>
    <w:rsid w:val="00942F4B"/>
    <w:rsid w:val="00944C02"/>
    <w:rsid w:val="00945CA6"/>
    <w:rsid w:val="009461E7"/>
    <w:rsid w:val="00946D01"/>
    <w:rsid w:val="00947F72"/>
    <w:rsid w:val="00947F7F"/>
    <w:rsid w:val="0095036B"/>
    <w:rsid w:val="00950917"/>
    <w:rsid w:val="0095192D"/>
    <w:rsid w:val="009519D1"/>
    <w:rsid w:val="009522FA"/>
    <w:rsid w:val="00953AFA"/>
    <w:rsid w:val="00953BBF"/>
    <w:rsid w:val="00953ED8"/>
    <w:rsid w:val="0095419A"/>
    <w:rsid w:val="00955589"/>
    <w:rsid w:val="00955B6A"/>
    <w:rsid w:val="00955DBB"/>
    <w:rsid w:val="00955F98"/>
    <w:rsid w:val="00956647"/>
    <w:rsid w:val="009568C6"/>
    <w:rsid w:val="00956CD2"/>
    <w:rsid w:val="00957208"/>
    <w:rsid w:val="00961511"/>
    <w:rsid w:val="00963751"/>
    <w:rsid w:val="00964F65"/>
    <w:rsid w:val="009651E4"/>
    <w:rsid w:val="00965B36"/>
    <w:rsid w:val="00966ECE"/>
    <w:rsid w:val="009676A1"/>
    <w:rsid w:val="00967A42"/>
    <w:rsid w:val="00970168"/>
    <w:rsid w:val="00970623"/>
    <w:rsid w:val="00970A70"/>
    <w:rsid w:val="00970F97"/>
    <w:rsid w:val="00970FF5"/>
    <w:rsid w:val="00971A30"/>
    <w:rsid w:val="00971AD9"/>
    <w:rsid w:val="00971B06"/>
    <w:rsid w:val="00971D28"/>
    <w:rsid w:val="00971F40"/>
    <w:rsid w:val="009722B4"/>
    <w:rsid w:val="0097267D"/>
    <w:rsid w:val="00974967"/>
    <w:rsid w:val="0097530E"/>
    <w:rsid w:val="009755BB"/>
    <w:rsid w:val="00975957"/>
    <w:rsid w:val="00975BA4"/>
    <w:rsid w:val="00975EC8"/>
    <w:rsid w:val="00976362"/>
    <w:rsid w:val="00976A43"/>
    <w:rsid w:val="00977973"/>
    <w:rsid w:val="00977FC9"/>
    <w:rsid w:val="00980B61"/>
    <w:rsid w:val="00980F09"/>
    <w:rsid w:val="00980FF3"/>
    <w:rsid w:val="009816B8"/>
    <w:rsid w:val="00981E0A"/>
    <w:rsid w:val="00981E5B"/>
    <w:rsid w:val="00981F5D"/>
    <w:rsid w:val="009826CD"/>
    <w:rsid w:val="0098330D"/>
    <w:rsid w:val="009834E4"/>
    <w:rsid w:val="009838A0"/>
    <w:rsid w:val="00983CAE"/>
    <w:rsid w:val="00984173"/>
    <w:rsid w:val="00985A3C"/>
    <w:rsid w:val="00986129"/>
    <w:rsid w:val="009872E9"/>
    <w:rsid w:val="00987512"/>
    <w:rsid w:val="009908B9"/>
    <w:rsid w:val="00990CCE"/>
    <w:rsid w:val="009915C2"/>
    <w:rsid w:val="0099161B"/>
    <w:rsid w:val="009917E0"/>
    <w:rsid w:val="00992634"/>
    <w:rsid w:val="00993071"/>
    <w:rsid w:val="00993220"/>
    <w:rsid w:val="00993A08"/>
    <w:rsid w:val="00994986"/>
    <w:rsid w:val="009950B3"/>
    <w:rsid w:val="00995675"/>
    <w:rsid w:val="0099599C"/>
    <w:rsid w:val="00995EE3"/>
    <w:rsid w:val="00995F9F"/>
    <w:rsid w:val="00996A59"/>
    <w:rsid w:val="00996B05"/>
    <w:rsid w:val="00997A06"/>
    <w:rsid w:val="009A08A3"/>
    <w:rsid w:val="009A0B44"/>
    <w:rsid w:val="009A1771"/>
    <w:rsid w:val="009A180E"/>
    <w:rsid w:val="009A2D1D"/>
    <w:rsid w:val="009A4210"/>
    <w:rsid w:val="009A4887"/>
    <w:rsid w:val="009A4A5F"/>
    <w:rsid w:val="009A51E3"/>
    <w:rsid w:val="009A607F"/>
    <w:rsid w:val="009A6654"/>
    <w:rsid w:val="009A7049"/>
    <w:rsid w:val="009A73D1"/>
    <w:rsid w:val="009A7B5F"/>
    <w:rsid w:val="009B03F0"/>
    <w:rsid w:val="009B0A2A"/>
    <w:rsid w:val="009B19F8"/>
    <w:rsid w:val="009B1AEC"/>
    <w:rsid w:val="009B1D1B"/>
    <w:rsid w:val="009B1FD6"/>
    <w:rsid w:val="009B2FB3"/>
    <w:rsid w:val="009B3206"/>
    <w:rsid w:val="009B325D"/>
    <w:rsid w:val="009B47A8"/>
    <w:rsid w:val="009B51FE"/>
    <w:rsid w:val="009B6889"/>
    <w:rsid w:val="009B711F"/>
    <w:rsid w:val="009B77A5"/>
    <w:rsid w:val="009B7F6A"/>
    <w:rsid w:val="009C07A5"/>
    <w:rsid w:val="009C0E03"/>
    <w:rsid w:val="009C0E2B"/>
    <w:rsid w:val="009C1730"/>
    <w:rsid w:val="009C2DE1"/>
    <w:rsid w:val="009C37D2"/>
    <w:rsid w:val="009C3E4C"/>
    <w:rsid w:val="009C3F5F"/>
    <w:rsid w:val="009C403B"/>
    <w:rsid w:val="009C5F2B"/>
    <w:rsid w:val="009C6EA4"/>
    <w:rsid w:val="009C760A"/>
    <w:rsid w:val="009D08A9"/>
    <w:rsid w:val="009D0993"/>
    <w:rsid w:val="009D0A06"/>
    <w:rsid w:val="009D0DD8"/>
    <w:rsid w:val="009D1A42"/>
    <w:rsid w:val="009D20CB"/>
    <w:rsid w:val="009D2472"/>
    <w:rsid w:val="009D2F6E"/>
    <w:rsid w:val="009D319E"/>
    <w:rsid w:val="009D32FA"/>
    <w:rsid w:val="009D3595"/>
    <w:rsid w:val="009D42E8"/>
    <w:rsid w:val="009D4B4C"/>
    <w:rsid w:val="009D6554"/>
    <w:rsid w:val="009D6DB7"/>
    <w:rsid w:val="009E003D"/>
    <w:rsid w:val="009E02BF"/>
    <w:rsid w:val="009E070F"/>
    <w:rsid w:val="009E0DF3"/>
    <w:rsid w:val="009E0DF8"/>
    <w:rsid w:val="009E12DD"/>
    <w:rsid w:val="009E1B48"/>
    <w:rsid w:val="009E4364"/>
    <w:rsid w:val="009E5C24"/>
    <w:rsid w:val="009E616F"/>
    <w:rsid w:val="009E6601"/>
    <w:rsid w:val="009E73D9"/>
    <w:rsid w:val="009E7A6F"/>
    <w:rsid w:val="009E7EED"/>
    <w:rsid w:val="009F01D7"/>
    <w:rsid w:val="009F05F1"/>
    <w:rsid w:val="009F070D"/>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179"/>
    <w:rsid w:val="009F7E87"/>
    <w:rsid w:val="00A0006B"/>
    <w:rsid w:val="00A003A9"/>
    <w:rsid w:val="00A00660"/>
    <w:rsid w:val="00A01A48"/>
    <w:rsid w:val="00A01A70"/>
    <w:rsid w:val="00A02627"/>
    <w:rsid w:val="00A0314E"/>
    <w:rsid w:val="00A03D64"/>
    <w:rsid w:val="00A0495A"/>
    <w:rsid w:val="00A04A50"/>
    <w:rsid w:val="00A04F34"/>
    <w:rsid w:val="00A055D4"/>
    <w:rsid w:val="00A0601E"/>
    <w:rsid w:val="00A0624D"/>
    <w:rsid w:val="00A0708E"/>
    <w:rsid w:val="00A07563"/>
    <w:rsid w:val="00A07A1A"/>
    <w:rsid w:val="00A10117"/>
    <w:rsid w:val="00A101E5"/>
    <w:rsid w:val="00A10325"/>
    <w:rsid w:val="00A1041E"/>
    <w:rsid w:val="00A105A2"/>
    <w:rsid w:val="00A10683"/>
    <w:rsid w:val="00A1192D"/>
    <w:rsid w:val="00A1319B"/>
    <w:rsid w:val="00A13691"/>
    <w:rsid w:val="00A15AC0"/>
    <w:rsid w:val="00A16E07"/>
    <w:rsid w:val="00A17945"/>
    <w:rsid w:val="00A2091C"/>
    <w:rsid w:val="00A22C56"/>
    <w:rsid w:val="00A233D6"/>
    <w:rsid w:val="00A24C7A"/>
    <w:rsid w:val="00A24CF9"/>
    <w:rsid w:val="00A24FF8"/>
    <w:rsid w:val="00A25885"/>
    <w:rsid w:val="00A25A10"/>
    <w:rsid w:val="00A25BFD"/>
    <w:rsid w:val="00A26167"/>
    <w:rsid w:val="00A267B3"/>
    <w:rsid w:val="00A26C5A"/>
    <w:rsid w:val="00A271D3"/>
    <w:rsid w:val="00A275DC"/>
    <w:rsid w:val="00A2766B"/>
    <w:rsid w:val="00A27D6C"/>
    <w:rsid w:val="00A32D82"/>
    <w:rsid w:val="00A34EB6"/>
    <w:rsid w:val="00A35598"/>
    <w:rsid w:val="00A3637D"/>
    <w:rsid w:val="00A368B5"/>
    <w:rsid w:val="00A370B3"/>
    <w:rsid w:val="00A37EC2"/>
    <w:rsid w:val="00A37F44"/>
    <w:rsid w:val="00A4065D"/>
    <w:rsid w:val="00A40B6D"/>
    <w:rsid w:val="00A40F50"/>
    <w:rsid w:val="00A41250"/>
    <w:rsid w:val="00A414E6"/>
    <w:rsid w:val="00A41720"/>
    <w:rsid w:val="00A41DF7"/>
    <w:rsid w:val="00A4247A"/>
    <w:rsid w:val="00A4288C"/>
    <w:rsid w:val="00A428D2"/>
    <w:rsid w:val="00A43288"/>
    <w:rsid w:val="00A4431B"/>
    <w:rsid w:val="00A44D1F"/>
    <w:rsid w:val="00A44EF6"/>
    <w:rsid w:val="00A4652A"/>
    <w:rsid w:val="00A46BB2"/>
    <w:rsid w:val="00A472CC"/>
    <w:rsid w:val="00A47F03"/>
    <w:rsid w:val="00A508AF"/>
    <w:rsid w:val="00A50A72"/>
    <w:rsid w:val="00A51164"/>
    <w:rsid w:val="00A518E7"/>
    <w:rsid w:val="00A52659"/>
    <w:rsid w:val="00A52A9F"/>
    <w:rsid w:val="00A52B31"/>
    <w:rsid w:val="00A52BBA"/>
    <w:rsid w:val="00A530F2"/>
    <w:rsid w:val="00A536F0"/>
    <w:rsid w:val="00A53AAF"/>
    <w:rsid w:val="00A53BE1"/>
    <w:rsid w:val="00A53F01"/>
    <w:rsid w:val="00A53FE9"/>
    <w:rsid w:val="00A5445B"/>
    <w:rsid w:val="00A546A0"/>
    <w:rsid w:val="00A54CE9"/>
    <w:rsid w:val="00A54E8F"/>
    <w:rsid w:val="00A551A8"/>
    <w:rsid w:val="00A560D0"/>
    <w:rsid w:val="00A56894"/>
    <w:rsid w:val="00A56929"/>
    <w:rsid w:val="00A56D14"/>
    <w:rsid w:val="00A56FEC"/>
    <w:rsid w:val="00A577FA"/>
    <w:rsid w:val="00A57F31"/>
    <w:rsid w:val="00A6005D"/>
    <w:rsid w:val="00A60388"/>
    <w:rsid w:val="00A60A38"/>
    <w:rsid w:val="00A615BA"/>
    <w:rsid w:val="00A615D0"/>
    <w:rsid w:val="00A626BE"/>
    <w:rsid w:val="00A62BD6"/>
    <w:rsid w:val="00A63018"/>
    <w:rsid w:val="00A63106"/>
    <w:rsid w:val="00A63BE2"/>
    <w:rsid w:val="00A65185"/>
    <w:rsid w:val="00A65C55"/>
    <w:rsid w:val="00A666EE"/>
    <w:rsid w:val="00A668B9"/>
    <w:rsid w:val="00A66A72"/>
    <w:rsid w:val="00A66C71"/>
    <w:rsid w:val="00A671A4"/>
    <w:rsid w:val="00A674C5"/>
    <w:rsid w:val="00A70026"/>
    <w:rsid w:val="00A70407"/>
    <w:rsid w:val="00A7065D"/>
    <w:rsid w:val="00A712D6"/>
    <w:rsid w:val="00A726B2"/>
    <w:rsid w:val="00A72A7F"/>
    <w:rsid w:val="00A72B8B"/>
    <w:rsid w:val="00A735C1"/>
    <w:rsid w:val="00A740A4"/>
    <w:rsid w:val="00A74256"/>
    <w:rsid w:val="00A74728"/>
    <w:rsid w:val="00A75780"/>
    <w:rsid w:val="00A75900"/>
    <w:rsid w:val="00A80447"/>
    <w:rsid w:val="00A80761"/>
    <w:rsid w:val="00A807FF"/>
    <w:rsid w:val="00A80F05"/>
    <w:rsid w:val="00A81149"/>
    <w:rsid w:val="00A81293"/>
    <w:rsid w:val="00A821C4"/>
    <w:rsid w:val="00A829C1"/>
    <w:rsid w:val="00A829E7"/>
    <w:rsid w:val="00A83765"/>
    <w:rsid w:val="00A83D2C"/>
    <w:rsid w:val="00A85644"/>
    <w:rsid w:val="00A864BE"/>
    <w:rsid w:val="00A865A9"/>
    <w:rsid w:val="00A871E3"/>
    <w:rsid w:val="00A871ED"/>
    <w:rsid w:val="00A875C8"/>
    <w:rsid w:val="00A87765"/>
    <w:rsid w:val="00A911BE"/>
    <w:rsid w:val="00A9135A"/>
    <w:rsid w:val="00A9151D"/>
    <w:rsid w:val="00A9239D"/>
    <w:rsid w:val="00A932FA"/>
    <w:rsid w:val="00A93823"/>
    <w:rsid w:val="00A93DB4"/>
    <w:rsid w:val="00A93FDC"/>
    <w:rsid w:val="00A947AE"/>
    <w:rsid w:val="00A961BD"/>
    <w:rsid w:val="00A969C1"/>
    <w:rsid w:val="00A96E9C"/>
    <w:rsid w:val="00A9714E"/>
    <w:rsid w:val="00A97332"/>
    <w:rsid w:val="00A97914"/>
    <w:rsid w:val="00A97C1B"/>
    <w:rsid w:val="00AA1876"/>
    <w:rsid w:val="00AA1CDE"/>
    <w:rsid w:val="00AA2737"/>
    <w:rsid w:val="00AA278F"/>
    <w:rsid w:val="00AA39B3"/>
    <w:rsid w:val="00AA3D55"/>
    <w:rsid w:val="00AA3E48"/>
    <w:rsid w:val="00AA4489"/>
    <w:rsid w:val="00AA45CC"/>
    <w:rsid w:val="00AA467F"/>
    <w:rsid w:val="00AA4BB0"/>
    <w:rsid w:val="00AA5056"/>
    <w:rsid w:val="00AA56BC"/>
    <w:rsid w:val="00AA5776"/>
    <w:rsid w:val="00AA6748"/>
    <w:rsid w:val="00AA6ED6"/>
    <w:rsid w:val="00AB19A3"/>
    <w:rsid w:val="00AB2238"/>
    <w:rsid w:val="00AB2451"/>
    <w:rsid w:val="00AB2550"/>
    <w:rsid w:val="00AB32DB"/>
    <w:rsid w:val="00AB346D"/>
    <w:rsid w:val="00AB34CC"/>
    <w:rsid w:val="00AB4C94"/>
    <w:rsid w:val="00AB55AA"/>
    <w:rsid w:val="00AB5D47"/>
    <w:rsid w:val="00AB5F03"/>
    <w:rsid w:val="00AB6A77"/>
    <w:rsid w:val="00AB6CC5"/>
    <w:rsid w:val="00AB70E2"/>
    <w:rsid w:val="00AB7A08"/>
    <w:rsid w:val="00AC00DE"/>
    <w:rsid w:val="00AC0488"/>
    <w:rsid w:val="00AC07DE"/>
    <w:rsid w:val="00AC1578"/>
    <w:rsid w:val="00AC2793"/>
    <w:rsid w:val="00AC2ABD"/>
    <w:rsid w:val="00AC2AE5"/>
    <w:rsid w:val="00AC2B47"/>
    <w:rsid w:val="00AC2CA9"/>
    <w:rsid w:val="00AC2DF0"/>
    <w:rsid w:val="00AC3610"/>
    <w:rsid w:val="00AC454F"/>
    <w:rsid w:val="00AC5742"/>
    <w:rsid w:val="00AC5FD8"/>
    <w:rsid w:val="00AC6393"/>
    <w:rsid w:val="00AC63BF"/>
    <w:rsid w:val="00AC6D38"/>
    <w:rsid w:val="00AC7DBF"/>
    <w:rsid w:val="00AD02DB"/>
    <w:rsid w:val="00AD06C1"/>
    <w:rsid w:val="00AD0B61"/>
    <w:rsid w:val="00AD0EBC"/>
    <w:rsid w:val="00AD1490"/>
    <w:rsid w:val="00AD4BB4"/>
    <w:rsid w:val="00AD4BBA"/>
    <w:rsid w:val="00AD4CEA"/>
    <w:rsid w:val="00AD4D47"/>
    <w:rsid w:val="00AD5706"/>
    <w:rsid w:val="00AD5E6D"/>
    <w:rsid w:val="00AD6070"/>
    <w:rsid w:val="00AD6953"/>
    <w:rsid w:val="00AD6979"/>
    <w:rsid w:val="00AD735B"/>
    <w:rsid w:val="00AD7EA6"/>
    <w:rsid w:val="00AE0699"/>
    <w:rsid w:val="00AE18B0"/>
    <w:rsid w:val="00AE1D9B"/>
    <w:rsid w:val="00AE2368"/>
    <w:rsid w:val="00AE35A2"/>
    <w:rsid w:val="00AE3A61"/>
    <w:rsid w:val="00AE3B80"/>
    <w:rsid w:val="00AE4000"/>
    <w:rsid w:val="00AE424E"/>
    <w:rsid w:val="00AE5887"/>
    <w:rsid w:val="00AE5A82"/>
    <w:rsid w:val="00AE6805"/>
    <w:rsid w:val="00AE6C90"/>
    <w:rsid w:val="00AE7618"/>
    <w:rsid w:val="00AE7ACE"/>
    <w:rsid w:val="00AF0571"/>
    <w:rsid w:val="00AF05DF"/>
    <w:rsid w:val="00AF110D"/>
    <w:rsid w:val="00AF125F"/>
    <w:rsid w:val="00AF1556"/>
    <w:rsid w:val="00AF279B"/>
    <w:rsid w:val="00AF2B1C"/>
    <w:rsid w:val="00AF2E70"/>
    <w:rsid w:val="00AF3178"/>
    <w:rsid w:val="00AF4FBD"/>
    <w:rsid w:val="00AF4FFB"/>
    <w:rsid w:val="00AF5202"/>
    <w:rsid w:val="00AF52F5"/>
    <w:rsid w:val="00AF63A5"/>
    <w:rsid w:val="00AF64E5"/>
    <w:rsid w:val="00AF6919"/>
    <w:rsid w:val="00AF7312"/>
    <w:rsid w:val="00AF7E68"/>
    <w:rsid w:val="00B015CE"/>
    <w:rsid w:val="00B0201C"/>
    <w:rsid w:val="00B02E46"/>
    <w:rsid w:val="00B02FEA"/>
    <w:rsid w:val="00B03D83"/>
    <w:rsid w:val="00B045D9"/>
    <w:rsid w:val="00B047B7"/>
    <w:rsid w:val="00B057A4"/>
    <w:rsid w:val="00B059F3"/>
    <w:rsid w:val="00B065F6"/>
    <w:rsid w:val="00B067D1"/>
    <w:rsid w:val="00B07B7F"/>
    <w:rsid w:val="00B07E1F"/>
    <w:rsid w:val="00B10001"/>
    <w:rsid w:val="00B109F9"/>
    <w:rsid w:val="00B11684"/>
    <w:rsid w:val="00B125BD"/>
    <w:rsid w:val="00B12BA7"/>
    <w:rsid w:val="00B12D8E"/>
    <w:rsid w:val="00B13509"/>
    <w:rsid w:val="00B13769"/>
    <w:rsid w:val="00B13D49"/>
    <w:rsid w:val="00B14ABE"/>
    <w:rsid w:val="00B14B24"/>
    <w:rsid w:val="00B14D35"/>
    <w:rsid w:val="00B150A4"/>
    <w:rsid w:val="00B153C8"/>
    <w:rsid w:val="00B15845"/>
    <w:rsid w:val="00B158C2"/>
    <w:rsid w:val="00B15C91"/>
    <w:rsid w:val="00B162EC"/>
    <w:rsid w:val="00B16F93"/>
    <w:rsid w:val="00B2040F"/>
    <w:rsid w:val="00B20684"/>
    <w:rsid w:val="00B20882"/>
    <w:rsid w:val="00B20BDB"/>
    <w:rsid w:val="00B2121E"/>
    <w:rsid w:val="00B21FF7"/>
    <w:rsid w:val="00B220BF"/>
    <w:rsid w:val="00B221D3"/>
    <w:rsid w:val="00B226C0"/>
    <w:rsid w:val="00B227A4"/>
    <w:rsid w:val="00B22CB2"/>
    <w:rsid w:val="00B24137"/>
    <w:rsid w:val="00B2497B"/>
    <w:rsid w:val="00B24E4C"/>
    <w:rsid w:val="00B24F6C"/>
    <w:rsid w:val="00B25177"/>
    <w:rsid w:val="00B251EA"/>
    <w:rsid w:val="00B25708"/>
    <w:rsid w:val="00B25B92"/>
    <w:rsid w:val="00B25FAF"/>
    <w:rsid w:val="00B26A38"/>
    <w:rsid w:val="00B2785A"/>
    <w:rsid w:val="00B30788"/>
    <w:rsid w:val="00B3095E"/>
    <w:rsid w:val="00B30C37"/>
    <w:rsid w:val="00B31BAA"/>
    <w:rsid w:val="00B31DF4"/>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6FBF"/>
    <w:rsid w:val="00B373C8"/>
    <w:rsid w:val="00B373DD"/>
    <w:rsid w:val="00B374A3"/>
    <w:rsid w:val="00B378F6"/>
    <w:rsid w:val="00B40728"/>
    <w:rsid w:val="00B4093A"/>
    <w:rsid w:val="00B409FC"/>
    <w:rsid w:val="00B41126"/>
    <w:rsid w:val="00B41508"/>
    <w:rsid w:val="00B41562"/>
    <w:rsid w:val="00B415E9"/>
    <w:rsid w:val="00B41A04"/>
    <w:rsid w:val="00B422F4"/>
    <w:rsid w:val="00B423AE"/>
    <w:rsid w:val="00B42938"/>
    <w:rsid w:val="00B42D5F"/>
    <w:rsid w:val="00B446BE"/>
    <w:rsid w:val="00B44B0A"/>
    <w:rsid w:val="00B44C2D"/>
    <w:rsid w:val="00B44D64"/>
    <w:rsid w:val="00B45C4F"/>
    <w:rsid w:val="00B4658C"/>
    <w:rsid w:val="00B467C6"/>
    <w:rsid w:val="00B46ECD"/>
    <w:rsid w:val="00B47AF3"/>
    <w:rsid w:val="00B50571"/>
    <w:rsid w:val="00B52AFB"/>
    <w:rsid w:val="00B52F7C"/>
    <w:rsid w:val="00B54DCE"/>
    <w:rsid w:val="00B55061"/>
    <w:rsid w:val="00B55C17"/>
    <w:rsid w:val="00B57268"/>
    <w:rsid w:val="00B57C1B"/>
    <w:rsid w:val="00B57C38"/>
    <w:rsid w:val="00B6039A"/>
    <w:rsid w:val="00B614CF"/>
    <w:rsid w:val="00B62A84"/>
    <w:rsid w:val="00B63BB0"/>
    <w:rsid w:val="00B63D06"/>
    <w:rsid w:val="00B63E64"/>
    <w:rsid w:val="00B65E39"/>
    <w:rsid w:val="00B667AE"/>
    <w:rsid w:val="00B66E4A"/>
    <w:rsid w:val="00B673A5"/>
    <w:rsid w:val="00B67625"/>
    <w:rsid w:val="00B677DF"/>
    <w:rsid w:val="00B712F6"/>
    <w:rsid w:val="00B716B2"/>
    <w:rsid w:val="00B7187C"/>
    <w:rsid w:val="00B71C17"/>
    <w:rsid w:val="00B71CEB"/>
    <w:rsid w:val="00B71E3F"/>
    <w:rsid w:val="00B7217A"/>
    <w:rsid w:val="00B72568"/>
    <w:rsid w:val="00B73B78"/>
    <w:rsid w:val="00B744A3"/>
    <w:rsid w:val="00B74BA0"/>
    <w:rsid w:val="00B758C5"/>
    <w:rsid w:val="00B75D12"/>
    <w:rsid w:val="00B76E20"/>
    <w:rsid w:val="00B76F1C"/>
    <w:rsid w:val="00B77BD1"/>
    <w:rsid w:val="00B800A4"/>
    <w:rsid w:val="00B80F5D"/>
    <w:rsid w:val="00B8113A"/>
    <w:rsid w:val="00B819A4"/>
    <w:rsid w:val="00B819B6"/>
    <w:rsid w:val="00B81DBF"/>
    <w:rsid w:val="00B81EAC"/>
    <w:rsid w:val="00B8254C"/>
    <w:rsid w:val="00B83031"/>
    <w:rsid w:val="00B832BB"/>
    <w:rsid w:val="00B83405"/>
    <w:rsid w:val="00B83748"/>
    <w:rsid w:val="00B83955"/>
    <w:rsid w:val="00B84132"/>
    <w:rsid w:val="00B84542"/>
    <w:rsid w:val="00B8525B"/>
    <w:rsid w:val="00B855C3"/>
    <w:rsid w:val="00B87193"/>
    <w:rsid w:val="00B8766A"/>
    <w:rsid w:val="00B87D62"/>
    <w:rsid w:val="00B9154C"/>
    <w:rsid w:val="00B91716"/>
    <w:rsid w:val="00B9177E"/>
    <w:rsid w:val="00B924AF"/>
    <w:rsid w:val="00B92745"/>
    <w:rsid w:val="00B9473B"/>
    <w:rsid w:val="00B95605"/>
    <w:rsid w:val="00B957A9"/>
    <w:rsid w:val="00B96D57"/>
    <w:rsid w:val="00B971AC"/>
    <w:rsid w:val="00B97AF6"/>
    <w:rsid w:val="00B97E3F"/>
    <w:rsid w:val="00BA043D"/>
    <w:rsid w:val="00BA273D"/>
    <w:rsid w:val="00BA3591"/>
    <w:rsid w:val="00BA41F7"/>
    <w:rsid w:val="00BA44AB"/>
    <w:rsid w:val="00BA46F4"/>
    <w:rsid w:val="00BA482D"/>
    <w:rsid w:val="00BA4A40"/>
    <w:rsid w:val="00BA50F9"/>
    <w:rsid w:val="00BA56BC"/>
    <w:rsid w:val="00BA5937"/>
    <w:rsid w:val="00BA5CD4"/>
    <w:rsid w:val="00BA5F8A"/>
    <w:rsid w:val="00BA68E6"/>
    <w:rsid w:val="00BA6D50"/>
    <w:rsid w:val="00BA6D5E"/>
    <w:rsid w:val="00BA6D70"/>
    <w:rsid w:val="00BB0B9C"/>
    <w:rsid w:val="00BB0BEE"/>
    <w:rsid w:val="00BB12E6"/>
    <w:rsid w:val="00BB24B3"/>
    <w:rsid w:val="00BB296E"/>
    <w:rsid w:val="00BB2F2F"/>
    <w:rsid w:val="00BB3B87"/>
    <w:rsid w:val="00BB3CC8"/>
    <w:rsid w:val="00BB4227"/>
    <w:rsid w:val="00BB449C"/>
    <w:rsid w:val="00BB4AE2"/>
    <w:rsid w:val="00BB5211"/>
    <w:rsid w:val="00BB58ED"/>
    <w:rsid w:val="00BB5ECA"/>
    <w:rsid w:val="00BB64EA"/>
    <w:rsid w:val="00BB69EE"/>
    <w:rsid w:val="00BB6F52"/>
    <w:rsid w:val="00BB736F"/>
    <w:rsid w:val="00BB796A"/>
    <w:rsid w:val="00BC0A28"/>
    <w:rsid w:val="00BC0B6C"/>
    <w:rsid w:val="00BC0CE9"/>
    <w:rsid w:val="00BC111A"/>
    <w:rsid w:val="00BC111F"/>
    <w:rsid w:val="00BC14B2"/>
    <w:rsid w:val="00BC173C"/>
    <w:rsid w:val="00BC285A"/>
    <w:rsid w:val="00BC3181"/>
    <w:rsid w:val="00BC3520"/>
    <w:rsid w:val="00BC3E42"/>
    <w:rsid w:val="00BC4D8F"/>
    <w:rsid w:val="00BC5D8A"/>
    <w:rsid w:val="00BC668D"/>
    <w:rsid w:val="00BC67BD"/>
    <w:rsid w:val="00BC6F94"/>
    <w:rsid w:val="00BC7A40"/>
    <w:rsid w:val="00BC7D3C"/>
    <w:rsid w:val="00BD0937"/>
    <w:rsid w:val="00BD098C"/>
    <w:rsid w:val="00BD0D0C"/>
    <w:rsid w:val="00BD1170"/>
    <w:rsid w:val="00BD2190"/>
    <w:rsid w:val="00BD2D40"/>
    <w:rsid w:val="00BD3491"/>
    <w:rsid w:val="00BD3846"/>
    <w:rsid w:val="00BD38DD"/>
    <w:rsid w:val="00BD4282"/>
    <w:rsid w:val="00BD5CB8"/>
    <w:rsid w:val="00BD5FD7"/>
    <w:rsid w:val="00BD7FCB"/>
    <w:rsid w:val="00BE05B9"/>
    <w:rsid w:val="00BE3E8A"/>
    <w:rsid w:val="00BE4E0D"/>
    <w:rsid w:val="00BE5237"/>
    <w:rsid w:val="00BE5467"/>
    <w:rsid w:val="00BE5FCB"/>
    <w:rsid w:val="00BE60FB"/>
    <w:rsid w:val="00BE6C4B"/>
    <w:rsid w:val="00BE6DC9"/>
    <w:rsid w:val="00BE7885"/>
    <w:rsid w:val="00BF07EC"/>
    <w:rsid w:val="00BF0B25"/>
    <w:rsid w:val="00BF2F39"/>
    <w:rsid w:val="00BF3204"/>
    <w:rsid w:val="00BF498C"/>
    <w:rsid w:val="00BF4D8A"/>
    <w:rsid w:val="00BF4F90"/>
    <w:rsid w:val="00BF6A0F"/>
    <w:rsid w:val="00BF6CC5"/>
    <w:rsid w:val="00BF6D26"/>
    <w:rsid w:val="00BF6E2E"/>
    <w:rsid w:val="00C00D65"/>
    <w:rsid w:val="00C01083"/>
    <w:rsid w:val="00C011E6"/>
    <w:rsid w:val="00C023F7"/>
    <w:rsid w:val="00C03274"/>
    <w:rsid w:val="00C03899"/>
    <w:rsid w:val="00C03FF4"/>
    <w:rsid w:val="00C043B0"/>
    <w:rsid w:val="00C04721"/>
    <w:rsid w:val="00C0511A"/>
    <w:rsid w:val="00C05228"/>
    <w:rsid w:val="00C055BF"/>
    <w:rsid w:val="00C060D5"/>
    <w:rsid w:val="00C06451"/>
    <w:rsid w:val="00C06528"/>
    <w:rsid w:val="00C066BD"/>
    <w:rsid w:val="00C0721A"/>
    <w:rsid w:val="00C106B8"/>
    <w:rsid w:val="00C10A7A"/>
    <w:rsid w:val="00C11522"/>
    <w:rsid w:val="00C11C50"/>
    <w:rsid w:val="00C1364C"/>
    <w:rsid w:val="00C13667"/>
    <w:rsid w:val="00C137C2"/>
    <w:rsid w:val="00C14419"/>
    <w:rsid w:val="00C146C3"/>
    <w:rsid w:val="00C1470C"/>
    <w:rsid w:val="00C14F85"/>
    <w:rsid w:val="00C151F2"/>
    <w:rsid w:val="00C15B37"/>
    <w:rsid w:val="00C15C8E"/>
    <w:rsid w:val="00C15F38"/>
    <w:rsid w:val="00C16E6C"/>
    <w:rsid w:val="00C16ED5"/>
    <w:rsid w:val="00C17140"/>
    <w:rsid w:val="00C17430"/>
    <w:rsid w:val="00C17552"/>
    <w:rsid w:val="00C17F9B"/>
    <w:rsid w:val="00C20A33"/>
    <w:rsid w:val="00C21D50"/>
    <w:rsid w:val="00C228ED"/>
    <w:rsid w:val="00C22FDA"/>
    <w:rsid w:val="00C23961"/>
    <w:rsid w:val="00C24024"/>
    <w:rsid w:val="00C241FA"/>
    <w:rsid w:val="00C24A64"/>
    <w:rsid w:val="00C261ED"/>
    <w:rsid w:val="00C26710"/>
    <w:rsid w:val="00C271F8"/>
    <w:rsid w:val="00C27A0F"/>
    <w:rsid w:val="00C30891"/>
    <w:rsid w:val="00C317CE"/>
    <w:rsid w:val="00C31ABF"/>
    <w:rsid w:val="00C32257"/>
    <w:rsid w:val="00C33F29"/>
    <w:rsid w:val="00C34060"/>
    <w:rsid w:val="00C34680"/>
    <w:rsid w:val="00C352FD"/>
    <w:rsid w:val="00C360CD"/>
    <w:rsid w:val="00C36A83"/>
    <w:rsid w:val="00C37673"/>
    <w:rsid w:val="00C37995"/>
    <w:rsid w:val="00C37A1F"/>
    <w:rsid w:val="00C37B69"/>
    <w:rsid w:val="00C37BE0"/>
    <w:rsid w:val="00C40359"/>
    <w:rsid w:val="00C403F9"/>
    <w:rsid w:val="00C413D0"/>
    <w:rsid w:val="00C417F9"/>
    <w:rsid w:val="00C41E9D"/>
    <w:rsid w:val="00C41FF8"/>
    <w:rsid w:val="00C42860"/>
    <w:rsid w:val="00C43A46"/>
    <w:rsid w:val="00C43F91"/>
    <w:rsid w:val="00C442AB"/>
    <w:rsid w:val="00C45209"/>
    <w:rsid w:val="00C45C17"/>
    <w:rsid w:val="00C46BA3"/>
    <w:rsid w:val="00C46E81"/>
    <w:rsid w:val="00C473F0"/>
    <w:rsid w:val="00C47BAC"/>
    <w:rsid w:val="00C47CA2"/>
    <w:rsid w:val="00C50396"/>
    <w:rsid w:val="00C506FB"/>
    <w:rsid w:val="00C517B8"/>
    <w:rsid w:val="00C51C04"/>
    <w:rsid w:val="00C5254C"/>
    <w:rsid w:val="00C5293E"/>
    <w:rsid w:val="00C52E67"/>
    <w:rsid w:val="00C52ED0"/>
    <w:rsid w:val="00C53106"/>
    <w:rsid w:val="00C5343D"/>
    <w:rsid w:val="00C534F0"/>
    <w:rsid w:val="00C535AE"/>
    <w:rsid w:val="00C54743"/>
    <w:rsid w:val="00C550A3"/>
    <w:rsid w:val="00C551CA"/>
    <w:rsid w:val="00C55979"/>
    <w:rsid w:val="00C55AE7"/>
    <w:rsid w:val="00C55C0D"/>
    <w:rsid w:val="00C56D46"/>
    <w:rsid w:val="00C56FAB"/>
    <w:rsid w:val="00C57329"/>
    <w:rsid w:val="00C607B2"/>
    <w:rsid w:val="00C60E5B"/>
    <w:rsid w:val="00C60E84"/>
    <w:rsid w:val="00C616A3"/>
    <w:rsid w:val="00C61EB0"/>
    <w:rsid w:val="00C61FA5"/>
    <w:rsid w:val="00C61FB2"/>
    <w:rsid w:val="00C62B9F"/>
    <w:rsid w:val="00C62D89"/>
    <w:rsid w:val="00C62E72"/>
    <w:rsid w:val="00C6303C"/>
    <w:rsid w:val="00C6309D"/>
    <w:rsid w:val="00C634CF"/>
    <w:rsid w:val="00C64037"/>
    <w:rsid w:val="00C64A91"/>
    <w:rsid w:val="00C6526F"/>
    <w:rsid w:val="00C65955"/>
    <w:rsid w:val="00C65F56"/>
    <w:rsid w:val="00C660E9"/>
    <w:rsid w:val="00C663D7"/>
    <w:rsid w:val="00C67B1D"/>
    <w:rsid w:val="00C67FBB"/>
    <w:rsid w:val="00C70757"/>
    <w:rsid w:val="00C7075B"/>
    <w:rsid w:val="00C71BA6"/>
    <w:rsid w:val="00C72814"/>
    <w:rsid w:val="00C72F77"/>
    <w:rsid w:val="00C73114"/>
    <w:rsid w:val="00C73279"/>
    <w:rsid w:val="00C73552"/>
    <w:rsid w:val="00C737B1"/>
    <w:rsid w:val="00C73ED4"/>
    <w:rsid w:val="00C743D2"/>
    <w:rsid w:val="00C754AB"/>
    <w:rsid w:val="00C75553"/>
    <w:rsid w:val="00C755A1"/>
    <w:rsid w:val="00C76EB7"/>
    <w:rsid w:val="00C76F7C"/>
    <w:rsid w:val="00C7759D"/>
    <w:rsid w:val="00C77C0A"/>
    <w:rsid w:val="00C800D3"/>
    <w:rsid w:val="00C80C96"/>
    <w:rsid w:val="00C80D13"/>
    <w:rsid w:val="00C8107E"/>
    <w:rsid w:val="00C8166A"/>
    <w:rsid w:val="00C81E85"/>
    <w:rsid w:val="00C81FAB"/>
    <w:rsid w:val="00C828DE"/>
    <w:rsid w:val="00C8308B"/>
    <w:rsid w:val="00C8382C"/>
    <w:rsid w:val="00C85353"/>
    <w:rsid w:val="00C853D9"/>
    <w:rsid w:val="00C855F5"/>
    <w:rsid w:val="00C8592A"/>
    <w:rsid w:val="00C86A1A"/>
    <w:rsid w:val="00C87DDD"/>
    <w:rsid w:val="00C87E2C"/>
    <w:rsid w:val="00C90015"/>
    <w:rsid w:val="00C90667"/>
    <w:rsid w:val="00C90AAE"/>
    <w:rsid w:val="00C91A59"/>
    <w:rsid w:val="00C9257A"/>
    <w:rsid w:val="00C92C3B"/>
    <w:rsid w:val="00C936AD"/>
    <w:rsid w:val="00C9371E"/>
    <w:rsid w:val="00C94137"/>
    <w:rsid w:val="00C94270"/>
    <w:rsid w:val="00C942AC"/>
    <w:rsid w:val="00C9462D"/>
    <w:rsid w:val="00C947A3"/>
    <w:rsid w:val="00C9566F"/>
    <w:rsid w:val="00C95C5B"/>
    <w:rsid w:val="00C95DC4"/>
    <w:rsid w:val="00C96C81"/>
    <w:rsid w:val="00C96E36"/>
    <w:rsid w:val="00C97467"/>
    <w:rsid w:val="00C97EFE"/>
    <w:rsid w:val="00CA04DC"/>
    <w:rsid w:val="00CA262F"/>
    <w:rsid w:val="00CA2AF0"/>
    <w:rsid w:val="00CA355E"/>
    <w:rsid w:val="00CA3B0B"/>
    <w:rsid w:val="00CA468A"/>
    <w:rsid w:val="00CA5F62"/>
    <w:rsid w:val="00CA6277"/>
    <w:rsid w:val="00CA6385"/>
    <w:rsid w:val="00CA6932"/>
    <w:rsid w:val="00CA6966"/>
    <w:rsid w:val="00CA72DE"/>
    <w:rsid w:val="00CA7982"/>
    <w:rsid w:val="00CA79A3"/>
    <w:rsid w:val="00CA7B4B"/>
    <w:rsid w:val="00CA7C4F"/>
    <w:rsid w:val="00CA7DF3"/>
    <w:rsid w:val="00CB09DB"/>
    <w:rsid w:val="00CB1309"/>
    <w:rsid w:val="00CB1FA6"/>
    <w:rsid w:val="00CB1FF5"/>
    <w:rsid w:val="00CB226C"/>
    <w:rsid w:val="00CB2D61"/>
    <w:rsid w:val="00CB2DDA"/>
    <w:rsid w:val="00CB2EA3"/>
    <w:rsid w:val="00CB2FFA"/>
    <w:rsid w:val="00CB3D3D"/>
    <w:rsid w:val="00CB4A42"/>
    <w:rsid w:val="00CB7F84"/>
    <w:rsid w:val="00CC05E7"/>
    <w:rsid w:val="00CC06B2"/>
    <w:rsid w:val="00CC0C8D"/>
    <w:rsid w:val="00CC0ECB"/>
    <w:rsid w:val="00CC10ED"/>
    <w:rsid w:val="00CC15DE"/>
    <w:rsid w:val="00CC19AF"/>
    <w:rsid w:val="00CC3B83"/>
    <w:rsid w:val="00CC3C36"/>
    <w:rsid w:val="00CC47A6"/>
    <w:rsid w:val="00CC48DD"/>
    <w:rsid w:val="00CC4927"/>
    <w:rsid w:val="00CC5537"/>
    <w:rsid w:val="00CC599C"/>
    <w:rsid w:val="00CC5FE2"/>
    <w:rsid w:val="00CC78AC"/>
    <w:rsid w:val="00CD0A91"/>
    <w:rsid w:val="00CD1396"/>
    <w:rsid w:val="00CD1B8C"/>
    <w:rsid w:val="00CD1EF9"/>
    <w:rsid w:val="00CD2D12"/>
    <w:rsid w:val="00CD444F"/>
    <w:rsid w:val="00CD55F2"/>
    <w:rsid w:val="00CD56C7"/>
    <w:rsid w:val="00CD57D5"/>
    <w:rsid w:val="00CD6EA9"/>
    <w:rsid w:val="00CD78B4"/>
    <w:rsid w:val="00CE041A"/>
    <w:rsid w:val="00CE19E6"/>
    <w:rsid w:val="00CE1B7F"/>
    <w:rsid w:val="00CE1DD7"/>
    <w:rsid w:val="00CE25C4"/>
    <w:rsid w:val="00CE28A0"/>
    <w:rsid w:val="00CE2971"/>
    <w:rsid w:val="00CE3A37"/>
    <w:rsid w:val="00CE3DEC"/>
    <w:rsid w:val="00CE3FCD"/>
    <w:rsid w:val="00CE43A8"/>
    <w:rsid w:val="00CE4874"/>
    <w:rsid w:val="00CE495D"/>
    <w:rsid w:val="00CE4DBB"/>
    <w:rsid w:val="00CE4E64"/>
    <w:rsid w:val="00CE52A3"/>
    <w:rsid w:val="00CE60CF"/>
    <w:rsid w:val="00CE68CE"/>
    <w:rsid w:val="00CE7EEA"/>
    <w:rsid w:val="00CF1A43"/>
    <w:rsid w:val="00CF1E03"/>
    <w:rsid w:val="00CF2445"/>
    <w:rsid w:val="00CF2864"/>
    <w:rsid w:val="00CF3950"/>
    <w:rsid w:val="00CF5F9F"/>
    <w:rsid w:val="00CF6098"/>
    <w:rsid w:val="00CF6C81"/>
    <w:rsid w:val="00D00075"/>
    <w:rsid w:val="00D001D7"/>
    <w:rsid w:val="00D00AFC"/>
    <w:rsid w:val="00D00C5A"/>
    <w:rsid w:val="00D01352"/>
    <w:rsid w:val="00D013FD"/>
    <w:rsid w:val="00D01CA1"/>
    <w:rsid w:val="00D01DBA"/>
    <w:rsid w:val="00D02016"/>
    <w:rsid w:val="00D02B27"/>
    <w:rsid w:val="00D02CE7"/>
    <w:rsid w:val="00D04385"/>
    <w:rsid w:val="00D05CB4"/>
    <w:rsid w:val="00D05D81"/>
    <w:rsid w:val="00D05DB4"/>
    <w:rsid w:val="00D060D6"/>
    <w:rsid w:val="00D0616A"/>
    <w:rsid w:val="00D0772B"/>
    <w:rsid w:val="00D10004"/>
    <w:rsid w:val="00D10E6B"/>
    <w:rsid w:val="00D1223C"/>
    <w:rsid w:val="00D12432"/>
    <w:rsid w:val="00D12C03"/>
    <w:rsid w:val="00D136B9"/>
    <w:rsid w:val="00D13A5D"/>
    <w:rsid w:val="00D13F0F"/>
    <w:rsid w:val="00D14206"/>
    <w:rsid w:val="00D15225"/>
    <w:rsid w:val="00D15392"/>
    <w:rsid w:val="00D1692B"/>
    <w:rsid w:val="00D1732E"/>
    <w:rsid w:val="00D17ADC"/>
    <w:rsid w:val="00D17C77"/>
    <w:rsid w:val="00D201EF"/>
    <w:rsid w:val="00D20345"/>
    <w:rsid w:val="00D20A99"/>
    <w:rsid w:val="00D20D0B"/>
    <w:rsid w:val="00D214B2"/>
    <w:rsid w:val="00D23992"/>
    <w:rsid w:val="00D23A4F"/>
    <w:rsid w:val="00D24377"/>
    <w:rsid w:val="00D24447"/>
    <w:rsid w:val="00D246C8"/>
    <w:rsid w:val="00D258E9"/>
    <w:rsid w:val="00D259FD"/>
    <w:rsid w:val="00D25D2F"/>
    <w:rsid w:val="00D25DBF"/>
    <w:rsid w:val="00D26742"/>
    <w:rsid w:val="00D2688C"/>
    <w:rsid w:val="00D268F5"/>
    <w:rsid w:val="00D2793C"/>
    <w:rsid w:val="00D27A33"/>
    <w:rsid w:val="00D27DC2"/>
    <w:rsid w:val="00D30D9A"/>
    <w:rsid w:val="00D31424"/>
    <w:rsid w:val="00D31C67"/>
    <w:rsid w:val="00D332AF"/>
    <w:rsid w:val="00D33CA1"/>
    <w:rsid w:val="00D36D46"/>
    <w:rsid w:val="00D40E9D"/>
    <w:rsid w:val="00D41AF7"/>
    <w:rsid w:val="00D4243D"/>
    <w:rsid w:val="00D425DF"/>
    <w:rsid w:val="00D427E3"/>
    <w:rsid w:val="00D42EA8"/>
    <w:rsid w:val="00D4366B"/>
    <w:rsid w:val="00D43BD9"/>
    <w:rsid w:val="00D4532B"/>
    <w:rsid w:val="00D45F7E"/>
    <w:rsid w:val="00D4737F"/>
    <w:rsid w:val="00D500FE"/>
    <w:rsid w:val="00D505CA"/>
    <w:rsid w:val="00D50ACE"/>
    <w:rsid w:val="00D51AD6"/>
    <w:rsid w:val="00D52D84"/>
    <w:rsid w:val="00D53833"/>
    <w:rsid w:val="00D5403B"/>
    <w:rsid w:val="00D54B80"/>
    <w:rsid w:val="00D54E5F"/>
    <w:rsid w:val="00D5608E"/>
    <w:rsid w:val="00D56381"/>
    <w:rsid w:val="00D56987"/>
    <w:rsid w:val="00D57238"/>
    <w:rsid w:val="00D578FC"/>
    <w:rsid w:val="00D57D11"/>
    <w:rsid w:val="00D60CA1"/>
    <w:rsid w:val="00D60CF6"/>
    <w:rsid w:val="00D62E48"/>
    <w:rsid w:val="00D633EC"/>
    <w:rsid w:val="00D63B84"/>
    <w:rsid w:val="00D63F92"/>
    <w:rsid w:val="00D6439D"/>
    <w:rsid w:val="00D64486"/>
    <w:rsid w:val="00D64701"/>
    <w:rsid w:val="00D65B36"/>
    <w:rsid w:val="00D66647"/>
    <w:rsid w:val="00D66F2A"/>
    <w:rsid w:val="00D671BC"/>
    <w:rsid w:val="00D7012A"/>
    <w:rsid w:val="00D70133"/>
    <w:rsid w:val="00D7038F"/>
    <w:rsid w:val="00D704FC"/>
    <w:rsid w:val="00D70A8D"/>
    <w:rsid w:val="00D71B08"/>
    <w:rsid w:val="00D71C47"/>
    <w:rsid w:val="00D7373F"/>
    <w:rsid w:val="00D73E1B"/>
    <w:rsid w:val="00D73EA2"/>
    <w:rsid w:val="00D73F54"/>
    <w:rsid w:val="00D74216"/>
    <w:rsid w:val="00D7460C"/>
    <w:rsid w:val="00D746C7"/>
    <w:rsid w:val="00D74C05"/>
    <w:rsid w:val="00D759D1"/>
    <w:rsid w:val="00D75AF6"/>
    <w:rsid w:val="00D75B01"/>
    <w:rsid w:val="00D767D2"/>
    <w:rsid w:val="00D8071C"/>
    <w:rsid w:val="00D81C98"/>
    <w:rsid w:val="00D822C2"/>
    <w:rsid w:val="00D8267C"/>
    <w:rsid w:val="00D845C3"/>
    <w:rsid w:val="00D84977"/>
    <w:rsid w:val="00D84A5A"/>
    <w:rsid w:val="00D84C2A"/>
    <w:rsid w:val="00D84F1E"/>
    <w:rsid w:val="00D856C4"/>
    <w:rsid w:val="00D85A0E"/>
    <w:rsid w:val="00D86DE8"/>
    <w:rsid w:val="00D874DF"/>
    <w:rsid w:val="00D90258"/>
    <w:rsid w:val="00D90F5F"/>
    <w:rsid w:val="00D910A8"/>
    <w:rsid w:val="00D91668"/>
    <w:rsid w:val="00D922AF"/>
    <w:rsid w:val="00D932A3"/>
    <w:rsid w:val="00D951B9"/>
    <w:rsid w:val="00D9530D"/>
    <w:rsid w:val="00D9546F"/>
    <w:rsid w:val="00D9567D"/>
    <w:rsid w:val="00D957A2"/>
    <w:rsid w:val="00D969CB"/>
    <w:rsid w:val="00D96D8A"/>
    <w:rsid w:val="00D97838"/>
    <w:rsid w:val="00DA018F"/>
    <w:rsid w:val="00DA0238"/>
    <w:rsid w:val="00DA053E"/>
    <w:rsid w:val="00DA0E4E"/>
    <w:rsid w:val="00DA182B"/>
    <w:rsid w:val="00DA214A"/>
    <w:rsid w:val="00DA22C9"/>
    <w:rsid w:val="00DA276A"/>
    <w:rsid w:val="00DA282E"/>
    <w:rsid w:val="00DA342C"/>
    <w:rsid w:val="00DA3738"/>
    <w:rsid w:val="00DA3ACF"/>
    <w:rsid w:val="00DA3F06"/>
    <w:rsid w:val="00DA4172"/>
    <w:rsid w:val="00DA5061"/>
    <w:rsid w:val="00DA5D51"/>
    <w:rsid w:val="00DA5D7E"/>
    <w:rsid w:val="00DA66DE"/>
    <w:rsid w:val="00DA6AE7"/>
    <w:rsid w:val="00DA773C"/>
    <w:rsid w:val="00DA79ED"/>
    <w:rsid w:val="00DA79F8"/>
    <w:rsid w:val="00DB0359"/>
    <w:rsid w:val="00DB09CC"/>
    <w:rsid w:val="00DB09FE"/>
    <w:rsid w:val="00DB18FA"/>
    <w:rsid w:val="00DB2572"/>
    <w:rsid w:val="00DB267F"/>
    <w:rsid w:val="00DB30C5"/>
    <w:rsid w:val="00DB43C5"/>
    <w:rsid w:val="00DB54CD"/>
    <w:rsid w:val="00DB5675"/>
    <w:rsid w:val="00DB5B77"/>
    <w:rsid w:val="00DB5D4B"/>
    <w:rsid w:val="00DB60B4"/>
    <w:rsid w:val="00DB6AFA"/>
    <w:rsid w:val="00DB6CE0"/>
    <w:rsid w:val="00DB7EBA"/>
    <w:rsid w:val="00DB7FD2"/>
    <w:rsid w:val="00DC0AF0"/>
    <w:rsid w:val="00DC0C62"/>
    <w:rsid w:val="00DC0C6C"/>
    <w:rsid w:val="00DC0E55"/>
    <w:rsid w:val="00DC1193"/>
    <w:rsid w:val="00DC1F1F"/>
    <w:rsid w:val="00DC32C5"/>
    <w:rsid w:val="00DC3BFC"/>
    <w:rsid w:val="00DC4270"/>
    <w:rsid w:val="00DC4A1B"/>
    <w:rsid w:val="00DC4CCD"/>
    <w:rsid w:val="00DC4D51"/>
    <w:rsid w:val="00DC5090"/>
    <w:rsid w:val="00DC5274"/>
    <w:rsid w:val="00DC5735"/>
    <w:rsid w:val="00DC5C91"/>
    <w:rsid w:val="00DC73C1"/>
    <w:rsid w:val="00DD02FB"/>
    <w:rsid w:val="00DD053D"/>
    <w:rsid w:val="00DD0A83"/>
    <w:rsid w:val="00DD0E25"/>
    <w:rsid w:val="00DD0E43"/>
    <w:rsid w:val="00DD10C3"/>
    <w:rsid w:val="00DD11D5"/>
    <w:rsid w:val="00DD12A2"/>
    <w:rsid w:val="00DD13DC"/>
    <w:rsid w:val="00DD1D05"/>
    <w:rsid w:val="00DD20FB"/>
    <w:rsid w:val="00DD2714"/>
    <w:rsid w:val="00DD29A0"/>
    <w:rsid w:val="00DD3113"/>
    <w:rsid w:val="00DD3D30"/>
    <w:rsid w:val="00DD423F"/>
    <w:rsid w:val="00DD4CEC"/>
    <w:rsid w:val="00DD4F55"/>
    <w:rsid w:val="00DD54FF"/>
    <w:rsid w:val="00DD60FC"/>
    <w:rsid w:val="00DD674D"/>
    <w:rsid w:val="00DD6834"/>
    <w:rsid w:val="00DD758E"/>
    <w:rsid w:val="00DE0140"/>
    <w:rsid w:val="00DE0F31"/>
    <w:rsid w:val="00DE115C"/>
    <w:rsid w:val="00DE24D5"/>
    <w:rsid w:val="00DE36BA"/>
    <w:rsid w:val="00DE3B9C"/>
    <w:rsid w:val="00DE45F1"/>
    <w:rsid w:val="00DE460E"/>
    <w:rsid w:val="00DE59D6"/>
    <w:rsid w:val="00DE6253"/>
    <w:rsid w:val="00DE6539"/>
    <w:rsid w:val="00DE6542"/>
    <w:rsid w:val="00DE6834"/>
    <w:rsid w:val="00DE6A1D"/>
    <w:rsid w:val="00DE6AD2"/>
    <w:rsid w:val="00DE7096"/>
    <w:rsid w:val="00DE755C"/>
    <w:rsid w:val="00DF015C"/>
    <w:rsid w:val="00DF070A"/>
    <w:rsid w:val="00DF0B4F"/>
    <w:rsid w:val="00DF131D"/>
    <w:rsid w:val="00DF19C9"/>
    <w:rsid w:val="00DF2105"/>
    <w:rsid w:val="00DF262F"/>
    <w:rsid w:val="00DF27BB"/>
    <w:rsid w:val="00DF28B5"/>
    <w:rsid w:val="00DF2D10"/>
    <w:rsid w:val="00DF3A63"/>
    <w:rsid w:val="00DF4C71"/>
    <w:rsid w:val="00DF5943"/>
    <w:rsid w:val="00DF6196"/>
    <w:rsid w:val="00DF62FF"/>
    <w:rsid w:val="00DF6540"/>
    <w:rsid w:val="00DF73CC"/>
    <w:rsid w:val="00DF7A0E"/>
    <w:rsid w:val="00DF7EFE"/>
    <w:rsid w:val="00E00261"/>
    <w:rsid w:val="00E00F6B"/>
    <w:rsid w:val="00E01736"/>
    <w:rsid w:val="00E01DE7"/>
    <w:rsid w:val="00E030C6"/>
    <w:rsid w:val="00E03191"/>
    <w:rsid w:val="00E03300"/>
    <w:rsid w:val="00E03F44"/>
    <w:rsid w:val="00E04F16"/>
    <w:rsid w:val="00E055D0"/>
    <w:rsid w:val="00E05799"/>
    <w:rsid w:val="00E05CFB"/>
    <w:rsid w:val="00E05E86"/>
    <w:rsid w:val="00E07585"/>
    <w:rsid w:val="00E07676"/>
    <w:rsid w:val="00E07812"/>
    <w:rsid w:val="00E07F93"/>
    <w:rsid w:val="00E07F99"/>
    <w:rsid w:val="00E10A92"/>
    <w:rsid w:val="00E10D54"/>
    <w:rsid w:val="00E11528"/>
    <w:rsid w:val="00E11FB4"/>
    <w:rsid w:val="00E12A55"/>
    <w:rsid w:val="00E13D0B"/>
    <w:rsid w:val="00E149AC"/>
    <w:rsid w:val="00E1537C"/>
    <w:rsid w:val="00E156E9"/>
    <w:rsid w:val="00E15B05"/>
    <w:rsid w:val="00E15DB4"/>
    <w:rsid w:val="00E15EED"/>
    <w:rsid w:val="00E16164"/>
    <w:rsid w:val="00E17AA3"/>
    <w:rsid w:val="00E17B59"/>
    <w:rsid w:val="00E17C6E"/>
    <w:rsid w:val="00E17FFA"/>
    <w:rsid w:val="00E205C1"/>
    <w:rsid w:val="00E20A6B"/>
    <w:rsid w:val="00E20AB1"/>
    <w:rsid w:val="00E20ABF"/>
    <w:rsid w:val="00E20C72"/>
    <w:rsid w:val="00E20C79"/>
    <w:rsid w:val="00E20DDD"/>
    <w:rsid w:val="00E2112F"/>
    <w:rsid w:val="00E22490"/>
    <w:rsid w:val="00E2251C"/>
    <w:rsid w:val="00E2251F"/>
    <w:rsid w:val="00E22608"/>
    <w:rsid w:val="00E228F4"/>
    <w:rsid w:val="00E22B3E"/>
    <w:rsid w:val="00E22BAA"/>
    <w:rsid w:val="00E235AD"/>
    <w:rsid w:val="00E250EF"/>
    <w:rsid w:val="00E25C50"/>
    <w:rsid w:val="00E27679"/>
    <w:rsid w:val="00E27867"/>
    <w:rsid w:val="00E30168"/>
    <w:rsid w:val="00E304B5"/>
    <w:rsid w:val="00E30567"/>
    <w:rsid w:val="00E30ECF"/>
    <w:rsid w:val="00E312BA"/>
    <w:rsid w:val="00E332FE"/>
    <w:rsid w:val="00E33CA2"/>
    <w:rsid w:val="00E34E34"/>
    <w:rsid w:val="00E34E89"/>
    <w:rsid w:val="00E35480"/>
    <w:rsid w:val="00E36B87"/>
    <w:rsid w:val="00E402DF"/>
    <w:rsid w:val="00E426CA"/>
    <w:rsid w:val="00E42919"/>
    <w:rsid w:val="00E42F06"/>
    <w:rsid w:val="00E43073"/>
    <w:rsid w:val="00E4470F"/>
    <w:rsid w:val="00E46586"/>
    <w:rsid w:val="00E468E9"/>
    <w:rsid w:val="00E46F34"/>
    <w:rsid w:val="00E47F72"/>
    <w:rsid w:val="00E47FBC"/>
    <w:rsid w:val="00E502F7"/>
    <w:rsid w:val="00E503A6"/>
    <w:rsid w:val="00E5040A"/>
    <w:rsid w:val="00E50AE3"/>
    <w:rsid w:val="00E51416"/>
    <w:rsid w:val="00E51459"/>
    <w:rsid w:val="00E51E06"/>
    <w:rsid w:val="00E51EE6"/>
    <w:rsid w:val="00E51F88"/>
    <w:rsid w:val="00E521B9"/>
    <w:rsid w:val="00E53BE2"/>
    <w:rsid w:val="00E54D21"/>
    <w:rsid w:val="00E55300"/>
    <w:rsid w:val="00E56ABD"/>
    <w:rsid w:val="00E57242"/>
    <w:rsid w:val="00E6080F"/>
    <w:rsid w:val="00E60F0B"/>
    <w:rsid w:val="00E60F50"/>
    <w:rsid w:val="00E62196"/>
    <w:rsid w:val="00E621E5"/>
    <w:rsid w:val="00E627E1"/>
    <w:rsid w:val="00E62A75"/>
    <w:rsid w:val="00E62F76"/>
    <w:rsid w:val="00E62FEE"/>
    <w:rsid w:val="00E6346C"/>
    <w:rsid w:val="00E63AEA"/>
    <w:rsid w:val="00E65684"/>
    <w:rsid w:val="00E6585D"/>
    <w:rsid w:val="00E65E81"/>
    <w:rsid w:val="00E662FD"/>
    <w:rsid w:val="00E668D4"/>
    <w:rsid w:val="00E67172"/>
    <w:rsid w:val="00E67375"/>
    <w:rsid w:val="00E673C6"/>
    <w:rsid w:val="00E706A1"/>
    <w:rsid w:val="00E70AA8"/>
    <w:rsid w:val="00E70B3E"/>
    <w:rsid w:val="00E70CBB"/>
    <w:rsid w:val="00E7131E"/>
    <w:rsid w:val="00E727B4"/>
    <w:rsid w:val="00E72987"/>
    <w:rsid w:val="00E7380E"/>
    <w:rsid w:val="00E73B64"/>
    <w:rsid w:val="00E741C7"/>
    <w:rsid w:val="00E74E19"/>
    <w:rsid w:val="00E759DD"/>
    <w:rsid w:val="00E75FA8"/>
    <w:rsid w:val="00E76550"/>
    <w:rsid w:val="00E773AE"/>
    <w:rsid w:val="00E779C8"/>
    <w:rsid w:val="00E77CBF"/>
    <w:rsid w:val="00E8010F"/>
    <w:rsid w:val="00E80811"/>
    <w:rsid w:val="00E8083A"/>
    <w:rsid w:val="00E8125A"/>
    <w:rsid w:val="00E81832"/>
    <w:rsid w:val="00E818AB"/>
    <w:rsid w:val="00E81A15"/>
    <w:rsid w:val="00E81C73"/>
    <w:rsid w:val="00E83D02"/>
    <w:rsid w:val="00E8537C"/>
    <w:rsid w:val="00E856CC"/>
    <w:rsid w:val="00E85987"/>
    <w:rsid w:val="00E85D4F"/>
    <w:rsid w:val="00E85DD4"/>
    <w:rsid w:val="00E85E79"/>
    <w:rsid w:val="00E869EA"/>
    <w:rsid w:val="00E86C3E"/>
    <w:rsid w:val="00E87C3C"/>
    <w:rsid w:val="00E87FCB"/>
    <w:rsid w:val="00E90533"/>
    <w:rsid w:val="00E90CE3"/>
    <w:rsid w:val="00E919BD"/>
    <w:rsid w:val="00E92552"/>
    <w:rsid w:val="00E92D47"/>
    <w:rsid w:val="00E93006"/>
    <w:rsid w:val="00E934A3"/>
    <w:rsid w:val="00E93601"/>
    <w:rsid w:val="00E940FB"/>
    <w:rsid w:val="00E94D0A"/>
    <w:rsid w:val="00E95407"/>
    <w:rsid w:val="00E95891"/>
    <w:rsid w:val="00E964DC"/>
    <w:rsid w:val="00E96FB4"/>
    <w:rsid w:val="00E973AE"/>
    <w:rsid w:val="00E9767C"/>
    <w:rsid w:val="00E97946"/>
    <w:rsid w:val="00E97F96"/>
    <w:rsid w:val="00EA0777"/>
    <w:rsid w:val="00EA0D1B"/>
    <w:rsid w:val="00EA102F"/>
    <w:rsid w:val="00EA1929"/>
    <w:rsid w:val="00EA2D0E"/>
    <w:rsid w:val="00EA37E4"/>
    <w:rsid w:val="00EA3B36"/>
    <w:rsid w:val="00EA4163"/>
    <w:rsid w:val="00EA48AD"/>
    <w:rsid w:val="00EA5957"/>
    <w:rsid w:val="00EA5C42"/>
    <w:rsid w:val="00EA5D1D"/>
    <w:rsid w:val="00EA7A5B"/>
    <w:rsid w:val="00EA7B36"/>
    <w:rsid w:val="00EB08FD"/>
    <w:rsid w:val="00EB1174"/>
    <w:rsid w:val="00EB19F4"/>
    <w:rsid w:val="00EB263A"/>
    <w:rsid w:val="00EB2B08"/>
    <w:rsid w:val="00EB3437"/>
    <w:rsid w:val="00EB4D80"/>
    <w:rsid w:val="00EB51C5"/>
    <w:rsid w:val="00EB5FB3"/>
    <w:rsid w:val="00EB65D0"/>
    <w:rsid w:val="00EB6C2F"/>
    <w:rsid w:val="00EB6E4C"/>
    <w:rsid w:val="00EB7A39"/>
    <w:rsid w:val="00EC0A55"/>
    <w:rsid w:val="00EC0B79"/>
    <w:rsid w:val="00EC0F85"/>
    <w:rsid w:val="00EC1E3F"/>
    <w:rsid w:val="00EC3592"/>
    <w:rsid w:val="00EC3EF5"/>
    <w:rsid w:val="00EC454C"/>
    <w:rsid w:val="00EC4B4D"/>
    <w:rsid w:val="00EC4DFA"/>
    <w:rsid w:val="00EC5EEA"/>
    <w:rsid w:val="00EC62CE"/>
    <w:rsid w:val="00EC6410"/>
    <w:rsid w:val="00EC6544"/>
    <w:rsid w:val="00EC7AA2"/>
    <w:rsid w:val="00ED0206"/>
    <w:rsid w:val="00ED0313"/>
    <w:rsid w:val="00ED0375"/>
    <w:rsid w:val="00ED05A2"/>
    <w:rsid w:val="00ED0BFD"/>
    <w:rsid w:val="00ED152A"/>
    <w:rsid w:val="00ED174E"/>
    <w:rsid w:val="00ED1A88"/>
    <w:rsid w:val="00ED2059"/>
    <w:rsid w:val="00ED291D"/>
    <w:rsid w:val="00ED3063"/>
    <w:rsid w:val="00ED49B9"/>
    <w:rsid w:val="00ED53E2"/>
    <w:rsid w:val="00ED53EF"/>
    <w:rsid w:val="00ED57A7"/>
    <w:rsid w:val="00ED5A95"/>
    <w:rsid w:val="00ED638D"/>
    <w:rsid w:val="00ED6F87"/>
    <w:rsid w:val="00ED71A3"/>
    <w:rsid w:val="00EE0695"/>
    <w:rsid w:val="00EE0BB7"/>
    <w:rsid w:val="00EE254C"/>
    <w:rsid w:val="00EE3314"/>
    <w:rsid w:val="00EE4BD1"/>
    <w:rsid w:val="00EE7AC3"/>
    <w:rsid w:val="00EF049B"/>
    <w:rsid w:val="00EF0A72"/>
    <w:rsid w:val="00EF118C"/>
    <w:rsid w:val="00EF1477"/>
    <w:rsid w:val="00EF15BD"/>
    <w:rsid w:val="00EF1958"/>
    <w:rsid w:val="00EF1CBE"/>
    <w:rsid w:val="00EF2572"/>
    <w:rsid w:val="00EF2A79"/>
    <w:rsid w:val="00EF3D7A"/>
    <w:rsid w:val="00EF498B"/>
    <w:rsid w:val="00EF54BD"/>
    <w:rsid w:val="00EF5592"/>
    <w:rsid w:val="00EF5A78"/>
    <w:rsid w:val="00EF5DCC"/>
    <w:rsid w:val="00EF6413"/>
    <w:rsid w:val="00EF6A80"/>
    <w:rsid w:val="00EF771D"/>
    <w:rsid w:val="00EF7CE8"/>
    <w:rsid w:val="00F00692"/>
    <w:rsid w:val="00F00ECE"/>
    <w:rsid w:val="00F014BA"/>
    <w:rsid w:val="00F01BAF"/>
    <w:rsid w:val="00F02843"/>
    <w:rsid w:val="00F02980"/>
    <w:rsid w:val="00F04248"/>
    <w:rsid w:val="00F04A78"/>
    <w:rsid w:val="00F05461"/>
    <w:rsid w:val="00F05881"/>
    <w:rsid w:val="00F05F16"/>
    <w:rsid w:val="00F077CB"/>
    <w:rsid w:val="00F10930"/>
    <w:rsid w:val="00F10F03"/>
    <w:rsid w:val="00F11CC2"/>
    <w:rsid w:val="00F1258F"/>
    <w:rsid w:val="00F1386C"/>
    <w:rsid w:val="00F13EAE"/>
    <w:rsid w:val="00F14311"/>
    <w:rsid w:val="00F154D5"/>
    <w:rsid w:val="00F2086F"/>
    <w:rsid w:val="00F20F09"/>
    <w:rsid w:val="00F23DBC"/>
    <w:rsid w:val="00F24ACD"/>
    <w:rsid w:val="00F2545C"/>
    <w:rsid w:val="00F255ED"/>
    <w:rsid w:val="00F2581B"/>
    <w:rsid w:val="00F26035"/>
    <w:rsid w:val="00F262AA"/>
    <w:rsid w:val="00F274C1"/>
    <w:rsid w:val="00F275C4"/>
    <w:rsid w:val="00F30426"/>
    <w:rsid w:val="00F3312A"/>
    <w:rsid w:val="00F341D5"/>
    <w:rsid w:val="00F344CE"/>
    <w:rsid w:val="00F35BC0"/>
    <w:rsid w:val="00F35BC5"/>
    <w:rsid w:val="00F36888"/>
    <w:rsid w:val="00F37206"/>
    <w:rsid w:val="00F374CA"/>
    <w:rsid w:val="00F37C7A"/>
    <w:rsid w:val="00F37CA4"/>
    <w:rsid w:val="00F40642"/>
    <w:rsid w:val="00F408CB"/>
    <w:rsid w:val="00F410A4"/>
    <w:rsid w:val="00F414ED"/>
    <w:rsid w:val="00F42019"/>
    <w:rsid w:val="00F434FA"/>
    <w:rsid w:val="00F43DF3"/>
    <w:rsid w:val="00F44074"/>
    <w:rsid w:val="00F448F3"/>
    <w:rsid w:val="00F45643"/>
    <w:rsid w:val="00F4568E"/>
    <w:rsid w:val="00F4584E"/>
    <w:rsid w:val="00F46B1F"/>
    <w:rsid w:val="00F478D3"/>
    <w:rsid w:val="00F47CBA"/>
    <w:rsid w:val="00F47F61"/>
    <w:rsid w:val="00F51588"/>
    <w:rsid w:val="00F52647"/>
    <w:rsid w:val="00F53586"/>
    <w:rsid w:val="00F53A22"/>
    <w:rsid w:val="00F54218"/>
    <w:rsid w:val="00F548CF"/>
    <w:rsid w:val="00F5527B"/>
    <w:rsid w:val="00F55B37"/>
    <w:rsid w:val="00F55C79"/>
    <w:rsid w:val="00F560E7"/>
    <w:rsid w:val="00F57662"/>
    <w:rsid w:val="00F607A2"/>
    <w:rsid w:val="00F60BCD"/>
    <w:rsid w:val="00F6143D"/>
    <w:rsid w:val="00F61453"/>
    <w:rsid w:val="00F619B6"/>
    <w:rsid w:val="00F61DC2"/>
    <w:rsid w:val="00F62CB4"/>
    <w:rsid w:val="00F64084"/>
    <w:rsid w:val="00F6423F"/>
    <w:rsid w:val="00F64C90"/>
    <w:rsid w:val="00F64C94"/>
    <w:rsid w:val="00F66360"/>
    <w:rsid w:val="00F663A3"/>
    <w:rsid w:val="00F66AA2"/>
    <w:rsid w:val="00F67277"/>
    <w:rsid w:val="00F67BAC"/>
    <w:rsid w:val="00F67DE9"/>
    <w:rsid w:val="00F7130C"/>
    <w:rsid w:val="00F714B4"/>
    <w:rsid w:val="00F7276D"/>
    <w:rsid w:val="00F72A98"/>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BD2"/>
    <w:rsid w:val="00F8381A"/>
    <w:rsid w:val="00F83CF2"/>
    <w:rsid w:val="00F844B7"/>
    <w:rsid w:val="00F84E18"/>
    <w:rsid w:val="00F85317"/>
    <w:rsid w:val="00F856DE"/>
    <w:rsid w:val="00F85AE5"/>
    <w:rsid w:val="00F85D97"/>
    <w:rsid w:val="00F85E75"/>
    <w:rsid w:val="00F876F6"/>
    <w:rsid w:val="00F87711"/>
    <w:rsid w:val="00F877C6"/>
    <w:rsid w:val="00F87A6C"/>
    <w:rsid w:val="00F87DC3"/>
    <w:rsid w:val="00F90556"/>
    <w:rsid w:val="00F90FB4"/>
    <w:rsid w:val="00F93DE3"/>
    <w:rsid w:val="00F9440F"/>
    <w:rsid w:val="00F9443F"/>
    <w:rsid w:val="00F951A4"/>
    <w:rsid w:val="00F96125"/>
    <w:rsid w:val="00F96142"/>
    <w:rsid w:val="00F96712"/>
    <w:rsid w:val="00F96CEF"/>
    <w:rsid w:val="00F96D8F"/>
    <w:rsid w:val="00F975B3"/>
    <w:rsid w:val="00FA0219"/>
    <w:rsid w:val="00FA0EE0"/>
    <w:rsid w:val="00FA157A"/>
    <w:rsid w:val="00FA1B5F"/>
    <w:rsid w:val="00FA2095"/>
    <w:rsid w:val="00FA2B1D"/>
    <w:rsid w:val="00FA363F"/>
    <w:rsid w:val="00FA48A0"/>
    <w:rsid w:val="00FA511C"/>
    <w:rsid w:val="00FA5A1A"/>
    <w:rsid w:val="00FA5FB8"/>
    <w:rsid w:val="00FA612F"/>
    <w:rsid w:val="00FA6253"/>
    <w:rsid w:val="00FA6366"/>
    <w:rsid w:val="00FA6FE5"/>
    <w:rsid w:val="00FA7812"/>
    <w:rsid w:val="00FA7E00"/>
    <w:rsid w:val="00FB04A4"/>
    <w:rsid w:val="00FB0805"/>
    <w:rsid w:val="00FB0C66"/>
    <w:rsid w:val="00FB0D8E"/>
    <w:rsid w:val="00FB1127"/>
    <w:rsid w:val="00FB1302"/>
    <w:rsid w:val="00FB1536"/>
    <w:rsid w:val="00FB1EEF"/>
    <w:rsid w:val="00FB24CA"/>
    <w:rsid w:val="00FB2725"/>
    <w:rsid w:val="00FB2DC8"/>
    <w:rsid w:val="00FB3170"/>
    <w:rsid w:val="00FB31ED"/>
    <w:rsid w:val="00FB4301"/>
    <w:rsid w:val="00FB459E"/>
    <w:rsid w:val="00FB5AF7"/>
    <w:rsid w:val="00FB5B53"/>
    <w:rsid w:val="00FB73CC"/>
    <w:rsid w:val="00FB7512"/>
    <w:rsid w:val="00FB7DFB"/>
    <w:rsid w:val="00FC09C1"/>
    <w:rsid w:val="00FC1147"/>
    <w:rsid w:val="00FC1212"/>
    <w:rsid w:val="00FC1339"/>
    <w:rsid w:val="00FC1BEF"/>
    <w:rsid w:val="00FC2B3B"/>
    <w:rsid w:val="00FC4984"/>
    <w:rsid w:val="00FC536A"/>
    <w:rsid w:val="00FC5778"/>
    <w:rsid w:val="00FC58FE"/>
    <w:rsid w:val="00FC59AA"/>
    <w:rsid w:val="00FC5A6E"/>
    <w:rsid w:val="00FC7DCC"/>
    <w:rsid w:val="00FD0409"/>
    <w:rsid w:val="00FD053A"/>
    <w:rsid w:val="00FD06F3"/>
    <w:rsid w:val="00FD1782"/>
    <w:rsid w:val="00FD24CA"/>
    <w:rsid w:val="00FD2735"/>
    <w:rsid w:val="00FD32EB"/>
    <w:rsid w:val="00FD38A0"/>
    <w:rsid w:val="00FD4315"/>
    <w:rsid w:val="00FD45E1"/>
    <w:rsid w:val="00FD497F"/>
    <w:rsid w:val="00FD521C"/>
    <w:rsid w:val="00FD5E69"/>
    <w:rsid w:val="00FD5FFB"/>
    <w:rsid w:val="00FD69B7"/>
    <w:rsid w:val="00FE0789"/>
    <w:rsid w:val="00FE0A8D"/>
    <w:rsid w:val="00FE1893"/>
    <w:rsid w:val="00FE1D17"/>
    <w:rsid w:val="00FE2B80"/>
    <w:rsid w:val="00FE38EB"/>
    <w:rsid w:val="00FE4B48"/>
    <w:rsid w:val="00FE5AC3"/>
    <w:rsid w:val="00FE69E4"/>
    <w:rsid w:val="00FE71CE"/>
    <w:rsid w:val="00FE7A61"/>
    <w:rsid w:val="00FE7EC6"/>
    <w:rsid w:val="00FE7F03"/>
    <w:rsid w:val="00FF0B2F"/>
    <w:rsid w:val="00FF1154"/>
    <w:rsid w:val="00FF15F0"/>
    <w:rsid w:val="00FF1657"/>
    <w:rsid w:val="00FF1831"/>
    <w:rsid w:val="00FF19A5"/>
    <w:rsid w:val="00FF2CBB"/>
    <w:rsid w:val="00FF2D0F"/>
    <w:rsid w:val="00FF2FC2"/>
    <w:rsid w:val="00FF327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486"/>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51711957">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10</TotalTime>
  <Pages>6</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Lesson 4.11: Just-In-Time Supports for Acceleration</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4.11: Just-In-Time Supports for Acceleration</dc:title>
  <dc:subject>Lesson 4.11: Just-In-Time Supports for Acceleration</dc:subject>
  <dc:creator>Texas Education Agency</dc:creator>
  <cp:keywords/>
  <dc:description/>
  <cp:lastModifiedBy>White (she/her), Whitney</cp:lastModifiedBy>
  <cp:revision>15</cp:revision>
  <dcterms:created xsi:type="dcterms:W3CDTF">2023-03-14T20:02:00Z</dcterms:created>
  <dcterms:modified xsi:type="dcterms:W3CDTF">2023-08-18T07:06:00Z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