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404" w:rsidRDefault="00C011C9" w:rsidP="0006490E">
      <w:pPr>
        <w:pStyle w:val="Title-fix"/>
      </w:pPr>
      <w:r>
        <w:t xml:space="preserve">Criterion </w:t>
      </w:r>
      <w:r w:rsidR="00464FC5">
        <w:t>C</w:t>
      </w:r>
      <w:r>
        <w:t xml:space="preserve">: </w:t>
      </w:r>
      <w:r w:rsidR="00464FC5">
        <w:t>D</w:t>
      </w:r>
      <w:r w:rsidR="00BA7316">
        <w:t>evelopment</w:t>
      </w:r>
    </w:p>
    <w:p w:rsidR="007D134B" w:rsidRDefault="007D134B" w:rsidP="007D134B"/>
    <w:p w:rsidR="00987732" w:rsidRDefault="00987732">
      <w:pPr>
        <w:pStyle w:val="TOCHeading"/>
      </w:pPr>
      <w:r>
        <w:t>Table of Contents</w:t>
      </w:r>
    </w:p>
    <w:p w:rsidR="006B35B7" w:rsidRDefault="00987732">
      <w:pPr>
        <w:pStyle w:val="TOC1"/>
        <w:tabs>
          <w:tab w:val="right" w:leader="dot" w:pos="9016"/>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3423759" w:history="1">
        <w:r w:rsidR="006B35B7" w:rsidRPr="00ED3168">
          <w:rPr>
            <w:rStyle w:val="Hyperlink"/>
            <w:noProof/>
          </w:rPr>
          <w:t>Programming languages, frameworks and libraries used</w:t>
        </w:r>
        <w:r w:rsidR="006B35B7">
          <w:rPr>
            <w:noProof/>
            <w:webHidden/>
          </w:rPr>
          <w:tab/>
        </w:r>
        <w:r w:rsidR="006B35B7">
          <w:rPr>
            <w:noProof/>
            <w:webHidden/>
          </w:rPr>
          <w:fldChar w:fldCharType="begin"/>
        </w:r>
        <w:r w:rsidR="006B35B7">
          <w:rPr>
            <w:noProof/>
            <w:webHidden/>
          </w:rPr>
          <w:instrText xml:space="preserve"> PAGEREF _Toc3423759 \h </w:instrText>
        </w:r>
        <w:r w:rsidR="006B35B7">
          <w:rPr>
            <w:noProof/>
            <w:webHidden/>
          </w:rPr>
        </w:r>
        <w:r w:rsidR="006B35B7">
          <w:rPr>
            <w:noProof/>
            <w:webHidden/>
          </w:rPr>
          <w:fldChar w:fldCharType="separate"/>
        </w:r>
        <w:r w:rsidR="00B113FC">
          <w:rPr>
            <w:noProof/>
            <w:webHidden/>
          </w:rPr>
          <w:t>1</w:t>
        </w:r>
        <w:r w:rsidR="006B35B7">
          <w:rPr>
            <w:noProof/>
            <w:webHidden/>
          </w:rPr>
          <w:fldChar w:fldCharType="end"/>
        </w:r>
      </w:hyperlink>
    </w:p>
    <w:p w:rsidR="006B35B7" w:rsidRDefault="006B35B7">
      <w:pPr>
        <w:pStyle w:val="TOC1"/>
        <w:tabs>
          <w:tab w:val="right" w:leader="dot" w:pos="9016"/>
        </w:tabs>
        <w:rPr>
          <w:rFonts w:asciiTheme="minorHAnsi" w:eastAsiaTheme="minorEastAsia" w:hAnsiTheme="minorHAnsi" w:cstheme="minorBidi"/>
          <w:noProof/>
        </w:rPr>
      </w:pPr>
      <w:hyperlink w:anchor="_Toc3423760" w:history="1">
        <w:r w:rsidRPr="00ED3168">
          <w:rPr>
            <w:rStyle w:val="Hyperlink"/>
            <w:noProof/>
          </w:rPr>
          <w:t>Documents</w:t>
        </w:r>
        <w:r>
          <w:rPr>
            <w:noProof/>
            <w:webHidden/>
          </w:rPr>
          <w:tab/>
        </w:r>
        <w:r>
          <w:rPr>
            <w:noProof/>
            <w:webHidden/>
          </w:rPr>
          <w:fldChar w:fldCharType="begin"/>
        </w:r>
        <w:r>
          <w:rPr>
            <w:noProof/>
            <w:webHidden/>
          </w:rPr>
          <w:instrText xml:space="preserve"> PAGEREF _Toc3423760 \h </w:instrText>
        </w:r>
        <w:r>
          <w:rPr>
            <w:noProof/>
            <w:webHidden/>
          </w:rPr>
        </w:r>
        <w:r>
          <w:rPr>
            <w:noProof/>
            <w:webHidden/>
          </w:rPr>
          <w:fldChar w:fldCharType="separate"/>
        </w:r>
        <w:r w:rsidR="00B113FC">
          <w:rPr>
            <w:noProof/>
            <w:webHidden/>
          </w:rPr>
          <w:t>2</w:t>
        </w:r>
        <w:r>
          <w:rPr>
            <w:noProof/>
            <w:webHidden/>
          </w:rPr>
          <w:fldChar w:fldCharType="end"/>
        </w:r>
      </w:hyperlink>
    </w:p>
    <w:p w:rsidR="006B35B7" w:rsidRDefault="006B35B7">
      <w:pPr>
        <w:pStyle w:val="TOC1"/>
        <w:tabs>
          <w:tab w:val="right" w:leader="dot" w:pos="9016"/>
        </w:tabs>
        <w:rPr>
          <w:rFonts w:asciiTheme="minorHAnsi" w:eastAsiaTheme="minorEastAsia" w:hAnsiTheme="minorHAnsi" w:cstheme="minorBidi"/>
          <w:noProof/>
        </w:rPr>
      </w:pPr>
      <w:hyperlink w:anchor="_Toc3423761" w:history="1">
        <w:r w:rsidRPr="00ED3168">
          <w:rPr>
            <w:rStyle w:val="Hyperlink"/>
            <w:noProof/>
          </w:rPr>
          <w:t>Starting Screen</w:t>
        </w:r>
        <w:r>
          <w:rPr>
            <w:noProof/>
            <w:webHidden/>
          </w:rPr>
          <w:tab/>
        </w:r>
        <w:r>
          <w:rPr>
            <w:noProof/>
            <w:webHidden/>
          </w:rPr>
          <w:fldChar w:fldCharType="begin"/>
        </w:r>
        <w:r>
          <w:rPr>
            <w:noProof/>
            <w:webHidden/>
          </w:rPr>
          <w:instrText xml:space="preserve"> PAGEREF _Toc3423761 \h </w:instrText>
        </w:r>
        <w:r>
          <w:rPr>
            <w:noProof/>
            <w:webHidden/>
          </w:rPr>
        </w:r>
        <w:r>
          <w:rPr>
            <w:noProof/>
            <w:webHidden/>
          </w:rPr>
          <w:fldChar w:fldCharType="separate"/>
        </w:r>
        <w:r w:rsidR="00B113FC">
          <w:rPr>
            <w:noProof/>
            <w:webHidden/>
          </w:rPr>
          <w:t>2</w:t>
        </w:r>
        <w:r>
          <w:rPr>
            <w:noProof/>
            <w:webHidden/>
          </w:rPr>
          <w:fldChar w:fldCharType="end"/>
        </w:r>
      </w:hyperlink>
    </w:p>
    <w:p w:rsidR="006B35B7" w:rsidRDefault="006B35B7">
      <w:pPr>
        <w:pStyle w:val="TOC1"/>
        <w:tabs>
          <w:tab w:val="right" w:leader="dot" w:pos="9016"/>
        </w:tabs>
        <w:rPr>
          <w:rFonts w:asciiTheme="minorHAnsi" w:eastAsiaTheme="minorEastAsia" w:hAnsiTheme="minorHAnsi" w:cstheme="minorBidi"/>
          <w:noProof/>
        </w:rPr>
      </w:pPr>
      <w:hyperlink w:anchor="_Toc3423762" w:history="1">
        <w:r w:rsidRPr="00ED3168">
          <w:rPr>
            <w:rStyle w:val="Hyperlink"/>
            <w:noProof/>
          </w:rPr>
          <w:t>Register and sign in screens</w:t>
        </w:r>
        <w:r>
          <w:rPr>
            <w:noProof/>
            <w:webHidden/>
          </w:rPr>
          <w:tab/>
        </w:r>
        <w:r>
          <w:rPr>
            <w:noProof/>
            <w:webHidden/>
          </w:rPr>
          <w:fldChar w:fldCharType="begin"/>
        </w:r>
        <w:r>
          <w:rPr>
            <w:noProof/>
            <w:webHidden/>
          </w:rPr>
          <w:instrText xml:space="preserve"> PAGEREF _Toc3423762 \h </w:instrText>
        </w:r>
        <w:r>
          <w:rPr>
            <w:noProof/>
            <w:webHidden/>
          </w:rPr>
        </w:r>
        <w:r>
          <w:rPr>
            <w:noProof/>
            <w:webHidden/>
          </w:rPr>
          <w:fldChar w:fldCharType="separate"/>
        </w:r>
        <w:r w:rsidR="00B113FC">
          <w:rPr>
            <w:noProof/>
            <w:webHidden/>
          </w:rPr>
          <w:t>4</w:t>
        </w:r>
        <w:r>
          <w:rPr>
            <w:noProof/>
            <w:webHidden/>
          </w:rPr>
          <w:fldChar w:fldCharType="end"/>
        </w:r>
      </w:hyperlink>
    </w:p>
    <w:p w:rsidR="006B35B7" w:rsidRDefault="006B35B7">
      <w:pPr>
        <w:pStyle w:val="TOC1"/>
        <w:tabs>
          <w:tab w:val="right" w:leader="dot" w:pos="9016"/>
        </w:tabs>
        <w:rPr>
          <w:rFonts w:asciiTheme="minorHAnsi" w:eastAsiaTheme="minorEastAsia" w:hAnsiTheme="minorHAnsi" w:cstheme="minorBidi"/>
          <w:noProof/>
        </w:rPr>
      </w:pPr>
      <w:hyperlink w:anchor="_Toc3423763" w:history="1">
        <w:r w:rsidRPr="00ED3168">
          <w:rPr>
            <w:rStyle w:val="Hyperlink"/>
            <w:noProof/>
          </w:rPr>
          <w:t>Firebase and user authentication</w:t>
        </w:r>
        <w:r>
          <w:rPr>
            <w:noProof/>
            <w:webHidden/>
          </w:rPr>
          <w:tab/>
        </w:r>
        <w:r>
          <w:rPr>
            <w:noProof/>
            <w:webHidden/>
          </w:rPr>
          <w:fldChar w:fldCharType="begin"/>
        </w:r>
        <w:r>
          <w:rPr>
            <w:noProof/>
            <w:webHidden/>
          </w:rPr>
          <w:instrText xml:space="preserve"> PAGEREF _Toc3423763 \h </w:instrText>
        </w:r>
        <w:r>
          <w:rPr>
            <w:noProof/>
            <w:webHidden/>
          </w:rPr>
        </w:r>
        <w:r>
          <w:rPr>
            <w:noProof/>
            <w:webHidden/>
          </w:rPr>
          <w:fldChar w:fldCharType="separate"/>
        </w:r>
        <w:r w:rsidR="00B113FC">
          <w:rPr>
            <w:noProof/>
            <w:webHidden/>
          </w:rPr>
          <w:t>9</w:t>
        </w:r>
        <w:r>
          <w:rPr>
            <w:noProof/>
            <w:webHidden/>
          </w:rPr>
          <w:fldChar w:fldCharType="end"/>
        </w:r>
      </w:hyperlink>
    </w:p>
    <w:p w:rsidR="006B35B7" w:rsidRDefault="006B35B7">
      <w:pPr>
        <w:pStyle w:val="TOC1"/>
        <w:tabs>
          <w:tab w:val="right" w:leader="dot" w:pos="9016"/>
        </w:tabs>
        <w:rPr>
          <w:rFonts w:asciiTheme="minorHAnsi" w:eastAsiaTheme="minorEastAsia" w:hAnsiTheme="minorHAnsi" w:cstheme="minorBidi"/>
          <w:noProof/>
        </w:rPr>
      </w:pPr>
      <w:hyperlink w:anchor="_Toc3423764" w:history="1">
        <w:r w:rsidRPr="00ED3168">
          <w:rPr>
            <w:rStyle w:val="Hyperlink"/>
            <w:noProof/>
          </w:rPr>
          <w:t>Making changes to the password list</w:t>
        </w:r>
        <w:r>
          <w:rPr>
            <w:noProof/>
            <w:webHidden/>
          </w:rPr>
          <w:tab/>
        </w:r>
        <w:r>
          <w:rPr>
            <w:noProof/>
            <w:webHidden/>
          </w:rPr>
          <w:fldChar w:fldCharType="begin"/>
        </w:r>
        <w:r>
          <w:rPr>
            <w:noProof/>
            <w:webHidden/>
          </w:rPr>
          <w:instrText xml:space="preserve"> PAGEREF _Toc3423764 \h </w:instrText>
        </w:r>
        <w:r>
          <w:rPr>
            <w:noProof/>
            <w:webHidden/>
          </w:rPr>
        </w:r>
        <w:r>
          <w:rPr>
            <w:noProof/>
            <w:webHidden/>
          </w:rPr>
          <w:fldChar w:fldCharType="separate"/>
        </w:r>
        <w:r w:rsidR="00B113FC">
          <w:rPr>
            <w:noProof/>
            <w:webHidden/>
          </w:rPr>
          <w:t>12</w:t>
        </w:r>
        <w:r>
          <w:rPr>
            <w:noProof/>
            <w:webHidden/>
          </w:rPr>
          <w:fldChar w:fldCharType="end"/>
        </w:r>
      </w:hyperlink>
    </w:p>
    <w:p w:rsidR="006B35B7" w:rsidRDefault="006B35B7">
      <w:pPr>
        <w:pStyle w:val="TOC2"/>
        <w:tabs>
          <w:tab w:val="right" w:leader="dot" w:pos="9016"/>
        </w:tabs>
        <w:rPr>
          <w:rFonts w:asciiTheme="minorHAnsi" w:eastAsiaTheme="minorEastAsia" w:hAnsiTheme="minorHAnsi" w:cstheme="minorBidi"/>
          <w:noProof/>
        </w:rPr>
      </w:pPr>
      <w:hyperlink w:anchor="_Toc3423765" w:history="1">
        <w:r w:rsidRPr="00ED3168">
          <w:rPr>
            <w:rStyle w:val="Hyperlink"/>
            <w:noProof/>
          </w:rPr>
          <w:t>Adding an entry</w:t>
        </w:r>
        <w:r>
          <w:rPr>
            <w:noProof/>
            <w:webHidden/>
          </w:rPr>
          <w:tab/>
        </w:r>
        <w:r>
          <w:rPr>
            <w:noProof/>
            <w:webHidden/>
          </w:rPr>
          <w:fldChar w:fldCharType="begin"/>
        </w:r>
        <w:r>
          <w:rPr>
            <w:noProof/>
            <w:webHidden/>
          </w:rPr>
          <w:instrText xml:space="preserve"> PAGEREF _Toc3423765 \h </w:instrText>
        </w:r>
        <w:r>
          <w:rPr>
            <w:noProof/>
            <w:webHidden/>
          </w:rPr>
        </w:r>
        <w:r>
          <w:rPr>
            <w:noProof/>
            <w:webHidden/>
          </w:rPr>
          <w:fldChar w:fldCharType="separate"/>
        </w:r>
        <w:r w:rsidR="00B113FC">
          <w:rPr>
            <w:noProof/>
            <w:webHidden/>
          </w:rPr>
          <w:t>12</w:t>
        </w:r>
        <w:r>
          <w:rPr>
            <w:noProof/>
            <w:webHidden/>
          </w:rPr>
          <w:fldChar w:fldCharType="end"/>
        </w:r>
      </w:hyperlink>
    </w:p>
    <w:p w:rsidR="006B35B7" w:rsidRDefault="006B35B7">
      <w:pPr>
        <w:pStyle w:val="TOC2"/>
        <w:tabs>
          <w:tab w:val="right" w:leader="dot" w:pos="9016"/>
        </w:tabs>
        <w:rPr>
          <w:rFonts w:asciiTheme="minorHAnsi" w:eastAsiaTheme="minorEastAsia" w:hAnsiTheme="minorHAnsi" w:cstheme="minorBidi"/>
          <w:noProof/>
        </w:rPr>
      </w:pPr>
      <w:hyperlink w:anchor="_Toc3423766" w:history="1">
        <w:r w:rsidRPr="00ED3168">
          <w:rPr>
            <w:rStyle w:val="Hyperlink"/>
            <w:noProof/>
          </w:rPr>
          <w:t>Removing an entry</w:t>
        </w:r>
        <w:r>
          <w:rPr>
            <w:noProof/>
            <w:webHidden/>
          </w:rPr>
          <w:tab/>
        </w:r>
        <w:r>
          <w:rPr>
            <w:noProof/>
            <w:webHidden/>
          </w:rPr>
          <w:fldChar w:fldCharType="begin"/>
        </w:r>
        <w:r>
          <w:rPr>
            <w:noProof/>
            <w:webHidden/>
          </w:rPr>
          <w:instrText xml:space="preserve"> PAGEREF _Toc3423766 \h </w:instrText>
        </w:r>
        <w:r>
          <w:rPr>
            <w:noProof/>
            <w:webHidden/>
          </w:rPr>
        </w:r>
        <w:r>
          <w:rPr>
            <w:noProof/>
            <w:webHidden/>
          </w:rPr>
          <w:fldChar w:fldCharType="separate"/>
        </w:r>
        <w:r w:rsidR="00B113FC">
          <w:rPr>
            <w:noProof/>
            <w:webHidden/>
          </w:rPr>
          <w:t>13</w:t>
        </w:r>
        <w:r>
          <w:rPr>
            <w:noProof/>
            <w:webHidden/>
          </w:rPr>
          <w:fldChar w:fldCharType="end"/>
        </w:r>
      </w:hyperlink>
    </w:p>
    <w:p w:rsidR="006B35B7" w:rsidRDefault="006B35B7">
      <w:pPr>
        <w:pStyle w:val="TOC2"/>
        <w:tabs>
          <w:tab w:val="right" w:leader="dot" w:pos="9016"/>
        </w:tabs>
        <w:rPr>
          <w:rFonts w:asciiTheme="minorHAnsi" w:eastAsiaTheme="minorEastAsia" w:hAnsiTheme="minorHAnsi" w:cstheme="minorBidi"/>
          <w:noProof/>
        </w:rPr>
      </w:pPr>
      <w:hyperlink w:anchor="_Toc3423767" w:history="1">
        <w:r w:rsidRPr="00ED3168">
          <w:rPr>
            <w:rStyle w:val="Hyperlink"/>
            <w:noProof/>
          </w:rPr>
          <w:t>Editing an entry</w:t>
        </w:r>
        <w:r>
          <w:rPr>
            <w:noProof/>
            <w:webHidden/>
          </w:rPr>
          <w:tab/>
        </w:r>
        <w:r>
          <w:rPr>
            <w:noProof/>
            <w:webHidden/>
          </w:rPr>
          <w:fldChar w:fldCharType="begin"/>
        </w:r>
        <w:r>
          <w:rPr>
            <w:noProof/>
            <w:webHidden/>
          </w:rPr>
          <w:instrText xml:space="preserve"> PAGEREF _Toc3423767 \h </w:instrText>
        </w:r>
        <w:r>
          <w:rPr>
            <w:noProof/>
            <w:webHidden/>
          </w:rPr>
        </w:r>
        <w:r>
          <w:rPr>
            <w:noProof/>
            <w:webHidden/>
          </w:rPr>
          <w:fldChar w:fldCharType="separate"/>
        </w:r>
        <w:r w:rsidR="00B113FC">
          <w:rPr>
            <w:noProof/>
            <w:webHidden/>
          </w:rPr>
          <w:t>14</w:t>
        </w:r>
        <w:r>
          <w:rPr>
            <w:noProof/>
            <w:webHidden/>
          </w:rPr>
          <w:fldChar w:fldCharType="end"/>
        </w:r>
      </w:hyperlink>
    </w:p>
    <w:p w:rsidR="006B35B7" w:rsidRDefault="006B35B7">
      <w:pPr>
        <w:pStyle w:val="TOC1"/>
        <w:tabs>
          <w:tab w:val="right" w:leader="dot" w:pos="9016"/>
        </w:tabs>
        <w:rPr>
          <w:rFonts w:asciiTheme="minorHAnsi" w:eastAsiaTheme="minorEastAsia" w:hAnsiTheme="minorHAnsi" w:cstheme="minorBidi"/>
          <w:noProof/>
        </w:rPr>
      </w:pPr>
      <w:hyperlink w:anchor="_Toc3423768" w:history="1">
        <w:r w:rsidRPr="00ED3168">
          <w:rPr>
            <w:rStyle w:val="Hyperlink"/>
            <w:noProof/>
          </w:rPr>
          <w:t>Encryption</w:t>
        </w:r>
        <w:r>
          <w:rPr>
            <w:noProof/>
            <w:webHidden/>
          </w:rPr>
          <w:tab/>
        </w:r>
        <w:r>
          <w:rPr>
            <w:noProof/>
            <w:webHidden/>
          </w:rPr>
          <w:fldChar w:fldCharType="begin"/>
        </w:r>
        <w:r>
          <w:rPr>
            <w:noProof/>
            <w:webHidden/>
          </w:rPr>
          <w:instrText xml:space="preserve"> PAGEREF _Toc3423768 \h </w:instrText>
        </w:r>
        <w:r>
          <w:rPr>
            <w:noProof/>
            <w:webHidden/>
          </w:rPr>
        </w:r>
        <w:r>
          <w:rPr>
            <w:noProof/>
            <w:webHidden/>
          </w:rPr>
          <w:fldChar w:fldCharType="separate"/>
        </w:r>
        <w:r w:rsidR="00B113FC">
          <w:rPr>
            <w:noProof/>
            <w:webHidden/>
          </w:rPr>
          <w:t>15</w:t>
        </w:r>
        <w:r>
          <w:rPr>
            <w:noProof/>
            <w:webHidden/>
          </w:rPr>
          <w:fldChar w:fldCharType="end"/>
        </w:r>
      </w:hyperlink>
    </w:p>
    <w:p w:rsidR="006B35B7" w:rsidRDefault="006B35B7">
      <w:pPr>
        <w:pStyle w:val="TOC2"/>
        <w:tabs>
          <w:tab w:val="right" w:leader="dot" w:pos="9016"/>
        </w:tabs>
        <w:rPr>
          <w:rFonts w:asciiTheme="minorHAnsi" w:eastAsiaTheme="minorEastAsia" w:hAnsiTheme="minorHAnsi" w:cstheme="minorBidi"/>
          <w:noProof/>
        </w:rPr>
      </w:pPr>
      <w:hyperlink w:anchor="_Toc3423769" w:history="1">
        <w:r w:rsidRPr="00ED3168">
          <w:rPr>
            <w:rStyle w:val="Hyperlink"/>
            <w:noProof/>
          </w:rPr>
          <w:t>Hashing</w:t>
        </w:r>
        <w:r>
          <w:rPr>
            <w:noProof/>
            <w:webHidden/>
          </w:rPr>
          <w:tab/>
        </w:r>
        <w:r>
          <w:rPr>
            <w:noProof/>
            <w:webHidden/>
          </w:rPr>
          <w:fldChar w:fldCharType="begin"/>
        </w:r>
        <w:r>
          <w:rPr>
            <w:noProof/>
            <w:webHidden/>
          </w:rPr>
          <w:instrText xml:space="preserve"> PAGEREF _Toc3423769 \h </w:instrText>
        </w:r>
        <w:r>
          <w:rPr>
            <w:noProof/>
            <w:webHidden/>
          </w:rPr>
        </w:r>
        <w:r>
          <w:rPr>
            <w:noProof/>
            <w:webHidden/>
          </w:rPr>
          <w:fldChar w:fldCharType="separate"/>
        </w:r>
        <w:r w:rsidR="00B113FC">
          <w:rPr>
            <w:noProof/>
            <w:webHidden/>
          </w:rPr>
          <w:t>16</w:t>
        </w:r>
        <w:r>
          <w:rPr>
            <w:noProof/>
            <w:webHidden/>
          </w:rPr>
          <w:fldChar w:fldCharType="end"/>
        </w:r>
      </w:hyperlink>
    </w:p>
    <w:p w:rsidR="006B35B7" w:rsidRDefault="006B35B7">
      <w:pPr>
        <w:pStyle w:val="TOC2"/>
        <w:tabs>
          <w:tab w:val="right" w:leader="dot" w:pos="9016"/>
        </w:tabs>
        <w:rPr>
          <w:rFonts w:asciiTheme="minorHAnsi" w:eastAsiaTheme="minorEastAsia" w:hAnsiTheme="minorHAnsi" w:cstheme="minorBidi"/>
          <w:noProof/>
        </w:rPr>
      </w:pPr>
      <w:hyperlink w:anchor="_Toc3423770" w:history="1">
        <w:r w:rsidRPr="00ED3168">
          <w:rPr>
            <w:rStyle w:val="Hyperlink"/>
            <w:noProof/>
          </w:rPr>
          <w:t>Decrypting</w:t>
        </w:r>
        <w:r>
          <w:rPr>
            <w:noProof/>
            <w:webHidden/>
          </w:rPr>
          <w:tab/>
        </w:r>
        <w:r>
          <w:rPr>
            <w:noProof/>
            <w:webHidden/>
          </w:rPr>
          <w:fldChar w:fldCharType="begin"/>
        </w:r>
        <w:r>
          <w:rPr>
            <w:noProof/>
            <w:webHidden/>
          </w:rPr>
          <w:instrText xml:space="preserve"> PAGEREF _Toc3423770 \h </w:instrText>
        </w:r>
        <w:r>
          <w:rPr>
            <w:noProof/>
            <w:webHidden/>
          </w:rPr>
        </w:r>
        <w:r>
          <w:rPr>
            <w:noProof/>
            <w:webHidden/>
          </w:rPr>
          <w:fldChar w:fldCharType="separate"/>
        </w:r>
        <w:r w:rsidR="00B113FC">
          <w:rPr>
            <w:noProof/>
            <w:webHidden/>
          </w:rPr>
          <w:t>16</w:t>
        </w:r>
        <w:r>
          <w:rPr>
            <w:noProof/>
            <w:webHidden/>
          </w:rPr>
          <w:fldChar w:fldCharType="end"/>
        </w:r>
      </w:hyperlink>
    </w:p>
    <w:p w:rsidR="006B35B7" w:rsidRDefault="006B35B7">
      <w:pPr>
        <w:pStyle w:val="TOC2"/>
        <w:tabs>
          <w:tab w:val="right" w:leader="dot" w:pos="9016"/>
        </w:tabs>
        <w:rPr>
          <w:rFonts w:asciiTheme="minorHAnsi" w:eastAsiaTheme="minorEastAsia" w:hAnsiTheme="minorHAnsi" w:cstheme="minorBidi"/>
          <w:noProof/>
        </w:rPr>
      </w:pPr>
      <w:hyperlink w:anchor="_Toc3423771" w:history="1">
        <w:r w:rsidRPr="00ED3168">
          <w:rPr>
            <w:rStyle w:val="Hyperlink"/>
            <w:noProof/>
          </w:rPr>
          <w:t>Encrypting</w:t>
        </w:r>
        <w:r>
          <w:rPr>
            <w:noProof/>
            <w:webHidden/>
          </w:rPr>
          <w:tab/>
        </w:r>
        <w:r>
          <w:rPr>
            <w:noProof/>
            <w:webHidden/>
          </w:rPr>
          <w:fldChar w:fldCharType="begin"/>
        </w:r>
        <w:r>
          <w:rPr>
            <w:noProof/>
            <w:webHidden/>
          </w:rPr>
          <w:instrText xml:space="preserve"> PAGEREF _Toc3423771 \h </w:instrText>
        </w:r>
        <w:r>
          <w:rPr>
            <w:noProof/>
            <w:webHidden/>
          </w:rPr>
        </w:r>
        <w:r>
          <w:rPr>
            <w:noProof/>
            <w:webHidden/>
          </w:rPr>
          <w:fldChar w:fldCharType="separate"/>
        </w:r>
        <w:r w:rsidR="00B113FC">
          <w:rPr>
            <w:noProof/>
            <w:webHidden/>
          </w:rPr>
          <w:t>17</w:t>
        </w:r>
        <w:r>
          <w:rPr>
            <w:noProof/>
            <w:webHidden/>
          </w:rPr>
          <w:fldChar w:fldCharType="end"/>
        </w:r>
      </w:hyperlink>
    </w:p>
    <w:p w:rsidR="006B35B7" w:rsidRDefault="006B35B7">
      <w:pPr>
        <w:pStyle w:val="TOC1"/>
        <w:tabs>
          <w:tab w:val="right" w:leader="dot" w:pos="9016"/>
        </w:tabs>
        <w:rPr>
          <w:rFonts w:asciiTheme="minorHAnsi" w:eastAsiaTheme="minorEastAsia" w:hAnsiTheme="minorHAnsi" w:cstheme="minorBidi"/>
          <w:noProof/>
        </w:rPr>
      </w:pPr>
      <w:hyperlink w:anchor="_Toc3423772" w:history="1">
        <w:r w:rsidRPr="00ED3168">
          <w:rPr>
            <w:rStyle w:val="Hyperlink"/>
            <w:noProof/>
          </w:rPr>
          <w:t>References</w:t>
        </w:r>
        <w:r>
          <w:rPr>
            <w:noProof/>
            <w:webHidden/>
          </w:rPr>
          <w:tab/>
        </w:r>
        <w:r>
          <w:rPr>
            <w:noProof/>
            <w:webHidden/>
          </w:rPr>
          <w:fldChar w:fldCharType="begin"/>
        </w:r>
        <w:r>
          <w:rPr>
            <w:noProof/>
            <w:webHidden/>
          </w:rPr>
          <w:instrText xml:space="preserve"> PAGEREF _Toc3423772 \h </w:instrText>
        </w:r>
        <w:r>
          <w:rPr>
            <w:noProof/>
            <w:webHidden/>
          </w:rPr>
        </w:r>
        <w:r>
          <w:rPr>
            <w:noProof/>
            <w:webHidden/>
          </w:rPr>
          <w:fldChar w:fldCharType="separate"/>
        </w:r>
        <w:r w:rsidR="00B113FC">
          <w:rPr>
            <w:noProof/>
            <w:webHidden/>
          </w:rPr>
          <w:t>17</w:t>
        </w:r>
        <w:r>
          <w:rPr>
            <w:noProof/>
            <w:webHidden/>
          </w:rPr>
          <w:fldChar w:fldCharType="end"/>
        </w:r>
      </w:hyperlink>
    </w:p>
    <w:p w:rsidR="00987732" w:rsidRDefault="00987732" w:rsidP="001C3187">
      <w:r>
        <w:rPr>
          <w:b/>
          <w:bCs/>
          <w:noProof/>
        </w:rPr>
        <w:fldChar w:fldCharType="end"/>
      </w:r>
    </w:p>
    <w:p w:rsidR="007D134B" w:rsidRDefault="00E14F1F" w:rsidP="00FE339A">
      <w:pPr>
        <w:pStyle w:val="Heading1"/>
      </w:pPr>
      <w:bookmarkStart w:id="0" w:name="_Toc3423759"/>
      <w:r>
        <w:t>Programming languages,</w:t>
      </w:r>
      <w:r w:rsidR="00663586">
        <w:t xml:space="preserve"> frameworks</w:t>
      </w:r>
      <w:r>
        <w:t xml:space="preserve"> and libraries</w:t>
      </w:r>
      <w:r w:rsidR="00663586">
        <w:t xml:space="preserve"> used</w:t>
      </w:r>
      <w:bookmarkEnd w:id="0"/>
    </w:p>
    <w:p w:rsidR="00663586" w:rsidRDefault="00663586" w:rsidP="00663586">
      <w:pPr>
        <w:spacing w:line="240" w:lineRule="auto"/>
        <w:ind w:left="720"/>
      </w:pPr>
    </w:p>
    <w:p w:rsidR="00663586" w:rsidRDefault="00663586" w:rsidP="00FE339A">
      <w:pPr>
        <w:numPr>
          <w:ilvl w:val="0"/>
          <w:numId w:val="24"/>
        </w:numPr>
        <w:spacing w:after="60" w:line="240" w:lineRule="auto"/>
      </w:pPr>
      <w:r>
        <w:t>JavaScript</w:t>
      </w:r>
    </w:p>
    <w:p w:rsidR="00663586" w:rsidRDefault="00663586" w:rsidP="00FE339A">
      <w:pPr>
        <w:numPr>
          <w:ilvl w:val="0"/>
          <w:numId w:val="24"/>
        </w:numPr>
        <w:spacing w:after="60" w:line="240" w:lineRule="auto"/>
      </w:pPr>
      <w:r>
        <w:t>HTML</w:t>
      </w:r>
    </w:p>
    <w:p w:rsidR="00663586" w:rsidRDefault="00663586" w:rsidP="00FE339A">
      <w:pPr>
        <w:numPr>
          <w:ilvl w:val="0"/>
          <w:numId w:val="24"/>
        </w:numPr>
        <w:spacing w:after="60" w:line="240" w:lineRule="auto"/>
      </w:pPr>
      <w:r>
        <w:t>CSS</w:t>
      </w:r>
    </w:p>
    <w:p w:rsidR="00663586" w:rsidRDefault="00663586" w:rsidP="00FE339A">
      <w:pPr>
        <w:numPr>
          <w:ilvl w:val="0"/>
          <w:numId w:val="24"/>
        </w:numPr>
        <w:spacing w:after="60" w:line="240" w:lineRule="auto"/>
      </w:pPr>
      <w:r>
        <w:t>Bootstrap</w:t>
      </w:r>
      <w:r w:rsidR="00FE339A">
        <w:rPr>
          <w:noProof/>
          <w:lang w:val="en-GB"/>
        </w:rPr>
        <w:t xml:space="preserve"> (Bootstrap, 2019)</w:t>
      </w:r>
    </w:p>
    <w:p w:rsidR="00663586" w:rsidRDefault="00663586" w:rsidP="00FE339A">
      <w:pPr>
        <w:numPr>
          <w:ilvl w:val="0"/>
          <w:numId w:val="24"/>
        </w:numPr>
        <w:spacing w:after="60" w:line="240" w:lineRule="auto"/>
      </w:pPr>
      <w:r>
        <w:t>JQuery</w:t>
      </w:r>
      <w:r w:rsidR="00A90495">
        <w:rPr>
          <w:noProof/>
          <w:lang w:val="en-GB"/>
        </w:rPr>
        <w:t xml:space="preserve"> (The JQuery Foundation, 2019)</w:t>
      </w:r>
    </w:p>
    <w:p w:rsidR="00663586" w:rsidRDefault="00663586" w:rsidP="00FE339A">
      <w:pPr>
        <w:numPr>
          <w:ilvl w:val="0"/>
          <w:numId w:val="24"/>
        </w:numPr>
        <w:spacing w:after="60" w:line="240" w:lineRule="auto"/>
      </w:pPr>
      <w:r>
        <w:t>Firebase</w:t>
      </w:r>
      <w:r w:rsidR="00B83872">
        <w:rPr>
          <w:noProof/>
          <w:lang w:val="en-GB"/>
        </w:rPr>
        <w:t xml:space="preserve"> (Google Developers, 2019)</w:t>
      </w:r>
    </w:p>
    <w:p w:rsidR="00663586" w:rsidRDefault="00663586" w:rsidP="00FE339A">
      <w:pPr>
        <w:numPr>
          <w:ilvl w:val="0"/>
          <w:numId w:val="24"/>
        </w:numPr>
        <w:spacing w:after="60" w:line="240" w:lineRule="auto"/>
      </w:pPr>
      <w:r>
        <w:t>AES encryption-JS</w:t>
      </w:r>
      <w:r w:rsidR="00A90495">
        <w:rPr>
          <w:noProof/>
          <w:lang w:val="en-GB"/>
        </w:rPr>
        <w:t xml:space="preserve"> (Ricmoo, 2018)</w:t>
      </w:r>
    </w:p>
    <w:p w:rsidR="00663586" w:rsidRDefault="003B15C6" w:rsidP="00FE339A">
      <w:pPr>
        <w:numPr>
          <w:ilvl w:val="0"/>
          <w:numId w:val="24"/>
        </w:numPr>
        <w:spacing w:after="60" w:line="240" w:lineRule="auto"/>
      </w:pPr>
      <w:r>
        <w:t>Js-s</w:t>
      </w:r>
      <w:r w:rsidR="00663586">
        <w:t>crypt</w:t>
      </w:r>
      <w:r w:rsidR="00A90495">
        <w:rPr>
          <w:noProof/>
          <w:lang w:val="en-GB"/>
        </w:rPr>
        <w:t xml:space="preserve"> (Garnock-Jones, 2016)</w:t>
      </w:r>
    </w:p>
    <w:p w:rsidR="003B15C6" w:rsidRDefault="003B15C6" w:rsidP="00FE339A">
      <w:pPr>
        <w:numPr>
          <w:ilvl w:val="0"/>
          <w:numId w:val="24"/>
        </w:numPr>
        <w:spacing w:after="60" w:line="240" w:lineRule="auto"/>
      </w:pPr>
      <w:r>
        <w:lastRenderedPageBreak/>
        <w:t>FontAwesome</w:t>
      </w:r>
      <w:r w:rsidR="00A90495">
        <w:rPr>
          <w:noProof/>
          <w:lang w:val="en-GB"/>
        </w:rPr>
        <w:t xml:space="preserve"> (Fonticons, Inc., 2019)</w:t>
      </w:r>
    </w:p>
    <w:p w:rsidR="003B15C6" w:rsidRDefault="003B15C6" w:rsidP="00FE339A">
      <w:pPr>
        <w:numPr>
          <w:ilvl w:val="0"/>
          <w:numId w:val="24"/>
        </w:numPr>
        <w:spacing w:after="60" w:line="240" w:lineRule="auto"/>
      </w:pPr>
      <w:r>
        <w:t>clipboard.js</w:t>
      </w:r>
      <w:r w:rsidR="00A90495">
        <w:rPr>
          <w:noProof/>
          <w:lang w:val="en-GB"/>
        </w:rPr>
        <w:t xml:space="preserve"> (Rocha, 2019)</w:t>
      </w:r>
    </w:p>
    <w:p w:rsidR="00663586" w:rsidRDefault="00663586" w:rsidP="00FE339A">
      <w:pPr>
        <w:pStyle w:val="Heading1"/>
      </w:pPr>
      <w:bookmarkStart w:id="1" w:name="_Toc3423760"/>
      <w:r>
        <w:t>Documents</w:t>
      </w:r>
      <w:bookmarkEnd w:id="1"/>
    </w:p>
    <w:p w:rsidR="00663586" w:rsidRPr="00663586" w:rsidRDefault="00663586" w:rsidP="00663586">
      <w:r>
        <w:t xml:space="preserve">The Solution is split between three </w:t>
      </w:r>
      <w:r w:rsidR="005403E8">
        <w:t xml:space="preserve">main </w:t>
      </w:r>
      <w:r>
        <w:t xml:space="preserve">documents. The HTML file contains the layout and structure of the Solution. The CSS file contains the style of the solution, and essentially makes the Solution look good. The JavaScript file handles all the responsive elements of the Solution, and </w:t>
      </w:r>
      <w:r w:rsidR="00E14F1F">
        <w:t>makes the Solution work.</w:t>
      </w:r>
    </w:p>
    <w:p w:rsidR="00663586" w:rsidRDefault="00F933A7" w:rsidP="00E14F1F">
      <w:pPr>
        <w:keepNext/>
        <w:jc w:val="center"/>
      </w:pPr>
      <w:r w:rsidRPr="00CE08B0">
        <w:rPr>
          <w:noProof/>
        </w:rPr>
        <w:drawing>
          <wp:inline distT="0" distB="0" distL="0" distR="0">
            <wp:extent cx="3489960" cy="82296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9960" cy="822960"/>
                    </a:xfrm>
                    <a:prstGeom prst="rect">
                      <a:avLst/>
                    </a:prstGeom>
                    <a:noFill/>
                    <a:ln>
                      <a:noFill/>
                    </a:ln>
                  </pic:spPr>
                </pic:pic>
              </a:graphicData>
            </a:graphic>
          </wp:inline>
        </w:drawing>
      </w:r>
    </w:p>
    <w:p w:rsidR="00663586" w:rsidRDefault="00663586" w:rsidP="00E14F1F">
      <w:pPr>
        <w:pStyle w:val="Caption"/>
        <w:jc w:val="center"/>
      </w:pPr>
      <w:r>
        <w:t xml:space="preserve">Figure </w:t>
      </w:r>
      <w:r>
        <w:fldChar w:fldCharType="begin"/>
      </w:r>
      <w:r>
        <w:instrText xml:space="preserve"> SEQ Figure \* ARABIC </w:instrText>
      </w:r>
      <w:r>
        <w:fldChar w:fldCharType="separate"/>
      </w:r>
      <w:r w:rsidR="00B113FC">
        <w:rPr>
          <w:noProof/>
        </w:rPr>
        <w:t>1</w:t>
      </w:r>
      <w:r>
        <w:fldChar w:fldCharType="end"/>
      </w:r>
      <w:r>
        <w:t>: Documents</w:t>
      </w:r>
    </w:p>
    <w:p w:rsidR="00E14F1F" w:rsidRDefault="00E14F1F" w:rsidP="00E14F1F">
      <w:r>
        <w:t>In addition to these documents, several other documents from outside libraries were used. The</w:t>
      </w:r>
      <w:r w:rsidR="003B15C6">
        <w:t>se</w:t>
      </w:r>
      <w:r>
        <w:t xml:space="preserve"> are: Bootstra</w:t>
      </w:r>
      <w:r w:rsidR="003B15C6">
        <w:t>p, JQuery, FontAwesome, clipboard.js, AES encryption-JS, and Js-s</w:t>
      </w:r>
      <w:r>
        <w:t xml:space="preserve">crypt. </w:t>
      </w:r>
      <w:r w:rsidR="003B15C6">
        <w:t>Furthermore, Firebase was also utilized. These are all</w:t>
      </w:r>
      <w:r>
        <w:t xml:space="preserve"> linked at the top of the HTML file.</w:t>
      </w:r>
    </w:p>
    <w:p w:rsidR="00E14F1F" w:rsidRDefault="00F933A7" w:rsidP="00E14F1F">
      <w:pPr>
        <w:keepNext/>
        <w:jc w:val="center"/>
      </w:pPr>
      <w:r w:rsidRPr="00964CD6">
        <w:rPr>
          <w:noProof/>
        </w:rPr>
        <w:drawing>
          <wp:inline distT="0" distB="0" distL="0" distR="0">
            <wp:extent cx="5737860" cy="32232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rsidR="00E14F1F" w:rsidRDefault="00E14F1F" w:rsidP="00E14F1F">
      <w:pPr>
        <w:pStyle w:val="Caption"/>
        <w:jc w:val="center"/>
      </w:pPr>
      <w:r>
        <w:t xml:space="preserve">Figure </w:t>
      </w:r>
      <w:r>
        <w:fldChar w:fldCharType="begin"/>
      </w:r>
      <w:r>
        <w:instrText xml:space="preserve"> SEQ Figure \* ARABIC </w:instrText>
      </w:r>
      <w:r>
        <w:fldChar w:fldCharType="separate"/>
      </w:r>
      <w:r w:rsidR="00B113FC">
        <w:rPr>
          <w:noProof/>
        </w:rPr>
        <w:t>2</w:t>
      </w:r>
      <w:r>
        <w:fldChar w:fldCharType="end"/>
      </w:r>
      <w:r>
        <w:t xml:space="preserve">: Links </w:t>
      </w:r>
      <w:r w:rsidR="003B15C6">
        <w:t>at beginning of HTML</w:t>
      </w:r>
    </w:p>
    <w:p w:rsidR="00E14F1F" w:rsidRDefault="006C0642" w:rsidP="006B35B7">
      <w:pPr>
        <w:pStyle w:val="Heading1"/>
      </w:pPr>
      <w:bookmarkStart w:id="2" w:name="_Toc3423761"/>
      <w:r>
        <w:t>Starting</w:t>
      </w:r>
      <w:r w:rsidR="00E14F1F">
        <w:t xml:space="preserve"> Screen</w:t>
      </w:r>
      <w:bookmarkEnd w:id="2"/>
    </w:p>
    <w:p w:rsidR="00E14F1F" w:rsidRDefault="006C0642" w:rsidP="00E14F1F">
      <w:r>
        <w:t>The first</w:t>
      </w:r>
      <w:r w:rsidR="00E14F1F">
        <w:t xml:space="preserve"> screen</w:t>
      </w:r>
      <w:r>
        <w:t xml:space="preserve"> that the client sees when opening the </w:t>
      </w:r>
      <w:r w:rsidR="00E14F1F">
        <w:t xml:space="preserve">application was designed using HTML and CSS. </w:t>
      </w:r>
      <w:r>
        <w:t>The figures below show this screen:</w:t>
      </w:r>
    </w:p>
    <w:p w:rsidR="006C0642" w:rsidRDefault="00F933A7" w:rsidP="006C0642">
      <w:pPr>
        <w:keepNext/>
        <w:jc w:val="center"/>
      </w:pPr>
      <w:r w:rsidRPr="00CE08B0">
        <w:rPr>
          <w:noProof/>
        </w:rPr>
        <w:lastRenderedPageBreak/>
        <w:drawing>
          <wp:inline distT="0" distB="0" distL="0" distR="0">
            <wp:extent cx="5669280" cy="27508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2750820"/>
                    </a:xfrm>
                    <a:prstGeom prst="rect">
                      <a:avLst/>
                    </a:prstGeom>
                    <a:noFill/>
                    <a:ln>
                      <a:noFill/>
                    </a:ln>
                  </pic:spPr>
                </pic:pic>
              </a:graphicData>
            </a:graphic>
          </wp:inline>
        </w:drawing>
      </w:r>
    </w:p>
    <w:p w:rsidR="006C0642" w:rsidRDefault="006C0642" w:rsidP="006C0642">
      <w:pPr>
        <w:pStyle w:val="Caption"/>
        <w:jc w:val="center"/>
      </w:pPr>
      <w:r>
        <w:t xml:space="preserve">Figure </w:t>
      </w:r>
      <w:r>
        <w:fldChar w:fldCharType="begin"/>
      </w:r>
      <w:r>
        <w:instrText xml:space="preserve"> SEQ Figure \* ARABIC </w:instrText>
      </w:r>
      <w:r>
        <w:fldChar w:fldCharType="separate"/>
      </w:r>
      <w:r w:rsidR="00B113FC">
        <w:rPr>
          <w:noProof/>
        </w:rPr>
        <w:t>3</w:t>
      </w:r>
      <w:r>
        <w:fldChar w:fldCharType="end"/>
      </w:r>
      <w:r>
        <w:t>: Starting Screen</w:t>
      </w:r>
      <w:r w:rsidR="00F933A7">
        <w:rPr>
          <w:noProof/>
          <w:lang w:val="en-GB"/>
        </w:rPr>
        <w:t xml:space="preserve"> (Shutterstock, Inc., 2018)</w:t>
      </w:r>
    </w:p>
    <w:p w:rsidR="006C0642" w:rsidRPr="006C0642" w:rsidRDefault="006C0642" w:rsidP="006C0642">
      <w:r>
        <w:t xml:space="preserve">The header at the top of this screen, where OnlyPass is displayed, was made using HTML and Bootstrap classes. The &lt;nav&gt; element was used, along with the classes navbar, navbar-expand-sm, bg-dark, and navbar-dark. Navbar-expand-sm is used to make the navbar mobile responsive. The other classes are used to make the navbar look the way it does. </w:t>
      </w:r>
    </w:p>
    <w:p w:rsidR="006C0642" w:rsidRDefault="00F933A7" w:rsidP="006C0642">
      <w:pPr>
        <w:keepNext/>
        <w:jc w:val="center"/>
      </w:pPr>
      <w:r w:rsidRPr="00CE08B0">
        <w:rPr>
          <w:noProof/>
        </w:rPr>
        <w:drawing>
          <wp:inline distT="0" distB="0" distL="0" distR="0">
            <wp:extent cx="5638800" cy="24993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2499360"/>
                    </a:xfrm>
                    <a:prstGeom prst="rect">
                      <a:avLst/>
                    </a:prstGeom>
                    <a:noFill/>
                    <a:ln>
                      <a:noFill/>
                    </a:ln>
                  </pic:spPr>
                </pic:pic>
              </a:graphicData>
            </a:graphic>
          </wp:inline>
        </w:drawing>
      </w:r>
    </w:p>
    <w:p w:rsidR="00BE3811" w:rsidRDefault="006C0642" w:rsidP="00BE3811">
      <w:pPr>
        <w:pStyle w:val="Caption"/>
        <w:jc w:val="center"/>
      </w:pPr>
      <w:r>
        <w:t xml:space="preserve">Figure </w:t>
      </w:r>
      <w:r>
        <w:fldChar w:fldCharType="begin"/>
      </w:r>
      <w:r>
        <w:instrText xml:space="preserve"> SEQ Figure \* ARABIC </w:instrText>
      </w:r>
      <w:r>
        <w:fldChar w:fldCharType="separate"/>
      </w:r>
      <w:r w:rsidR="00B113FC">
        <w:rPr>
          <w:noProof/>
        </w:rPr>
        <w:t>4</w:t>
      </w:r>
      <w:r>
        <w:fldChar w:fldCharType="end"/>
      </w:r>
      <w:r>
        <w:t>: Navbar</w:t>
      </w:r>
      <w:r w:rsidR="00621118">
        <w:t xml:space="preserve"> HTML</w:t>
      </w:r>
    </w:p>
    <w:p w:rsidR="00BE3811" w:rsidRPr="00BE3811" w:rsidRDefault="00BE3811" w:rsidP="00BE3811">
      <w:r>
        <w:t>The rest of the HTML code that deals with the starting screen is shown in figure 5</w:t>
      </w:r>
      <w:r w:rsidR="0045157D">
        <w:t>, and the corresponding CSS in figure 6</w:t>
      </w:r>
      <w:r>
        <w:t>:</w:t>
      </w:r>
    </w:p>
    <w:p w:rsidR="00621118" w:rsidRDefault="00F933A7" w:rsidP="00621118">
      <w:pPr>
        <w:keepNext/>
        <w:jc w:val="center"/>
      </w:pPr>
      <w:r w:rsidRPr="00487A35">
        <w:rPr>
          <w:noProof/>
        </w:rPr>
        <w:lastRenderedPageBreak/>
        <w:drawing>
          <wp:inline distT="0" distB="0" distL="0" distR="0">
            <wp:extent cx="5730240" cy="138684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386840"/>
                    </a:xfrm>
                    <a:prstGeom prst="rect">
                      <a:avLst/>
                    </a:prstGeom>
                    <a:noFill/>
                    <a:ln>
                      <a:noFill/>
                    </a:ln>
                  </pic:spPr>
                </pic:pic>
              </a:graphicData>
            </a:graphic>
          </wp:inline>
        </w:drawing>
      </w:r>
    </w:p>
    <w:p w:rsidR="006C0642" w:rsidRDefault="00621118" w:rsidP="00621118">
      <w:pPr>
        <w:pStyle w:val="Caption"/>
        <w:jc w:val="center"/>
      </w:pPr>
      <w:r>
        <w:t xml:space="preserve">Figure </w:t>
      </w:r>
      <w:r>
        <w:fldChar w:fldCharType="begin"/>
      </w:r>
      <w:r>
        <w:instrText xml:space="preserve"> SEQ Figure \* ARABIC </w:instrText>
      </w:r>
      <w:r>
        <w:fldChar w:fldCharType="separate"/>
      </w:r>
      <w:r w:rsidR="00B113FC">
        <w:rPr>
          <w:noProof/>
        </w:rPr>
        <w:t>5</w:t>
      </w:r>
      <w:r>
        <w:fldChar w:fldCharType="end"/>
      </w:r>
      <w:r>
        <w:t>: Starting screen HTML</w:t>
      </w:r>
    </w:p>
    <w:p w:rsidR="0045157D" w:rsidRDefault="00F933A7" w:rsidP="0045157D">
      <w:pPr>
        <w:keepNext/>
        <w:jc w:val="center"/>
      </w:pPr>
      <w:r w:rsidRPr="00CE08B0">
        <w:rPr>
          <w:noProof/>
        </w:rPr>
        <w:drawing>
          <wp:inline distT="0" distB="0" distL="0" distR="0">
            <wp:extent cx="5692140" cy="278892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2140" cy="2788920"/>
                    </a:xfrm>
                    <a:prstGeom prst="rect">
                      <a:avLst/>
                    </a:prstGeom>
                    <a:noFill/>
                    <a:ln>
                      <a:noFill/>
                    </a:ln>
                  </pic:spPr>
                </pic:pic>
              </a:graphicData>
            </a:graphic>
          </wp:inline>
        </w:drawing>
      </w:r>
    </w:p>
    <w:p w:rsidR="00BE3811" w:rsidRDefault="0045157D" w:rsidP="0045157D">
      <w:pPr>
        <w:pStyle w:val="Caption"/>
        <w:jc w:val="center"/>
      </w:pPr>
      <w:r>
        <w:t xml:space="preserve">Figure </w:t>
      </w:r>
      <w:r>
        <w:fldChar w:fldCharType="begin"/>
      </w:r>
      <w:r>
        <w:instrText xml:space="preserve"> SEQ Figure \* ARABIC </w:instrText>
      </w:r>
      <w:r>
        <w:fldChar w:fldCharType="separate"/>
      </w:r>
      <w:r w:rsidR="00B113FC">
        <w:rPr>
          <w:noProof/>
        </w:rPr>
        <w:t>6</w:t>
      </w:r>
      <w:r>
        <w:fldChar w:fldCharType="end"/>
      </w:r>
      <w:r>
        <w:t>: Starting screen CSS</w:t>
      </w:r>
    </w:p>
    <w:p w:rsidR="0045157D" w:rsidRDefault="0045157D" w:rsidP="0045157D">
      <w:r>
        <w:t>The</w:t>
      </w:r>
      <w:r w:rsidR="00A126CA">
        <w:t xml:space="preserve"> relevant HTML is</w:t>
      </w:r>
      <w:r>
        <w:t xml:space="preserve"> given the class main-window. In the CSS, this class is defined to </w:t>
      </w:r>
      <w:r w:rsidR="00540D8C">
        <w:t xml:space="preserve">have a white border, a black background but without 100% opacity, and to be centered, among other things. </w:t>
      </w:r>
      <w:r w:rsidR="00402F58">
        <w:t xml:space="preserve">The other classes are from Bootstrap, used to make the application mobile-responsive. </w:t>
      </w:r>
      <w:r w:rsidR="00540D8C">
        <w:t>Trivially, some text is displayed, and there are two buttons, which when</w:t>
      </w:r>
      <w:r w:rsidR="00FC3063">
        <w:t xml:space="preserve"> clicked open the register or</w:t>
      </w:r>
      <w:r w:rsidR="00540D8C">
        <w:t xml:space="preserve"> sign in interfaces.</w:t>
      </w:r>
    </w:p>
    <w:p w:rsidR="00987732" w:rsidRDefault="00987732" w:rsidP="006B35B7">
      <w:pPr>
        <w:pStyle w:val="Heading1"/>
      </w:pPr>
      <w:bookmarkStart w:id="3" w:name="_Toc3423762"/>
      <w:r>
        <w:t>Register and sign in screens</w:t>
      </w:r>
      <w:bookmarkEnd w:id="3"/>
    </w:p>
    <w:p w:rsidR="00540D8C" w:rsidRDefault="00540D8C" w:rsidP="0045157D">
      <w:r>
        <w:t xml:space="preserve">The register and the sign in interfaces are </w:t>
      </w:r>
      <w:r w:rsidR="005F0AE5">
        <w:t>modals</w:t>
      </w:r>
      <w:r>
        <w:t xml:space="preserve">, which are displayed on top of the starting page. </w:t>
      </w:r>
      <w:r w:rsidR="00E63CBC">
        <w:t>They were created by consulting w3schools</w:t>
      </w:r>
      <w:r w:rsidR="00E63CBC">
        <w:rPr>
          <w:noProof/>
          <w:lang w:val="en-GB"/>
        </w:rPr>
        <w:t xml:space="preserve"> (Refsnes Data, 2019)</w:t>
      </w:r>
      <w:r w:rsidR="00E63CBC">
        <w:rPr>
          <w:lang w:val="en-GB"/>
        </w:rPr>
        <w:t>.</w:t>
      </w:r>
    </w:p>
    <w:p w:rsidR="00540D8C" w:rsidRDefault="00F933A7" w:rsidP="00540D8C">
      <w:pPr>
        <w:keepNext/>
        <w:jc w:val="center"/>
      </w:pPr>
      <w:r w:rsidRPr="00CE08B0">
        <w:rPr>
          <w:noProof/>
        </w:rPr>
        <w:lastRenderedPageBreak/>
        <w:drawing>
          <wp:inline distT="0" distB="0" distL="0" distR="0">
            <wp:extent cx="5692140" cy="325374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2140" cy="3253740"/>
                    </a:xfrm>
                    <a:prstGeom prst="rect">
                      <a:avLst/>
                    </a:prstGeom>
                    <a:noFill/>
                    <a:ln>
                      <a:noFill/>
                    </a:ln>
                  </pic:spPr>
                </pic:pic>
              </a:graphicData>
            </a:graphic>
          </wp:inline>
        </w:drawing>
      </w:r>
    </w:p>
    <w:p w:rsidR="00540D8C" w:rsidRDefault="00540D8C" w:rsidP="00540D8C">
      <w:pPr>
        <w:pStyle w:val="Caption"/>
        <w:jc w:val="center"/>
      </w:pPr>
      <w:r>
        <w:t xml:space="preserve">Figure </w:t>
      </w:r>
      <w:r>
        <w:fldChar w:fldCharType="begin"/>
      </w:r>
      <w:r>
        <w:instrText xml:space="preserve"> SEQ Figure \* ARABIC </w:instrText>
      </w:r>
      <w:r>
        <w:fldChar w:fldCharType="separate"/>
      </w:r>
      <w:r w:rsidR="00B113FC">
        <w:rPr>
          <w:noProof/>
        </w:rPr>
        <w:t>7</w:t>
      </w:r>
      <w:r>
        <w:fldChar w:fldCharType="end"/>
      </w:r>
      <w:r w:rsidR="005F0AE5">
        <w:t>: Modals</w:t>
      </w:r>
      <w:r>
        <w:t xml:space="preserve"> CSS</w:t>
      </w:r>
    </w:p>
    <w:p w:rsidR="00540D8C" w:rsidRDefault="005F0AE5" w:rsidP="00540D8C">
      <w:r>
        <w:t>The modal</w:t>
      </w:r>
      <w:r w:rsidR="00540D8C">
        <w:t>s are implemented by having all HTML e</w:t>
      </w:r>
      <w:r w:rsidR="00F83988">
        <w:t xml:space="preserve">lements with the modal class </w:t>
      </w:r>
      <w:r w:rsidR="00540D8C">
        <w:t xml:space="preserve">hidden by default, and by having a higher z-index than all other elements, which results in </w:t>
      </w:r>
      <w:r>
        <w:t>modal</w:t>
      </w:r>
      <w:r w:rsidR="00540D8C">
        <w:t xml:space="preserve">s being on top of everything else, once they are unhidden. </w:t>
      </w:r>
      <w:r w:rsidR="005E6A50">
        <w:t xml:space="preserve">The </w:t>
      </w:r>
      <w:r>
        <w:t>modal</w:t>
      </w:r>
      <w:r w:rsidR="005E6A50">
        <w:t>s appear once the relevant aforemen</w:t>
      </w:r>
      <w:r w:rsidR="00F83988">
        <w:t xml:space="preserve">tioned buttons are clicked; </w:t>
      </w:r>
      <w:r w:rsidR="005E6A50">
        <w:t>th</w:t>
      </w:r>
      <w:r w:rsidR="00F83988">
        <w:t>e second line</w:t>
      </w:r>
      <w:r w:rsidR="005E6A50">
        <w:t xml:space="preserve"> in Figure 8 shows what code is used to make them</w:t>
      </w:r>
      <w:r w:rsidR="00F83988">
        <w:t xml:space="preserve"> appear. The second part of </w:t>
      </w:r>
      <w:r w:rsidR="005E6A50">
        <w:t>openSignIn</w:t>
      </w:r>
      <w:r w:rsidR="00F83988">
        <w:t>()</w:t>
      </w:r>
      <w:r w:rsidR="005E6A50">
        <w:t xml:space="preserve"> in Figure 8 is an event listener, and </w:t>
      </w:r>
      <w:r w:rsidR="004B1DF8">
        <w:t xml:space="preserve">listens for the enter key being pressed (13 is the keycode for enter). If the enter key is pressed while the sign-in </w:t>
      </w:r>
      <w:r>
        <w:t>modal</w:t>
      </w:r>
      <w:r w:rsidR="004B1DF8">
        <w:t xml:space="preserve"> is open, the program attempts to sign the user in by running the signIn() function, which will be discussed in greater detail later. </w:t>
      </w:r>
      <w:r w:rsidR="000244BE">
        <w:t>The variable signInOpen (overall line 166) is set used so that pressing the enter key will only trigger the signIn() function if the sign in screen is open. The variable is of type Boolean, and is true if the sign in screen is open, and false otherwise.</w:t>
      </w:r>
    </w:p>
    <w:p w:rsidR="00540D8C" w:rsidRDefault="008017E6" w:rsidP="00540D8C">
      <w:pPr>
        <w:keepNext/>
        <w:jc w:val="center"/>
      </w:pPr>
      <w:r>
        <w:rPr>
          <w:noProof/>
        </w:rPr>
        <w:lastRenderedPageBreak/>
        <w:drawing>
          <wp:inline distT="0" distB="0" distL="0" distR="0" wp14:anchorId="2DCB3B0C" wp14:editId="5F5EB099">
            <wp:extent cx="5731510" cy="3193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93415"/>
                    </a:xfrm>
                    <a:prstGeom prst="rect">
                      <a:avLst/>
                    </a:prstGeom>
                  </pic:spPr>
                </pic:pic>
              </a:graphicData>
            </a:graphic>
          </wp:inline>
        </w:drawing>
      </w:r>
    </w:p>
    <w:p w:rsidR="00540D8C" w:rsidRDefault="00540D8C" w:rsidP="00540D8C">
      <w:pPr>
        <w:pStyle w:val="Caption"/>
        <w:jc w:val="center"/>
      </w:pPr>
      <w:r>
        <w:t xml:space="preserve">Figure </w:t>
      </w:r>
      <w:r>
        <w:fldChar w:fldCharType="begin"/>
      </w:r>
      <w:r>
        <w:instrText xml:space="preserve"> SEQ Figure \* ARABIC </w:instrText>
      </w:r>
      <w:r>
        <w:fldChar w:fldCharType="separate"/>
      </w:r>
      <w:r w:rsidR="00B113FC">
        <w:rPr>
          <w:noProof/>
        </w:rPr>
        <w:t>8</w:t>
      </w:r>
      <w:r>
        <w:fldChar w:fldCharType="end"/>
      </w:r>
      <w:r>
        <w:t>: openSignIn function</w:t>
      </w:r>
    </w:p>
    <w:p w:rsidR="008864E0" w:rsidRDefault="00F933A7" w:rsidP="008864E0">
      <w:pPr>
        <w:keepNext/>
        <w:jc w:val="center"/>
      </w:pPr>
      <w:r w:rsidRPr="00CE08B0">
        <w:rPr>
          <w:noProof/>
        </w:rPr>
        <w:drawing>
          <wp:inline distT="0" distB="0" distL="0" distR="0">
            <wp:extent cx="5722620" cy="3581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581400"/>
                    </a:xfrm>
                    <a:prstGeom prst="rect">
                      <a:avLst/>
                    </a:prstGeom>
                    <a:noFill/>
                    <a:ln>
                      <a:noFill/>
                    </a:ln>
                  </pic:spPr>
                </pic:pic>
              </a:graphicData>
            </a:graphic>
          </wp:inline>
        </w:drawing>
      </w:r>
    </w:p>
    <w:p w:rsidR="008864E0" w:rsidRDefault="008864E0" w:rsidP="008864E0">
      <w:pPr>
        <w:pStyle w:val="Caption"/>
        <w:jc w:val="center"/>
      </w:pPr>
      <w:r>
        <w:t xml:space="preserve">Figure </w:t>
      </w:r>
      <w:r>
        <w:fldChar w:fldCharType="begin"/>
      </w:r>
      <w:r>
        <w:instrText xml:space="preserve"> SEQ Figure \* ARABIC </w:instrText>
      </w:r>
      <w:r>
        <w:fldChar w:fldCharType="separate"/>
      </w:r>
      <w:r w:rsidR="00B113FC">
        <w:rPr>
          <w:noProof/>
        </w:rPr>
        <w:t>9</w:t>
      </w:r>
      <w:r>
        <w:fldChar w:fldCharType="end"/>
      </w:r>
      <w:r>
        <w:t>: Sign in screen HTML</w:t>
      </w:r>
    </w:p>
    <w:p w:rsidR="008864E0" w:rsidRDefault="00F933A7" w:rsidP="008864E0">
      <w:pPr>
        <w:keepNext/>
        <w:jc w:val="center"/>
      </w:pPr>
      <w:r w:rsidRPr="00487A35">
        <w:rPr>
          <w:noProof/>
        </w:rPr>
        <w:lastRenderedPageBreak/>
        <w:drawing>
          <wp:inline distT="0" distB="0" distL="0" distR="0">
            <wp:extent cx="5730240" cy="366522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rsidR="008864E0" w:rsidRDefault="008864E0" w:rsidP="008864E0">
      <w:pPr>
        <w:pStyle w:val="Caption"/>
        <w:jc w:val="center"/>
      </w:pPr>
      <w:r>
        <w:t xml:space="preserve">Figure </w:t>
      </w:r>
      <w:r>
        <w:fldChar w:fldCharType="begin"/>
      </w:r>
      <w:r>
        <w:instrText xml:space="preserve"> SEQ Figure \* ARABIC </w:instrText>
      </w:r>
      <w:r>
        <w:fldChar w:fldCharType="separate"/>
      </w:r>
      <w:r w:rsidR="00B113FC">
        <w:rPr>
          <w:noProof/>
        </w:rPr>
        <w:t>10</w:t>
      </w:r>
      <w:r>
        <w:fldChar w:fldCharType="end"/>
      </w:r>
      <w:r>
        <w:t>: Register screen HTML</w:t>
      </w:r>
    </w:p>
    <w:p w:rsidR="00D8364A" w:rsidRDefault="00D8364A" w:rsidP="00D8364A">
      <w:r>
        <w:t xml:space="preserve">Figures 9 and 10 show the HTML of the sign in and register screens, respectively. Both contain a form, which the user fills out. Both also contain errors, which are hidden by default by giving them the class error, which is defined in CSS to cause elements to be hidden by default. Furthermore, the class also causes elements to appear in red, to draw the user’s attention to the error. Both screens contain two buttons, one to close the </w:t>
      </w:r>
      <w:r w:rsidR="005F0AE5">
        <w:t>modal</w:t>
      </w:r>
      <w:r>
        <w:t xml:space="preserve"> and one to sign in or register. The button clicks are handled directly (using onclick) for the cancel buttons, and Figure 11 shows the event listeners which handle the sign in and register buttons. Since the application is a single-page application, these are used to prevent the form from being submitted, thus </w:t>
      </w:r>
      <w:r w:rsidR="00100A5F">
        <w:t xml:space="preserve">preventing the page from being </w:t>
      </w:r>
      <w:r>
        <w:t>reload</w:t>
      </w:r>
      <w:r w:rsidR="00100A5F">
        <w:t>ed</w:t>
      </w:r>
      <w:r>
        <w:t>.</w:t>
      </w:r>
    </w:p>
    <w:p w:rsidR="00D8364A" w:rsidRDefault="00F933A7" w:rsidP="00D8364A">
      <w:pPr>
        <w:keepNext/>
        <w:jc w:val="center"/>
      </w:pPr>
      <w:r w:rsidRPr="00487A35">
        <w:rPr>
          <w:noProof/>
        </w:rPr>
        <w:drawing>
          <wp:inline distT="0" distB="0" distL="0" distR="0">
            <wp:extent cx="5737860" cy="214122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7860" cy="2141220"/>
                    </a:xfrm>
                    <a:prstGeom prst="rect">
                      <a:avLst/>
                    </a:prstGeom>
                    <a:noFill/>
                    <a:ln>
                      <a:noFill/>
                    </a:ln>
                  </pic:spPr>
                </pic:pic>
              </a:graphicData>
            </a:graphic>
          </wp:inline>
        </w:drawing>
      </w:r>
    </w:p>
    <w:p w:rsidR="00D8364A" w:rsidRDefault="00D8364A" w:rsidP="00D8364A">
      <w:pPr>
        <w:pStyle w:val="Caption"/>
        <w:jc w:val="center"/>
      </w:pPr>
      <w:r>
        <w:t xml:space="preserve">Figure </w:t>
      </w:r>
      <w:r>
        <w:fldChar w:fldCharType="begin"/>
      </w:r>
      <w:r>
        <w:instrText xml:space="preserve"> SEQ Figure \* ARABIC </w:instrText>
      </w:r>
      <w:r>
        <w:fldChar w:fldCharType="separate"/>
      </w:r>
      <w:r w:rsidR="00B113FC">
        <w:rPr>
          <w:noProof/>
        </w:rPr>
        <w:t>11</w:t>
      </w:r>
      <w:r>
        <w:fldChar w:fldCharType="end"/>
      </w:r>
      <w:r>
        <w:t>: Event listeners for sign in and register buttons</w:t>
      </w:r>
    </w:p>
    <w:p w:rsidR="00D8364A" w:rsidRDefault="00260477" w:rsidP="00D8364A">
      <w:r>
        <w:lastRenderedPageBreak/>
        <w:t xml:space="preserve">Once the createUser() function is triggered, first all errors currently displayed will be hidden, so that there is a clean slate. Next, it will be checked whether the password and confirm password entries match. Moreover, the password will be checked against several criteria, namely whether it is sufficiently long and whether it contains both letters and numbers. Finally, it will be checked whether the user has accepted the Terms and </w:t>
      </w:r>
      <w:r w:rsidR="00F83988">
        <w:t>C</w:t>
      </w:r>
      <w:r>
        <w:t>onditions. Should any of these checks fail, the relevant error message will be displayed and the function will stop execution. Otherwise, the function will attempt to create a user.</w:t>
      </w:r>
    </w:p>
    <w:p w:rsidR="00260477" w:rsidRDefault="00F933A7" w:rsidP="00260477">
      <w:pPr>
        <w:keepNext/>
        <w:jc w:val="center"/>
      </w:pPr>
      <w:r w:rsidRPr="00487A35">
        <w:rPr>
          <w:noProof/>
        </w:rPr>
        <w:drawing>
          <wp:inline distT="0" distB="0" distL="0" distR="0">
            <wp:extent cx="5737860" cy="653796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60" cy="6537960"/>
                    </a:xfrm>
                    <a:prstGeom prst="rect">
                      <a:avLst/>
                    </a:prstGeom>
                    <a:noFill/>
                    <a:ln>
                      <a:noFill/>
                    </a:ln>
                  </pic:spPr>
                </pic:pic>
              </a:graphicData>
            </a:graphic>
          </wp:inline>
        </w:drawing>
      </w:r>
    </w:p>
    <w:p w:rsidR="00987732" w:rsidRDefault="00260477" w:rsidP="00987732">
      <w:pPr>
        <w:pStyle w:val="Caption"/>
        <w:jc w:val="center"/>
      </w:pPr>
      <w:r>
        <w:t xml:space="preserve">Figure </w:t>
      </w:r>
      <w:r>
        <w:fldChar w:fldCharType="begin"/>
      </w:r>
      <w:r>
        <w:instrText xml:space="preserve"> SEQ Figure \* ARABIC </w:instrText>
      </w:r>
      <w:r>
        <w:fldChar w:fldCharType="separate"/>
      </w:r>
      <w:r w:rsidR="00B113FC">
        <w:rPr>
          <w:noProof/>
        </w:rPr>
        <w:t>12</w:t>
      </w:r>
      <w:r>
        <w:fldChar w:fldCharType="end"/>
      </w:r>
      <w:r>
        <w:t>: createUser function</w:t>
      </w:r>
    </w:p>
    <w:p w:rsidR="00987732" w:rsidRDefault="00260477" w:rsidP="00260477">
      <w:r>
        <w:lastRenderedPageBreak/>
        <w:t>User authentication is done via Firebase. This framework makes it possible to use predefined functions (e.g. line 80) to create user accounts and authenticate users.</w:t>
      </w:r>
      <w:r w:rsidR="00E63C85">
        <w:t xml:space="preserve"> Firebase also ser</w:t>
      </w:r>
      <w:r w:rsidR="00402F58">
        <w:t>ves the purpose of storing data</w:t>
      </w:r>
      <w:r w:rsidR="00987732">
        <w:t>.</w:t>
      </w:r>
    </w:p>
    <w:p w:rsidR="00987732" w:rsidRDefault="00987732" w:rsidP="006B35B7">
      <w:pPr>
        <w:pStyle w:val="Heading1"/>
      </w:pPr>
      <w:bookmarkStart w:id="4" w:name="_Toc3423763"/>
      <w:r>
        <w:t>Firebase and user authentication</w:t>
      </w:r>
      <w:bookmarkEnd w:id="4"/>
    </w:p>
    <w:p w:rsidR="00260477" w:rsidRDefault="00E63C85" w:rsidP="00260477">
      <w:r>
        <w:t>Firebase first has to be initialized, which is show</w:t>
      </w:r>
      <w:r w:rsidR="00402F58">
        <w:t>n</w:t>
      </w:r>
      <w:r>
        <w:t xml:space="preserve"> in the figure below. A link to the relevant Firebase project is established, and a connection with the online database is created. The fact that the database is online makes it easier to sync passwords across devices. The potential drawback of unsecure storage is removed by only sending already encrypted data to Firebase. The encryption key is never sent.</w:t>
      </w:r>
    </w:p>
    <w:p w:rsidR="00E63C85" w:rsidRDefault="008017E6" w:rsidP="00E63C85">
      <w:pPr>
        <w:keepNext/>
        <w:jc w:val="center"/>
      </w:pPr>
      <w:r>
        <w:rPr>
          <w:noProof/>
        </w:rPr>
        <w:drawing>
          <wp:inline distT="0" distB="0" distL="0" distR="0" wp14:anchorId="37C40F96" wp14:editId="4194A0A1">
            <wp:extent cx="5731510" cy="3792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92220"/>
                    </a:xfrm>
                    <a:prstGeom prst="rect">
                      <a:avLst/>
                    </a:prstGeom>
                  </pic:spPr>
                </pic:pic>
              </a:graphicData>
            </a:graphic>
          </wp:inline>
        </w:drawing>
      </w:r>
    </w:p>
    <w:p w:rsidR="00E63C85" w:rsidRDefault="00E63C85" w:rsidP="00E63C85">
      <w:pPr>
        <w:pStyle w:val="Caption"/>
        <w:jc w:val="center"/>
      </w:pPr>
      <w:r>
        <w:t xml:space="preserve">Figure </w:t>
      </w:r>
      <w:r>
        <w:fldChar w:fldCharType="begin"/>
      </w:r>
      <w:r>
        <w:instrText xml:space="preserve"> SEQ Figure \* ARABIC </w:instrText>
      </w:r>
      <w:r>
        <w:fldChar w:fldCharType="separate"/>
      </w:r>
      <w:r w:rsidR="00B113FC">
        <w:rPr>
          <w:noProof/>
        </w:rPr>
        <w:t>13</w:t>
      </w:r>
      <w:r>
        <w:fldChar w:fldCharType="end"/>
      </w:r>
      <w:r>
        <w:t>: Initialization of Firebase</w:t>
      </w:r>
    </w:p>
    <w:p w:rsidR="00260477" w:rsidRDefault="00E63C85" w:rsidP="00260477">
      <w:r>
        <w:t>Once a new user account is created, the user has to sign in. This is done through the sign in screen as previously discussed, and the signIn() function is run.</w:t>
      </w:r>
    </w:p>
    <w:p w:rsidR="00FE1487" w:rsidRDefault="00F933A7" w:rsidP="00FE1487">
      <w:pPr>
        <w:keepNext/>
        <w:jc w:val="center"/>
      </w:pPr>
      <w:r w:rsidRPr="00487A35">
        <w:rPr>
          <w:noProof/>
        </w:rPr>
        <w:lastRenderedPageBreak/>
        <w:drawing>
          <wp:inline distT="0" distB="0" distL="0" distR="0">
            <wp:extent cx="5730240" cy="27889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rsidR="00E63C85" w:rsidRDefault="00FE1487" w:rsidP="00FE1487">
      <w:pPr>
        <w:pStyle w:val="Caption"/>
        <w:jc w:val="center"/>
        <w:rPr>
          <w:noProof/>
        </w:rPr>
      </w:pPr>
      <w:r>
        <w:t xml:space="preserve">Figure </w:t>
      </w:r>
      <w:r>
        <w:fldChar w:fldCharType="begin"/>
      </w:r>
      <w:r>
        <w:instrText xml:space="preserve"> SEQ Figure \* ARABIC </w:instrText>
      </w:r>
      <w:r>
        <w:fldChar w:fldCharType="separate"/>
      </w:r>
      <w:r w:rsidR="00B113FC">
        <w:rPr>
          <w:noProof/>
        </w:rPr>
        <w:t>14</w:t>
      </w:r>
      <w:r>
        <w:fldChar w:fldCharType="end"/>
      </w:r>
      <w:r>
        <w:t>: signIn() function</w:t>
      </w:r>
    </w:p>
    <w:p w:rsidR="00E63C85" w:rsidRDefault="00E63C85" w:rsidP="00260477">
      <w:pPr>
        <w:rPr>
          <w:noProof/>
        </w:rPr>
      </w:pPr>
      <w:r>
        <w:rPr>
          <w:noProof/>
        </w:rPr>
        <w:t>A potential error message is first hidden, and then another predefined Firebase function is run. If there is no matching email and password pair, an error is displayed. Otherwise, the user is authenticated. There is an event listener that listens for a change of the authentication state</w:t>
      </w:r>
      <w:r w:rsidR="00FE1487">
        <w:rPr>
          <w:noProof/>
        </w:rPr>
        <w:t>, shown in Figures 15 and 16 below:</w:t>
      </w:r>
    </w:p>
    <w:p w:rsidR="00FE1487" w:rsidRDefault="00F933A7" w:rsidP="00FE1487">
      <w:pPr>
        <w:keepNext/>
        <w:jc w:val="center"/>
      </w:pPr>
      <w:r w:rsidRPr="00487A35">
        <w:rPr>
          <w:noProof/>
        </w:rPr>
        <w:drawing>
          <wp:inline distT="0" distB="0" distL="0" distR="0">
            <wp:extent cx="5730240" cy="352806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528060"/>
                    </a:xfrm>
                    <a:prstGeom prst="rect">
                      <a:avLst/>
                    </a:prstGeom>
                    <a:noFill/>
                    <a:ln>
                      <a:noFill/>
                    </a:ln>
                  </pic:spPr>
                </pic:pic>
              </a:graphicData>
            </a:graphic>
          </wp:inline>
        </w:drawing>
      </w:r>
    </w:p>
    <w:p w:rsidR="00FE1487" w:rsidRDefault="00FE1487" w:rsidP="00FE1487">
      <w:pPr>
        <w:pStyle w:val="Caption"/>
        <w:jc w:val="center"/>
      </w:pPr>
      <w:r>
        <w:t xml:space="preserve">Figure </w:t>
      </w:r>
      <w:r>
        <w:fldChar w:fldCharType="begin"/>
      </w:r>
      <w:r>
        <w:instrText xml:space="preserve"> SEQ Figure \* ARABIC </w:instrText>
      </w:r>
      <w:r>
        <w:fldChar w:fldCharType="separate"/>
      </w:r>
      <w:r w:rsidR="00B113FC">
        <w:rPr>
          <w:noProof/>
        </w:rPr>
        <w:t>15</w:t>
      </w:r>
      <w:r>
        <w:fldChar w:fldCharType="end"/>
      </w:r>
      <w:r>
        <w:t>: Authentication listener (part 1)</w:t>
      </w:r>
    </w:p>
    <w:p w:rsidR="00FE1487" w:rsidRDefault="00FE1487" w:rsidP="00FE1487">
      <w:r>
        <w:t>Once the authentication listener detects that a user has signed in, all elements of the starting screen are hidden, and the main interface of the program is displayed.</w:t>
      </w:r>
    </w:p>
    <w:p w:rsidR="00FE1487" w:rsidRDefault="00F933A7" w:rsidP="00FE1487">
      <w:pPr>
        <w:keepNext/>
        <w:jc w:val="center"/>
      </w:pPr>
      <w:r w:rsidRPr="00487A35">
        <w:rPr>
          <w:noProof/>
        </w:rPr>
        <w:lastRenderedPageBreak/>
        <w:drawing>
          <wp:inline distT="0" distB="0" distL="0" distR="0">
            <wp:extent cx="5730240" cy="306324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rsidR="00FE1487" w:rsidRDefault="00FE1487" w:rsidP="00FE1487">
      <w:pPr>
        <w:pStyle w:val="Caption"/>
        <w:jc w:val="center"/>
      </w:pPr>
      <w:r>
        <w:t xml:space="preserve">Figure </w:t>
      </w:r>
      <w:r>
        <w:fldChar w:fldCharType="begin"/>
      </w:r>
      <w:r>
        <w:instrText xml:space="preserve"> SEQ Figure \* ARABIC </w:instrText>
      </w:r>
      <w:r>
        <w:fldChar w:fldCharType="separate"/>
      </w:r>
      <w:r w:rsidR="00B113FC">
        <w:rPr>
          <w:noProof/>
        </w:rPr>
        <w:t>16</w:t>
      </w:r>
      <w:r>
        <w:fldChar w:fldCharType="end"/>
      </w:r>
      <w:r>
        <w:t>: Authentication listener (part 2)</w:t>
      </w:r>
    </w:p>
    <w:p w:rsidR="00FE1487" w:rsidRDefault="00FE1487" w:rsidP="00FE1487">
      <w:r>
        <w:t>The program then obtains the encrypted password list</w:t>
      </w:r>
      <w:r w:rsidR="008017E6">
        <w:t xml:space="preserve"> from Firebase</w:t>
      </w:r>
      <w:r>
        <w:t>, and runs the function to decrypt and parse it</w:t>
      </w:r>
      <w:r w:rsidR="00F276A8">
        <w:t xml:space="preserve"> (see decryption section)</w:t>
      </w:r>
      <w:r>
        <w:t>. Next, the</w:t>
      </w:r>
      <w:r w:rsidR="008017E6">
        <w:t xml:space="preserve"> listPasswords() function is run, in which a loop </w:t>
      </w:r>
      <w:r>
        <w:t>displays all the different passwords for different websites in an orderly table</w:t>
      </w:r>
      <w:r w:rsidR="008017E6">
        <w:t xml:space="preserve"> (Figure</w:t>
      </w:r>
      <w:r w:rsidR="007D423F">
        <w:t>s</w:t>
      </w:r>
      <w:r w:rsidR="008017E6">
        <w:t xml:space="preserve"> 17</w:t>
      </w:r>
      <w:r w:rsidR="007D423F">
        <w:t>, 18</w:t>
      </w:r>
      <w:r w:rsidR="008017E6">
        <w:t>)</w:t>
      </w:r>
      <w:r w:rsidR="007D423F">
        <w:t>.</w:t>
      </w:r>
    </w:p>
    <w:p w:rsidR="001A7F06" w:rsidRDefault="001A7F06" w:rsidP="001A7F06">
      <w:pPr>
        <w:keepNext/>
        <w:jc w:val="center"/>
      </w:pPr>
      <w:r>
        <w:rPr>
          <w:noProof/>
        </w:rPr>
        <w:drawing>
          <wp:inline distT="0" distB="0" distL="0" distR="0" wp14:anchorId="64AA059A" wp14:editId="21F53583">
            <wp:extent cx="5731510" cy="2839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39720"/>
                    </a:xfrm>
                    <a:prstGeom prst="rect">
                      <a:avLst/>
                    </a:prstGeom>
                  </pic:spPr>
                </pic:pic>
              </a:graphicData>
            </a:graphic>
          </wp:inline>
        </w:drawing>
      </w:r>
    </w:p>
    <w:p w:rsidR="001A7F06" w:rsidRDefault="001A7F06" w:rsidP="001A7F06">
      <w:pPr>
        <w:pStyle w:val="Caption"/>
        <w:jc w:val="center"/>
      </w:pPr>
      <w:r>
        <w:t xml:space="preserve">Figure </w:t>
      </w:r>
      <w:r>
        <w:fldChar w:fldCharType="begin"/>
      </w:r>
      <w:r>
        <w:instrText xml:space="preserve"> SEQ Figure \* ARABIC </w:instrText>
      </w:r>
      <w:r>
        <w:fldChar w:fldCharType="separate"/>
      </w:r>
      <w:r w:rsidR="00B113FC">
        <w:rPr>
          <w:noProof/>
        </w:rPr>
        <w:t>17</w:t>
      </w:r>
      <w:r>
        <w:fldChar w:fldCharType="end"/>
      </w:r>
      <w:r>
        <w:t>: listPasswords() function</w:t>
      </w:r>
    </w:p>
    <w:p w:rsidR="00FE1487" w:rsidRDefault="001A7F06" w:rsidP="00FE1487">
      <w:pPr>
        <w:keepNext/>
        <w:jc w:val="center"/>
      </w:pPr>
      <w:r>
        <w:rPr>
          <w:noProof/>
        </w:rPr>
        <w:lastRenderedPageBreak/>
        <w:drawing>
          <wp:inline distT="0" distB="0" distL="0" distR="0" wp14:anchorId="71836197" wp14:editId="3C8611E9">
            <wp:extent cx="5731510" cy="17379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37995"/>
                    </a:xfrm>
                    <a:prstGeom prst="rect">
                      <a:avLst/>
                    </a:prstGeom>
                  </pic:spPr>
                </pic:pic>
              </a:graphicData>
            </a:graphic>
          </wp:inline>
        </w:drawing>
      </w:r>
    </w:p>
    <w:p w:rsidR="00FE1487" w:rsidRDefault="00FE1487" w:rsidP="00FE1487">
      <w:pPr>
        <w:pStyle w:val="Caption"/>
        <w:jc w:val="center"/>
      </w:pPr>
      <w:r>
        <w:t xml:space="preserve">Figure </w:t>
      </w:r>
      <w:r>
        <w:fldChar w:fldCharType="begin"/>
      </w:r>
      <w:r>
        <w:instrText xml:space="preserve"> SEQ Figure \* ARABIC </w:instrText>
      </w:r>
      <w:r>
        <w:fldChar w:fldCharType="separate"/>
      </w:r>
      <w:r w:rsidR="00B113FC">
        <w:rPr>
          <w:noProof/>
        </w:rPr>
        <w:t>18</w:t>
      </w:r>
      <w:r>
        <w:fldChar w:fldCharType="end"/>
      </w:r>
      <w:r>
        <w:t>: Password list screen</w:t>
      </w:r>
    </w:p>
    <w:p w:rsidR="00987732" w:rsidRDefault="00987732" w:rsidP="006B35B7">
      <w:pPr>
        <w:pStyle w:val="Heading1"/>
      </w:pPr>
      <w:bookmarkStart w:id="5" w:name="_Toc3423764"/>
      <w:r>
        <w:t>Making changes to the password list</w:t>
      </w:r>
      <w:bookmarkEnd w:id="5"/>
    </w:p>
    <w:p w:rsidR="00987732" w:rsidRDefault="00987732" w:rsidP="006B35B7">
      <w:pPr>
        <w:pStyle w:val="Heading2"/>
      </w:pPr>
      <w:bookmarkStart w:id="6" w:name="_Toc3423765"/>
      <w:r>
        <w:t>Adding an entry</w:t>
      </w:r>
      <w:bookmarkEnd w:id="6"/>
    </w:p>
    <w:p w:rsidR="00987732" w:rsidRDefault="00C0497E" w:rsidP="00987732">
      <w:pPr>
        <w:keepNext/>
        <w:jc w:val="center"/>
      </w:pPr>
      <w:r>
        <w:rPr>
          <w:noProof/>
        </w:rPr>
        <w:drawing>
          <wp:inline distT="0" distB="0" distL="0" distR="0" wp14:anchorId="66694429" wp14:editId="3A16CCAA">
            <wp:extent cx="5731510" cy="3352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52800"/>
                    </a:xfrm>
                    <a:prstGeom prst="rect">
                      <a:avLst/>
                    </a:prstGeom>
                  </pic:spPr>
                </pic:pic>
              </a:graphicData>
            </a:graphic>
          </wp:inline>
        </w:drawing>
      </w:r>
    </w:p>
    <w:p w:rsidR="00987732" w:rsidRDefault="00987732" w:rsidP="00987732">
      <w:pPr>
        <w:pStyle w:val="Caption"/>
        <w:jc w:val="center"/>
      </w:pPr>
      <w:r>
        <w:t xml:space="preserve">Figure </w:t>
      </w:r>
      <w:r>
        <w:fldChar w:fldCharType="begin"/>
      </w:r>
      <w:r>
        <w:instrText xml:space="preserve"> SEQ Figure \* ARABIC </w:instrText>
      </w:r>
      <w:r>
        <w:fldChar w:fldCharType="separate"/>
      </w:r>
      <w:r w:rsidR="00B113FC">
        <w:rPr>
          <w:noProof/>
        </w:rPr>
        <w:t>19</w:t>
      </w:r>
      <w:r>
        <w:fldChar w:fldCharType="end"/>
      </w:r>
      <w:r>
        <w:t>: addEntry() function</w:t>
      </w:r>
    </w:p>
    <w:p w:rsidR="002B55F2" w:rsidRPr="002B55F2" w:rsidRDefault="002B55F2" w:rsidP="002B55F2">
      <w:r>
        <w:t xml:space="preserve">To add a new password, the addEntry() function is run. This creates a new instance of the passwordEntry class and pushes it to the passwords array, then calls the encrypt() function to save changes. Next, the new password is displayed at the bottom of the table. </w:t>
      </w:r>
    </w:p>
    <w:p w:rsidR="00987732" w:rsidRDefault="00987732" w:rsidP="006B35B7">
      <w:pPr>
        <w:pStyle w:val="Heading2"/>
        <w:rPr>
          <w:noProof/>
        </w:rPr>
      </w:pPr>
      <w:bookmarkStart w:id="7" w:name="_Toc3423766"/>
      <w:r>
        <w:rPr>
          <w:noProof/>
        </w:rPr>
        <w:lastRenderedPageBreak/>
        <w:t>Removing an entry</w:t>
      </w:r>
      <w:bookmarkEnd w:id="7"/>
    </w:p>
    <w:p w:rsidR="002B55F2" w:rsidRDefault="002B55F2" w:rsidP="002B55F2">
      <w:pPr>
        <w:keepNext/>
        <w:jc w:val="center"/>
      </w:pPr>
      <w:r>
        <w:rPr>
          <w:noProof/>
        </w:rPr>
        <w:drawing>
          <wp:inline distT="0" distB="0" distL="0" distR="0" wp14:anchorId="7D6BEE90" wp14:editId="45D094AF">
            <wp:extent cx="5731510" cy="14141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14145"/>
                    </a:xfrm>
                    <a:prstGeom prst="rect">
                      <a:avLst/>
                    </a:prstGeom>
                  </pic:spPr>
                </pic:pic>
              </a:graphicData>
            </a:graphic>
          </wp:inline>
        </w:drawing>
      </w:r>
    </w:p>
    <w:p w:rsidR="002B55F2" w:rsidRDefault="002B55F2" w:rsidP="002B55F2">
      <w:pPr>
        <w:pStyle w:val="Caption"/>
        <w:jc w:val="center"/>
      </w:pPr>
      <w:r>
        <w:t xml:space="preserve">Figure </w:t>
      </w:r>
      <w:r>
        <w:fldChar w:fldCharType="begin"/>
      </w:r>
      <w:r>
        <w:instrText xml:space="preserve"> SEQ Figure \* ARABIC </w:instrText>
      </w:r>
      <w:r>
        <w:fldChar w:fldCharType="separate"/>
      </w:r>
      <w:r w:rsidR="00B113FC">
        <w:rPr>
          <w:noProof/>
        </w:rPr>
        <w:t>20</w:t>
      </w:r>
      <w:r>
        <w:fldChar w:fldCharType="end"/>
      </w:r>
      <w:r>
        <w:t>: Deleting a password</w:t>
      </w:r>
    </w:p>
    <w:p w:rsidR="002B55F2" w:rsidRDefault="002B55F2" w:rsidP="002B55F2">
      <w:r>
        <w:t>Once the user clicks the delete icon, a modal opens, prompting a confirmation.</w:t>
      </w:r>
    </w:p>
    <w:p w:rsidR="002B55F2" w:rsidRDefault="002B55F2" w:rsidP="002B55F2">
      <w:pPr>
        <w:keepNext/>
        <w:jc w:val="center"/>
      </w:pPr>
      <w:r>
        <w:rPr>
          <w:noProof/>
        </w:rPr>
        <w:drawing>
          <wp:inline distT="0" distB="0" distL="0" distR="0" wp14:anchorId="09E2D357" wp14:editId="3A64EC37">
            <wp:extent cx="5731510" cy="12496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49680"/>
                    </a:xfrm>
                    <a:prstGeom prst="rect">
                      <a:avLst/>
                    </a:prstGeom>
                  </pic:spPr>
                </pic:pic>
              </a:graphicData>
            </a:graphic>
          </wp:inline>
        </w:drawing>
      </w:r>
    </w:p>
    <w:p w:rsidR="002B55F2" w:rsidRDefault="002B55F2" w:rsidP="002B55F2">
      <w:pPr>
        <w:pStyle w:val="Caption"/>
        <w:jc w:val="center"/>
      </w:pPr>
      <w:r>
        <w:t xml:space="preserve">Figure </w:t>
      </w:r>
      <w:r>
        <w:fldChar w:fldCharType="begin"/>
      </w:r>
      <w:r>
        <w:instrText xml:space="preserve"> SEQ Figure \* ARABIC </w:instrText>
      </w:r>
      <w:r>
        <w:fldChar w:fldCharType="separate"/>
      </w:r>
      <w:r w:rsidR="00B113FC">
        <w:rPr>
          <w:noProof/>
        </w:rPr>
        <w:t>21</w:t>
      </w:r>
      <w:r>
        <w:fldChar w:fldCharType="end"/>
      </w:r>
      <w:r>
        <w:t>: Modal for deleting passwords HTML</w:t>
      </w:r>
    </w:p>
    <w:p w:rsidR="002B55F2" w:rsidRPr="002B55F2" w:rsidRDefault="002B55F2" w:rsidP="002B55F2">
      <w:r>
        <w:t>Should this be given, deleteEntry() is run.</w:t>
      </w:r>
    </w:p>
    <w:p w:rsidR="00987732" w:rsidRDefault="00C0497E" w:rsidP="00987732">
      <w:pPr>
        <w:keepNext/>
        <w:jc w:val="center"/>
      </w:pPr>
      <w:r>
        <w:rPr>
          <w:noProof/>
        </w:rPr>
        <w:drawing>
          <wp:inline distT="0" distB="0" distL="0" distR="0" wp14:anchorId="32790D21" wp14:editId="727EAFA5">
            <wp:extent cx="5731510" cy="17341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34185"/>
                    </a:xfrm>
                    <a:prstGeom prst="rect">
                      <a:avLst/>
                    </a:prstGeom>
                  </pic:spPr>
                </pic:pic>
              </a:graphicData>
            </a:graphic>
          </wp:inline>
        </w:drawing>
      </w:r>
    </w:p>
    <w:p w:rsidR="00987732" w:rsidRDefault="00987732" w:rsidP="00987732">
      <w:pPr>
        <w:pStyle w:val="Caption"/>
        <w:jc w:val="center"/>
      </w:pPr>
      <w:r>
        <w:t xml:space="preserve">Figure </w:t>
      </w:r>
      <w:r>
        <w:fldChar w:fldCharType="begin"/>
      </w:r>
      <w:r>
        <w:instrText xml:space="preserve"> SEQ Figure \* ARABIC </w:instrText>
      </w:r>
      <w:r>
        <w:fldChar w:fldCharType="separate"/>
      </w:r>
      <w:r w:rsidR="00B113FC">
        <w:rPr>
          <w:noProof/>
        </w:rPr>
        <w:t>22</w:t>
      </w:r>
      <w:r>
        <w:fldChar w:fldCharType="end"/>
      </w:r>
      <w:r>
        <w:t>: deleteEntry() function</w:t>
      </w:r>
    </w:p>
    <w:p w:rsidR="00C0497E" w:rsidRDefault="00C0497E" w:rsidP="006B35B7">
      <w:pPr>
        <w:pStyle w:val="Heading2"/>
      </w:pPr>
      <w:bookmarkStart w:id="8" w:name="_Toc3423767"/>
      <w:r>
        <w:lastRenderedPageBreak/>
        <w:t>Editing an entry</w:t>
      </w:r>
      <w:bookmarkEnd w:id="8"/>
    </w:p>
    <w:p w:rsidR="00C0497E" w:rsidRDefault="00C0497E" w:rsidP="00C0497E">
      <w:pPr>
        <w:keepNext/>
        <w:jc w:val="center"/>
      </w:pPr>
      <w:r>
        <w:rPr>
          <w:noProof/>
        </w:rPr>
        <w:drawing>
          <wp:inline distT="0" distB="0" distL="0" distR="0" wp14:anchorId="00299E9B" wp14:editId="7356F622">
            <wp:extent cx="5731510" cy="41065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06545"/>
                    </a:xfrm>
                    <a:prstGeom prst="rect">
                      <a:avLst/>
                    </a:prstGeom>
                  </pic:spPr>
                </pic:pic>
              </a:graphicData>
            </a:graphic>
          </wp:inline>
        </w:drawing>
      </w:r>
    </w:p>
    <w:p w:rsidR="00C0497E" w:rsidRDefault="00C0497E" w:rsidP="00C0497E">
      <w:pPr>
        <w:pStyle w:val="Caption"/>
        <w:jc w:val="center"/>
      </w:pPr>
      <w:r>
        <w:t xml:space="preserve">Figure </w:t>
      </w:r>
      <w:r>
        <w:fldChar w:fldCharType="begin"/>
      </w:r>
      <w:r>
        <w:instrText xml:space="preserve"> SEQ Figure \* ARABIC </w:instrText>
      </w:r>
      <w:r>
        <w:fldChar w:fldCharType="separate"/>
      </w:r>
      <w:r w:rsidR="00B113FC">
        <w:rPr>
          <w:noProof/>
        </w:rPr>
        <w:t>23</w:t>
      </w:r>
      <w:r>
        <w:fldChar w:fldCharType="end"/>
      </w:r>
      <w:r>
        <w:t>: Editing an entry</w:t>
      </w:r>
    </w:p>
    <w:p w:rsidR="00236ED7" w:rsidRDefault="005E2657" w:rsidP="005E2657">
      <w:r>
        <w:t>Once the edit icon is clicked, the relevant row is obtained and elements are cycled through in a loop, where their innerHTML is changed to turn them into input fields.</w:t>
      </w:r>
      <w:r w:rsidR="00236ED7">
        <w:t xml:space="preserve"> Save and undo buttons replace the edit button. Figures 24 and 25 show how changes are saved or undone.</w:t>
      </w:r>
    </w:p>
    <w:p w:rsidR="00236ED7" w:rsidRDefault="00236ED7" w:rsidP="00236ED7">
      <w:pPr>
        <w:keepNext/>
        <w:jc w:val="center"/>
      </w:pPr>
      <w:r>
        <w:rPr>
          <w:noProof/>
        </w:rPr>
        <w:lastRenderedPageBreak/>
        <w:drawing>
          <wp:inline distT="0" distB="0" distL="0" distR="0" wp14:anchorId="0FFC2304" wp14:editId="54BD78D1">
            <wp:extent cx="5731510" cy="35502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50285"/>
                    </a:xfrm>
                    <a:prstGeom prst="rect">
                      <a:avLst/>
                    </a:prstGeom>
                  </pic:spPr>
                </pic:pic>
              </a:graphicData>
            </a:graphic>
          </wp:inline>
        </w:drawing>
      </w:r>
    </w:p>
    <w:p w:rsidR="005E2657" w:rsidRPr="005E2657" w:rsidRDefault="00236ED7" w:rsidP="00236ED7">
      <w:pPr>
        <w:pStyle w:val="Caption"/>
        <w:jc w:val="center"/>
      </w:pPr>
      <w:r>
        <w:t xml:space="preserve">Figure </w:t>
      </w:r>
      <w:r>
        <w:fldChar w:fldCharType="begin"/>
      </w:r>
      <w:r>
        <w:instrText xml:space="preserve"> SEQ Figure \* ARABIC </w:instrText>
      </w:r>
      <w:r>
        <w:fldChar w:fldCharType="separate"/>
      </w:r>
      <w:r w:rsidR="00B113FC">
        <w:rPr>
          <w:noProof/>
        </w:rPr>
        <w:t>24</w:t>
      </w:r>
      <w:r>
        <w:fldChar w:fldCharType="end"/>
      </w:r>
      <w:r>
        <w:t>: Save changes</w:t>
      </w:r>
    </w:p>
    <w:p w:rsidR="00236ED7" w:rsidRDefault="00236ED7" w:rsidP="00236ED7">
      <w:pPr>
        <w:keepNext/>
        <w:jc w:val="center"/>
      </w:pPr>
      <w:r>
        <w:rPr>
          <w:noProof/>
        </w:rPr>
        <w:drawing>
          <wp:inline distT="0" distB="0" distL="0" distR="0" wp14:anchorId="073A0100" wp14:editId="6EEC3BB6">
            <wp:extent cx="5731510" cy="17811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81175"/>
                    </a:xfrm>
                    <a:prstGeom prst="rect">
                      <a:avLst/>
                    </a:prstGeom>
                  </pic:spPr>
                </pic:pic>
              </a:graphicData>
            </a:graphic>
          </wp:inline>
        </w:drawing>
      </w:r>
    </w:p>
    <w:p w:rsidR="005E2657" w:rsidRPr="005E2657" w:rsidRDefault="00236ED7" w:rsidP="00236ED7">
      <w:pPr>
        <w:pStyle w:val="Caption"/>
        <w:jc w:val="center"/>
      </w:pPr>
      <w:r>
        <w:t xml:space="preserve">Figure </w:t>
      </w:r>
      <w:r>
        <w:fldChar w:fldCharType="begin"/>
      </w:r>
      <w:r>
        <w:instrText xml:space="preserve"> SEQ Figure \* ARABIC </w:instrText>
      </w:r>
      <w:r>
        <w:fldChar w:fldCharType="separate"/>
      </w:r>
      <w:r w:rsidR="00B113FC">
        <w:rPr>
          <w:noProof/>
        </w:rPr>
        <w:t>25</w:t>
      </w:r>
      <w:r>
        <w:fldChar w:fldCharType="end"/>
      </w:r>
      <w:r>
        <w:t>: Undo changes</w:t>
      </w:r>
    </w:p>
    <w:p w:rsidR="00987732" w:rsidRDefault="00987732" w:rsidP="006B35B7">
      <w:pPr>
        <w:pStyle w:val="Heading1"/>
      </w:pPr>
      <w:bookmarkStart w:id="9" w:name="_Toc3423768"/>
      <w:r>
        <w:t>Encryption</w:t>
      </w:r>
      <w:bookmarkEnd w:id="9"/>
    </w:p>
    <w:p w:rsidR="00987732" w:rsidRDefault="00987732" w:rsidP="00987732">
      <w:r>
        <w:t>AES-256 encryption is used. This is one of the most secure forms of encryption available and is therefore used as the client specifically wished for the encryption to be robust and as secure as possible.</w:t>
      </w:r>
    </w:p>
    <w:p w:rsidR="00041CD3" w:rsidRDefault="00041CD3" w:rsidP="006B35B7">
      <w:pPr>
        <w:pStyle w:val="Heading2"/>
      </w:pPr>
      <w:bookmarkStart w:id="10" w:name="_Toc3423769"/>
      <w:r>
        <w:lastRenderedPageBreak/>
        <w:t>Hashing</w:t>
      </w:r>
      <w:bookmarkEnd w:id="10"/>
    </w:p>
    <w:p w:rsidR="00041CD3" w:rsidRDefault="00041CD3" w:rsidP="00041CD3">
      <w:pPr>
        <w:keepNext/>
        <w:jc w:val="center"/>
      </w:pPr>
      <w:r>
        <w:rPr>
          <w:noProof/>
        </w:rPr>
        <w:drawing>
          <wp:inline distT="0" distB="0" distL="0" distR="0" wp14:anchorId="06C31937" wp14:editId="1042E780">
            <wp:extent cx="5731510" cy="12319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31900"/>
                    </a:xfrm>
                    <a:prstGeom prst="rect">
                      <a:avLst/>
                    </a:prstGeom>
                  </pic:spPr>
                </pic:pic>
              </a:graphicData>
            </a:graphic>
          </wp:inline>
        </w:drawing>
      </w:r>
    </w:p>
    <w:p w:rsidR="00041CD3" w:rsidRDefault="00041CD3" w:rsidP="00041CD3">
      <w:pPr>
        <w:pStyle w:val="Caption"/>
        <w:jc w:val="center"/>
      </w:pPr>
      <w:r>
        <w:t xml:space="preserve">Figure </w:t>
      </w:r>
      <w:r>
        <w:fldChar w:fldCharType="begin"/>
      </w:r>
      <w:r>
        <w:instrText xml:space="preserve"> SEQ Figure \* ARABIC </w:instrText>
      </w:r>
      <w:r>
        <w:fldChar w:fldCharType="separate"/>
      </w:r>
      <w:r w:rsidR="00B113FC">
        <w:rPr>
          <w:noProof/>
        </w:rPr>
        <w:t>26</w:t>
      </w:r>
      <w:r>
        <w:fldChar w:fldCharType="end"/>
      </w:r>
      <w:r>
        <w:t>: Hashing</w:t>
      </w:r>
    </w:p>
    <w:p w:rsidR="00041CD3" w:rsidRPr="00041CD3" w:rsidRDefault="00041CD3" w:rsidP="00041CD3">
      <w:r>
        <w:t>The user’s password is hashed to obtain an encryption key using Js-scrypt</w:t>
      </w:r>
      <w:sdt>
        <w:sdtPr>
          <w:id w:val="-479302640"/>
          <w:citation/>
        </w:sdtPr>
        <w:sdtContent>
          <w:r>
            <w:fldChar w:fldCharType="begin"/>
          </w:r>
          <w:r>
            <w:rPr>
              <w:lang w:val="en-GB"/>
            </w:rPr>
            <w:instrText xml:space="preserve"> CITATION Gar \l 2057 </w:instrText>
          </w:r>
          <w:r>
            <w:fldChar w:fldCharType="separate"/>
          </w:r>
          <w:r>
            <w:rPr>
              <w:noProof/>
              <w:lang w:val="en-GB"/>
            </w:rPr>
            <w:t xml:space="preserve"> (Garnock-Jones, 2016)</w:t>
          </w:r>
          <w:r>
            <w:fldChar w:fldCharType="end"/>
          </w:r>
        </w:sdtContent>
      </w:sdt>
      <w:r>
        <w:t>.</w:t>
      </w:r>
    </w:p>
    <w:p w:rsidR="00987732" w:rsidRDefault="00987732" w:rsidP="006B35B7">
      <w:pPr>
        <w:pStyle w:val="Heading2"/>
      </w:pPr>
      <w:bookmarkStart w:id="11" w:name="_Toc3423770"/>
      <w:r>
        <w:t>Decrypting</w:t>
      </w:r>
      <w:bookmarkEnd w:id="11"/>
    </w:p>
    <w:p w:rsidR="00F276A8" w:rsidRDefault="00041CD3" w:rsidP="00041CD3">
      <w:pPr>
        <w:keepNext/>
      </w:pPr>
      <w:r>
        <w:rPr>
          <w:noProof/>
        </w:rPr>
        <w:drawing>
          <wp:inline distT="0" distB="0" distL="0" distR="0" wp14:anchorId="1EC6041A" wp14:editId="6EBB6EE1">
            <wp:extent cx="5731510" cy="20485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48510"/>
                    </a:xfrm>
                    <a:prstGeom prst="rect">
                      <a:avLst/>
                    </a:prstGeom>
                  </pic:spPr>
                </pic:pic>
              </a:graphicData>
            </a:graphic>
          </wp:inline>
        </w:drawing>
      </w:r>
    </w:p>
    <w:p w:rsidR="00987732" w:rsidRDefault="00F276A8" w:rsidP="00F276A8">
      <w:pPr>
        <w:pStyle w:val="Caption"/>
        <w:jc w:val="center"/>
      </w:pPr>
      <w:r>
        <w:t xml:space="preserve">Figure </w:t>
      </w:r>
      <w:r>
        <w:fldChar w:fldCharType="begin"/>
      </w:r>
      <w:r>
        <w:instrText xml:space="preserve"> SEQ Figure \* ARABIC </w:instrText>
      </w:r>
      <w:r>
        <w:fldChar w:fldCharType="separate"/>
      </w:r>
      <w:r w:rsidR="00B113FC">
        <w:rPr>
          <w:noProof/>
        </w:rPr>
        <w:t>27</w:t>
      </w:r>
      <w:r>
        <w:fldChar w:fldCharType="end"/>
      </w:r>
      <w:r>
        <w:t>: decrypt() function</w:t>
      </w:r>
    </w:p>
    <w:p w:rsidR="00041CD3" w:rsidRDefault="00041CD3" w:rsidP="00041CD3">
      <w:r>
        <w:t>The decryption function, run when the user logs into the application, first calls the hashing function to obtain a key, uses it to decrypt the passwords, before ultimately setting the passwords array equal to a parsed version.</w:t>
      </w:r>
    </w:p>
    <w:p w:rsidR="00A262E2" w:rsidRDefault="00F276A8" w:rsidP="006B35B7">
      <w:pPr>
        <w:pStyle w:val="Heading2"/>
      </w:pPr>
      <w:bookmarkStart w:id="12" w:name="_Toc3423771"/>
      <w:r>
        <w:lastRenderedPageBreak/>
        <w:t>Encrypting</w:t>
      </w:r>
      <w:bookmarkEnd w:id="12"/>
    </w:p>
    <w:p w:rsidR="00F276A8" w:rsidRDefault="00041CD3" w:rsidP="00F276A8">
      <w:pPr>
        <w:keepNext/>
        <w:jc w:val="center"/>
      </w:pPr>
      <w:r>
        <w:rPr>
          <w:noProof/>
        </w:rPr>
        <w:drawing>
          <wp:inline distT="0" distB="0" distL="0" distR="0" wp14:anchorId="444424AE" wp14:editId="1A633B83">
            <wp:extent cx="5731510" cy="44881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6559"/>
                    <a:stretch/>
                  </pic:blipFill>
                  <pic:spPr bwMode="auto">
                    <a:xfrm>
                      <a:off x="0" y="0"/>
                      <a:ext cx="5731510" cy="4488180"/>
                    </a:xfrm>
                    <a:prstGeom prst="rect">
                      <a:avLst/>
                    </a:prstGeom>
                    <a:ln>
                      <a:noFill/>
                    </a:ln>
                    <a:extLst>
                      <a:ext uri="{53640926-AAD7-44D8-BBD7-CCE9431645EC}">
                        <a14:shadowObscured xmlns:a14="http://schemas.microsoft.com/office/drawing/2010/main"/>
                      </a:ext>
                    </a:extLst>
                  </pic:spPr>
                </pic:pic>
              </a:graphicData>
            </a:graphic>
          </wp:inline>
        </w:drawing>
      </w:r>
    </w:p>
    <w:p w:rsidR="00F276A8" w:rsidRDefault="00F276A8" w:rsidP="00F276A8">
      <w:pPr>
        <w:pStyle w:val="Caption"/>
        <w:jc w:val="center"/>
      </w:pPr>
      <w:r>
        <w:t xml:space="preserve">Figure </w:t>
      </w:r>
      <w:r>
        <w:fldChar w:fldCharType="begin"/>
      </w:r>
      <w:r>
        <w:instrText xml:space="preserve"> SEQ Figure \* ARABIC </w:instrText>
      </w:r>
      <w:r>
        <w:fldChar w:fldCharType="separate"/>
      </w:r>
      <w:r w:rsidR="00B113FC">
        <w:rPr>
          <w:noProof/>
        </w:rPr>
        <w:t>28</w:t>
      </w:r>
      <w:r>
        <w:fldChar w:fldCharType="end"/>
      </w:r>
      <w:r>
        <w:t>: encrypt() function</w:t>
      </w:r>
    </w:p>
    <w:p w:rsidR="00041CD3" w:rsidRDefault="00041CD3" w:rsidP="00041CD3">
      <w:r>
        <w:t xml:space="preserve">Encrypt() likewise calls </w:t>
      </w:r>
      <w:r w:rsidR="00A262E2">
        <w:t xml:space="preserve">getKey(). </w:t>
      </w:r>
      <w:r>
        <w:t xml:space="preserve">It then converts the array of password objects to a string of bits, encrypts it, and </w:t>
      </w:r>
      <w:r w:rsidR="00A262E2">
        <w:t>saves it to Firebase.</w:t>
      </w:r>
      <w:bookmarkStart w:id="13" w:name="_GoBack"/>
      <w:bookmarkEnd w:id="13"/>
    </w:p>
    <w:p w:rsidR="00782123" w:rsidRPr="00782123" w:rsidRDefault="00F83988" w:rsidP="00041CD3">
      <w:pPr>
        <w:rPr>
          <w:i/>
        </w:rPr>
      </w:pPr>
      <w:r>
        <w:rPr>
          <w:i/>
        </w:rPr>
        <w:t>Word Count: 1223</w:t>
      </w:r>
    </w:p>
    <w:p w:rsidR="00F933A7" w:rsidRDefault="00F933A7">
      <w:pPr>
        <w:pStyle w:val="Heading1"/>
      </w:pPr>
      <w:bookmarkStart w:id="14" w:name="_Toc3423772"/>
      <w:r>
        <w:t>References</w:t>
      </w:r>
      <w:bookmarkEnd w:id="14"/>
    </w:p>
    <w:sdt>
      <w:sdtPr>
        <w:id w:val="-573587230"/>
        <w:bibliography/>
      </w:sdtPr>
      <w:sdtContent>
        <w:p w:rsidR="00F933A7" w:rsidRDefault="00F933A7" w:rsidP="00F933A7">
          <w:pPr>
            <w:pStyle w:val="Bibliography"/>
            <w:ind w:left="720" w:hanging="720"/>
            <w:rPr>
              <w:noProof/>
              <w:sz w:val="24"/>
              <w:szCs w:val="24"/>
            </w:rPr>
          </w:pPr>
          <w:r>
            <w:fldChar w:fldCharType="begin"/>
          </w:r>
          <w:r>
            <w:instrText xml:space="preserve"> BIBLIOGRAPHY </w:instrText>
          </w:r>
          <w:r>
            <w:fldChar w:fldCharType="separate"/>
          </w:r>
          <w:r>
            <w:rPr>
              <w:noProof/>
            </w:rPr>
            <w:t xml:space="preserve">Bootstrap. (2019). </w:t>
          </w:r>
          <w:r>
            <w:rPr>
              <w:i/>
              <w:iCs/>
              <w:noProof/>
            </w:rPr>
            <w:t>Bootstrap</w:t>
          </w:r>
          <w:r>
            <w:rPr>
              <w:noProof/>
            </w:rPr>
            <w:t>. Retrieved from https://getbootstrap.com</w:t>
          </w:r>
        </w:p>
        <w:p w:rsidR="00F933A7" w:rsidRDefault="00F933A7" w:rsidP="00F933A7">
          <w:pPr>
            <w:pStyle w:val="Bibliography"/>
            <w:ind w:left="720" w:hanging="720"/>
            <w:rPr>
              <w:noProof/>
            </w:rPr>
          </w:pPr>
          <w:r>
            <w:rPr>
              <w:noProof/>
            </w:rPr>
            <w:t xml:space="preserve">Fonticons, Inc. (2019). </w:t>
          </w:r>
          <w:r>
            <w:rPr>
              <w:i/>
              <w:iCs/>
              <w:noProof/>
            </w:rPr>
            <w:t>Font Awesome</w:t>
          </w:r>
          <w:r>
            <w:rPr>
              <w:noProof/>
            </w:rPr>
            <w:t>. Retrieved from https://fontawesome.com/</w:t>
          </w:r>
        </w:p>
        <w:p w:rsidR="00F933A7" w:rsidRDefault="00F933A7" w:rsidP="00F933A7">
          <w:pPr>
            <w:pStyle w:val="Bibliography"/>
            <w:ind w:left="720" w:hanging="720"/>
            <w:rPr>
              <w:noProof/>
            </w:rPr>
          </w:pPr>
          <w:r>
            <w:rPr>
              <w:noProof/>
            </w:rPr>
            <w:t xml:space="preserve">Garnock-Jones, T. (2016). </w:t>
          </w:r>
          <w:r>
            <w:rPr>
              <w:i/>
              <w:iCs/>
              <w:noProof/>
            </w:rPr>
            <w:t>Js-scrypt: Pure-Javascript Emscripten-compiled scrypt routine</w:t>
          </w:r>
          <w:r>
            <w:rPr>
              <w:noProof/>
            </w:rPr>
            <w:t>. Retrieved from https://github.io/tonyg/js-scrypt/</w:t>
          </w:r>
        </w:p>
        <w:p w:rsidR="00F933A7" w:rsidRDefault="00F933A7" w:rsidP="00F933A7">
          <w:pPr>
            <w:pStyle w:val="Bibliography"/>
            <w:ind w:left="720" w:hanging="720"/>
            <w:rPr>
              <w:noProof/>
            </w:rPr>
          </w:pPr>
          <w:r>
            <w:rPr>
              <w:noProof/>
            </w:rPr>
            <w:t xml:space="preserve">Google Developers. (2019). </w:t>
          </w:r>
          <w:r>
            <w:rPr>
              <w:i/>
              <w:iCs/>
              <w:noProof/>
            </w:rPr>
            <w:t>Firebase</w:t>
          </w:r>
          <w:r>
            <w:rPr>
              <w:noProof/>
            </w:rPr>
            <w:t>. Retrieved from https://firebase.google.com/</w:t>
          </w:r>
        </w:p>
        <w:p w:rsidR="00F933A7" w:rsidRDefault="00F933A7" w:rsidP="00F933A7">
          <w:pPr>
            <w:pStyle w:val="Bibliography"/>
            <w:ind w:left="720" w:hanging="720"/>
            <w:rPr>
              <w:noProof/>
            </w:rPr>
          </w:pPr>
          <w:r>
            <w:rPr>
              <w:noProof/>
            </w:rPr>
            <w:t xml:space="preserve">Refsnes Data. (2019). </w:t>
          </w:r>
          <w:r>
            <w:rPr>
              <w:i/>
              <w:iCs/>
              <w:noProof/>
            </w:rPr>
            <w:t>How to - Login Form</w:t>
          </w:r>
          <w:r>
            <w:rPr>
              <w:noProof/>
            </w:rPr>
            <w:t xml:space="preserve">. Retrieved from w3schools: https://www.w3schools.com/howto/howto_css_login_form.asp </w:t>
          </w:r>
        </w:p>
        <w:p w:rsidR="00F933A7" w:rsidRDefault="00F933A7" w:rsidP="00F933A7">
          <w:pPr>
            <w:pStyle w:val="Bibliography"/>
            <w:ind w:left="720" w:hanging="720"/>
            <w:rPr>
              <w:noProof/>
            </w:rPr>
          </w:pPr>
          <w:r>
            <w:rPr>
              <w:noProof/>
            </w:rPr>
            <w:t xml:space="preserve">Ricmoo. (2018). </w:t>
          </w:r>
          <w:r>
            <w:rPr>
              <w:i/>
              <w:iCs/>
              <w:noProof/>
            </w:rPr>
            <w:t>AES-JS</w:t>
          </w:r>
          <w:r>
            <w:rPr>
              <w:noProof/>
            </w:rPr>
            <w:t>. Retrieved from https://github.com/ricmoo/aes-js</w:t>
          </w:r>
        </w:p>
        <w:p w:rsidR="00F933A7" w:rsidRDefault="00F933A7" w:rsidP="00F933A7">
          <w:pPr>
            <w:pStyle w:val="Bibliography"/>
            <w:ind w:left="720" w:hanging="720"/>
            <w:rPr>
              <w:noProof/>
            </w:rPr>
          </w:pPr>
          <w:r>
            <w:rPr>
              <w:noProof/>
            </w:rPr>
            <w:lastRenderedPageBreak/>
            <w:t xml:space="preserve">Rocha, Z. (2019). </w:t>
          </w:r>
          <w:r>
            <w:rPr>
              <w:i/>
              <w:iCs/>
              <w:noProof/>
            </w:rPr>
            <w:t>clipboard.js</w:t>
          </w:r>
          <w:r>
            <w:rPr>
              <w:noProof/>
            </w:rPr>
            <w:t>. Retrieved from https://clipboardjs.com/</w:t>
          </w:r>
        </w:p>
        <w:p w:rsidR="00F933A7" w:rsidRDefault="00F933A7" w:rsidP="00F933A7">
          <w:pPr>
            <w:pStyle w:val="Bibliography"/>
            <w:ind w:left="720" w:hanging="720"/>
            <w:rPr>
              <w:noProof/>
            </w:rPr>
          </w:pPr>
          <w:r>
            <w:rPr>
              <w:noProof/>
            </w:rPr>
            <w:t xml:space="preserve">Shutterstock, Inc. (2018). </w:t>
          </w:r>
          <w:r>
            <w:rPr>
              <w:i/>
              <w:iCs/>
              <w:noProof/>
            </w:rPr>
            <w:t>Shutterstock</w:t>
          </w:r>
          <w:r>
            <w:rPr>
              <w:noProof/>
            </w:rPr>
            <w:t>. Retrieved from https://www.shutterstock.com</w:t>
          </w:r>
        </w:p>
        <w:p w:rsidR="00F933A7" w:rsidRDefault="00F933A7" w:rsidP="00F933A7">
          <w:pPr>
            <w:pStyle w:val="Bibliography"/>
            <w:ind w:left="720" w:hanging="720"/>
            <w:rPr>
              <w:noProof/>
            </w:rPr>
          </w:pPr>
          <w:r>
            <w:rPr>
              <w:noProof/>
            </w:rPr>
            <w:t xml:space="preserve">The JQuery Foundation. (2019). </w:t>
          </w:r>
          <w:r>
            <w:rPr>
              <w:i/>
              <w:iCs/>
              <w:noProof/>
            </w:rPr>
            <w:t>jQuery CDN – Latest Stable Versions</w:t>
          </w:r>
          <w:r>
            <w:rPr>
              <w:noProof/>
            </w:rPr>
            <w:t>. Retrieved from https://code.jquery.com/</w:t>
          </w:r>
        </w:p>
        <w:p w:rsidR="0082504C" w:rsidRPr="0082504C" w:rsidRDefault="00F933A7" w:rsidP="00C105EE">
          <w:r>
            <w:rPr>
              <w:b/>
              <w:bCs/>
              <w:noProof/>
            </w:rPr>
            <w:fldChar w:fldCharType="end"/>
          </w:r>
        </w:p>
      </w:sdtContent>
    </w:sdt>
    <w:sectPr w:rsidR="0082504C" w:rsidRPr="0082504C">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08F" w:rsidRDefault="007D108F" w:rsidP="00100A5F">
      <w:pPr>
        <w:spacing w:after="0" w:line="240" w:lineRule="auto"/>
      </w:pPr>
      <w:r>
        <w:separator/>
      </w:r>
    </w:p>
  </w:endnote>
  <w:endnote w:type="continuationSeparator" w:id="0">
    <w:p w:rsidR="007D108F" w:rsidRDefault="007D108F" w:rsidP="00100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A5F" w:rsidRDefault="00100A5F">
    <w:pPr>
      <w:pStyle w:val="Footer"/>
      <w:jc w:val="right"/>
    </w:pPr>
    <w:r>
      <w:fldChar w:fldCharType="begin"/>
    </w:r>
    <w:r>
      <w:instrText xml:space="preserve"> PAGE   \* MERGEFORMAT </w:instrText>
    </w:r>
    <w:r>
      <w:fldChar w:fldCharType="separate"/>
    </w:r>
    <w:r w:rsidR="00B113FC">
      <w:rPr>
        <w:noProof/>
      </w:rPr>
      <w:t>18</w:t>
    </w:r>
    <w:r>
      <w:fldChar w:fldCharType="end"/>
    </w:r>
  </w:p>
  <w:p w:rsidR="00100A5F" w:rsidRDefault="00100A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08F" w:rsidRDefault="007D108F" w:rsidP="00100A5F">
      <w:pPr>
        <w:spacing w:after="0" w:line="240" w:lineRule="auto"/>
      </w:pPr>
      <w:r>
        <w:separator/>
      </w:r>
    </w:p>
  </w:footnote>
  <w:footnote w:type="continuationSeparator" w:id="0">
    <w:p w:rsidR="007D108F" w:rsidRDefault="007D108F" w:rsidP="00100A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53046"/>
    <w:multiLevelType w:val="hybridMultilevel"/>
    <w:tmpl w:val="A1142E56"/>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1" w15:restartNumberingAfterBreak="0">
    <w:nsid w:val="05791CCF"/>
    <w:multiLevelType w:val="hybridMultilevel"/>
    <w:tmpl w:val="DFE633DE"/>
    <w:lvl w:ilvl="0" w:tplc="08090017">
      <w:start w:val="1"/>
      <w:numFmt w:val="lowerLetter"/>
      <w:lvlText w:val="%1)"/>
      <w:lvlJc w:val="left"/>
      <w:pPr>
        <w:ind w:left="1364" w:hanging="360"/>
      </w:pPr>
      <w:rPr>
        <w:rFonts w:cs="Times New Roman"/>
      </w:rPr>
    </w:lvl>
    <w:lvl w:ilvl="1" w:tplc="08090019" w:tentative="1">
      <w:start w:val="1"/>
      <w:numFmt w:val="lowerLetter"/>
      <w:lvlText w:val="%2."/>
      <w:lvlJc w:val="left"/>
      <w:pPr>
        <w:ind w:left="2084" w:hanging="360"/>
      </w:pPr>
      <w:rPr>
        <w:rFonts w:cs="Times New Roman"/>
      </w:rPr>
    </w:lvl>
    <w:lvl w:ilvl="2" w:tplc="0809001B" w:tentative="1">
      <w:start w:val="1"/>
      <w:numFmt w:val="lowerRoman"/>
      <w:lvlText w:val="%3."/>
      <w:lvlJc w:val="right"/>
      <w:pPr>
        <w:ind w:left="2804" w:hanging="180"/>
      </w:pPr>
      <w:rPr>
        <w:rFonts w:cs="Times New Roman"/>
      </w:rPr>
    </w:lvl>
    <w:lvl w:ilvl="3" w:tplc="0809000F" w:tentative="1">
      <w:start w:val="1"/>
      <w:numFmt w:val="decimal"/>
      <w:lvlText w:val="%4."/>
      <w:lvlJc w:val="left"/>
      <w:pPr>
        <w:ind w:left="3524" w:hanging="360"/>
      </w:pPr>
      <w:rPr>
        <w:rFonts w:cs="Times New Roman"/>
      </w:rPr>
    </w:lvl>
    <w:lvl w:ilvl="4" w:tplc="08090019" w:tentative="1">
      <w:start w:val="1"/>
      <w:numFmt w:val="lowerLetter"/>
      <w:lvlText w:val="%5."/>
      <w:lvlJc w:val="left"/>
      <w:pPr>
        <w:ind w:left="4244" w:hanging="360"/>
      </w:pPr>
      <w:rPr>
        <w:rFonts w:cs="Times New Roman"/>
      </w:rPr>
    </w:lvl>
    <w:lvl w:ilvl="5" w:tplc="0809001B" w:tentative="1">
      <w:start w:val="1"/>
      <w:numFmt w:val="lowerRoman"/>
      <w:lvlText w:val="%6."/>
      <w:lvlJc w:val="right"/>
      <w:pPr>
        <w:ind w:left="4964" w:hanging="180"/>
      </w:pPr>
      <w:rPr>
        <w:rFonts w:cs="Times New Roman"/>
      </w:rPr>
    </w:lvl>
    <w:lvl w:ilvl="6" w:tplc="0809000F" w:tentative="1">
      <w:start w:val="1"/>
      <w:numFmt w:val="decimal"/>
      <w:lvlText w:val="%7."/>
      <w:lvlJc w:val="left"/>
      <w:pPr>
        <w:ind w:left="5684" w:hanging="360"/>
      </w:pPr>
      <w:rPr>
        <w:rFonts w:cs="Times New Roman"/>
      </w:rPr>
    </w:lvl>
    <w:lvl w:ilvl="7" w:tplc="08090019" w:tentative="1">
      <w:start w:val="1"/>
      <w:numFmt w:val="lowerLetter"/>
      <w:lvlText w:val="%8."/>
      <w:lvlJc w:val="left"/>
      <w:pPr>
        <w:ind w:left="6404" w:hanging="360"/>
      </w:pPr>
      <w:rPr>
        <w:rFonts w:cs="Times New Roman"/>
      </w:rPr>
    </w:lvl>
    <w:lvl w:ilvl="8" w:tplc="0809001B" w:tentative="1">
      <w:start w:val="1"/>
      <w:numFmt w:val="lowerRoman"/>
      <w:lvlText w:val="%9."/>
      <w:lvlJc w:val="right"/>
      <w:pPr>
        <w:ind w:left="7124" w:hanging="180"/>
      </w:pPr>
      <w:rPr>
        <w:rFonts w:cs="Times New Roman"/>
      </w:rPr>
    </w:lvl>
  </w:abstractNum>
  <w:abstractNum w:abstractNumId="2" w15:restartNumberingAfterBreak="0">
    <w:nsid w:val="084D21C9"/>
    <w:multiLevelType w:val="hybridMultilevel"/>
    <w:tmpl w:val="892AAD24"/>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3" w15:restartNumberingAfterBreak="0">
    <w:nsid w:val="0A127CFB"/>
    <w:multiLevelType w:val="hybridMultilevel"/>
    <w:tmpl w:val="E576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E40E2"/>
    <w:multiLevelType w:val="hybridMultilevel"/>
    <w:tmpl w:val="B9F0A23E"/>
    <w:lvl w:ilvl="0" w:tplc="08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0F084A5D"/>
    <w:multiLevelType w:val="hybridMultilevel"/>
    <w:tmpl w:val="2AC2CB2C"/>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6" w15:restartNumberingAfterBreak="0">
    <w:nsid w:val="0F6D020A"/>
    <w:multiLevelType w:val="hybridMultilevel"/>
    <w:tmpl w:val="C5E6A668"/>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7" w15:restartNumberingAfterBreak="0">
    <w:nsid w:val="13D57566"/>
    <w:multiLevelType w:val="hybridMultilevel"/>
    <w:tmpl w:val="1BFE4E58"/>
    <w:lvl w:ilvl="0" w:tplc="D2769BA8">
      <w:start w:val="1"/>
      <w:numFmt w:val="lowerLetter"/>
      <w:lvlText w:val="%1)"/>
      <w:lvlJc w:val="left"/>
      <w:pPr>
        <w:ind w:left="720" w:hanging="360"/>
      </w:pPr>
      <w:rPr>
        <w:rFonts w:ascii="Comic Sans MS" w:hAnsi="Comic Sans MS" w:cs="Times New Roman" w:hint="default"/>
        <w:b w:val="0"/>
        <w:i/>
        <w:sz w:val="18"/>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8" w15:restartNumberingAfterBreak="0">
    <w:nsid w:val="1A4C7DB1"/>
    <w:multiLevelType w:val="hybridMultilevel"/>
    <w:tmpl w:val="75DE2C36"/>
    <w:lvl w:ilvl="0" w:tplc="08090013">
      <w:start w:val="1"/>
      <w:numFmt w:val="upperRoman"/>
      <w:lvlText w:val="%1."/>
      <w:lvlJc w:val="righ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9" w15:restartNumberingAfterBreak="0">
    <w:nsid w:val="1C3B4430"/>
    <w:multiLevelType w:val="hybridMultilevel"/>
    <w:tmpl w:val="577A5B68"/>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10" w15:restartNumberingAfterBreak="0">
    <w:nsid w:val="1D916C25"/>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15:restartNumberingAfterBreak="0">
    <w:nsid w:val="20910665"/>
    <w:multiLevelType w:val="hybridMultilevel"/>
    <w:tmpl w:val="2D8CC7B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3F829E6"/>
    <w:multiLevelType w:val="hybridMultilevel"/>
    <w:tmpl w:val="F7867A76"/>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13" w15:restartNumberingAfterBreak="0">
    <w:nsid w:val="27C4360B"/>
    <w:multiLevelType w:val="hybridMultilevel"/>
    <w:tmpl w:val="1318025E"/>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14" w15:restartNumberingAfterBreak="0">
    <w:nsid w:val="27D012B1"/>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15:restartNumberingAfterBreak="0">
    <w:nsid w:val="2BAB7774"/>
    <w:multiLevelType w:val="hybridMultilevel"/>
    <w:tmpl w:val="F7A4EEDE"/>
    <w:lvl w:ilvl="0" w:tplc="08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15:restartNumberingAfterBreak="0">
    <w:nsid w:val="45B60C93"/>
    <w:multiLevelType w:val="hybridMultilevel"/>
    <w:tmpl w:val="1C0EB93A"/>
    <w:lvl w:ilvl="0" w:tplc="08090013">
      <w:start w:val="1"/>
      <w:numFmt w:val="upperRoman"/>
      <w:lvlText w:val="%1."/>
      <w:lvlJc w:val="righ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17" w15:restartNumberingAfterBreak="0">
    <w:nsid w:val="48C74260"/>
    <w:multiLevelType w:val="hybridMultilevel"/>
    <w:tmpl w:val="46C41BEE"/>
    <w:lvl w:ilvl="0" w:tplc="08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15:restartNumberingAfterBreak="0">
    <w:nsid w:val="4E3E753A"/>
    <w:multiLevelType w:val="hybridMultilevel"/>
    <w:tmpl w:val="E2743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886907"/>
    <w:multiLevelType w:val="hybridMultilevel"/>
    <w:tmpl w:val="07383BF8"/>
    <w:lvl w:ilvl="0" w:tplc="6F9C2862">
      <w:start w:val="1"/>
      <w:numFmt w:val="lowerLetter"/>
      <w:lvlText w:val="%1)"/>
      <w:lvlJc w:val="left"/>
      <w:pPr>
        <w:ind w:left="1440" w:hanging="360"/>
      </w:pPr>
      <w:rPr>
        <w:rFonts w:cs="Times New Roman" w:hint="default"/>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20" w15:restartNumberingAfterBreak="0">
    <w:nsid w:val="52211131"/>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1" w15:restartNumberingAfterBreak="0">
    <w:nsid w:val="5F4D5CE4"/>
    <w:multiLevelType w:val="hybridMultilevel"/>
    <w:tmpl w:val="9F68F0B8"/>
    <w:lvl w:ilvl="0" w:tplc="08090013">
      <w:start w:val="1"/>
      <w:numFmt w:val="upperRoman"/>
      <w:lvlText w:val="%1."/>
      <w:lvlJc w:val="righ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22" w15:restartNumberingAfterBreak="0">
    <w:nsid w:val="61A256E1"/>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3" w15:restartNumberingAfterBreak="0">
    <w:nsid w:val="61F65A11"/>
    <w:multiLevelType w:val="hybridMultilevel"/>
    <w:tmpl w:val="F7867A76"/>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num w:numId="1">
    <w:abstractNumId w:val="0"/>
  </w:num>
  <w:num w:numId="2">
    <w:abstractNumId w:val="19"/>
  </w:num>
  <w:num w:numId="3">
    <w:abstractNumId w:val="13"/>
  </w:num>
  <w:num w:numId="4">
    <w:abstractNumId w:val="2"/>
  </w:num>
  <w:num w:numId="5">
    <w:abstractNumId w:val="8"/>
  </w:num>
  <w:num w:numId="6">
    <w:abstractNumId w:val="21"/>
  </w:num>
  <w:num w:numId="7">
    <w:abstractNumId w:val="16"/>
  </w:num>
  <w:num w:numId="8">
    <w:abstractNumId w:val="5"/>
  </w:num>
  <w:num w:numId="9">
    <w:abstractNumId w:val="6"/>
  </w:num>
  <w:num w:numId="10">
    <w:abstractNumId w:val="10"/>
  </w:num>
  <w:num w:numId="11">
    <w:abstractNumId w:val="20"/>
  </w:num>
  <w:num w:numId="12">
    <w:abstractNumId w:val="14"/>
  </w:num>
  <w:num w:numId="13">
    <w:abstractNumId w:val="22"/>
  </w:num>
  <w:num w:numId="14">
    <w:abstractNumId w:val="9"/>
  </w:num>
  <w:num w:numId="15">
    <w:abstractNumId w:val="23"/>
  </w:num>
  <w:num w:numId="16">
    <w:abstractNumId w:val="1"/>
  </w:num>
  <w:num w:numId="17">
    <w:abstractNumId w:val="12"/>
  </w:num>
  <w:num w:numId="18">
    <w:abstractNumId w:val="4"/>
  </w:num>
  <w:num w:numId="19">
    <w:abstractNumId w:val="15"/>
  </w:num>
  <w:num w:numId="20">
    <w:abstractNumId w:val="17"/>
  </w:num>
  <w:num w:numId="21">
    <w:abstractNumId w:val="11"/>
  </w:num>
  <w:num w:numId="22">
    <w:abstractNumId w:val="18"/>
  </w:num>
  <w:num w:numId="23">
    <w:abstractNumId w:val="7"/>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F40"/>
    <w:rsid w:val="000244BE"/>
    <w:rsid w:val="00041CD3"/>
    <w:rsid w:val="0006490E"/>
    <w:rsid w:val="00064BDA"/>
    <w:rsid w:val="000F1311"/>
    <w:rsid w:val="00100A5F"/>
    <w:rsid w:val="00132AE1"/>
    <w:rsid w:val="00144404"/>
    <w:rsid w:val="001A7F06"/>
    <w:rsid w:val="001B5079"/>
    <w:rsid w:val="001C3187"/>
    <w:rsid w:val="00205FF2"/>
    <w:rsid w:val="0021407E"/>
    <w:rsid w:val="00236ED7"/>
    <w:rsid w:val="0024409F"/>
    <w:rsid w:val="00260477"/>
    <w:rsid w:val="002B55F2"/>
    <w:rsid w:val="002D72E2"/>
    <w:rsid w:val="002E5BA7"/>
    <w:rsid w:val="00343F96"/>
    <w:rsid w:val="003802B8"/>
    <w:rsid w:val="0039643E"/>
    <w:rsid w:val="003B15C6"/>
    <w:rsid w:val="003F484E"/>
    <w:rsid w:val="00402F58"/>
    <w:rsid w:val="00440EC4"/>
    <w:rsid w:val="0045157D"/>
    <w:rsid w:val="00456B72"/>
    <w:rsid w:val="00464FC5"/>
    <w:rsid w:val="004A60B1"/>
    <w:rsid w:val="004B1DF8"/>
    <w:rsid w:val="005403E8"/>
    <w:rsid w:val="00540D8C"/>
    <w:rsid w:val="00566A87"/>
    <w:rsid w:val="005B0DF5"/>
    <w:rsid w:val="005B58DE"/>
    <w:rsid w:val="005E2657"/>
    <w:rsid w:val="005E6A50"/>
    <w:rsid w:val="005F0AE5"/>
    <w:rsid w:val="006145E8"/>
    <w:rsid w:val="00621118"/>
    <w:rsid w:val="00663586"/>
    <w:rsid w:val="006B35B7"/>
    <w:rsid w:val="006C0642"/>
    <w:rsid w:val="006E11ED"/>
    <w:rsid w:val="006E7A7B"/>
    <w:rsid w:val="006E7B44"/>
    <w:rsid w:val="007619AE"/>
    <w:rsid w:val="00781490"/>
    <w:rsid w:val="00782123"/>
    <w:rsid w:val="007C4952"/>
    <w:rsid w:val="007D108F"/>
    <w:rsid w:val="007D134B"/>
    <w:rsid w:val="007D423F"/>
    <w:rsid w:val="008017E6"/>
    <w:rsid w:val="0082504C"/>
    <w:rsid w:val="00885BD5"/>
    <w:rsid w:val="008864E0"/>
    <w:rsid w:val="008B79E9"/>
    <w:rsid w:val="008C257E"/>
    <w:rsid w:val="008C79C2"/>
    <w:rsid w:val="00964CD6"/>
    <w:rsid w:val="00973E99"/>
    <w:rsid w:val="00987732"/>
    <w:rsid w:val="009B0F40"/>
    <w:rsid w:val="009C29A3"/>
    <w:rsid w:val="009D78A8"/>
    <w:rsid w:val="00A03D05"/>
    <w:rsid w:val="00A126CA"/>
    <w:rsid w:val="00A15DC3"/>
    <w:rsid w:val="00A262E2"/>
    <w:rsid w:val="00A45C83"/>
    <w:rsid w:val="00A90495"/>
    <w:rsid w:val="00B113FC"/>
    <w:rsid w:val="00B46565"/>
    <w:rsid w:val="00B83872"/>
    <w:rsid w:val="00BA7316"/>
    <w:rsid w:val="00BD23FF"/>
    <w:rsid w:val="00BE3811"/>
    <w:rsid w:val="00C011C9"/>
    <w:rsid w:val="00C019E9"/>
    <w:rsid w:val="00C0497E"/>
    <w:rsid w:val="00C105EE"/>
    <w:rsid w:val="00C23329"/>
    <w:rsid w:val="00CD1A94"/>
    <w:rsid w:val="00CE08B0"/>
    <w:rsid w:val="00D8364A"/>
    <w:rsid w:val="00E02151"/>
    <w:rsid w:val="00E074E6"/>
    <w:rsid w:val="00E14F1F"/>
    <w:rsid w:val="00E22C3B"/>
    <w:rsid w:val="00E63C85"/>
    <w:rsid w:val="00E63CBC"/>
    <w:rsid w:val="00F263B4"/>
    <w:rsid w:val="00F276A8"/>
    <w:rsid w:val="00F35FB5"/>
    <w:rsid w:val="00F83988"/>
    <w:rsid w:val="00F933A7"/>
    <w:rsid w:val="00FC3063"/>
    <w:rsid w:val="00FD77C0"/>
    <w:rsid w:val="00FE1487"/>
    <w:rsid w:val="00FE33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29A53DF-6AEB-46B3-A0F0-074BA39CE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uiPriority="35"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cs="Times New Roman"/>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qFormat/>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qFormat/>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qFormat/>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qFormat/>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qFormat/>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qFormat/>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Cambria" w:hAnsi="Cambria" w:cs="Times New Roman"/>
      <w:b/>
      <w:bCs/>
      <w:color w:val="365F91"/>
      <w:sz w:val="28"/>
      <w:szCs w:val="28"/>
    </w:rPr>
  </w:style>
  <w:style w:type="character" w:customStyle="1" w:styleId="Heading2Char">
    <w:name w:val="Heading 2 Char"/>
    <w:basedOn w:val="DefaultParagraphFont"/>
    <w:link w:val="Heading2"/>
    <w:uiPriority w:val="9"/>
    <w:locked/>
    <w:rPr>
      <w:rFonts w:ascii="Cambria" w:hAnsi="Cambria" w:cs="Times New Roman"/>
      <w:b/>
      <w:bCs/>
      <w:color w:val="4F81BD"/>
      <w:sz w:val="26"/>
      <w:szCs w:val="26"/>
    </w:rPr>
  </w:style>
  <w:style w:type="character" w:customStyle="1" w:styleId="Heading3Char">
    <w:name w:val="Heading 3 Char"/>
    <w:basedOn w:val="DefaultParagraphFont"/>
    <w:link w:val="Heading3"/>
    <w:uiPriority w:val="9"/>
    <w:locked/>
    <w:rPr>
      <w:rFonts w:ascii="Cambria" w:hAnsi="Cambria" w:cs="Times New Roman"/>
      <w:b/>
      <w:bCs/>
      <w:color w:val="4F81BD"/>
    </w:rPr>
  </w:style>
  <w:style w:type="character" w:customStyle="1" w:styleId="Heading4Char">
    <w:name w:val="Heading 4 Char"/>
    <w:basedOn w:val="DefaultParagraphFont"/>
    <w:link w:val="Heading4"/>
    <w:uiPriority w:val="9"/>
    <w:locked/>
    <w:rPr>
      <w:rFonts w:ascii="Cambria" w:hAnsi="Cambria" w:cs="Times New Roman"/>
      <w:b/>
      <w:bCs/>
      <w:i/>
      <w:iCs/>
      <w:color w:val="4F81BD"/>
    </w:rPr>
  </w:style>
  <w:style w:type="character" w:customStyle="1" w:styleId="Heading5Char">
    <w:name w:val="Heading 5 Char"/>
    <w:basedOn w:val="DefaultParagraphFont"/>
    <w:link w:val="Heading5"/>
    <w:uiPriority w:val="9"/>
    <w:locked/>
    <w:rPr>
      <w:rFonts w:ascii="Cambria" w:hAnsi="Cambria" w:cs="Times New Roman"/>
      <w:color w:val="243F60"/>
    </w:rPr>
  </w:style>
  <w:style w:type="character" w:customStyle="1" w:styleId="Heading6Char">
    <w:name w:val="Heading 6 Char"/>
    <w:basedOn w:val="DefaultParagraphFont"/>
    <w:link w:val="Heading6"/>
    <w:uiPriority w:val="9"/>
    <w:locked/>
    <w:rPr>
      <w:rFonts w:ascii="Cambria" w:hAnsi="Cambria" w:cs="Times New Roman"/>
      <w:i/>
      <w:iCs/>
      <w:color w:val="243F60"/>
    </w:rPr>
  </w:style>
  <w:style w:type="character" w:customStyle="1" w:styleId="Heading7Char">
    <w:name w:val="Heading 7 Char"/>
    <w:basedOn w:val="DefaultParagraphFont"/>
    <w:link w:val="Heading7"/>
    <w:uiPriority w:val="9"/>
    <w:locked/>
    <w:rPr>
      <w:rFonts w:ascii="Cambria" w:hAnsi="Cambria" w:cs="Times New Roman"/>
      <w:i/>
      <w:iCs/>
      <w:color w:val="404040"/>
    </w:rPr>
  </w:style>
  <w:style w:type="character" w:customStyle="1" w:styleId="Heading8Char">
    <w:name w:val="Heading 8 Char"/>
    <w:basedOn w:val="DefaultParagraphFont"/>
    <w:link w:val="Heading8"/>
    <w:uiPriority w:val="9"/>
    <w:locked/>
    <w:rPr>
      <w:rFonts w:ascii="Cambria" w:hAnsi="Cambria" w:cs="Times New Roman"/>
      <w:color w:val="4F81BD"/>
      <w:sz w:val="20"/>
      <w:szCs w:val="20"/>
    </w:rPr>
  </w:style>
  <w:style w:type="character" w:customStyle="1" w:styleId="Heading9Char">
    <w:name w:val="Heading 9 Char"/>
    <w:basedOn w:val="DefaultParagraphFont"/>
    <w:link w:val="Heading9"/>
    <w:uiPriority w:val="9"/>
    <w:locked/>
    <w:rPr>
      <w:rFonts w:ascii="Cambria" w:hAnsi="Cambria" w:cs="Times New Roman"/>
      <w:i/>
      <w:iCs/>
      <w:color w:val="404040"/>
      <w:sz w:val="20"/>
      <w:szCs w:val="20"/>
    </w:rPr>
  </w:style>
  <w:style w:type="paragraph" w:styleId="TOCHeading">
    <w:name w:val="TOC Heading"/>
    <w:basedOn w:val="Heading1"/>
    <w:next w:val="Normal"/>
    <w:uiPriority w:val="39"/>
    <w:qFormat/>
    <w:pPr>
      <w:outlineLvl w:val="9"/>
    </w:pPr>
  </w:style>
  <w:style w:type="paragraph" w:styleId="TOC2">
    <w:name w:val="toc 2"/>
    <w:basedOn w:val="Normal"/>
    <w:next w:val="Normal"/>
    <w:autoRedefine/>
    <w:uiPriority w:val="39"/>
    <w:unhideWhenUsed/>
    <w:pPr>
      <w:ind w:left="220"/>
    </w:pPr>
  </w:style>
  <w:style w:type="paragraph" w:styleId="TOC3">
    <w:name w:val="toc 3"/>
    <w:basedOn w:val="Normal"/>
    <w:next w:val="Normal"/>
    <w:autoRedefine/>
    <w:uiPriority w:val="39"/>
    <w:unhideWhenUsed/>
    <w:pPr>
      <w:ind w:left="440"/>
    </w:pPr>
  </w:style>
  <w:style w:type="character" w:styleId="Hyperlink">
    <w:name w:val="Hyperlink"/>
    <w:basedOn w:val="DefaultParagraphFont"/>
    <w:uiPriority w:val="99"/>
    <w:unhideWhenUsed/>
    <w:rPr>
      <w:rFonts w:cs="Times New Roman"/>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locked/>
    <w:rPr>
      <w:rFonts w:ascii="Cambria" w:hAnsi="Cambria" w:cs="Times New Roman"/>
      <w:color w:val="17365D"/>
      <w:spacing w:val="5"/>
      <w:kern w:val="28"/>
      <w:sz w:val="52"/>
      <w:szCs w:val="52"/>
    </w:rPr>
  </w:style>
  <w:style w:type="paragraph" w:styleId="Subtitle">
    <w:name w:val="Subtitle"/>
    <w:basedOn w:val="Normal"/>
    <w:next w:val="Normal"/>
    <w:link w:val="SubtitleChar"/>
    <w:uiPriority w:val="11"/>
    <w:qFormat/>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locked/>
    <w:rPr>
      <w:rFonts w:ascii="Cambria" w:hAnsi="Cambria" w:cs="Times New Roman"/>
      <w:i/>
      <w:iCs/>
      <w:color w:val="4F81BD"/>
      <w:spacing w:val="15"/>
      <w:sz w:val="24"/>
      <w:szCs w:val="24"/>
    </w:rPr>
  </w:style>
  <w:style w:type="character" w:styleId="Strong">
    <w:name w:val="Strong"/>
    <w:basedOn w:val="DefaultParagraphFont"/>
    <w:uiPriority w:val="22"/>
    <w:qFormat/>
    <w:rPr>
      <w:rFonts w:cs="Times New Roman"/>
      <w:b/>
      <w:bCs/>
    </w:rPr>
  </w:style>
  <w:style w:type="character" w:styleId="Emphasis">
    <w:name w:val="Emphasis"/>
    <w:basedOn w:val="DefaultParagraphFont"/>
    <w:uiPriority w:val="20"/>
    <w:qFormat/>
    <w:rPr>
      <w:rFonts w:cs="Times New Roman"/>
      <w:i/>
      <w:iCs/>
    </w:rPr>
  </w:style>
  <w:style w:type="paragraph" w:styleId="NoSpacing">
    <w:name w:val="No Spacing"/>
    <w:uiPriority w:val="1"/>
    <w:qFormat/>
    <w:rPr>
      <w:rFonts w:cs="Times New Roman"/>
      <w:sz w:val="22"/>
      <w:szCs w:val="22"/>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iCs/>
      <w:color w:val="000000"/>
    </w:rPr>
  </w:style>
  <w:style w:type="character" w:customStyle="1" w:styleId="QuoteChar">
    <w:name w:val="Quote Char"/>
    <w:basedOn w:val="DefaultParagraphFont"/>
    <w:link w:val="Quote"/>
    <w:uiPriority w:val="29"/>
    <w:locked/>
    <w:rPr>
      <w:rFonts w:cs="Times New Roman"/>
      <w:i/>
      <w:iCs/>
      <w:color w:val="000000"/>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Pr>
      <w:rFonts w:cs="Times New Roman"/>
      <w:b/>
      <w:bCs/>
      <w:i/>
      <w:iCs/>
      <w:color w:val="4F81BD"/>
    </w:rPr>
  </w:style>
  <w:style w:type="character" w:styleId="SubtleEmphasis">
    <w:name w:val="Subtle Emphasis"/>
    <w:basedOn w:val="DefaultParagraphFont"/>
    <w:uiPriority w:val="19"/>
    <w:qFormat/>
    <w:rPr>
      <w:rFonts w:cs="Times New Roman"/>
      <w:i/>
      <w:iCs/>
      <w:color w:val="808080"/>
    </w:rPr>
  </w:style>
  <w:style w:type="character" w:styleId="IntenseEmphasis">
    <w:name w:val="Intense Emphasis"/>
    <w:basedOn w:val="DefaultParagraphFont"/>
    <w:uiPriority w:val="21"/>
    <w:qFormat/>
    <w:rPr>
      <w:rFonts w:cs="Times New Roman"/>
      <w:b/>
      <w:bCs/>
      <w:i/>
      <w:iCs/>
      <w:color w:val="4F81BD"/>
    </w:rPr>
  </w:style>
  <w:style w:type="character" w:styleId="SubtleReference">
    <w:name w:val="Subtle Reference"/>
    <w:basedOn w:val="DefaultParagraphFont"/>
    <w:uiPriority w:val="31"/>
    <w:qFormat/>
    <w:rPr>
      <w:rFonts w:cs="Times New Roman"/>
      <w:smallCaps/>
      <w:color w:val="C0504D"/>
      <w:u w:val="single"/>
    </w:rPr>
  </w:style>
  <w:style w:type="character" w:styleId="IntenseReference">
    <w:name w:val="Intense Reference"/>
    <w:basedOn w:val="DefaultParagraphFont"/>
    <w:uiPriority w:val="32"/>
    <w:qFormat/>
    <w:rPr>
      <w:rFonts w:cs="Times New Roman"/>
      <w:b/>
      <w:bCs/>
      <w:smallCaps/>
      <w:color w:val="C0504D"/>
      <w:spacing w:val="5"/>
      <w:u w:val="single"/>
    </w:rPr>
  </w:style>
  <w:style w:type="character" w:styleId="BookTitle">
    <w:name w:val="Book Title"/>
    <w:basedOn w:val="DefaultParagraphFont"/>
    <w:uiPriority w:val="33"/>
    <w:qFormat/>
    <w:rPr>
      <w:rFonts w:cs="Times New Roman"/>
      <w:b/>
      <w:bCs/>
      <w:smallCaps/>
      <w:spacing w:val="5"/>
    </w:rPr>
  </w:style>
  <w:style w:type="character" w:customStyle="1" w:styleId="spelle">
    <w:name w:val="spelle"/>
    <w:basedOn w:val="DefaultParagraphFont"/>
    <w:rPr>
      <w:rFonts w:cs="Times New Roman"/>
    </w:rPr>
  </w:style>
  <w:style w:type="character" w:customStyle="1" w:styleId="grame">
    <w:name w:val="grame"/>
    <w:basedOn w:val="DefaultParagraphFont"/>
    <w:rPr>
      <w:rFonts w:cs="Times New Roman"/>
    </w:rPr>
  </w:style>
  <w:style w:type="character" w:styleId="CommentReference">
    <w:name w:val="annotation reference"/>
    <w:basedOn w:val="DefaultParagraphFont"/>
    <w:uiPriority w:val="99"/>
    <w:semiHidden/>
    <w:rPr>
      <w:rFonts w:cs="Times New Roman"/>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locked/>
    <w:rsid w:val="000F1311"/>
    <w:rPr>
      <w:rFonts w:cs="Times New Roman"/>
      <w:lang w:val="en-US" w:eastAsia="en-U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en-US" w:eastAsia="en-US"/>
    </w:rPr>
  </w:style>
  <w:style w:type="table" w:styleId="TableGrid">
    <w:name w:val="Table Grid"/>
    <w:basedOn w:val="TableNormal"/>
    <w:uiPriority w:val="59"/>
    <w:rsid w:val="009B0F40"/>
    <w:rPr>
      <w:rFonts w:cs="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Subject">
    <w:name w:val="annotation subject"/>
    <w:basedOn w:val="CommentText"/>
    <w:next w:val="CommentText"/>
    <w:link w:val="CommentSubjectChar"/>
    <w:uiPriority w:val="99"/>
    <w:semiHidden/>
    <w:unhideWhenUsed/>
    <w:rsid w:val="000F1311"/>
    <w:rPr>
      <w:b/>
      <w:bCs/>
    </w:rPr>
  </w:style>
  <w:style w:type="character" w:customStyle="1" w:styleId="CommentSubjectChar">
    <w:name w:val="Comment Subject Char"/>
    <w:basedOn w:val="CommentTextChar"/>
    <w:link w:val="CommentSubject"/>
    <w:uiPriority w:val="99"/>
    <w:locked/>
    <w:rsid w:val="000F1311"/>
    <w:rPr>
      <w:rFonts w:cs="Times New Roman"/>
      <w:lang w:val="en-US" w:eastAsia="en-US"/>
    </w:rPr>
  </w:style>
  <w:style w:type="paragraph" w:styleId="Header">
    <w:name w:val="header"/>
    <w:basedOn w:val="Normal"/>
    <w:link w:val="HeaderChar"/>
    <w:uiPriority w:val="99"/>
    <w:rsid w:val="00100A5F"/>
    <w:pPr>
      <w:tabs>
        <w:tab w:val="center" w:pos="4680"/>
        <w:tab w:val="right" w:pos="9360"/>
      </w:tabs>
    </w:pPr>
  </w:style>
  <w:style w:type="character" w:customStyle="1" w:styleId="HeaderChar">
    <w:name w:val="Header Char"/>
    <w:basedOn w:val="DefaultParagraphFont"/>
    <w:link w:val="Header"/>
    <w:uiPriority w:val="99"/>
    <w:locked/>
    <w:rsid w:val="00100A5F"/>
    <w:rPr>
      <w:rFonts w:cs="Times New Roman"/>
      <w:sz w:val="22"/>
      <w:szCs w:val="22"/>
    </w:rPr>
  </w:style>
  <w:style w:type="paragraph" w:styleId="Footer">
    <w:name w:val="footer"/>
    <w:basedOn w:val="Normal"/>
    <w:link w:val="FooterChar"/>
    <w:uiPriority w:val="99"/>
    <w:rsid w:val="00100A5F"/>
    <w:pPr>
      <w:tabs>
        <w:tab w:val="center" w:pos="4680"/>
        <w:tab w:val="right" w:pos="9360"/>
      </w:tabs>
    </w:pPr>
  </w:style>
  <w:style w:type="character" w:customStyle="1" w:styleId="FooterChar">
    <w:name w:val="Footer Char"/>
    <w:basedOn w:val="DefaultParagraphFont"/>
    <w:link w:val="Footer"/>
    <w:uiPriority w:val="99"/>
    <w:locked/>
    <w:rsid w:val="00100A5F"/>
    <w:rPr>
      <w:rFonts w:cs="Times New Roman"/>
      <w:sz w:val="22"/>
      <w:szCs w:val="22"/>
    </w:rPr>
  </w:style>
  <w:style w:type="paragraph" w:styleId="TOC1">
    <w:name w:val="toc 1"/>
    <w:basedOn w:val="Normal"/>
    <w:next w:val="Normal"/>
    <w:autoRedefine/>
    <w:uiPriority w:val="39"/>
    <w:unhideWhenUsed/>
    <w:rsid w:val="00987732"/>
  </w:style>
  <w:style w:type="paragraph" w:styleId="Bibliography">
    <w:name w:val="Bibliography"/>
    <w:basedOn w:val="Normal"/>
    <w:next w:val="Normal"/>
    <w:uiPriority w:val="37"/>
    <w:unhideWhenUsed/>
    <w:rsid w:val="00FD77C0"/>
  </w:style>
  <w:style w:type="paragraph" w:customStyle="1" w:styleId="Title-fix">
    <w:name w:val="Title-fix"/>
    <w:basedOn w:val="Title"/>
    <w:link w:val="Title-fixChar"/>
    <w:qFormat/>
    <w:rsid w:val="0006490E"/>
  </w:style>
  <w:style w:type="paragraph" w:styleId="FootnoteText">
    <w:name w:val="footnote text"/>
    <w:basedOn w:val="Normal"/>
    <w:link w:val="FootnoteTextChar"/>
    <w:uiPriority w:val="99"/>
    <w:rsid w:val="00A90495"/>
    <w:rPr>
      <w:sz w:val="20"/>
      <w:szCs w:val="20"/>
    </w:rPr>
  </w:style>
  <w:style w:type="character" w:customStyle="1" w:styleId="Title-fixChar">
    <w:name w:val="Title-fix Char"/>
    <w:basedOn w:val="TitleChar"/>
    <w:link w:val="Title-fix"/>
    <w:rsid w:val="0006490E"/>
    <w:rPr>
      <w:rFonts w:ascii="Cambria" w:hAnsi="Cambria" w:cs="Times New Roman"/>
      <w:color w:val="17365D"/>
      <w:spacing w:val="5"/>
      <w:kern w:val="28"/>
      <w:sz w:val="52"/>
      <w:szCs w:val="52"/>
    </w:rPr>
  </w:style>
  <w:style w:type="character" w:customStyle="1" w:styleId="FootnoteTextChar">
    <w:name w:val="Footnote Text Char"/>
    <w:basedOn w:val="DefaultParagraphFont"/>
    <w:link w:val="FootnoteText"/>
    <w:uiPriority w:val="99"/>
    <w:rsid w:val="00A90495"/>
    <w:rPr>
      <w:rFonts w:cs="Times New Roman"/>
    </w:rPr>
  </w:style>
  <w:style w:type="character" w:styleId="FootnoteReference">
    <w:name w:val="footnote reference"/>
    <w:basedOn w:val="DefaultParagraphFont"/>
    <w:uiPriority w:val="99"/>
    <w:rsid w:val="00A904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7469">
      <w:bodyDiv w:val="1"/>
      <w:marLeft w:val="0"/>
      <w:marRight w:val="0"/>
      <w:marTop w:val="0"/>
      <w:marBottom w:val="0"/>
      <w:divBdr>
        <w:top w:val="none" w:sz="0" w:space="0" w:color="auto"/>
        <w:left w:val="none" w:sz="0" w:space="0" w:color="auto"/>
        <w:bottom w:val="none" w:sz="0" w:space="0" w:color="auto"/>
        <w:right w:val="none" w:sz="0" w:space="0" w:color="auto"/>
      </w:divBdr>
    </w:div>
    <w:div w:id="570967419">
      <w:bodyDiv w:val="1"/>
      <w:marLeft w:val="0"/>
      <w:marRight w:val="0"/>
      <w:marTop w:val="0"/>
      <w:marBottom w:val="0"/>
      <w:divBdr>
        <w:top w:val="none" w:sz="0" w:space="0" w:color="auto"/>
        <w:left w:val="none" w:sz="0" w:space="0" w:color="auto"/>
        <w:bottom w:val="none" w:sz="0" w:space="0" w:color="auto"/>
        <w:right w:val="none" w:sz="0" w:space="0" w:color="auto"/>
      </w:divBdr>
    </w:div>
    <w:div w:id="934047771">
      <w:bodyDiv w:val="1"/>
      <w:marLeft w:val="0"/>
      <w:marRight w:val="0"/>
      <w:marTop w:val="0"/>
      <w:marBottom w:val="0"/>
      <w:divBdr>
        <w:top w:val="none" w:sz="0" w:space="0" w:color="auto"/>
        <w:left w:val="none" w:sz="0" w:space="0" w:color="auto"/>
        <w:bottom w:val="none" w:sz="0" w:space="0" w:color="auto"/>
        <w:right w:val="none" w:sz="0" w:space="0" w:color="auto"/>
      </w:divBdr>
    </w:div>
    <w:div w:id="1116749813">
      <w:bodyDiv w:val="1"/>
      <w:marLeft w:val="0"/>
      <w:marRight w:val="0"/>
      <w:marTop w:val="0"/>
      <w:marBottom w:val="0"/>
      <w:divBdr>
        <w:top w:val="none" w:sz="0" w:space="0" w:color="auto"/>
        <w:left w:val="none" w:sz="0" w:space="0" w:color="auto"/>
        <w:bottom w:val="none" w:sz="0" w:space="0" w:color="auto"/>
        <w:right w:val="none" w:sz="0" w:space="0" w:color="auto"/>
      </w:divBdr>
    </w:div>
    <w:div w:id="1128086899">
      <w:bodyDiv w:val="1"/>
      <w:marLeft w:val="0"/>
      <w:marRight w:val="0"/>
      <w:marTop w:val="0"/>
      <w:marBottom w:val="0"/>
      <w:divBdr>
        <w:top w:val="none" w:sz="0" w:space="0" w:color="auto"/>
        <w:left w:val="none" w:sz="0" w:space="0" w:color="auto"/>
        <w:bottom w:val="none" w:sz="0" w:space="0" w:color="auto"/>
        <w:right w:val="none" w:sz="0" w:space="0" w:color="auto"/>
      </w:divBdr>
    </w:div>
    <w:div w:id="1288505166">
      <w:bodyDiv w:val="1"/>
      <w:marLeft w:val="0"/>
      <w:marRight w:val="0"/>
      <w:marTop w:val="0"/>
      <w:marBottom w:val="0"/>
      <w:divBdr>
        <w:top w:val="none" w:sz="0" w:space="0" w:color="auto"/>
        <w:left w:val="none" w:sz="0" w:space="0" w:color="auto"/>
        <w:bottom w:val="none" w:sz="0" w:space="0" w:color="auto"/>
        <w:right w:val="none" w:sz="0" w:space="0" w:color="auto"/>
      </w:divBdr>
    </w:div>
    <w:div w:id="1598558024">
      <w:bodyDiv w:val="1"/>
      <w:marLeft w:val="0"/>
      <w:marRight w:val="0"/>
      <w:marTop w:val="0"/>
      <w:marBottom w:val="0"/>
      <w:divBdr>
        <w:top w:val="none" w:sz="0" w:space="0" w:color="auto"/>
        <w:left w:val="none" w:sz="0" w:space="0" w:color="auto"/>
        <w:bottom w:val="none" w:sz="0" w:space="0" w:color="auto"/>
        <w:right w:val="none" w:sz="0" w:space="0" w:color="auto"/>
      </w:divBdr>
    </w:div>
    <w:div w:id="1714772552">
      <w:bodyDiv w:val="1"/>
      <w:marLeft w:val="0"/>
      <w:marRight w:val="0"/>
      <w:marTop w:val="0"/>
      <w:marBottom w:val="0"/>
      <w:divBdr>
        <w:top w:val="none" w:sz="0" w:space="0" w:color="auto"/>
        <w:left w:val="none" w:sz="0" w:space="0" w:color="auto"/>
        <w:bottom w:val="none" w:sz="0" w:space="0" w:color="auto"/>
        <w:right w:val="none" w:sz="0" w:space="0" w:color="auto"/>
      </w:divBdr>
    </w:div>
    <w:div w:id="1887251975">
      <w:marLeft w:val="0"/>
      <w:marRight w:val="0"/>
      <w:marTop w:val="0"/>
      <w:marBottom w:val="0"/>
      <w:divBdr>
        <w:top w:val="none" w:sz="0" w:space="0" w:color="auto"/>
        <w:left w:val="none" w:sz="0" w:space="0" w:color="auto"/>
        <w:bottom w:val="none" w:sz="0" w:space="0" w:color="auto"/>
        <w:right w:val="none" w:sz="0" w:space="0" w:color="auto"/>
      </w:divBdr>
    </w:div>
    <w:div w:id="1887251976">
      <w:marLeft w:val="0"/>
      <w:marRight w:val="0"/>
      <w:marTop w:val="0"/>
      <w:marBottom w:val="0"/>
      <w:divBdr>
        <w:top w:val="none" w:sz="0" w:space="0" w:color="auto"/>
        <w:left w:val="none" w:sz="0" w:space="0" w:color="auto"/>
        <w:bottom w:val="none" w:sz="0" w:space="0" w:color="auto"/>
        <w:right w:val="none" w:sz="0" w:space="0" w:color="auto"/>
      </w:divBdr>
    </w:div>
    <w:div w:id="1887251977">
      <w:marLeft w:val="0"/>
      <w:marRight w:val="0"/>
      <w:marTop w:val="0"/>
      <w:marBottom w:val="0"/>
      <w:divBdr>
        <w:top w:val="none" w:sz="0" w:space="0" w:color="auto"/>
        <w:left w:val="none" w:sz="0" w:space="0" w:color="auto"/>
        <w:bottom w:val="none" w:sz="0" w:space="0" w:color="auto"/>
        <w:right w:val="none" w:sz="0" w:space="0" w:color="auto"/>
      </w:divBdr>
    </w:div>
    <w:div w:id="1887251978">
      <w:marLeft w:val="0"/>
      <w:marRight w:val="0"/>
      <w:marTop w:val="0"/>
      <w:marBottom w:val="0"/>
      <w:divBdr>
        <w:top w:val="none" w:sz="0" w:space="0" w:color="auto"/>
        <w:left w:val="none" w:sz="0" w:space="0" w:color="auto"/>
        <w:bottom w:val="none" w:sz="0" w:space="0" w:color="auto"/>
        <w:right w:val="none" w:sz="0" w:space="0" w:color="auto"/>
      </w:divBdr>
    </w:div>
    <w:div w:id="1887251979">
      <w:marLeft w:val="0"/>
      <w:marRight w:val="0"/>
      <w:marTop w:val="0"/>
      <w:marBottom w:val="0"/>
      <w:divBdr>
        <w:top w:val="none" w:sz="0" w:space="0" w:color="auto"/>
        <w:left w:val="none" w:sz="0" w:space="0" w:color="auto"/>
        <w:bottom w:val="none" w:sz="0" w:space="0" w:color="auto"/>
        <w:right w:val="none" w:sz="0" w:space="0" w:color="auto"/>
      </w:divBdr>
    </w:div>
    <w:div w:id="1887251980">
      <w:marLeft w:val="0"/>
      <w:marRight w:val="0"/>
      <w:marTop w:val="0"/>
      <w:marBottom w:val="0"/>
      <w:divBdr>
        <w:top w:val="none" w:sz="0" w:space="0" w:color="auto"/>
        <w:left w:val="none" w:sz="0" w:space="0" w:color="auto"/>
        <w:bottom w:val="none" w:sz="0" w:space="0" w:color="auto"/>
        <w:right w:val="none" w:sz="0" w:space="0" w:color="auto"/>
      </w:divBdr>
    </w:div>
    <w:div w:id="1887251981">
      <w:marLeft w:val="0"/>
      <w:marRight w:val="0"/>
      <w:marTop w:val="0"/>
      <w:marBottom w:val="0"/>
      <w:divBdr>
        <w:top w:val="none" w:sz="0" w:space="0" w:color="auto"/>
        <w:left w:val="none" w:sz="0" w:space="0" w:color="auto"/>
        <w:bottom w:val="none" w:sz="0" w:space="0" w:color="auto"/>
        <w:right w:val="none" w:sz="0" w:space="0" w:color="auto"/>
      </w:divBdr>
    </w:div>
    <w:div w:id="1929266360">
      <w:bodyDiv w:val="1"/>
      <w:marLeft w:val="0"/>
      <w:marRight w:val="0"/>
      <w:marTop w:val="0"/>
      <w:marBottom w:val="0"/>
      <w:divBdr>
        <w:top w:val="none" w:sz="0" w:space="0" w:color="auto"/>
        <w:left w:val="none" w:sz="0" w:space="0" w:color="auto"/>
        <w:bottom w:val="none" w:sz="0" w:space="0" w:color="auto"/>
        <w:right w:val="none" w:sz="0" w:space="0" w:color="auto"/>
      </w:divBdr>
    </w:div>
    <w:div w:id="198312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Gar</b:Tag>
    <b:SourceType>InternetSite</b:SourceType>
    <b:Guid>{6D3B04C6-F07D-4371-9878-EC7D30797FE4}</b:Guid>
    <b:Author>
      <b:Author>
        <b:NameList>
          <b:Person>
            <b:Last>Garnock-Jones</b:Last>
            <b:First>T.</b:First>
          </b:Person>
        </b:NameList>
      </b:Author>
    </b:Author>
    <b:Title>Js-scrypt: Pure-Javascript Emscripten-compiled scrypt routine</b:Title>
    <b:URL>https://github.io/tonyg/js-scrypt/</b:URL>
    <b:Year>2016</b:Year>
    <b:RefOrder>1</b:RefOrder>
  </b:Source>
  <b:Source>
    <b:Tag>Goo19</b:Tag>
    <b:SourceType>InternetSite</b:SourceType>
    <b:Guid>{1BA2336D-2757-413E-AD68-33D0D4E9D17A}</b:Guid>
    <b:Author>
      <b:Author>
        <b:Corporate>Google Developers</b:Corporate>
      </b:Author>
    </b:Author>
    <b:Title>Firebase</b:Title>
    <b:Year>2019</b:Year>
    <b:URL>https://firebase.google.com/</b:URL>
    <b:RefOrder>2</b:RefOrder>
  </b:Source>
  <b:Source>
    <b:Tag>Boo19</b:Tag>
    <b:SourceType>InternetSite</b:SourceType>
    <b:Guid>{B4C889AF-B3A6-41E9-9B41-3F8058F93C89}</b:Guid>
    <b:Author>
      <b:Author>
        <b:Corporate>Bootstrap</b:Corporate>
      </b:Author>
    </b:Author>
    <b:Title>Bootstrap</b:Title>
    <b:Year>2019</b:Year>
    <b:URL>https://getbootstrap.com</b:URL>
    <b:RefOrder>3</b:RefOrder>
  </b:Source>
  <b:Source>
    <b:Tag>Fon19</b:Tag>
    <b:SourceType>InternetSite</b:SourceType>
    <b:Guid>{EA753024-0680-4D92-A8E5-AED375C5895A}</b:Guid>
    <b:Author>
      <b:Author>
        <b:Corporate>Fonticons, Inc.</b:Corporate>
      </b:Author>
    </b:Author>
    <b:Title>Font Awesome</b:Title>
    <b:Year>2019</b:Year>
    <b:URL>https://fontawesome.com/</b:URL>
    <b:RefOrder>4</b:RefOrder>
  </b:Source>
  <b:Source>
    <b:Tag>Ric18</b:Tag>
    <b:SourceType>InternetSite</b:SourceType>
    <b:Guid>{97D2B7DB-854F-4FBC-BCC7-D8405959C7A8}</b:Guid>
    <b:Author>
      <b:Author>
        <b:NameList>
          <b:Person>
            <b:Last>Ricmoo</b:Last>
          </b:Person>
        </b:NameList>
      </b:Author>
    </b:Author>
    <b:Title>AES-JS</b:Title>
    <b:Year>2018</b:Year>
    <b:URL>https://github.com/ricmoo/aes-js</b:URL>
    <b:RefOrder>5</b:RefOrder>
  </b:Source>
  <b:Source>
    <b:Tag>Roc19</b:Tag>
    <b:SourceType>InternetSite</b:SourceType>
    <b:Guid>{2AEC667F-D66E-494B-95D9-16A181A3C723}</b:Guid>
    <b:Author>
      <b:Author>
        <b:NameList>
          <b:Person>
            <b:Last>Rocha</b:Last>
            <b:First>Z.</b:First>
          </b:Person>
        </b:NameList>
      </b:Author>
    </b:Author>
    <b:Title>clipboard.js</b:Title>
    <b:Year>2019</b:Year>
    <b:URL>https://clipboardjs.com/</b:URL>
    <b:RefOrder>6</b:RefOrder>
  </b:Source>
  <b:Source>
    <b:Tag>Ref19</b:Tag>
    <b:SourceType>InternetSite</b:SourceType>
    <b:Guid>{D486AE1D-563F-4B10-8898-6A766BC00521}</b:Guid>
    <b:Author>
      <b:Author>
        <b:Corporate>Refsnes Data</b:Corporate>
      </b:Author>
    </b:Author>
    <b:Title>How to - Login Form</b:Title>
    <b:InternetSiteTitle>w3schools</b:InternetSiteTitle>
    <b:Year>2019</b:Year>
    <b:URL>https://www.w3schools.com/howto/howto_css_login_form.asp </b:URL>
    <b:RefOrder>7</b:RefOrder>
  </b:Source>
  <b:Source>
    <b:Tag>The19</b:Tag>
    <b:SourceType>InternetSite</b:SourceType>
    <b:Guid>{6C3A4388-D490-4544-9664-8D881087A967}</b:Guid>
    <b:Author>
      <b:Author>
        <b:Corporate>The JQuery Foundation</b:Corporate>
      </b:Author>
    </b:Author>
    <b:Title>jQuery CDN – Latest Stable Versions</b:Title>
    <b:Year>2019</b:Year>
    <b:URL>https://code.jquery.com/</b:URL>
    <b:RefOrder>8</b:RefOrder>
  </b:Source>
  <b:Source>
    <b:Tag>Shu181</b:Tag>
    <b:SourceType>InternetSite</b:SourceType>
    <b:Guid>{39CD807C-4CEE-4B60-AD12-ED2A3B872089}</b:Guid>
    <b:Author>
      <b:Author>
        <b:Corporate>Shutterstock, Inc.</b:Corporate>
      </b:Author>
    </b:Author>
    <b:Title>Shutterstock</b:Title>
    <b:Year>2018</b:Year>
    <b:URL>https://www.shutterstock.com</b:URL>
    <b:RefOrder>9</b:RefOrder>
  </b:Source>
</b:Sources>
</file>

<file path=customXml/itemProps1.xml><?xml version="1.0" encoding="utf-8"?>
<ds:datastoreItem xmlns:ds="http://schemas.openxmlformats.org/officeDocument/2006/customXml" ds:itemID="{F8F76958-1F47-4465-8A71-BC97AE5C9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18</Pages>
  <Words>1783</Words>
  <Characters>9576</Characters>
  <Application>Microsoft Office Word</Application>
  <DocSecurity>0</DocSecurity>
  <Lines>222</Lines>
  <Paragraphs>132</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RichardT</dc:creator>
  <cp:keywords/>
  <dc:description/>
  <cp:lastModifiedBy>Filip Busic</cp:lastModifiedBy>
  <cp:revision>15</cp:revision>
  <cp:lastPrinted>2019-03-14T01:44:00Z</cp:lastPrinted>
  <dcterms:created xsi:type="dcterms:W3CDTF">2019-03-14T00:19:00Z</dcterms:created>
  <dcterms:modified xsi:type="dcterms:W3CDTF">2019-03-14T01:44:00Z</dcterms:modified>
</cp:coreProperties>
</file>