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Detección temprana de cáncer de mama en mujeres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Análisis y Evaluación de soluciones informáticas.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Desarrollo de software.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Aseguramiento de calidad de software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con los requerimientos y estándares de la industria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cáncer de mama es actualmente una de las principales causas de muerte en mujeres en Chile, representando un desafío crítico para el sistema de salud debido a su alta prevalencia y a las brechas existentes en el acceso a diagnóstico temprano. La evidencia clínica demuestra que la detección precoz aumenta significativamente las probabilidades de tratamiento exitoso y reduce la mortalidad asociada. Sin embargo, muchas mujeres especialmente aquellas en zonas de menor acceso o con limitaciones económicas no cuentan con herramientas tempranas que permitan identificar un riesgo potencial antes de llegar a etapas avanzadas.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el ámbito profesional de la Ingeniería en Informática, las tecnologías de análisis de datos, machine learning y desarrollo de software cumplen un rol estratégico para apoyar procesos de salud pública, optimizar tiempos de respuesta y entregar soluciones escalables que aportan a la toma de decisiones clínicas. En este contexto, el presente proyecto se sitúa en Chile, enfocado principalmente en mujeres mayores de 15 años que presentan factores de riesgo o antecedentes familiares relacionados al cáncer de mama.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consiste en el desarrollo de un sistema web que integra un modelo de Machine Learning para estimar el riesgo de cáncer de mama a partir de información clínica y antecedentes personales. Este sistema permite a los profesionales de salud registrar historiales, analizar factores relevantes, visualizar la evolución del paciente y obtener un indicador de riesgo de forma automática y rápida. Si bien se utiliza un entorno simulado y sin impacto clínico real debido a limitaciones éticas y a la falta de certificación médica, el proyecto refleja cómo las tecnologías predictivas pueden apoyar a instituciones de salud en procesos de pesquisa temprana y priorización de pacientes.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ind w:left="0" w:firstLine="0"/>
              <w:jc w:val="both"/>
              <w:rPr>
                <w:b w:val="0"/>
                <w:bCs w:val="0"/>
                <w:sz w:val="20"/>
                <w:szCs w:val="20"/>
              </w:rPr>
            </w:pPr>
            <w:bookmarkStart w:colFirst="0" w:colLast="0" w:name="_heading=h.wv1iqdfsi2bo" w:id="0"/>
            <w:bookmarkEnd w:id="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sistema web capaz de predecir el riesgo de cáncer de mama en mujeres mayores de 15 años en Chile mediante un modelo de machine learning, permitiendo a los profesionales de la salud de la atención primaria (consultorios públicos o privados) registrar pacientes, analizar sus factores de riesgo y visualizar resultados de forma clara, segura y útil para apoyar la toma de decisiones clínicas.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la arquitectura del sistema web, incluyendo autenticación, roles y control de acceso.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los módulos de registro, administración y consulta de información de pacientes.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de machine learning mediante etapas de preparación, entrenamiento y validación.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componentes de visualización interactiva que permitan explorar la información del sistema.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mecanismos de seguridad y resguardo de datos conforme a estándares de confidencialidad.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Organizar el trabajo del proyecto utilizando la metodología CRISP-DM para el ciclo completo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Kanban permitió organizar y visualizar todas las tareas asociadas al desarrollo del sistema web. Se utilizó un tablero con tres columnas principales: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hacer: tareas pendientes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progreso: tareas que estaban siendo desarrolladas.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Hecho: tareas finalizadas y validadas.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enfoque facilitó: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control del flujo de trabajo,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priorización de tareas,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comunicación entre los integrantes del equipo,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trazabilidad del avance del proyecto.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Kanban fue pertinente porque el desarrollo del sistema web requería flexibilidad para ir ajustando funcionalidades, corrigiendo errores y agregando mejoras durante el proceso.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Etapas: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del proyecto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requerimiento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Modelado de datos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machine learning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y validación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Dificultades y facilitadores en el desarrollo del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colaborativo y comunicación constante dentro del equipo, lo que permitió distribuir las tareas de manera equilibrada y resolver dudas de forma rápida.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la metodología Kanban, que entregó una visualización clara del avance, la priorización de tareas y la organización del flujo de trabajo.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¿A qué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 te enfrentaste</w:t>
            </w:r>
            <w:r w:rsidDel="00000000" w:rsidR="00000000" w:rsidRPr="00000000"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el desarrollo de tu Proyecto APT?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del modelo de machine learning con la plataforma web, especialmente en la comunicación entre Laravel y el script Python.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iniciales en la gestión de versiones con Git, que provocaron pérdida parcial de código y requirieron reconstruir ciertos componentes.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la base de datos y ajuste de los campos, asegurando que fueran compatibles con los datos utilizados para el entrenamiento del modelo.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del modelo predictivo, ya que no todos los algoritmos iniciales entregaban resultados coherentes o suficientemente precisos.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la seguridad de los datos sensibles, lo que obligó a reforzar validaciones, sanitización de inputs y control de roles de usuario.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Ajustes realizados.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Reestructuración de la comunicación entre Laravel y Python, utilizando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escapeshellarg()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validaciones adicionales para garantizar la estabilidad y seguridad de la ejecución del modelo.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Rediseño parcial del flujo de las vistas, incorporando interfaces más claras para el registro de pacientes, visualización de historiales y presentación de resultados de riesgo.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en la base de datos, agregando o modificando tablas y campos para alinearlos con los requerimientos del modelo predictivo y del sistema web.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Desinstalar e instalar una versión de python que sea compatible con laravel y el modelo de machine learning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que se adjuntan más 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 funcionales y no funcionales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del sistema en funcionamiento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arquitectura modelo vista controlador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 en github del proyecto laravel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APT fortaleció nuestro interés por el análisis de datos y el machine learning, especialmente al trabajar con un modelo predictivo aplicado a la salud. Este proceso me permitió comprender mejor el ciclo completo de manejo de datos y confirmar que quiero seguir desarrollándome en esta área.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de esta experiencia, nos gustaría profundizar en modelos predictivos, procesamiento de datos y despliegue de soluciones basadas en análisis inteligente.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 finalizar el proyecto, nos proyectamos profesionalmente en roles relacionados con datos, como analista o desarrollador con enfoque en machine learning, donde pueda aplicar estas habilidades en contextos reales.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Evidencias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378820</wp:posOffset>
            </wp:positionV>
            <wp:extent cx="5399730" cy="3327400"/>
            <wp:effectExtent b="0" l="0" r="0" t="0"/>
            <wp:wrapSquare wrapText="bothSides" distB="114300" distT="114300" distL="114300" distR="114300"/>
            <wp:docPr id="7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5399730" cy="2870200"/>
            <wp:effectExtent b="0" l="0" r="0" t="0"/>
            <wp:wrapSquare wrapText="bothSides" distB="114300" distT="114300" distL="114300" distR="11430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133600"/>
            <wp:effectExtent b="0" l="0" r="0" t="0"/>
            <wp:docPr id="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1384300"/>
            <wp:effectExtent b="0" l="0" r="0" t="0"/>
            <wp:docPr id="6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679700"/>
            <wp:effectExtent b="0" l="0" r="0" t="0"/>
            <wp:docPr id="5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679700"/>
            <wp:effectExtent b="0" l="0" r="0" t="0"/>
            <wp:docPr id="7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679700"/>
            <wp:effectExtent b="0" l="0" r="0" t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40000"/>
            <wp:effectExtent b="0" l="0" r="0" t="0"/>
            <wp:docPr id="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27300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400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14600"/>
            <wp:effectExtent b="0" l="0" r="0" t="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52700"/>
            <wp:effectExtent b="0" l="0" r="0" t="0"/>
            <wp:docPr id="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27300"/>
            <wp:effectExtent b="0" l="0" r="0" t="0"/>
            <wp:docPr id="6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565400"/>
            <wp:effectExtent b="0" l="0" r="0" t="0"/>
            <wp:docPr id="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Modelo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2809875" cy="3000375"/>
            <wp:effectExtent b="0" l="0" r="0" t="0"/>
            <wp:docPr id="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Vista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2800350" cy="3543300"/>
            <wp:effectExtent b="0" l="0" r="0" t="0"/>
            <wp:docPr id="7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Controlador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2886075" cy="1314450"/>
            <wp:effectExtent b="0" l="0" r="0" t="0"/>
            <wp:docPr id="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08280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286000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1968500"/>
            <wp:effectExtent b="0" l="0" r="0" t="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b w:val="1"/>
          <w:bCs w:val="1"/>
          <w:color w:val="1f3864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asa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2235200"/>
            <wp:effectExtent b="0" l="0" r="0" t="0"/>
            <wp:docPr id="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399730" cy="1917700"/>
            <wp:effectExtent b="0" l="0" r="0" t="0"/>
            <wp:docPr id="6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7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.png"/><Relationship Id="rId21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image" Target="media/image2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23.png"/><Relationship Id="rId8" Type="http://schemas.openxmlformats.org/officeDocument/2006/relationships/image" Target="media/image11.png"/><Relationship Id="rId30" Type="http://schemas.openxmlformats.org/officeDocument/2006/relationships/header" Target="header1.xml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24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19" Type="http://schemas.openxmlformats.org/officeDocument/2006/relationships/image" Target="media/image3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h49s1NZjMMwOWXLmoQTw9RrhdQ==">CgMxLjAyDmgud3YxaXFkZnNpMmJvOAByITFCenc5STdFNEhSR1hSakVwbjhJdng4b1BZcFZraXVoQg==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