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Chapitre 7 : Intégrales et primitives</w:t>
      </w:r>
    </w:p>
    <w:p>
      <w:r>
        <w:t xml:space="preserve">Ce chapitre couvre les concepts fondamentaux du calcul intégral appliqués aux fonctions réelles d'une variable réelle. Nous étudierons successivement les sommes de Riemann, le théorème fondamental de l'analyse, et les techniques de calcul d'intégrales par parties et par changement de variable.</w:t>
      </w:r>
    </w:p>
    <w:p>
      <w:r>
        <w:t xml:space="preserve"/>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 = ∫[0 à 1] x^1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 = ∫[0 à 2] x^2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I3 = ∫[0 à 3] x^3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I4 = ∫[0 à 4] x^4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I5 = ∫[0 à 5] x^5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I6 = ∫[0 à 6] x^6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I7 = ∫[0 à 7] x^7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I8 = ∫[0 à 8] x^8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I9 = ∫[0 à 9] x^9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I10 = ∫[0 à 10] x^10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I11 = ∫[0 à 11] x^11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I12 = ∫[0 à 12] x^12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I13 = ∫[0 à 13] x^13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I14 = ∫[0 à 14] x^14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I15 = ∫[0 à 15] x^15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I16 = ∫[0 à 16] x^16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I17 = ∫[0 à 17] x^17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I18 = ∫[0 à 18] x^18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I19 = ∫[0 à 19] x^19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I20 = ∫[0 à 20] x^20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I21 = ∫[0 à 21] x^21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I22 = ∫[0 à 22] x^22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I23 = ∫[0 à 23] x^23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I24 = ∫[0 à 24] x^24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I25 = ∫[0 à 25] x^25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I26 = ∫[0 à 26] x^26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I27 = ∫[0 à 27] x^27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I28 = ∫[0 à 28] x^28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I29 = ∫[0 à 29] x^29 · e^(-x) dx</w:t>
      </w:r>
    </w:p>
    <w:p>
      <w:pPr>
        <w:pStyle w:val="ListParagraph"/>
        <w:numPr>
          <w:ilvl w:val="0"/>
          <w:numId w:val="2"/>
        </w:numPr>
      </w:pPr>
      <w:r>
        <w:t xml:space="preserve">Calculer l'intégrale suivante en utilisant la technique la plus appropriée : </w:t>
      </w:r>
      <w:r>
        <w:rPr>
          <w:rFonts w:ascii="Cambria Math" w:cs="Cambria Math" w:eastAsia="Cambria Math" w:hAnsi="Cambria Math"/>
          <w:b/>
          <w:bCs/>
        </w:rPr>
        <w:t xml:space="preserve">I30 = ∫[0 à 30] x^30 · e^(-x) dx</w:t>
      </w:r>
    </w:p>
    <w:p>
      <w:r>
        <w:br w:type="page"/>
      </w:r>
    </w:p>
    <w:p>
      <w:pPr>
        <w:pStyle w:val="Heading1"/>
      </w:pPr>
      <w:r>
        <w:t xml:space="preserve">Démonstrations</w:t>
      </w:r>
    </w:p>
    <w:p>
      <w:r>
        <w:rPr>
          <w:b/>
          <w:bCs/>
        </w:rPr>
        <w:t xml:space="preserve">Théorème 1.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2.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3.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4.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5.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6.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7.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8.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9.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p>
      <w:r>
        <w:rPr>
          <w:b/>
          <w:bCs/>
        </w:rPr>
        <w:t xml:space="preserve">Théorème 10. </w:t>
      </w:r>
      <w:r>
        <w:t xml:space="preserve">Soit f une fonction continue sur un intervalle [a, b]. Alors l'application F définie par F(x) = ∫[a à x] f(t) dt est dérivable sur [a, b] et pour tout x ∈ [a, b], F'(x) = f(x). </w:t>
      </w:r>
      <w:r>
        <w:rPr>
          <w:i/>
          <w:iCs/>
        </w:rPr>
        <w:t xml:space="preserve">Démonstration : Par définition de la dérivée, F'(x) = lim(h→0) [F(x+h) - F(x)] / h = lim(h→0) (1/h) ∫[x à x+h] f(t) dt. Puisque f est continue en x, pour tout ε &gt; 0, il existe δ &gt; 0 tel que |t - x| &lt; δ ⇒ |f(t) - f(x)| &lt; ε. En encadrant l'intégrale, on obtient...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Mathématiques Terminale 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Exercice %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cs="Cambria Math" w:eastAsia="Cambria Math" w:hAnsi="Cambria Math"/>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Mathématiques - Terminale</dc:title>
  <dc:creator>Test Suite</dc:creator>
  <dc:description>Heavy math content</dc:description>
  <cp:lastModifiedBy>Un-named</cp:lastModifiedBy>
  <cp:revision>1</cp:revision>
  <dcterms:created xsi:type="dcterms:W3CDTF">2026-07-15T10:46:01.648Z</dcterms:created>
  <dcterms:modified xsi:type="dcterms:W3CDTF">2026-07-15T10:46:01.648Z</dcterms:modified>
</cp:coreProperties>
</file>

<file path=docProps/custom.xml><?xml version="1.0" encoding="utf-8"?>
<Properties xmlns="http://schemas.openxmlformats.org/officeDocument/2006/custom-properties" xmlns:vt="http://schemas.openxmlformats.org/officeDocument/2006/docPropsVTypes"/>
</file>