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rPr>
      </w:pPr>
      <w:r w:rsidDel="00000000" w:rsidR="00000000" w:rsidRPr="00000000">
        <w:rPr>
          <w:b w:val="1"/>
          <w:rtl w:val="0"/>
        </w:rPr>
        <w:t xml:space="preserve">                 </w:t>
      </w:r>
    </w:p>
    <w:p w:rsidR="00000000" w:rsidDel="00000000" w:rsidP="00000000" w:rsidRDefault="00000000" w:rsidRPr="00000000" w14:paraId="00000002">
      <w:pPr>
        <w:pStyle w:val="Title"/>
        <w:jc w:val="center"/>
        <w:rPr>
          <w:b w:val="1"/>
        </w:rPr>
      </w:pPr>
      <w:bookmarkStart w:colFirst="0" w:colLast="0" w:name="_zcsf57yui1g6" w:id="0"/>
      <w:bookmarkEnd w:id="0"/>
      <w:r w:rsidDel="00000000" w:rsidR="00000000" w:rsidRPr="00000000">
        <w:rPr>
          <w:sz w:val="22"/>
          <w:szCs w:val="22"/>
          <w:u w:val="single"/>
        </w:rPr>
        <w:drawing>
          <wp:inline distB="114300" distT="114300" distL="114300" distR="114300">
            <wp:extent cx="1457325" cy="129137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rot="10800000">
                      <a:off x="0" y="0"/>
                      <a:ext cx="1457325" cy="1291378"/>
                    </a:xfrm>
                    <a:prstGeom prst="rect"/>
                    <a:ln/>
                  </pic:spPr>
                </pic:pic>
              </a:graphicData>
            </a:graphic>
          </wp:inline>
        </w:drawing>
      </w:r>
      <w:r w:rsidDel="00000000" w:rsidR="00000000" w:rsidRPr="00000000">
        <w:rPr>
          <w:rtl w:val="0"/>
        </w:rPr>
        <w:t xml:space="preserve">                                                           </w:t>
      </w:r>
      <w:r w:rsidDel="00000000" w:rsidR="00000000" w:rsidRPr="00000000">
        <w:rPr>
          <w:b w:val="1"/>
          <w:rtl w:val="0"/>
        </w:rPr>
        <w:t xml:space="preserve">Undang - Undang Kaiserliche     </w:t>
      </w:r>
    </w:p>
    <w:p w:rsidR="00000000" w:rsidDel="00000000" w:rsidP="00000000" w:rsidRDefault="00000000" w:rsidRPr="00000000" w14:paraId="00000003">
      <w:pPr>
        <w:pStyle w:val="Title"/>
        <w:ind w:left="0" w:firstLine="0"/>
        <w:jc w:val="left"/>
        <w:rPr>
          <w:b w:val="1"/>
        </w:rPr>
      </w:pPr>
      <w:bookmarkStart w:colFirst="0" w:colLast="0" w:name="_ud7bxodvuggk" w:id="1"/>
      <w:bookmarkEnd w:id="1"/>
      <w:r w:rsidDel="00000000" w:rsidR="00000000" w:rsidRPr="00000000">
        <w:rPr>
          <w:b w:val="1"/>
          <w:rtl w:val="0"/>
        </w:rPr>
        <w:t xml:space="preserve">                          Orders </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b w:val="1"/>
          <w:rtl w:val="0"/>
        </w:rPr>
        <w:t xml:space="preserve">DISCLAIMER - FICTIONAL CHARACTERS </w:t>
      </w: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Perlu Diingat Bahwa Seluruh Karakter Dan Asset Disini Digunakan Untuk Komunitas Fiktif Dan    Tidak Membahayakan Siapapun</w:t>
      </w:r>
    </w:p>
    <w:p w:rsidR="00000000" w:rsidDel="00000000" w:rsidP="00000000" w:rsidRDefault="00000000" w:rsidRPr="00000000" w14:paraId="00000006">
      <w:pPr>
        <w:jc w:val="left"/>
        <w:rPr>
          <w:u w:val="single"/>
        </w:rPr>
      </w:pPr>
      <w:r w:rsidDel="00000000" w:rsidR="00000000" w:rsidRPr="00000000">
        <w:rPr>
          <w:rtl w:val="0"/>
        </w:rPr>
      </w:r>
    </w:p>
    <w:p w:rsidR="00000000" w:rsidDel="00000000" w:rsidP="00000000" w:rsidRDefault="00000000" w:rsidRPr="00000000" w14:paraId="00000007">
      <w:pPr>
        <w:jc w:val="left"/>
        <w:rPr>
          <w:u w:val="single"/>
        </w:rPr>
      </w:pPr>
      <w:r w:rsidDel="00000000" w:rsidR="00000000" w:rsidRPr="00000000">
        <w:rPr>
          <w:rtl w:val="0"/>
        </w:rPr>
      </w:r>
    </w:p>
    <w:p w:rsidR="00000000" w:rsidDel="00000000" w:rsidP="00000000" w:rsidRDefault="00000000" w:rsidRPr="00000000" w14:paraId="00000008">
      <w:pPr>
        <w:numPr>
          <w:ilvl w:val="0"/>
          <w:numId w:val="1"/>
        </w:numPr>
        <w:ind w:left="720" w:hanging="360"/>
        <w:jc w:val="left"/>
        <w:rPr>
          <w:u w:val="none"/>
        </w:rPr>
      </w:pPr>
      <w:r w:rsidDel="00000000" w:rsidR="00000000" w:rsidRPr="00000000">
        <w:rPr>
          <w:rtl w:val="0"/>
        </w:rPr>
        <w:t xml:space="preserve">Negara/Kedaulatan/Persatuan/Serikat Yang Ingin Berdiri Di Kaiserliche Orders Harus Memenuhi Tiga Asset Penting Untuk Diakui.</w:t>
      </w:r>
    </w:p>
    <w:p w:rsidR="00000000" w:rsidDel="00000000" w:rsidP="00000000" w:rsidRDefault="00000000" w:rsidRPr="00000000" w14:paraId="00000009">
      <w:pPr>
        <w:numPr>
          <w:ilvl w:val="0"/>
          <w:numId w:val="5"/>
        </w:numPr>
        <w:ind w:left="1440" w:hanging="360"/>
        <w:jc w:val="left"/>
        <w:rPr>
          <w:u w:val="none"/>
        </w:rPr>
      </w:pPr>
      <w:r w:rsidDel="00000000" w:rsidR="00000000" w:rsidRPr="00000000">
        <w:rPr>
          <w:rtl w:val="0"/>
        </w:rPr>
        <w:t xml:space="preserve">Lambang Negara, Diharuskan Untuk Memiliki Minimal Satu Lambang Untuk Memenuhi Syarat Ini</w:t>
      </w:r>
    </w:p>
    <w:p w:rsidR="00000000" w:rsidDel="00000000" w:rsidP="00000000" w:rsidRDefault="00000000" w:rsidRPr="00000000" w14:paraId="0000000A">
      <w:pPr>
        <w:numPr>
          <w:ilvl w:val="1"/>
          <w:numId w:val="2"/>
        </w:numPr>
        <w:ind w:left="1440" w:hanging="360"/>
        <w:jc w:val="left"/>
        <w:rPr>
          <w:u w:val="none"/>
        </w:rPr>
      </w:pPr>
      <w:r w:rsidDel="00000000" w:rsidR="00000000" w:rsidRPr="00000000">
        <w:rPr>
          <w:rtl w:val="0"/>
        </w:rPr>
        <w:t xml:space="preserve"> Bendera Sipil Dan Resmi, Setiap Negara Harus Memiliki Minimal Satu Hingga    Dua Bendera Sipil, Dan Satu Bendera Resmi        </w:t>
      </w:r>
    </w:p>
    <w:p w:rsidR="00000000" w:rsidDel="00000000" w:rsidP="00000000" w:rsidRDefault="00000000" w:rsidRPr="00000000" w14:paraId="0000000B">
      <w:pPr>
        <w:numPr>
          <w:ilvl w:val="1"/>
          <w:numId w:val="2"/>
        </w:numPr>
        <w:ind w:left="1440" w:hanging="360"/>
        <w:jc w:val="left"/>
        <w:rPr>
          <w:u w:val="none"/>
        </w:rPr>
      </w:pPr>
      <w:r w:rsidDel="00000000" w:rsidR="00000000" w:rsidRPr="00000000">
        <w:rPr>
          <w:rtl w:val="0"/>
        </w:rPr>
        <w:t xml:space="preserve">Pemerintahan Yang Menganut Ideologi Berikut, Komunis/Sosialis/Kapitalisme/Liberalisme/Fasisme/Sindikalis/Demokratis, dst</w:t>
      </w:r>
    </w:p>
    <w:p w:rsidR="00000000" w:rsidDel="00000000" w:rsidP="00000000" w:rsidRDefault="00000000" w:rsidRPr="00000000" w14:paraId="0000000C">
      <w:pPr>
        <w:ind w:left="0" w:firstLine="0"/>
        <w:jc w:val="left"/>
        <w:rPr>
          <w:b w:val="1"/>
        </w:rPr>
      </w:pPr>
      <w:r w:rsidDel="00000000" w:rsidR="00000000" w:rsidRPr="00000000">
        <w:rPr>
          <w:b w:val="1"/>
          <w:rtl w:val="0"/>
        </w:rPr>
        <w:t xml:space="preserve">Jika Sebuah Negara Sudah Memenuhi Ketiga Syarat, Maka Negara Tersebut Secara Resmi Dapat Ditambahkan Ke Peta Dan Diakui </w:t>
      </w:r>
    </w:p>
    <w:p w:rsidR="00000000" w:rsidDel="00000000" w:rsidP="00000000" w:rsidRDefault="00000000" w:rsidRPr="00000000" w14:paraId="0000000D">
      <w:pPr>
        <w:ind w:left="0" w:firstLine="0"/>
        <w:jc w:val="left"/>
        <w:rPr>
          <w:b w:val="1"/>
        </w:rPr>
      </w:pPr>
      <w:r w:rsidDel="00000000" w:rsidR="00000000" w:rsidRPr="00000000">
        <w:rPr>
          <w:rtl w:val="0"/>
        </w:rPr>
      </w:r>
    </w:p>
    <w:p w:rsidR="00000000" w:rsidDel="00000000" w:rsidP="00000000" w:rsidRDefault="00000000" w:rsidRPr="00000000" w14:paraId="0000000E">
      <w:pPr>
        <w:ind w:left="0" w:firstLine="0"/>
        <w:jc w:val="left"/>
        <w:rPr>
          <w:b w:val="1"/>
        </w:rPr>
      </w:pPr>
      <w:r w:rsidDel="00000000" w:rsidR="00000000" w:rsidRPr="00000000">
        <w:rPr>
          <w:rtl w:val="0"/>
        </w:rPr>
      </w:r>
    </w:p>
    <w:p w:rsidR="00000000" w:rsidDel="00000000" w:rsidP="00000000" w:rsidRDefault="00000000" w:rsidRPr="00000000" w14:paraId="0000000F">
      <w:pPr>
        <w:numPr>
          <w:ilvl w:val="0"/>
          <w:numId w:val="1"/>
        </w:numPr>
        <w:ind w:left="720" w:hanging="360"/>
        <w:jc w:val="left"/>
        <w:rPr>
          <w:u w:val="none"/>
        </w:rPr>
      </w:pPr>
      <w:r w:rsidDel="00000000" w:rsidR="00000000" w:rsidRPr="00000000">
        <w:rPr>
          <w:rtl w:val="0"/>
        </w:rPr>
        <w:t xml:space="preserve">Setiap Organisasi Yang Dinaungi Oleh Kaiserliche Orders Harus Mengikuti Tiga Kode Etik Agar Tetap Menjadi Anggota Organisasi Ini.</w:t>
      </w:r>
    </w:p>
    <w:p w:rsidR="00000000" w:rsidDel="00000000" w:rsidP="00000000" w:rsidRDefault="00000000" w:rsidRPr="00000000" w14:paraId="00000010">
      <w:pPr>
        <w:numPr>
          <w:ilvl w:val="0"/>
          <w:numId w:val="6"/>
        </w:numPr>
        <w:ind w:left="1440" w:hanging="360"/>
        <w:jc w:val="left"/>
        <w:rPr>
          <w:u w:val="none"/>
        </w:rPr>
      </w:pPr>
      <w:r w:rsidDel="00000000" w:rsidR="00000000" w:rsidRPr="00000000">
        <w:rPr>
          <w:rtl w:val="0"/>
        </w:rPr>
        <w:t xml:space="preserve">Setiap Organisasi Yang Berada Dibawah Naungan Kaiserliche Harus Memiliki Minimal Dua Kedudukan Yang Terisi, Yakni Ketua Dan Wakil Ketua, Jika Salah Dari Kedua Kursi Tersebut Masih Kosong, Organisasi Tersebut Dilarang Beroperasi Hingga Ditemukan Calon Yang Cocok.</w:t>
      </w:r>
    </w:p>
    <w:p w:rsidR="00000000" w:rsidDel="00000000" w:rsidP="00000000" w:rsidRDefault="00000000" w:rsidRPr="00000000" w14:paraId="00000011">
      <w:pPr>
        <w:numPr>
          <w:ilvl w:val="0"/>
          <w:numId w:val="6"/>
        </w:numPr>
        <w:ind w:left="1440" w:hanging="360"/>
        <w:jc w:val="left"/>
        <w:rPr>
          <w:u w:val="none"/>
        </w:rPr>
      </w:pPr>
      <w:r w:rsidDel="00000000" w:rsidR="00000000" w:rsidRPr="00000000">
        <w:rPr>
          <w:rtl w:val="0"/>
        </w:rPr>
        <w:t xml:space="preserve">Dikalau  Ada Ketua Organisasi Yang Didapati Melakukan Pelanggaran Berat, Maka Organisasi Tersebut Akan Mendapatkan Satu Peringatan Actnung, Dan Jika Peringatan Actnung Sebuah Organisasi Mencapai Dua Atau Di Atasnya, Itu Berarti Pihak Majelis Dan Rimsbreaker Akan Mencari Pengganti Baru Ketua Tersebut, Atau Malah Mengeluarkan Paksa Organisasi Tersebut Dari Tatanan Kaiserliche Orders.</w:t>
      </w:r>
    </w:p>
    <w:p w:rsidR="00000000" w:rsidDel="00000000" w:rsidP="00000000" w:rsidRDefault="00000000" w:rsidRPr="00000000" w14:paraId="00000012">
      <w:pPr>
        <w:numPr>
          <w:ilvl w:val="0"/>
          <w:numId w:val="6"/>
        </w:numPr>
        <w:ind w:left="1440" w:hanging="360"/>
        <w:jc w:val="left"/>
        <w:rPr>
          <w:u w:val="none"/>
        </w:rPr>
      </w:pPr>
      <w:r w:rsidDel="00000000" w:rsidR="00000000" w:rsidRPr="00000000">
        <w:rPr>
          <w:rtl w:val="0"/>
        </w:rPr>
        <w:t xml:space="preserve">Jika Ada Organisasi Yang Mencalonkan Diri Kepada Tatanan Kementrian Kaiserliche Order, Organisasi Tersebut Harus Minimal Berdiri Selama Dua Bulan, Memiliki Minimal 20-10 Anggota, Dan Jika Organisasi Yang Menawarkan Diri Tidak Memenuhi Syarat-Syarat Tersebut, Maka Kaiserliche Menolak Keberadaan Organisasi Tersebut Ditatanan Kementrian.</w:t>
      </w:r>
      <w:r w:rsidDel="00000000" w:rsidR="00000000" w:rsidRPr="00000000">
        <w:rPr>
          <w:rtl w:val="0"/>
        </w:rPr>
      </w:r>
    </w:p>
    <w:p w:rsidR="00000000" w:rsidDel="00000000" w:rsidP="00000000" w:rsidRDefault="00000000" w:rsidRPr="00000000" w14:paraId="00000013">
      <w:pPr>
        <w:ind w:left="1440" w:firstLine="0"/>
        <w:jc w:val="left"/>
        <w:rPr/>
      </w:pPr>
      <w:r w:rsidDel="00000000" w:rsidR="00000000" w:rsidRPr="00000000">
        <w:rPr>
          <w:rtl w:val="0"/>
        </w:rPr>
      </w:r>
    </w:p>
    <w:p w:rsidR="00000000" w:rsidDel="00000000" w:rsidP="00000000" w:rsidRDefault="00000000" w:rsidRPr="00000000" w14:paraId="00000014">
      <w:pPr>
        <w:numPr>
          <w:ilvl w:val="0"/>
          <w:numId w:val="6"/>
        </w:numPr>
        <w:ind w:left="1440" w:hanging="360"/>
        <w:jc w:val="left"/>
        <w:rPr>
          <w:u w:val="none"/>
        </w:rPr>
      </w:pPr>
      <w:r w:rsidDel="00000000" w:rsidR="00000000" w:rsidRPr="00000000">
        <w:rPr>
          <w:rtl w:val="0"/>
        </w:rPr>
        <w:t xml:space="preserve">Kami Menangani Setiap Pelanggaran Organisasi Dengan Serius, Dan Kami Harap Ketua Dari Organisasi Yang Kami Berikan Wadah Bisa Bijak Dalam Setiap Keputusannya, Karna Kesalahan Ketua Bisa Berdampak Ke Anggota Lain Yang Tidak Bersalah, Demikian Kami Tidak Ingin Memberikan Tempat Untuk Organisasi Yang Diketuai Oleh Orang Yang Kanak-kanakan.</w:t>
      </w:r>
    </w:p>
    <w:p w:rsidR="00000000" w:rsidDel="00000000" w:rsidP="00000000" w:rsidRDefault="00000000" w:rsidRPr="00000000" w14:paraId="00000015">
      <w:pPr>
        <w:jc w:val="left"/>
        <w:rPr>
          <w:b w:val="1"/>
        </w:rPr>
      </w:pPr>
      <w:r w:rsidDel="00000000" w:rsidR="00000000" w:rsidRPr="00000000">
        <w:rPr>
          <w:b w:val="1"/>
          <w:rtl w:val="0"/>
        </w:rPr>
        <w:t xml:space="preserve">Jika Organisasi Diketahui Mendapati Riwayat Reputasi Yang Buruk, Seperti Penghinaan, Plagiarisme Dan Riwayat-riwayat Buruk Lainnya, Maka Kaiserliche Orders Tidak Hanya Menolak Organisasi Tersebut, Namun Kami Akan Memblokir Organisasi Tersebut Dari Jaringan Diplomasi Kaiserliche.</w:t>
      </w:r>
    </w:p>
    <w:p w:rsidR="00000000" w:rsidDel="00000000" w:rsidP="00000000" w:rsidRDefault="00000000" w:rsidRPr="00000000" w14:paraId="00000016">
      <w:pPr>
        <w:ind w:left="0" w:firstLine="0"/>
        <w:jc w:val="left"/>
        <w:rPr/>
      </w:pPr>
      <w:r w:rsidDel="00000000" w:rsidR="00000000" w:rsidRPr="00000000">
        <w:rPr>
          <w:rtl w:val="0"/>
        </w:rPr>
      </w:r>
    </w:p>
    <w:p w:rsidR="00000000" w:rsidDel="00000000" w:rsidP="00000000" w:rsidRDefault="00000000" w:rsidRPr="00000000" w14:paraId="00000017">
      <w:pPr>
        <w:ind w:left="0" w:firstLine="0"/>
        <w:jc w:val="left"/>
        <w:rPr/>
      </w:pPr>
      <w:r w:rsidDel="00000000" w:rsidR="00000000" w:rsidRPr="00000000">
        <w:rPr>
          <w:rtl w:val="0"/>
        </w:rPr>
        <w:t xml:space="preserve"> </w:t>
      </w:r>
    </w:p>
    <w:p w:rsidR="00000000" w:rsidDel="00000000" w:rsidP="00000000" w:rsidRDefault="00000000" w:rsidRPr="00000000" w14:paraId="00000018">
      <w:pPr>
        <w:ind w:left="1440" w:firstLine="0"/>
        <w:rPr/>
      </w:pPr>
      <w:r w:rsidDel="00000000" w:rsidR="00000000" w:rsidRPr="00000000">
        <w:rPr>
          <w:rtl w:val="0"/>
        </w:rPr>
      </w:r>
    </w:p>
    <w:p w:rsidR="00000000" w:rsidDel="00000000" w:rsidP="00000000" w:rsidRDefault="00000000" w:rsidRPr="00000000" w14:paraId="00000019">
      <w:pPr>
        <w:ind w:left="1440" w:firstLine="0"/>
        <w:rPr/>
      </w:pPr>
      <w:r w:rsidDel="00000000" w:rsidR="00000000" w:rsidRPr="00000000">
        <w:rPr>
          <w:rtl w:val="0"/>
        </w:rPr>
      </w:r>
    </w:p>
    <w:p w:rsidR="00000000" w:rsidDel="00000000" w:rsidP="00000000" w:rsidRDefault="00000000" w:rsidRPr="00000000" w14:paraId="0000001A">
      <w:pPr>
        <w:ind w:left="720" w:firstLine="0"/>
        <w:jc w:val="center"/>
        <w:rPr>
          <w:b w:val="1"/>
        </w:rPr>
      </w:pPr>
      <w:r w:rsidDel="00000000" w:rsidR="00000000" w:rsidRPr="00000000">
        <w:rPr>
          <w:b w:val="1"/>
          <w:rtl w:val="0"/>
        </w:rPr>
        <w:t xml:space="preserve">      Informasi Penting, Mohon Dibaca.</w:t>
      </w:r>
    </w:p>
    <w:p w:rsidR="00000000" w:rsidDel="00000000" w:rsidP="00000000" w:rsidRDefault="00000000" w:rsidRPr="00000000" w14:paraId="0000001B">
      <w:pPr>
        <w:numPr>
          <w:ilvl w:val="0"/>
          <w:numId w:val="3"/>
        </w:numPr>
        <w:ind w:left="1440" w:hanging="360"/>
        <w:rPr>
          <w:u w:val="none"/>
        </w:rPr>
      </w:pPr>
      <w:r w:rsidDel="00000000" w:rsidR="00000000" w:rsidRPr="00000000">
        <w:rPr>
          <w:rtl w:val="0"/>
        </w:rPr>
        <w:t xml:space="preserve">Peringatan Actnung Atau Sistim Actnung Adalah Sebuah Sistim Peringatan Untuk Pelanggar Aturan Di Kaiserliche Orders </w:t>
      </w:r>
    </w:p>
    <w:p w:rsidR="00000000" w:rsidDel="00000000" w:rsidP="00000000" w:rsidRDefault="00000000" w:rsidRPr="00000000" w14:paraId="0000001C">
      <w:pPr>
        <w:numPr>
          <w:ilvl w:val="1"/>
          <w:numId w:val="4"/>
        </w:numPr>
        <w:ind w:left="2160" w:hanging="360"/>
        <w:rPr>
          <w:u w:val="none"/>
        </w:rPr>
      </w:pPr>
      <w:r w:rsidDel="00000000" w:rsidR="00000000" w:rsidRPr="00000000">
        <w:rPr>
          <w:rtl w:val="0"/>
        </w:rPr>
        <w:t xml:space="preserve">Tiga Pelanggaran  Sama Dengan Satu Actnung, Dan Jika Suatu Anggota Mencapa Jumlah Peringatan Actnung Menyentuh Dua, Anggota Tersebut Akan Mendapatkan Sanksi Tergantung Keputusan Majelis Kaiserliche Orders</w:t>
      </w:r>
    </w:p>
    <w:p w:rsidR="00000000" w:rsidDel="00000000" w:rsidP="00000000" w:rsidRDefault="00000000" w:rsidRPr="00000000" w14:paraId="0000001D">
      <w:pPr>
        <w:numPr>
          <w:ilvl w:val="1"/>
          <w:numId w:val="4"/>
        </w:numPr>
        <w:ind w:left="2160" w:hanging="360"/>
        <w:rPr>
          <w:u w:val="none"/>
        </w:rPr>
      </w:pPr>
      <w:r w:rsidDel="00000000" w:rsidR="00000000" w:rsidRPr="00000000">
        <w:rPr>
          <w:rtl w:val="0"/>
        </w:rPr>
        <w:t xml:space="preserve">Maksimal Jumlah Actnung Adalah Dua, Dan Tidak Melebihi Itu, Berarti Actnung Hanya Memberikan Kesempatan Untuk Seseorang Melanggar Aturan Enam Kali, Setelah Itu, Sanksi Dijatuhkan Kepada Tersangka </w:t>
      </w:r>
    </w:p>
    <w:p w:rsidR="00000000" w:rsidDel="00000000" w:rsidP="00000000" w:rsidRDefault="00000000" w:rsidRPr="00000000" w14:paraId="0000001E">
      <w:pPr>
        <w:numPr>
          <w:ilvl w:val="1"/>
          <w:numId w:val="4"/>
        </w:numPr>
        <w:ind w:left="2160" w:hanging="360"/>
        <w:rPr>
          <w:u w:val="none"/>
        </w:rPr>
      </w:pPr>
      <w:r w:rsidDel="00000000" w:rsidR="00000000" w:rsidRPr="00000000">
        <w:rPr>
          <w:rtl w:val="0"/>
        </w:rPr>
        <w:t xml:space="preserve">Kami Tidak Memberikan Kesempatan Ke Siapapun Yang Sudah Mencapai Pelanggaran Aturan Enam Kali</w:t>
      </w:r>
    </w:p>
    <w:p w:rsidR="00000000" w:rsidDel="00000000" w:rsidP="00000000" w:rsidRDefault="00000000" w:rsidRPr="00000000" w14:paraId="0000001F">
      <w:pPr>
        <w:numPr>
          <w:ilvl w:val="1"/>
          <w:numId w:val="4"/>
        </w:numPr>
        <w:ind w:left="2160" w:hanging="360"/>
        <w:rPr>
          <w:u w:val="none"/>
        </w:rPr>
      </w:pPr>
      <w:r w:rsidDel="00000000" w:rsidR="00000000" w:rsidRPr="00000000">
        <w:rPr>
          <w:rtl w:val="0"/>
        </w:rPr>
        <w:t xml:space="preserve">Actnung Biasanya Dihitung Oleh Badan Kaiser Rimsbreaker (Mata-mata) Secara Diam-diam, Jadi Kalian Bisa  Secara Tiba-tiba Masuk Ke Persidangan Tanpa Aba-aba, Dan Akhir Dari Karir Anda</w:t>
      </w:r>
    </w:p>
    <w:p w:rsidR="00000000" w:rsidDel="00000000" w:rsidP="00000000" w:rsidRDefault="00000000" w:rsidRPr="00000000" w14:paraId="00000020">
      <w:pPr>
        <w:numPr>
          <w:ilvl w:val="0"/>
          <w:numId w:val="4"/>
        </w:numPr>
        <w:ind w:left="1440" w:hanging="360"/>
        <w:rPr>
          <w:u w:val="none"/>
        </w:rPr>
      </w:pPr>
      <w:r w:rsidDel="00000000" w:rsidR="00000000" w:rsidRPr="00000000">
        <w:rPr>
          <w:rtl w:val="0"/>
        </w:rPr>
        <w:t xml:space="preserve">Setiap Aset Kaiserliche  Baik Yang Ditampilkan Pada Website, Logo, Organisasi, Deskripsi Adalah Aset Yang Dilabeli Hak Cipta, Dan Dilarang Untuk Melakukan Plagiarisme Terhadap Aset-aset Kami</w:t>
      </w:r>
    </w:p>
    <w:p w:rsidR="00000000" w:rsidDel="00000000" w:rsidP="00000000" w:rsidRDefault="00000000" w:rsidRPr="00000000" w14:paraId="00000021">
      <w:pPr>
        <w:numPr>
          <w:ilvl w:val="0"/>
          <w:numId w:val="4"/>
        </w:numPr>
        <w:ind w:left="1440" w:hanging="360"/>
        <w:rPr>
          <w:u w:val="none"/>
        </w:rPr>
      </w:pPr>
      <w:r w:rsidDel="00000000" w:rsidR="00000000" w:rsidRPr="00000000">
        <w:rPr>
          <w:rtl w:val="0"/>
        </w:rPr>
        <w:t xml:space="preserve">Kalteluft Adalah Ruang Majelis Yang Berhak Atas Ranah Hukum Dan Peraturan Yang Berlaku</w:t>
      </w:r>
      <w:r w:rsidDel="00000000" w:rsidR="00000000" w:rsidRPr="00000000">
        <w:rPr>
          <w:b w:val="1"/>
          <w:rtl w:val="0"/>
        </w:rPr>
        <w:t xml:space="preserve"> </w:t>
      </w:r>
      <w:r w:rsidDel="00000000" w:rsidR="00000000" w:rsidRPr="00000000">
        <w:rPr>
          <w:rtl w:val="0"/>
        </w:rPr>
        <w:t xml:space="preserve">Di </w:t>
      </w:r>
      <w:r w:rsidDel="00000000" w:rsidR="00000000" w:rsidRPr="00000000">
        <w:rPr>
          <w:b w:val="1"/>
          <w:rtl w:val="0"/>
        </w:rPr>
        <w:t xml:space="preserve">Kaiserliche Orders</w:t>
      </w:r>
      <w:r w:rsidDel="00000000" w:rsidR="00000000" w:rsidRPr="00000000">
        <w:rPr>
          <w:rtl w:val="0"/>
        </w:rPr>
        <w:t xml:space="preserve"> Setiap Keputusan Majelis Akan Di Jalankan Atas Izin Kru Lima</w:t>
      </w:r>
    </w:p>
    <w:p w:rsidR="00000000" w:rsidDel="00000000" w:rsidP="00000000" w:rsidRDefault="00000000" w:rsidRPr="00000000" w14:paraId="00000022">
      <w:pPr>
        <w:numPr>
          <w:ilvl w:val="1"/>
          <w:numId w:val="4"/>
        </w:numPr>
        <w:ind w:left="2160" w:hanging="360"/>
        <w:rPr>
          <w:u w:val="none"/>
        </w:rPr>
      </w:pPr>
      <w:r w:rsidDel="00000000" w:rsidR="00000000" w:rsidRPr="00000000">
        <w:rPr>
          <w:rtl w:val="0"/>
        </w:rPr>
        <w:t xml:space="preserve">Itu Berarti Hampir Tidak Mungkin Untuk Sebuah Pelanggar Aturan Melarikan Diri Dari Hukum Majelis Kalteluft.</w:t>
      </w:r>
    </w:p>
    <w:p w:rsidR="00000000" w:rsidDel="00000000" w:rsidP="00000000" w:rsidRDefault="00000000" w:rsidRPr="00000000" w14:paraId="00000023">
      <w:pPr>
        <w:numPr>
          <w:ilvl w:val="0"/>
          <w:numId w:val="4"/>
        </w:numPr>
        <w:ind w:left="1440" w:hanging="360"/>
        <w:rPr>
          <w:u w:val="none"/>
        </w:rPr>
      </w:pPr>
      <w:r w:rsidDel="00000000" w:rsidR="00000000" w:rsidRPr="00000000">
        <w:rPr>
          <w:rtl w:val="0"/>
        </w:rPr>
        <w:t xml:space="preserve">Kaiser Rimsbreaker Adalah Organisasi Spionase Dan Pengamat Di </w:t>
      </w:r>
      <w:r w:rsidDel="00000000" w:rsidR="00000000" w:rsidRPr="00000000">
        <w:rPr>
          <w:b w:val="1"/>
          <w:rtl w:val="0"/>
        </w:rPr>
        <w:t xml:space="preserve">Kaiserliche Orders </w:t>
      </w:r>
      <w:r w:rsidDel="00000000" w:rsidR="00000000" w:rsidRPr="00000000">
        <w:rPr>
          <w:rtl w:val="0"/>
        </w:rPr>
        <w:t xml:space="preserve">Dan Menjadi Eksekutor Setiap Anggota Yang Melanggar Aturan Berat, Dan Kaiser Rimsbreaker Sudah Mendapatkan Mandat Untuk Mengeluarkan, Menghukum, Memberikan Sanksi, Atau Isolasi Tersangka.</w:t>
      </w:r>
    </w:p>
    <w:p w:rsidR="00000000" w:rsidDel="00000000" w:rsidP="00000000" w:rsidRDefault="00000000" w:rsidRPr="00000000" w14:paraId="00000024">
      <w:pPr>
        <w:numPr>
          <w:ilvl w:val="0"/>
          <w:numId w:val="4"/>
        </w:numPr>
        <w:ind w:left="1440" w:hanging="360"/>
        <w:rPr>
          <w:u w:val="none"/>
        </w:rPr>
      </w:pPr>
      <w:r w:rsidDel="00000000" w:rsidR="00000000" w:rsidRPr="00000000">
        <w:rPr>
          <w:rtl w:val="0"/>
        </w:rPr>
        <w:t xml:space="preserve">Kru Lima Adalah Kelompok Administrasi Yang Beranggotakan, Rendrich, Sukhoi, Tokunasawa, Almeet, Dan Faris Kucing Beserta Irzen, Ke-enam Anggota Tersebut Mendapatkan Mandat Untuk Mengurusi Keseluruhan Organisasi Jika Mendapatkan Persetujuan Dari Ketua Kelompok, Yakni Sukhoi </w:t>
      </w:r>
    </w:p>
    <w:p w:rsidR="00000000" w:rsidDel="00000000" w:rsidP="00000000" w:rsidRDefault="00000000" w:rsidRPr="00000000" w14:paraId="00000025">
      <w:pPr>
        <w:numPr>
          <w:ilvl w:val="1"/>
          <w:numId w:val="4"/>
        </w:numPr>
        <w:ind w:left="2160" w:hanging="360"/>
        <w:rPr>
          <w:u w:val="none"/>
        </w:rPr>
      </w:pPr>
      <w:r w:rsidDel="00000000" w:rsidR="00000000" w:rsidRPr="00000000">
        <w:rPr>
          <w:rtl w:val="0"/>
        </w:rPr>
        <w:t xml:space="preserve">Perintah Dari Kru Lima Adalah Perintah Yang Wajib Dituruti, Namun Dapat Menolak Jika Ada Alasan Jelas</w:t>
      </w:r>
    </w:p>
    <w:p w:rsidR="00000000" w:rsidDel="00000000" w:rsidP="00000000" w:rsidRDefault="00000000" w:rsidRPr="00000000" w14:paraId="00000026">
      <w:pPr>
        <w:numPr>
          <w:ilvl w:val="0"/>
          <w:numId w:val="4"/>
        </w:numPr>
        <w:ind w:left="1440" w:hanging="360"/>
        <w:rPr>
          <w:u w:val="none"/>
        </w:rPr>
      </w:pPr>
      <w:r w:rsidDel="00000000" w:rsidR="00000000" w:rsidRPr="00000000">
        <w:rPr>
          <w:rtl w:val="0"/>
        </w:rPr>
        <w:t xml:space="preserve">Kru Alpha Adalah Kelompok Administrasi Satu Level Dibawah Kru Lima, Namun Dengan Tugas Yang Mirip, Yang Membedakan Mereka Berdua Adalah, Kru Alpha Harus Meminta Izin Ke Anggota Kru lima Setiap Ingin Melakukan Sesuatu Yang Berhubungan Dengan Tindakan Administrasi, Sedangkan Kru Lima Lebih Bebas Dalam Mengerjakan Tugasnya.</w:t>
      </w:r>
    </w:p>
    <w:p w:rsidR="00000000" w:rsidDel="00000000" w:rsidP="00000000" w:rsidRDefault="00000000" w:rsidRPr="00000000" w14:paraId="00000027">
      <w:pPr>
        <w:ind w:left="0" w:firstLine="0"/>
        <w:jc w:val="left"/>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drawing>
          <wp:inline distB="114300" distT="114300" distL="114300" distR="114300">
            <wp:extent cx="1556597" cy="155659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56597" cy="155659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1440" w:firstLine="0"/>
        <w:jc w:val="center"/>
        <w:rPr/>
      </w:pPr>
      <w:r w:rsidDel="00000000" w:rsidR="00000000" w:rsidRPr="00000000">
        <w:rPr>
          <w:rtl w:val="0"/>
        </w:rPr>
      </w:r>
    </w:p>
    <w:p w:rsidR="00000000" w:rsidDel="00000000" w:rsidP="00000000" w:rsidRDefault="00000000" w:rsidRPr="00000000" w14:paraId="0000002A">
      <w:pPr>
        <w:ind w:left="1440" w:firstLine="0"/>
        <w:jc w:val="cente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ind w:left="1440" w:firstLine="0"/>
        <w:jc w:val="center"/>
        <w:rPr/>
      </w:pPr>
      <w:r w:rsidDel="00000000" w:rsidR="00000000" w:rsidRPr="00000000">
        <w:rPr>
          <w:rtl w:val="0"/>
        </w:rPr>
      </w:r>
    </w:p>
    <w:p w:rsidR="00000000" w:rsidDel="00000000" w:rsidP="00000000" w:rsidRDefault="00000000" w:rsidRPr="00000000" w14:paraId="0000002D">
      <w:pPr>
        <w:pStyle w:val="Title"/>
        <w:jc w:val="left"/>
        <w:rPr>
          <w:b w:val="1"/>
        </w:rPr>
      </w:pPr>
      <w:bookmarkStart w:colFirst="0" w:colLast="0" w:name="_erbb84rj8fui" w:id="2"/>
      <w:bookmarkEnd w:id="2"/>
      <w:r w:rsidDel="00000000" w:rsidR="00000000" w:rsidRPr="00000000">
        <w:rPr>
          <w:b w:val="1"/>
          <w:rtl w:val="0"/>
        </w:rPr>
        <w:t xml:space="preserve">              EXPEDISI LUAR ANGKASA</w:t>
      </w:r>
    </w:p>
    <w:p w:rsidR="00000000" w:rsidDel="00000000" w:rsidP="00000000" w:rsidRDefault="00000000" w:rsidRPr="00000000" w14:paraId="0000002E">
      <w:pPr>
        <w:jc w:val="center"/>
        <w:rPr>
          <w:u w:val="single"/>
        </w:rPr>
      </w:pPr>
      <w:r w:rsidDel="00000000" w:rsidR="00000000" w:rsidRPr="00000000">
        <w:rPr>
          <w:rtl w:val="0"/>
        </w:rPr>
        <w:t xml:space="preserve">                       Weltraumorganisation und Weltraumexpedition, Weltspac</w:t>
      </w: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