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color w:val="000000"/>
          <w:sz w:val="40"/>
        </w:rPr>
        <w:t>Workshop1</w:t>
      </w:r>
    </w:p>
    <w:p>
      <w:pPr>
        <w:jc w:val="center"/>
      </w:pPr>
      <w:r>
        <w:rPr>
          <w:rFonts w:ascii="Arial" w:hAnsi="Arial" w:cs="Arial" w:eastAsia="Arial"/>
          <w:b w:val="true"/>
          <w:color w:val="000000"/>
          <w:sz w:val="40"/>
        </w:rPr>
        <w:t>Duracion: 35 minutos</w:t>
      </w:r>
    </w:p>
    <w:p>
      <w:pPr>
        <w:jc w:val="center"/>
      </w:pPr>
      <w:r>
        <w:t>Impartido por :Miguel Gutierrez</w:t>
        <w:t xml:space="preserve">Actividad 1
Descripcion Uso de formulas
Nota Uso de formulas 1
</w:t>
        <w:t xml:space="preserve">Actividad 2
Descripcion Consultad
Nota Como hacer consultas
</w:t>
      </w:r>
    </w:p>
    <w:p>
      <w:r>
        <w:rPr>
          <w:rFonts w:ascii="Arial" w:hAnsi="Arial" w:cs="Arial" w:eastAsia="Arial"/>
          <w:b w:val="true"/>
          <w:color w:val="000000"/>
        </w:rPr>
        <w:t>Categoria Tech</w:t>
      </w:r>
    </w:p>
    <w:p>
      <w:pPr>
        <w:jc w:val="center"/>
      </w:pPr>
      <w:r>
        <w:rPr>
          <w:rFonts w:ascii="Arial" w:hAnsi="Arial" w:cs="Arial" w:eastAsia="Arial"/>
          <w:color w:val="000000"/>
          <w:position w:val="20"/>
          <w:sz w:val="32"/>
          <w:u w:val="dotDotDash"/>
        </w:rPr>
      </w:r>
    </w:p>
    <w:p>
      <w:pPr>
        <w:jc w:val="center"/>
      </w:pPr>
      <w:r>
        <w:rPr>
          <w:rFonts w:ascii="Arial" w:hAnsi="Arial" w:cs="Arial" w:eastAsia="Arial"/>
          <w:color w:val="000000"/>
          <w:position w:val="20"/>
          <w:sz w:val="32"/>
          <w:u w:val="dotDotDash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2020-11-19T21:37:53Z</dcterms:created>
  <dc:creator>Apache POI</dc:creator>
</cp:coreProperties>
</file>