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7134C" w14:textId="118DC9D2" w:rsidR="007C7DBD" w:rsidRPr="008B24A2" w:rsidRDefault="007C7DBD" w:rsidP="008B24A2">
      <w:pPr>
        <w:jc w:val="center"/>
        <w:rPr>
          <w:b/>
          <w:bCs/>
        </w:rPr>
      </w:pPr>
      <w:r w:rsidRPr="008B24A2">
        <w:rPr>
          <w:b/>
          <w:bCs/>
        </w:rPr>
        <w:t>NAVAL WAR</w:t>
      </w:r>
    </w:p>
    <w:p w14:paraId="59661DD1" w14:textId="38A3299C" w:rsidR="004B2B0E" w:rsidRDefault="004B2B0E" w:rsidP="008B24A2">
      <w:pPr>
        <w:jc w:val="center"/>
        <w:rPr>
          <w:u w:val="single"/>
        </w:rPr>
      </w:pPr>
      <w:r>
        <w:rPr>
          <w:u w:val="single"/>
        </w:rPr>
        <w:t xml:space="preserve">By: Brian </w:t>
      </w:r>
      <w:proofErr w:type="spellStart"/>
      <w:r>
        <w:rPr>
          <w:u w:val="single"/>
        </w:rPr>
        <w:t>Mikolajczyk</w:t>
      </w:r>
      <w:proofErr w:type="spellEnd"/>
      <w:r>
        <w:rPr>
          <w:u w:val="single"/>
        </w:rPr>
        <w:t xml:space="preserve">, Bryce Lush, Gabe </w:t>
      </w:r>
      <w:proofErr w:type="spellStart"/>
      <w:r>
        <w:rPr>
          <w:u w:val="single"/>
        </w:rPr>
        <w:t>Malaret</w:t>
      </w:r>
      <w:proofErr w:type="spellEnd"/>
      <w:r>
        <w:rPr>
          <w:u w:val="single"/>
        </w:rPr>
        <w:t>, Zachary Goodwin,</w:t>
      </w:r>
      <w:r w:rsidR="00C05751">
        <w:rPr>
          <w:u w:val="single"/>
        </w:rPr>
        <w:t xml:space="preserve"> Jonathan Gonzalez</w:t>
      </w:r>
    </w:p>
    <w:p w14:paraId="66800C41" w14:textId="5962F77F" w:rsidR="00933A9C" w:rsidRDefault="00933A9C">
      <w:pPr>
        <w:rPr>
          <w:u w:val="single"/>
        </w:rPr>
      </w:pPr>
    </w:p>
    <w:p w14:paraId="751F99F7" w14:textId="0870FA5E" w:rsidR="007C7DBD" w:rsidRPr="00EF74C9" w:rsidRDefault="00933A9C" w:rsidP="00EF74C9">
      <w:pPr>
        <w:jc w:val="center"/>
        <w:rPr>
          <w:u w:val="single"/>
        </w:rPr>
      </w:pPr>
      <w:r>
        <w:rPr>
          <w:u w:val="single"/>
        </w:rPr>
        <w:t>Material Sheet</w:t>
      </w:r>
    </w:p>
    <w:p w14:paraId="3230D106" w14:textId="049F7A33" w:rsidR="008F23F6" w:rsidRPr="00D948ED" w:rsidRDefault="000B4DBD">
      <w:r w:rsidRPr="00D948ED">
        <w:t>Board = 1</w:t>
      </w:r>
      <w:r w:rsidR="007C7DBD">
        <w:t>4</w:t>
      </w:r>
      <w:r w:rsidRPr="00D948ED">
        <w:t xml:space="preserve"> x 1</w:t>
      </w:r>
      <w:r w:rsidR="007C7DBD">
        <w:t>4</w:t>
      </w:r>
      <w:r w:rsidRPr="00D948ED">
        <w:t xml:space="preserve"> grid</w:t>
      </w:r>
      <w:bookmarkStart w:id="0" w:name="_GoBack"/>
      <w:bookmarkEnd w:id="0"/>
    </w:p>
    <w:p w14:paraId="15B9438C" w14:textId="7F61160A" w:rsidR="000B4DBD" w:rsidRPr="00D948ED" w:rsidRDefault="000B4DBD"/>
    <w:p w14:paraId="4A978913" w14:textId="47DF761C" w:rsidR="000B4DBD" w:rsidRPr="00D948ED" w:rsidRDefault="000B4DBD">
      <w:r w:rsidRPr="00D948ED">
        <w:t>Ships</w:t>
      </w:r>
    </w:p>
    <w:p w14:paraId="62C2ECDB" w14:textId="4B6A9879" w:rsidR="000B4DBD" w:rsidRPr="00D948ED" w:rsidRDefault="00D948ED" w:rsidP="000B4DBD">
      <w:pPr>
        <w:pStyle w:val="ListParagraph"/>
        <w:numPr>
          <w:ilvl w:val="0"/>
          <w:numId w:val="1"/>
        </w:numPr>
      </w:pPr>
      <w:r w:rsidRPr="00D948ED">
        <w:t>Carrier 5 holes</w:t>
      </w:r>
      <w:r w:rsidR="009A206B">
        <w:t xml:space="preserve"> (Dimensions 1x5)</w:t>
      </w:r>
    </w:p>
    <w:p w14:paraId="62D3B7BB" w14:textId="1AD93617" w:rsidR="00D948ED" w:rsidRPr="00D948ED" w:rsidRDefault="00D948ED" w:rsidP="000B4DBD">
      <w:pPr>
        <w:pStyle w:val="ListParagraph"/>
        <w:numPr>
          <w:ilvl w:val="0"/>
          <w:numId w:val="1"/>
        </w:numPr>
      </w:pPr>
      <w:r w:rsidRPr="00D948ED">
        <w:t>Battleship 4 holes</w:t>
      </w:r>
      <w:r w:rsidR="009A206B">
        <w:t xml:space="preserve"> (Dimensions 1x4)</w:t>
      </w:r>
    </w:p>
    <w:p w14:paraId="274F0992" w14:textId="44BC5F4C" w:rsidR="00D948ED" w:rsidRPr="00D948ED" w:rsidRDefault="00D948ED" w:rsidP="000B4DBD">
      <w:pPr>
        <w:pStyle w:val="ListParagraph"/>
        <w:numPr>
          <w:ilvl w:val="0"/>
          <w:numId w:val="1"/>
        </w:numPr>
      </w:pPr>
      <w:r w:rsidRPr="00D948ED">
        <w:t>Crusher 3 holes</w:t>
      </w:r>
      <w:r w:rsidR="009A206B">
        <w:t xml:space="preserve"> (Dimensions 1x3)</w:t>
      </w:r>
    </w:p>
    <w:p w14:paraId="0C9821E9" w14:textId="7E03B4B8" w:rsidR="00D948ED" w:rsidRPr="00D948ED" w:rsidRDefault="00D948ED" w:rsidP="000B4DBD">
      <w:pPr>
        <w:pStyle w:val="ListParagraph"/>
        <w:numPr>
          <w:ilvl w:val="0"/>
          <w:numId w:val="1"/>
        </w:numPr>
      </w:pPr>
      <w:r w:rsidRPr="00D948ED">
        <w:t>Submarine 3 holes</w:t>
      </w:r>
      <w:r w:rsidR="009A206B">
        <w:t xml:space="preserve"> (Dimensions 1x3)</w:t>
      </w:r>
    </w:p>
    <w:p w14:paraId="4C87C23D" w14:textId="680AB012" w:rsidR="00D948ED" w:rsidRDefault="00D948ED" w:rsidP="000B4DBD">
      <w:pPr>
        <w:pStyle w:val="ListParagraph"/>
        <w:numPr>
          <w:ilvl w:val="0"/>
          <w:numId w:val="1"/>
        </w:numPr>
      </w:pPr>
      <w:r w:rsidRPr="00D948ED">
        <w:t>Destroyer 2 holes</w:t>
      </w:r>
      <w:r w:rsidR="009A206B">
        <w:t xml:space="preserve"> (Dimensions 1x2)</w:t>
      </w:r>
    </w:p>
    <w:p w14:paraId="050F5774" w14:textId="389AA72D" w:rsidR="00642B2C" w:rsidRDefault="00642B2C" w:rsidP="00D948ED"/>
    <w:p w14:paraId="200C3F5E" w14:textId="0E4BF745" w:rsidR="00642B2C" w:rsidRPr="0036556D" w:rsidRDefault="00642B2C" w:rsidP="00D948ED">
      <w:pPr>
        <w:rPr>
          <w:b/>
          <w:bCs/>
          <w:color w:val="FF0000"/>
          <w:sz w:val="32"/>
          <w:szCs w:val="32"/>
          <w:u w:val="single"/>
        </w:rPr>
      </w:pPr>
      <w:r w:rsidRPr="0036556D">
        <w:rPr>
          <w:b/>
          <w:bCs/>
          <w:color w:val="FF0000"/>
          <w:sz w:val="32"/>
          <w:szCs w:val="32"/>
          <w:u w:val="single"/>
        </w:rPr>
        <w:t>Assault Cards</w:t>
      </w:r>
    </w:p>
    <w:p w14:paraId="3E9086BF" w14:textId="6DA99300" w:rsidR="00D948ED" w:rsidRPr="00642B2C" w:rsidRDefault="009A206B" w:rsidP="00D948ED">
      <w:pPr>
        <w:pStyle w:val="ListParagraph"/>
        <w:numPr>
          <w:ilvl w:val="0"/>
          <w:numId w:val="2"/>
        </w:numPr>
        <w:rPr>
          <w:color w:val="FF0000"/>
        </w:rPr>
      </w:pPr>
      <w:r w:rsidRPr="00642B2C">
        <w:rPr>
          <w:color w:val="FF0000"/>
        </w:rPr>
        <w:t>(</w:t>
      </w:r>
      <w:r w:rsidR="0035788E">
        <w:rPr>
          <w:color w:val="FF0000"/>
        </w:rPr>
        <w:t>3</w:t>
      </w:r>
      <w:r w:rsidRPr="00642B2C">
        <w:rPr>
          <w:color w:val="FF0000"/>
        </w:rPr>
        <w:t xml:space="preserve">cards) </w:t>
      </w:r>
      <w:r w:rsidR="00D948ED" w:rsidRPr="00642B2C">
        <w:rPr>
          <w:color w:val="FF0000"/>
        </w:rPr>
        <w:t>Airstrike – Targets area of 3 x 3 grid</w:t>
      </w:r>
      <w:r w:rsidR="008F0C61" w:rsidRPr="00642B2C">
        <w:rPr>
          <w:color w:val="FF0000"/>
        </w:rPr>
        <w:t xml:space="preserve">. After player uses an </w:t>
      </w:r>
      <w:r w:rsidR="00953571" w:rsidRPr="00642B2C">
        <w:rPr>
          <w:color w:val="FF0000"/>
        </w:rPr>
        <w:t>Airstrike,</w:t>
      </w:r>
      <w:r w:rsidR="008F0C61" w:rsidRPr="00642B2C">
        <w:rPr>
          <w:color w:val="FF0000"/>
        </w:rPr>
        <w:t xml:space="preserve"> they</w:t>
      </w:r>
      <w:r w:rsidR="00B713F1">
        <w:rPr>
          <w:color w:val="FF0000"/>
        </w:rPr>
        <w:t xml:space="preserve"> end turn</w:t>
      </w:r>
      <w:r w:rsidR="008F0C61" w:rsidRPr="00642B2C">
        <w:rPr>
          <w:color w:val="FF0000"/>
        </w:rPr>
        <w:t>.</w:t>
      </w:r>
    </w:p>
    <w:p w14:paraId="45523E09" w14:textId="152874C0" w:rsidR="00D948ED" w:rsidRPr="00642B2C" w:rsidRDefault="009A206B" w:rsidP="009A206B">
      <w:pPr>
        <w:pStyle w:val="ListParagraph"/>
        <w:numPr>
          <w:ilvl w:val="0"/>
          <w:numId w:val="2"/>
        </w:numPr>
        <w:rPr>
          <w:color w:val="FF0000"/>
        </w:rPr>
      </w:pPr>
      <w:r w:rsidRPr="00642B2C">
        <w:rPr>
          <w:color w:val="FF0000"/>
        </w:rPr>
        <w:t>(</w:t>
      </w:r>
      <w:r w:rsidR="0035788E">
        <w:rPr>
          <w:color w:val="FF0000"/>
        </w:rPr>
        <w:t>5</w:t>
      </w:r>
      <w:r w:rsidRPr="00642B2C">
        <w:rPr>
          <w:color w:val="FF0000"/>
        </w:rPr>
        <w:t xml:space="preserve">cards) </w:t>
      </w:r>
      <w:r w:rsidR="00D948ED" w:rsidRPr="00642B2C">
        <w:rPr>
          <w:color w:val="FF0000"/>
        </w:rPr>
        <w:t>Carpet bomb – Targets area of 1 x 3 grid</w:t>
      </w:r>
    </w:p>
    <w:p w14:paraId="66B03965" w14:textId="64C07432" w:rsidR="00D948ED" w:rsidRPr="00642B2C" w:rsidRDefault="009A206B" w:rsidP="00D948ED">
      <w:pPr>
        <w:pStyle w:val="ListParagraph"/>
        <w:numPr>
          <w:ilvl w:val="0"/>
          <w:numId w:val="2"/>
        </w:numPr>
        <w:rPr>
          <w:color w:val="FF0000"/>
        </w:rPr>
      </w:pPr>
      <w:r w:rsidRPr="00642B2C">
        <w:rPr>
          <w:color w:val="FF0000"/>
        </w:rPr>
        <w:t>(</w:t>
      </w:r>
      <w:r w:rsidR="0035788E">
        <w:rPr>
          <w:color w:val="FF0000"/>
        </w:rPr>
        <w:t>5</w:t>
      </w:r>
      <w:r w:rsidRPr="00642B2C">
        <w:rPr>
          <w:color w:val="FF0000"/>
        </w:rPr>
        <w:t xml:space="preserve">cards) </w:t>
      </w:r>
      <w:r w:rsidR="00D948ED" w:rsidRPr="00642B2C">
        <w:rPr>
          <w:color w:val="FF0000"/>
        </w:rPr>
        <w:t>Drone strike – Targets 3 specific cells</w:t>
      </w:r>
    </w:p>
    <w:p w14:paraId="0F687799" w14:textId="54821358" w:rsidR="005B4C77" w:rsidRPr="00642B2C" w:rsidRDefault="005B4C77" w:rsidP="00D948ED">
      <w:pPr>
        <w:pStyle w:val="ListParagraph"/>
        <w:numPr>
          <w:ilvl w:val="0"/>
          <w:numId w:val="2"/>
        </w:numPr>
        <w:rPr>
          <w:color w:val="FF0000"/>
        </w:rPr>
      </w:pPr>
      <w:r w:rsidRPr="00642B2C">
        <w:rPr>
          <w:color w:val="FF0000"/>
        </w:rPr>
        <w:t>(</w:t>
      </w:r>
      <w:r w:rsidR="0035788E">
        <w:rPr>
          <w:color w:val="FF0000"/>
        </w:rPr>
        <w:t>10</w:t>
      </w:r>
      <w:r w:rsidRPr="00642B2C">
        <w:rPr>
          <w:color w:val="FF0000"/>
        </w:rPr>
        <w:t>cards) Torpedo – Targets 1 specific cell</w:t>
      </w:r>
    </w:p>
    <w:p w14:paraId="2998857B" w14:textId="3FD83BAE" w:rsidR="000E2038" w:rsidRPr="00642B2C" w:rsidRDefault="000E2038" w:rsidP="00D948ED">
      <w:pPr>
        <w:pStyle w:val="ListParagraph"/>
        <w:numPr>
          <w:ilvl w:val="0"/>
          <w:numId w:val="2"/>
        </w:numPr>
        <w:rPr>
          <w:color w:val="FF0000"/>
        </w:rPr>
      </w:pPr>
      <w:r w:rsidRPr="00642B2C">
        <w:rPr>
          <w:color w:val="FF0000"/>
        </w:rPr>
        <w:t>(</w:t>
      </w:r>
      <w:r w:rsidR="0035788E">
        <w:rPr>
          <w:color w:val="FF0000"/>
        </w:rPr>
        <w:t>3</w:t>
      </w:r>
      <w:r w:rsidRPr="00642B2C">
        <w:rPr>
          <w:color w:val="FF0000"/>
        </w:rPr>
        <w:t xml:space="preserve">cards) Vertical Laser – Players selects a column and </w:t>
      </w:r>
      <w:proofErr w:type="gramStart"/>
      <w:r w:rsidRPr="00642B2C">
        <w:rPr>
          <w:color w:val="FF0000"/>
        </w:rPr>
        <w:t>all of</w:t>
      </w:r>
      <w:proofErr w:type="gramEnd"/>
      <w:r w:rsidRPr="00642B2C">
        <w:rPr>
          <w:color w:val="FF0000"/>
        </w:rPr>
        <w:t xml:space="preserve"> the cells in that column is attacked</w:t>
      </w:r>
      <w:r w:rsidR="00B713F1">
        <w:rPr>
          <w:color w:val="FF0000"/>
        </w:rPr>
        <w:t xml:space="preserve">. </w:t>
      </w:r>
      <w:r w:rsidR="00B713F1" w:rsidRPr="00642B2C">
        <w:rPr>
          <w:color w:val="FF0000"/>
        </w:rPr>
        <w:t>After player uses a Vertical Laser, they</w:t>
      </w:r>
      <w:r w:rsidR="00B713F1">
        <w:rPr>
          <w:color w:val="FF0000"/>
        </w:rPr>
        <w:t xml:space="preserve"> end turn</w:t>
      </w:r>
      <w:r w:rsidR="00B713F1" w:rsidRPr="00642B2C">
        <w:rPr>
          <w:color w:val="FF0000"/>
        </w:rPr>
        <w:t>.</w:t>
      </w:r>
    </w:p>
    <w:p w14:paraId="6FE742AC" w14:textId="6F34E871" w:rsidR="000E2038" w:rsidRPr="00642B2C" w:rsidRDefault="000E2038" w:rsidP="000E2038">
      <w:pPr>
        <w:pStyle w:val="ListParagraph"/>
        <w:numPr>
          <w:ilvl w:val="0"/>
          <w:numId w:val="2"/>
        </w:numPr>
        <w:rPr>
          <w:color w:val="FF0000"/>
        </w:rPr>
      </w:pPr>
      <w:r w:rsidRPr="00642B2C">
        <w:rPr>
          <w:color w:val="FF0000"/>
        </w:rPr>
        <w:t>(</w:t>
      </w:r>
      <w:r w:rsidR="0035788E">
        <w:rPr>
          <w:color w:val="FF0000"/>
        </w:rPr>
        <w:t>3</w:t>
      </w:r>
      <w:r w:rsidRPr="00642B2C">
        <w:rPr>
          <w:color w:val="FF0000"/>
        </w:rPr>
        <w:t xml:space="preserve">cards) Horizontal Laser – Players selects a row and </w:t>
      </w:r>
      <w:proofErr w:type="gramStart"/>
      <w:r w:rsidRPr="00642B2C">
        <w:rPr>
          <w:color w:val="FF0000"/>
        </w:rPr>
        <w:t>all of</w:t>
      </w:r>
      <w:proofErr w:type="gramEnd"/>
      <w:r w:rsidRPr="00642B2C">
        <w:rPr>
          <w:color w:val="FF0000"/>
        </w:rPr>
        <w:t xml:space="preserve"> the cells in that column is attacked.</w:t>
      </w:r>
      <w:r w:rsidR="00B713F1">
        <w:rPr>
          <w:color w:val="FF0000"/>
        </w:rPr>
        <w:t xml:space="preserve"> </w:t>
      </w:r>
      <w:r w:rsidR="00B713F1" w:rsidRPr="00642B2C">
        <w:rPr>
          <w:color w:val="FF0000"/>
        </w:rPr>
        <w:t xml:space="preserve">After player uses a </w:t>
      </w:r>
      <w:r w:rsidR="00B713F1">
        <w:rPr>
          <w:color w:val="FF0000"/>
        </w:rPr>
        <w:t>Horizontal</w:t>
      </w:r>
      <w:r w:rsidR="00B713F1" w:rsidRPr="00642B2C">
        <w:rPr>
          <w:color w:val="FF0000"/>
        </w:rPr>
        <w:t xml:space="preserve"> Laser, they</w:t>
      </w:r>
      <w:r w:rsidR="00B713F1">
        <w:rPr>
          <w:color w:val="FF0000"/>
        </w:rPr>
        <w:t xml:space="preserve"> end turn</w:t>
      </w:r>
      <w:r w:rsidR="00B713F1" w:rsidRPr="00642B2C">
        <w:rPr>
          <w:color w:val="FF0000"/>
        </w:rPr>
        <w:t>.</w:t>
      </w:r>
    </w:p>
    <w:p w14:paraId="41600C54" w14:textId="3D9E3282" w:rsidR="00642B2C" w:rsidRPr="00642B2C" w:rsidRDefault="00642B2C" w:rsidP="00642B2C">
      <w:pPr>
        <w:pStyle w:val="ListParagraph"/>
        <w:numPr>
          <w:ilvl w:val="0"/>
          <w:numId w:val="2"/>
        </w:numPr>
        <w:rPr>
          <w:color w:val="FF0000"/>
        </w:rPr>
      </w:pPr>
      <w:r w:rsidRPr="00642B2C">
        <w:rPr>
          <w:color w:val="FF0000"/>
        </w:rPr>
        <w:t>(</w:t>
      </w:r>
      <w:r w:rsidR="0035788E">
        <w:rPr>
          <w:color w:val="FF0000"/>
        </w:rPr>
        <w:t>3</w:t>
      </w:r>
      <w:r w:rsidRPr="00642B2C">
        <w:rPr>
          <w:color w:val="FF0000"/>
        </w:rPr>
        <w:t xml:space="preserve">cards) Task Force Operation – Places 2 </w:t>
      </w:r>
      <w:r w:rsidR="00796391">
        <w:rPr>
          <w:color w:val="FF0000"/>
        </w:rPr>
        <w:t>red</w:t>
      </w:r>
      <w:r w:rsidRPr="00642B2C">
        <w:rPr>
          <w:color w:val="FF0000"/>
        </w:rPr>
        <w:t xml:space="preserve"> </w:t>
      </w:r>
      <w:r w:rsidR="00796391">
        <w:rPr>
          <w:color w:val="FF0000"/>
        </w:rPr>
        <w:t>pegs</w:t>
      </w:r>
      <w:r w:rsidRPr="00642B2C">
        <w:rPr>
          <w:color w:val="FF0000"/>
        </w:rPr>
        <w:t xml:space="preserve"> on a selected ship</w:t>
      </w:r>
      <w:r w:rsidR="00EF74C9">
        <w:rPr>
          <w:color w:val="FF0000"/>
        </w:rPr>
        <w:t>. After Task Force Operation is played, end turn.</w:t>
      </w:r>
    </w:p>
    <w:p w14:paraId="7925FCCC" w14:textId="1359CF70" w:rsidR="00642B2C" w:rsidRPr="0036556D" w:rsidRDefault="00642B2C" w:rsidP="00642B2C">
      <w:pPr>
        <w:rPr>
          <w:b/>
          <w:bCs/>
          <w:color w:val="00B050"/>
          <w:sz w:val="32"/>
          <w:szCs w:val="32"/>
          <w:u w:val="single"/>
        </w:rPr>
      </w:pPr>
      <w:r w:rsidRPr="0036556D">
        <w:rPr>
          <w:b/>
          <w:bCs/>
          <w:color w:val="00B050"/>
          <w:sz w:val="32"/>
          <w:szCs w:val="32"/>
          <w:u w:val="single"/>
        </w:rPr>
        <w:t>Intel Cards</w:t>
      </w:r>
    </w:p>
    <w:p w14:paraId="0954E854" w14:textId="265F4D71" w:rsidR="00D948ED" w:rsidRPr="00642B2C" w:rsidRDefault="009A206B" w:rsidP="00D948ED">
      <w:pPr>
        <w:pStyle w:val="ListParagraph"/>
        <w:numPr>
          <w:ilvl w:val="0"/>
          <w:numId w:val="2"/>
        </w:numPr>
        <w:rPr>
          <w:color w:val="00B050"/>
        </w:rPr>
      </w:pPr>
      <w:r w:rsidRPr="00642B2C">
        <w:rPr>
          <w:color w:val="00B050"/>
        </w:rPr>
        <w:t>(</w:t>
      </w:r>
      <w:r w:rsidR="0035788E">
        <w:rPr>
          <w:color w:val="00B050"/>
        </w:rPr>
        <w:t>5</w:t>
      </w:r>
      <w:r w:rsidRPr="00642B2C">
        <w:rPr>
          <w:color w:val="00B050"/>
        </w:rPr>
        <w:t xml:space="preserve">cards) </w:t>
      </w:r>
      <w:r w:rsidR="00431066" w:rsidRPr="00642B2C">
        <w:rPr>
          <w:color w:val="00B050"/>
        </w:rPr>
        <w:t>UAV</w:t>
      </w:r>
      <w:r w:rsidR="00D948ED" w:rsidRPr="00642B2C">
        <w:rPr>
          <w:color w:val="00B050"/>
        </w:rPr>
        <w:t xml:space="preserve"> Drone</w:t>
      </w:r>
      <w:r w:rsidR="00803517" w:rsidRPr="00642B2C">
        <w:rPr>
          <w:color w:val="00B050"/>
        </w:rPr>
        <w:t xml:space="preserve"> – Unveils 2 x 2 grid</w:t>
      </w:r>
    </w:p>
    <w:p w14:paraId="3EE1E271" w14:textId="4BBFAEA7" w:rsidR="00642B2C" w:rsidRDefault="00642B2C" w:rsidP="00642B2C">
      <w:pPr>
        <w:pStyle w:val="ListParagraph"/>
        <w:numPr>
          <w:ilvl w:val="0"/>
          <w:numId w:val="2"/>
        </w:numPr>
        <w:rPr>
          <w:color w:val="00B050"/>
        </w:rPr>
      </w:pPr>
      <w:r w:rsidRPr="00642B2C">
        <w:rPr>
          <w:color w:val="00B050"/>
        </w:rPr>
        <w:t>(</w:t>
      </w:r>
      <w:r w:rsidR="0035788E">
        <w:rPr>
          <w:color w:val="00B050"/>
        </w:rPr>
        <w:t>3</w:t>
      </w:r>
      <w:r w:rsidRPr="00642B2C">
        <w:rPr>
          <w:color w:val="00B050"/>
        </w:rPr>
        <w:t xml:space="preserve"> cards) Cyber Operation – Disables all enemy battle and movement capabilities for 2 turns</w:t>
      </w:r>
    </w:p>
    <w:p w14:paraId="10BB7634" w14:textId="66E461B7" w:rsidR="000751B7" w:rsidRPr="000751B7" w:rsidRDefault="000751B7" w:rsidP="00642B2C">
      <w:pPr>
        <w:pStyle w:val="ListParagraph"/>
        <w:numPr>
          <w:ilvl w:val="0"/>
          <w:numId w:val="2"/>
        </w:numPr>
        <w:rPr>
          <w:color w:val="00B050"/>
        </w:rPr>
      </w:pPr>
      <w:r>
        <w:rPr>
          <w:color w:val="00B050"/>
        </w:rPr>
        <w:t>(</w:t>
      </w:r>
      <w:r w:rsidR="0035788E">
        <w:rPr>
          <w:color w:val="00B050"/>
        </w:rPr>
        <w:t>3</w:t>
      </w:r>
      <w:r>
        <w:rPr>
          <w:color w:val="00B050"/>
        </w:rPr>
        <w:t xml:space="preserve"> cards) </w:t>
      </w:r>
      <w:r w:rsidRPr="000751B7">
        <w:rPr>
          <w:color w:val="00B050"/>
        </w:rPr>
        <w:t>Smoke Screen – If one of your ships is attacked you may play this card. Fill</w:t>
      </w:r>
      <w:r w:rsidR="0035788E">
        <w:rPr>
          <w:color w:val="00B050"/>
        </w:rPr>
        <w:t xml:space="preserve"> the remainder of</w:t>
      </w:r>
      <w:r w:rsidRPr="000751B7">
        <w:rPr>
          <w:color w:val="00B050"/>
        </w:rPr>
        <w:t xml:space="preserve"> your ship with green pegs. You can’t move your ship out of that area and the enemy can’t attack you for 3 turns.</w:t>
      </w:r>
      <w:r w:rsidR="0035788E">
        <w:rPr>
          <w:color w:val="00B050"/>
        </w:rPr>
        <w:t xml:space="preserve"> You still take the hit from the attack.</w:t>
      </w:r>
    </w:p>
    <w:p w14:paraId="7AB8CF8E" w14:textId="5B28F830" w:rsidR="00642B2C" w:rsidRPr="000751B7" w:rsidRDefault="00642B2C" w:rsidP="00642B2C">
      <w:pPr>
        <w:pStyle w:val="ListParagraph"/>
        <w:numPr>
          <w:ilvl w:val="0"/>
          <w:numId w:val="2"/>
        </w:numPr>
        <w:rPr>
          <w:color w:val="00B050"/>
        </w:rPr>
      </w:pPr>
      <w:r w:rsidRPr="000751B7">
        <w:rPr>
          <w:color w:val="00B050"/>
        </w:rPr>
        <w:t>(</w:t>
      </w:r>
      <w:r w:rsidR="0035788E">
        <w:rPr>
          <w:color w:val="00B050"/>
        </w:rPr>
        <w:t xml:space="preserve">8 </w:t>
      </w:r>
      <w:r w:rsidRPr="000751B7">
        <w:rPr>
          <w:color w:val="00B050"/>
        </w:rPr>
        <w:t xml:space="preserve">cards) Engineering – Removes one hit counter from </w:t>
      </w:r>
      <w:r w:rsidR="00527C74" w:rsidRPr="000751B7">
        <w:rPr>
          <w:color w:val="00B050"/>
        </w:rPr>
        <w:t>one</w:t>
      </w:r>
      <w:r w:rsidRPr="000751B7">
        <w:rPr>
          <w:color w:val="00B050"/>
        </w:rPr>
        <w:t xml:space="preserve"> of your ships </w:t>
      </w:r>
    </w:p>
    <w:p w14:paraId="393EF24A" w14:textId="7FB7C8F8" w:rsidR="00642B2C" w:rsidRPr="000751B7" w:rsidRDefault="00642B2C" w:rsidP="00642B2C">
      <w:pPr>
        <w:pStyle w:val="ListParagraph"/>
        <w:numPr>
          <w:ilvl w:val="0"/>
          <w:numId w:val="2"/>
        </w:numPr>
        <w:rPr>
          <w:color w:val="00B050"/>
        </w:rPr>
      </w:pPr>
      <w:r w:rsidRPr="000751B7">
        <w:rPr>
          <w:color w:val="00B050"/>
        </w:rPr>
        <w:t>(</w:t>
      </w:r>
      <w:r w:rsidR="0035788E">
        <w:rPr>
          <w:color w:val="00B050"/>
        </w:rPr>
        <w:t xml:space="preserve">5 </w:t>
      </w:r>
      <w:r w:rsidRPr="000751B7">
        <w:rPr>
          <w:color w:val="00B050"/>
        </w:rPr>
        <w:t>cards) Flares – Blocks enemy attack for that turn</w:t>
      </w:r>
      <w:r w:rsidR="00C930F3">
        <w:rPr>
          <w:color w:val="00B050"/>
        </w:rPr>
        <w:t xml:space="preserve">, </w:t>
      </w:r>
      <w:r w:rsidR="00C930F3" w:rsidRPr="00C930F3">
        <w:rPr>
          <w:color w:val="00B050"/>
          <w:u w:val="single"/>
        </w:rPr>
        <w:t>cannot block Torpedo</w:t>
      </w:r>
      <w:r w:rsidR="00C930F3">
        <w:rPr>
          <w:color w:val="00B050"/>
          <w:u w:val="single"/>
        </w:rPr>
        <w:t xml:space="preserve"> or Laser</w:t>
      </w:r>
      <w:r w:rsidRPr="000751B7">
        <w:rPr>
          <w:color w:val="00B050"/>
        </w:rPr>
        <w:t>.</w:t>
      </w:r>
    </w:p>
    <w:p w14:paraId="1A6FF564" w14:textId="4920596F" w:rsidR="00C05751" w:rsidRPr="0036556D" w:rsidRDefault="000751B7" w:rsidP="00642B2C">
      <w:pPr>
        <w:pStyle w:val="ListParagraph"/>
        <w:numPr>
          <w:ilvl w:val="0"/>
          <w:numId w:val="2"/>
        </w:numPr>
        <w:rPr>
          <w:color w:val="00B050"/>
        </w:rPr>
      </w:pPr>
      <w:r w:rsidRPr="000751B7">
        <w:rPr>
          <w:color w:val="00B050"/>
        </w:rPr>
        <w:t>(</w:t>
      </w:r>
      <w:r w:rsidR="0035788E">
        <w:rPr>
          <w:color w:val="00B050"/>
        </w:rPr>
        <w:t xml:space="preserve">3 </w:t>
      </w:r>
      <w:r w:rsidRPr="000751B7">
        <w:rPr>
          <w:color w:val="00B050"/>
        </w:rPr>
        <w:t>cards) Seize Fire – Temporary seize fire in designated quadrant for 3 turns.</w:t>
      </w:r>
      <w:r>
        <w:rPr>
          <w:color w:val="00B050"/>
        </w:rPr>
        <w:t xml:space="preserve"> </w:t>
      </w:r>
      <w:r w:rsidRPr="000751B7">
        <w:rPr>
          <w:color w:val="00B050"/>
        </w:rPr>
        <w:t>Player chooses the quadrant.</w:t>
      </w:r>
      <w:r>
        <w:rPr>
          <w:color w:val="00B050"/>
        </w:rPr>
        <w:t xml:space="preserve"> Each player fills the quadrant with green pegs.</w:t>
      </w:r>
      <w:r w:rsidRPr="000751B7">
        <w:rPr>
          <w:color w:val="00B050"/>
        </w:rPr>
        <w:t xml:space="preserve"> No attacks may be placed in the designated area.</w:t>
      </w:r>
    </w:p>
    <w:p w14:paraId="6A17D685" w14:textId="2D11AEE9" w:rsidR="00642B2C" w:rsidRPr="0036556D" w:rsidRDefault="00642B2C" w:rsidP="00642B2C">
      <w:pPr>
        <w:rPr>
          <w:b/>
          <w:bCs/>
          <w:color w:val="0070C0"/>
          <w:sz w:val="32"/>
          <w:szCs w:val="32"/>
          <w:u w:val="single"/>
        </w:rPr>
      </w:pPr>
      <w:r w:rsidRPr="0036556D">
        <w:rPr>
          <w:b/>
          <w:bCs/>
          <w:color w:val="0070C0"/>
          <w:sz w:val="32"/>
          <w:szCs w:val="32"/>
          <w:u w:val="single"/>
        </w:rPr>
        <w:t>Movement Cards</w:t>
      </w:r>
    </w:p>
    <w:p w14:paraId="1D2462D8" w14:textId="2FAFB09D" w:rsidR="008C7BC6" w:rsidRDefault="009A206B" w:rsidP="00D948ED">
      <w:pPr>
        <w:pStyle w:val="ListParagraph"/>
        <w:numPr>
          <w:ilvl w:val="0"/>
          <w:numId w:val="2"/>
        </w:numPr>
        <w:rPr>
          <w:color w:val="4472C4" w:themeColor="accent1"/>
        </w:rPr>
      </w:pPr>
      <w:r w:rsidRPr="005B4C77">
        <w:rPr>
          <w:color w:val="4472C4" w:themeColor="accent1"/>
        </w:rPr>
        <w:t>(</w:t>
      </w:r>
      <w:r w:rsidR="0035788E">
        <w:rPr>
          <w:color w:val="4472C4" w:themeColor="accent1"/>
        </w:rPr>
        <w:t xml:space="preserve">3 </w:t>
      </w:r>
      <w:r w:rsidRPr="005B4C77">
        <w:rPr>
          <w:color w:val="4472C4" w:themeColor="accent1"/>
        </w:rPr>
        <w:t xml:space="preserve">cards) </w:t>
      </w:r>
      <w:r w:rsidR="008C7BC6" w:rsidRPr="005B4C77">
        <w:rPr>
          <w:color w:val="4472C4" w:themeColor="accent1"/>
        </w:rPr>
        <w:t xml:space="preserve">Fleet </w:t>
      </w:r>
      <w:r w:rsidR="00803517" w:rsidRPr="005B4C77">
        <w:rPr>
          <w:color w:val="4472C4" w:themeColor="accent1"/>
        </w:rPr>
        <w:t>Relocation –</w:t>
      </w:r>
      <w:r w:rsidR="008C7BC6" w:rsidRPr="005B4C77">
        <w:rPr>
          <w:color w:val="4472C4" w:themeColor="accent1"/>
        </w:rPr>
        <w:t xml:space="preserve"> </w:t>
      </w:r>
      <w:r w:rsidR="008F0C61">
        <w:rPr>
          <w:color w:val="4472C4" w:themeColor="accent1"/>
        </w:rPr>
        <w:t>Reposition</w:t>
      </w:r>
      <w:r w:rsidR="008C7BC6" w:rsidRPr="005B4C77">
        <w:rPr>
          <w:color w:val="4472C4" w:themeColor="accent1"/>
        </w:rPr>
        <w:t xml:space="preserve"> all standing ships</w:t>
      </w:r>
      <w:r w:rsidR="008F0C61">
        <w:rPr>
          <w:color w:val="4472C4" w:themeColor="accent1"/>
        </w:rPr>
        <w:t xml:space="preserve"> on your board. You then skip you</w:t>
      </w:r>
      <w:r w:rsidR="00B713F1">
        <w:rPr>
          <w:color w:val="4472C4" w:themeColor="accent1"/>
        </w:rPr>
        <w:t>r</w:t>
      </w:r>
      <w:r w:rsidR="008F0C61">
        <w:rPr>
          <w:color w:val="4472C4" w:themeColor="accent1"/>
        </w:rPr>
        <w:t xml:space="preserve"> next two turns</w:t>
      </w:r>
    </w:p>
    <w:p w14:paraId="23A06B1C" w14:textId="720D92B0" w:rsidR="00EB4EC8" w:rsidRDefault="00EB4EC8" w:rsidP="00D948ED">
      <w:pPr>
        <w:pStyle w:val="ListParagraph"/>
        <w:numPr>
          <w:ilvl w:val="0"/>
          <w:numId w:val="2"/>
        </w:numPr>
        <w:rPr>
          <w:color w:val="4472C4" w:themeColor="accent1"/>
        </w:rPr>
      </w:pPr>
      <w:r>
        <w:rPr>
          <w:color w:val="4472C4" w:themeColor="accent1"/>
        </w:rPr>
        <w:t>(</w:t>
      </w:r>
      <w:r w:rsidR="0035788E">
        <w:rPr>
          <w:color w:val="4472C4" w:themeColor="accent1"/>
        </w:rPr>
        <w:t xml:space="preserve">5 </w:t>
      </w:r>
      <w:r>
        <w:rPr>
          <w:color w:val="4472C4" w:themeColor="accent1"/>
        </w:rPr>
        <w:t>cards) Fleet Advancement – Move one your ships by one cell.</w:t>
      </w:r>
    </w:p>
    <w:p w14:paraId="7FFD87FA" w14:textId="12D0DF27" w:rsidR="00494CC0" w:rsidRPr="005B4C77" w:rsidRDefault="00642B2C" w:rsidP="00D948ED">
      <w:pPr>
        <w:pStyle w:val="ListParagraph"/>
        <w:numPr>
          <w:ilvl w:val="0"/>
          <w:numId w:val="2"/>
        </w:numPr>
        <w:rPr>
          <w:color w:val="4472C4" w:themeColor="accent1"/>
        </w:rPr>
      </w:pPr>
      <w:r>
        <w:rPr>
          <w:color w:val="4472C4" w:themeColor="accent1"/>
        </w:rPr>
        <w:t>(</w:t>
      </w:r>
      <w:r w:rsidR="0035788E">
        <w:rPr>
          <w:color w:val="4472C4" w:themeColor="accent1"/>
        </w:rPr>
        <w:t>5</w:t>
      </w:r>
      <w:r>
        <w:rPr>
          <w:color w:val="4472C4" w:themeColor="accent1"/>
        </w:rPr>
        <w:t xml:space="preserve"> cards) </w:t>
      </w:r>
      <w:r w:rsidR="00915366">
        <w:rPr>
          <w:color w:val="4472C4" w:themeColor="accent1"/>
        </w:rPr>
        <w:t>Pivot Point–</w:t>
      </w:r>
      <w:r>
        <w:rPr>
          <w:color w:val="4472C4" w:themeColor="accent1"/>
        </w:rPr>
        <w:t xml:space="preserve"> </w:t>
      </w:r>
      <w:r w:rsidR="00915366">
        <w:rPr>
          <w:color w:val="4472C4" w:themeColor="accent1"/>
        </w:rPr>
        <w:t>Rotate one of your ships, however your ship must be still covering one the original cells that it occupies.</w:t>
      </w:r>
    </w:p>
    <w:p w14:paraId="6C646B58" w14:textId="16402ADE" w:rsidR="00642B2C" w:rsidRPr="00953571" w:rsidRDefault="00933A9C" w:rsidP="00933A9C">
      <w:pPr>
        <w:jc w:val="center"/>
        <w:rPr>
          <w:b/>
          <w:bCs/>
        </w:rPr>
      </w:pPr>
      <w:r w:rsidRPr="00953571">
        <w:rPr>
          <w:b/>
          <w:bCs/>
        </w:rPr>
        <w:lastRenderedPageBreak/>
        <w:t>Rule Sheet</w:t>
      </w:r>
    </w:p>
    <w:p w14:paraId="7BCC7417" w14:textId="70E44DFE" w:rsidR="00933A9C" w:rsidRDefault="00933A9C" w:rsidP="00933A9C">
      <w:pPr>
        <w:rPr>
          <w:color w:val="4472C4" w:themeColor="accent1"/>
        </w:rPr>
      </w:pPr>
    </w:p>
    <w:p w14:paraId="0190FDF1" w14:textId="1F32927A" w:rsidR="00933A9C" w:rsidRDefault="00933A9C" w:rsidP="00953571">
      <w:r w:rsidRPr="00953571">
        <w:rPr>
          <w:b/>
          <w:bCs/>
        </w:rPr>
        <w:t>Objective</w:t>
      </w:r>
      <w:r>
        <w:t>:</w:t>
      </w:r>
    </w:p>
    <w:p w14:paraId="722A16F4" w14:textId="236EC4A7" w:rsidR="00933A9C" w:rsidRPr="00953571" w:rsidRDefault="00933A9C" w:rsidP="00953571">
      <w:r w:rsidRPr="00953571">
        <w:t>To win, the player must sink all opposing player’s ships</w:t>
      </w:r>
      <w:r w:rsidR="006824BD">
        <w:t>.</w:t>
      </w:r>
      <w:r w:rsidRPr="00953571">
        <w:t xml:space="preserve"> </w:t>
      </w:r>
    </w:p>
    <w:p w14:paraId="4A15C0F2" w14:textId="77777777" w:rsidR="007C7DBD" w:rsidRDefault="007C7DBD" w:rsidP="00953571">
      <w:pPr>
        <w:rPr>
          <w:color w:val="000000" w:themeColor="text1"/>
        </w:rPr>
      </w:pPr>
    </w:p>
    <w:p w14:paraId="42286F82" w14:textId="33D9A377" w:rsidR="007C7DBD" w:rsidRPr="00953571" w:rsidRDefault="00DE1380" w:rsidP="00953571">
      <w:pPr>
        <w:rPr>
          <w:b/>
          <w:bCs/>
          <w:color w:val="000000" w:themeColor="text1"/>
        </w:rPr>
      </w:pPr>
      <w:r w:rsidRPr="00953571">
        <w:rPr>
          <w:b/>
          <w:bCs/>
          <w:color w:val="000000" w:themeColor="text1"/>
        </w:rPr>
        <w:t>Setup:</w:t>
      </w:r>
    </w:p>
    <w:p w14:paraId="5D9C8769" w14:textId="45110646" w:rsidR="006824BD" w:rsidRDefault="00DE1380" w:rsidP="00953571">
      <w:pPr>
        <w:rPr>
          <w:color w:val="000000" w:themeColor="text1"/>
        </w:rPr>
      </w:pPr>
      <w:r w:rsidRPr="00953571">
        <w:rPr>
          <w:color w:val="000000" w:themeColor="text1"/>
        </w:rPr>
        <w:t>Both players setup game boards on their respective side of the table, players then set ships on their game board with no overlapping cells. Once both players are ready, one player picks up deck and shuffle into one deck and place on the side for both players to draw from. Both players draw 3 cards from deck. Maximum hand size is 3, if a player has more, they must discard</w:t>
      </w:r>
      <w:r w:rsidR="00933A9C" w:rsidRPr="00953571">
        <w:rPr>
          <w:color w:val="000000" w:themeColor="text1"/>
        </w:rPr>
        <w:t xml:space="preserve"> card(s)</w:t>
      </w:r>
      <w:r w:rsidRPr="00953571">
        <w:rPr>
          <w:color w:val="000000" w:themeColor="text1"/>
        </w:rPr>
        <w:t xml:space="preserve"> into discard pile</w:t>
      </w:r>
      <w:r w:rsidR="00933A9C" w:rsidRPr="00953571">
        <w:rPr>
          <w:color w:val="000000" w:themeColor="text1"/>
        </w:rPr>
        <w:t xml:space="preserve"> until player has 3</w:t>
      </w:r>
      <w:r w:rsidR="003F7340" w:rsidRPr="00953571">
        <w:rPr>
          <w:color w:val="000000" w:themeColor="text1"/>
        </w:rPr>
        <w:t xml:space="preserve">. If there </w:t>
      </w:r>
      <w:r w:rsidR="00933A9C" w:rsidRPr="00953571">
        <w:rPr>
          <w:color w:val="000000" w:themeColor="text1"/>
        </w:rPr>
        <w:t>are</w:t>
      </w:r>
      <w:r w:rsidR="003F7340" w:rsidRPr="00953571">
        <w:rPr>
          <w:color w:val="000000" w:themeColor="text1"/>
        </w:rPr>
        <w:t xml:space="preserve"> no more cards to draw</w:t>
      </w:r>
      <w:r w:rsidR="00933A9C" w:rsidRPr="00953571">
        <w:rPr>
          <w:color w:val="000000" w:themeColor="text1"/>
        </w:rPr>
        <w:t xml:space="preserve"> from deck</w:t>
      </w:r>
      <w:r w:rsidR="003F7340" w:rsidRPr="00953571">
        <w:rPr>
          <w:color w:val="000000" w:themeColor="text1"/>
        </w:rPr>
        <w:t>, reshuffle discard pile into new deck.</w:t>
      </w:r>
    </w:p>
    <w:p w14:paraId="22132DAA" w14:textId="77777777" w:rsidR="006824BD" w:rsidRDefault="006824BD" w:rsidP="00953571">
      <w:pPr>
        <w:rPr>
          <w:color w:val="000000" w:themeColor="text1"/>
        </w:rPr>
      </w:pPr>
    </w:p>
    <w:p w14:paraId="392A8EB6" w14:textId="7562DF41" w:rsidR="006824BD" w:rsidRPr="00953571" w:rsidRDefault="006824BD" w:rsidP="00953571">
      <w:pPr>
        <w:rPr>
          <w:color w:val="000000" w:themeColor="text1"/>
        </w:rPr>
      </w:pPr>
      <w:r>
        <w:rPr>
          <w:color w:val="000000" w:themeColor="text1"/>
        </w:rPr>
        <w:t>First turn is decided by Rock, Paper, Scissors or players’ discretion.</w:t>
      </w:r>
    </w:p>
    <w:p w14:paraId="5D1EBCDE" w14:textId="77777777" w:rsidR="007C7DBD" w:rsidRPr="00953571" w:rsidRDefault="007C7DBD" w:rsidP="00953571">
      <w:pPr>
        <w:rPr>
          <w:color w:val="000000" w:themeColor="text1"/>
        </w:rPr>
      </w:pPr>
    </w:p>
    <w:p w14:paraId="626ACAE0" w14:textId="244A9ABB" w:rsidR="005B4C77" w:rsidRPr="00953571" w:rsidRDefault="005B4C77" w:rsidP="00953571">
      <w:pPr>
        <w:rPr>
          <w:b/>
          <w:bCs/>
          <w:color w:val="000000" w:themeColor="text1"/>
        </w:rPr>
      </w:pPr>
      <w:r w:rsidRPr="00953571">
        <w:rPr>
          <w:b/>
          <w:bCs/>
          <w:color w:val="000000" w:themeColor="text1"/>
        </w:rPr>
        <w:t>Movement:</w:t>
      </w:r>
    </w:p>
    <w:p w14:paraId="748A16EF" w14:textId="7804F2D0" w:rsidR="005B4C77" w:rsidRPr="00953571" w:rsidRDefault="005B4C77" w:rsidP="00953571">
      <w:pPr>
        <w:rPr>
          <w:i/>
          <w:iCs/>
          <w:color w:val="000000" w:themeColor="text1"/>
        </w:rPr>
      </w:pPr>
      <w:r w:rsidRPr="00953571">
        <w:rPr>
          <w:i/>
          <w:iCs/>
          <w:color w:val="000000" w:themeColor="text1"/>
        </w:rPr>
        <w:t>Players may only move their ships under only two conditions</w:t>
      </w:r>
    </w:p>
    <w:p w14:paraId="79C82560" w14:textId="7C6F31C5" w:rsidR="00664AF1" w:rsidRDefault="005B4C77" w:rsidP="00953571">
      <w:pPr>
        <w:rPr>
          <w:color w:val="000000" w:themeColor="text1"/>
        </w:rPr>
      </w:pPr>
      <w:r w:rsidRPr="00953571">
        <w:rPr>
          <w:b/>
          <w:bCs/>
          <w:color w:val="000000" w:themeColor="text1"/>
          <w:u w:val="single"/>
        </w:rPr>
        <w:t xml:space="preserve">Condition 1: If </w:t>
      </w:r>
      <w:r w:rsidR="00664AF1" w:rsidRPr="00953571">
        <w:rPr>
          <w:b/>
          <w:bCs/>
          <w:color w:val="000000" w:themeColor="text1"/>
          <w:u w:val="single"/>
        </w:rPr>
        <w:t>a direct hit is landed on one or more of your ships that player may move the damaged ship(s) one cell in the up, down, right, or left direction of the hit cell</w:t>
      </w:r>
      <w:r w:rsidR="00A91874">
        <w:rPr>
          <w:b/>
          <w:bCs/>
          <w:color w:val="000000" w:themeColor="text1"/>
          <w:u w:val="single"/>
        </w:rPr>
        <w:t>.</w:t>
      </w:r>
    </w:p>
    <w:p w14:paraId="0FFCD540" w14:textId="718DB47D" w:rsidR="00664AF1" w:rsidRDefault="00664AF1" w:rsidP="00953571">
      <w:pPr>
        <w:rPr>
          <w:color w:val="000000" w:themeColor="text1"/>
        </w:rPr>
      </w:pPr>
    </w:p>
    <w:p w14:paraId="3EA157D1" w14:textId="325ED1F0" w:rsidR="00664AF1" w:rsidRDefault="00664AF1" w:rsidP="00953571">
      <w:pPr>
        <w:rPr>
          <w:b/>
          <w:bCs/>
          <w:i/>
          <w:iCs/>
          <w:color w:val="000000" w:themeColor="text1"/>
          <w:u w:val="single"/>
        </w:rPr>
      </w:pPr>
      <w:r w:rsidRPr="00664AF1">
        <w:rPr>
          <w:b/>
          <w:bCs/>
          <w:i/>
          <w:iCs/>
          <w:color w:val="000000" w:themeColor="text1"/>
          <w:u w:val="single"/>
        </w:rPr>
        <w:t>Condition 2: If the player draws a card instructing a player to move their ships then they</w:t>
      </w:r>
      <w:r w:rsidR="00C05751">
        <w:rPr>
          <w:b/>
          <w:bCs/>
          <w:i/>
          <w:iCs/>
          <w:color w:val="000000" w:themeColor="text1"/>
          <w:u w:val="single"/>
        </w:rPr>
        <w:t xml:space="preserve"> may use </w:t>
      </w:r>
      <w:r w:rsidR="00DE1380">
        <w:rPr>
          <w:b/>
          <w:bCs/>
          <w:i/>
          <w:iCs/>
          <w:color w:val="000000" w:themeColor="text1"/>
          <w:u w:val="single"/>
        </w:rPr>
        <w:t xml:space="preserve">the </w:t>
      </w:r>
      <w:r w:rsidR="00C05751">
        <w:rPr>
          <w:b/>
          <w:bCs/>
          <w:i/>
          <w:iCs/>
          <w:color w:val="000000" w:themeColor="text1"/>
          <w:u w:val="single"/>
        </w:rPr>
        <w:t>card to move</w:t>
      </w:r>
      <w:r w:rsidRPr="00664AF1">
        <w:rPr>
          <w:b/>
          <w:bCs/>
          <w:i/>
          <w:iCs/>
          <w:color w:val="000000" w:themeColor="text1"/>
          <w:u w:val="single"/>
        </w:rPr>
        <w:t xml:space="preserve"> </w:t>
      </w:r>
      <w:r w:rsidR="00C05751">
        <w:rPr>
          <w:b/>
          <w:bCs/>
          <w:i/>
          <w:iCs/>
          <w:color w:val="000000" w:themeColor="text1"/>
          <w:u w:val="single"/>
        </w:rPr>
        <w:t>at beginning of their turn</w:t>
      </w:r>
      <w:r>
        <w:rPr>
          <w:b/>
          <w:bCs/>
          <w:i/>
          <w:iCs/>
          <w:color w:val="000000" w:themeColor="text1"/>
          <w:u w:val="single"/>
        </w:rPr>
        <w:t>.</w:t>
      </w:r>
    </w:p>
    <w:p w14:paraId="0501FF1D" w14:textId="38A4B502" w:rsidR="00664AF1" w:rsidRDefault="00664AF1" w:rsidP="00953571">
      <w:pPr>
        <w:rPr>
          <w:b/>
          <w:bCs/>
          <w:i/>
          <w:iCs/>
          <w:color w:val="000000" w:themeColor="text1"/>
          <w:u w:val="single"/>
        </w:rPr>
      </w:pPr>
    </w:p>
    <w:p w14:paraId="21C0CD6B" w14:textId="332462B8" w:rsidR="00664AF1" w:rsidRDefault="00EB4EC8" w:rsidP="00953571">
      <w:pPr>
        <w:rPr>
          <w:color w:val="000000" w:themeColor="text1"/>
        </w:rPr>
      </w:pPr>
      <w:r w:rsidRPr="00953571">
        <w:rPr>
          <w:b/>
          <w:bCs/>
          <w:color w:val="000000" w:themeColor="text1"/>
        </w:rPr>
        <w:t>Battle</w:t>
      </w:r>
      <w:r>
        <w:rPr>
          <w:color w:val="000000" w:themeColor="text1"/>
        </w:rPr>
        <w:t>:</w:t>
      </w:r>
    </w:p>
    <w:p w14:paraId="73C5C631" w14:textId="22B45780" w:rsidR="00664AF1" w:rsidRPr="00953571" w:rsidRDefault="00DE1380" w:rsidP="00953571">
      <w:pPr>
        <w:rPr>
          <w:color w:val="000000" w:themeColor="text1"/>
        </w:rPr>
      </w:pPr>
      <w:r w:rsidRPr="00953571">
        <w:rPr>
          <w:color w:val="000000" w:themeColor="text1"/>
        </w:rPr>
        <w:t xml:space="preserve">At the beginning of the player’s turn, the player may </w:t>
      </w:r>
      <w:r w:rsidR="00953571">
        <w:rPr>
          <w:color w:val="000000" w:themeColor="text1"/>
        </w:rPr>
        <w:t xml:space="preserve">or may not </w:t>
      </w:r>
      <w:r w:rsidRPr="00953571">
        <w:rPr>
          <w:color w:val="000000" w:themeColor="text1"/>
        </w:rPr>
        <w:t>play a single card from their hand. Based on cards effect(s)</w:t>
      </w:r>
      <w:r w:rsidR="003F7340" w:rsidRPr="00953571">
        <w:rPr>
          <w:color w:val="000000" w:themeColor="text1"/>
        </w:rPr>
        <w:t xml:space="preserve">, player may attack, move, </w:t>
      </w:r>
      <w:r w:rsidR="00953571" w:rsidRPr="00953571">
        <w:rPr>
          <w:color w:val="000000" w:themeColor="text1"/>
        </w:rPr>
        <w:t xml:space="preserve">defend, repair, deny, </w:t>
      </w:r>
      <w:r w:rsidR="00933A9C" w:rsidRPr="00953571">
        <w:rPr>
          <w:color w:val="000000" w:themeColor="text1"/>
        </w:rPr>
        <w:t>or have opposing player reveal information</w:t>
      </w:r>
      <w:r w:rsidR="00953571" w:rsidRPr="00953571">
        <w:rPr>
          <w:color w:val="000000" w:themeColor="text1"/>
        </w:rPr>
        <w:t xml:space="preserve">. </w:t>
      </w:r>
      <w:r w:rsidR="008301FC">
        <w:rPr>
          <w:color w:val="000000" w:themeColor="text1"/>
        </w:rPr>
        <w:t>If after</w:t>
      </w:r>
      <w:r w:rsidR="00953571" w:rsidRPr="00953571">
        <w:rPr>
          <w:color w:val="000000" w:themeColor="text1"/>
        </w:rPr>
        <w:t xml:space="preserve"> a card is played</w:t>
      </w:r>
      <w:r w:rsidR="008301FC">
        <w:rPr>
          <w:color w:val="000000" w:themeColor="text1"/>
        </w:rPr>
        <w:t>, and if card’s effect doesn’t end turn,</w:t>
      </w:r>
      <w:r w:rsidR="00953571" w:rsidRPr="00953571">
        <w:rPr>
          <w:color w:val="000000" w:themeColor="text1"/>
        </w:rPr>
        <w:t xml:space="preserve"> the player may attack with a normal attack</w:t>
      </w:r>
      <w:r w:rsidR="00953571">
        <w:rPr>
          <w:color w:val="000000" w:themeColor="text1"/>
        </w:rPr>
        <w:t xml:space="preserve"> by designating cell and opposing player will declare it</w:t>
      </w:r>
      <w:r w:rsidR="008301FC">
        <w:rPr>
          <w:color w:val="000000" w:themeColor="text1"/>
        </w:rPr>
        <w:t xml:space="preserve"> a hit</w:t>
      </w:r>
      <w:r w:rsidR="00953571">
        <w:rPr>
          <w:color w:val="000000" w:themeColor="text1"/>
        </w:rPr>
        <w:t xml:space="preserve"> or miss</w:t>
      </w:r>
      <w:r w:rsidR="008301FC">
        <w:rPr>
          <w:color w:val="000000" w:themeColor="text1"/>
        </w:rPr>
        <w:t xml:space="preserve"> (</w:t>
      </w:r>
      <w:r w:rsidR="008301FC" w:rsidRPr="008301FC">
        <w:rPr>
          <w:b/>
          <w:bCs/>
          <w:color w:val="000000" w:themeColor="text1"/>
          <w:u w:val="single"/>
        </w:rPr>
        <w:t>this also applies to offensive card</w:t>
      </w:r>
      <w:r w:rsidR="008301FC">
        <w:rPr>
          <w:b/>
          <w:bCs/>
          <w:color w:val="000000" w:themeColor="text1"/>
          <w:u w:val="single"/>
        </w:rPr>
        <w:t>s</w:t>
      </w:r>
      <w:r w:rsidR="008301FC">
        <w:rPr>
          <w:color w:val="000000" w:themeColor="text1"/>
        </w:rPr>
        <w:t>)</w:t>
      </w:r>
      <w:r w:rsidR="00953571">
        <w:rPr>
          <w:color w:val="000000" w:themeColor="text1"/>
        </w:rPr>
        <w:t>.</w:t>
      </w:r>
      <w:r w:rsidR="00B713F1">
        <w:rPr>
          <w:color w:val="000000" w:themeColor="text1"/>
        </w:rPr>
        <w:t xml:space="preserve"> Cards can only be played </w:t>
      </w:r>
      <w:r w:rsidR="00B713F1" w:rsidRPr="00B713F1">
        <w:rPr>
          <w:b/>
          <w:bCs/>
          <w:color w:val="000000" w:themeColor="text1"/>
          <w:u w:val="single"/>
        </w:rPr>
        <w:t>before</w:t>
      </w:r>
      <w:r w:rsidR="00B713F1">
        <w:rPr>
          <w:color w:val="000000" w:themeColor="text1"/>
        </w:rPr>
        <w:t xml:space="preserve"> use of Normal attack.</w:t>
      </w:r>
      <w:r w:rsidR="00953571">
        <w:rPr>
          <w:color w:val="000000" w:themeColor="text1"/>
        </w:rPr>
        <w:t xml:space="preserve"> </w:t>
      </w:r>
      <w:r w:rsidR="008301FC">
        <w:rPr>
          <w:color w:val="000000" w:themeColor="text1"/>
        </w:rPr>
        <w:t xml:space="preserve">Opposing player may play </w:t>
      </w:r>
      <w:r w:rsidR="006824BD">
        <w:rPr>
          <w:color w:val="000000" w:themeColor="text1"/>
        </w:rPr>
        <w:t xml:space="preserve">a </w:t>
      </w:r>
      <w:r w:rsidR="008301FC">
        <w:rPr>
          <w:color w:val="000000" w:themeColor="text1"/>
        </w:rPr>
        <w:t xml:space="preserve">defensive card </w:t>
      </w:r>
      <w:r w:rsidR="008301FC" w:rsidRPr="008301FC">
        <w:rPr>
          <w:b/>
          <w:bCs/>
          <w:color w:val="000000" w:themeColor="text1"/>
          <w:u w:val="single"/>
        </w:rPr>
        <w:t>only</w:t>
      </w:r>
      <w:r w:rsidR="008301FC">
        <w:rPr>
          <w:color w:val="000000" w:themeColor="text1"/>
        </w:rPr>
        <w:t xml:space="preserve"> if an attack from either a card effect or normal attacks connects with a ship. </w:t>
      </w:r>
      <w:r w:rsidR="00953571">
        <w:rPr>
          <w:color w:val="000000" w:themeColor="text1"/>
        </w:rPr>
        <w:t>After normal</w:t>
      </w:r>
      <w:r w:rsidR="008301FC">
        <w:rPr>
          <w:color w:val="000000" w:themeColor="text1"/>
        </w:rPr>
        <w:t xml:space="preserve"> attack, player draws card from deck</w:t>
      </w:r>
      <w:r w:rsidR="006824BD">
        <w:rPr>
          <w:color w:val="000000" w:themeColor="text1"/>
        </w:rPr>
        <w:t xml:space="preserve">, </w:t>
      </w:r>
      <w:r w:rsidR="008301FC">
        <w:rPr>
          <w:color w:val="000000" w:themeColor="text1"/>
        </w:rPr>
        <w:t>and next player takes a turn.</w:t>
      </w:r>
      <w:r w:rsidR="006824BD">
        <w:rPr>
          <w:color w:val="000000" w:themeColor="text1"/>
        </w:rPr>
        <w:t xml:space="preserve"> Any cards used during turn or defending are put in discard pile.</w:t>
      </w:r>
    </w:p>
    <w:p w14:paraId="175C841E" w14:textId="77777777" w:rsidR="00664AF1" w:rsidRPr="00C94651" w:rsidRDefault="00664AF1" w:rsidP="00953571">
      <w:pPr>
        <w:rPr>
          <w:color w:val="000000" w:themeColor="text1"/>
        </w:rPr>
      </w:pPr>
    </w:p>
    <w:p w14:paraId="14C631C7" w14:textId="5604B2E2" w:rsidR="00664AF1" w:rsidRDefault="00A91874" w:rsidP="00953571">
      <w:pPr>
        <w:rPr>
          <w:b/>
          <w:bCs/>
          <w:color w:val="000000" w:themeColor="text1"/>
        </w:rPr>
      </w:pPr>
      <w:r>
        <w:rPr>
          <w:b/>
          <w:bCs/>
          <w:color w:val="000000" w:themeColor="text1"/>
        </w:rPr>
        <w:t>Situational:</w:t>
      </w:r>
    </w:p>
    <w:p w14:paraId="687E9AFB" w14:textId="30F4C777" w:rsidR="00A91874" w:rsidRDefault="00A91874" w:rsidP="00953571">
      <w:pPr>
        <w:rPr>
          <w:color w:val="000000" w:themeColor="text1"/>
        </w:rPr>
      </w:pPr>
      <w:r>
        <w:rPr>
          <w:color w:val="000000" w:themeColor="text1"/>
        </w:rPr>
        <w:t xml:space="preserve">When a player’s ship is hit, they must declare a hit and declare if they will move or not. </w:t>
      </w:r>
      <w:r w:rsidR="008E1961">
        <w:rPr>
          <w:color w:val="000000" w:themeColor="text1"/>
        </w:rPr>
        <w:t xml:space="preserve">The game will stop so the damaged ship may move, if the player declares that they will move. </w:t>
      </w:r>
      <w:r>
        <w:rPr>
          <w:color w:val="000000" w:themeColor="text1"/>
        </w:rPr>
        <w:t xml:space="preserve">Player doesn’t need to tell opposing player where they moved or if they moved at all. After a </w:t>
      </w:r>
      <w:r w:rsidR="00C22F5C">
        <w:rPr>
          <w:color w:val="000000" w:themeColor="text1"/>
        </w:rPr>
        <w:t>damaged</w:t>
      </w:r>
      <w:r>
        <w:rPr>
          <w:color w:val="000000" w:themeColor="text1"/>
        </w:rPr>
        <w:t xml:space="preserve"> ship has been moved, </w:t>
      </w:r>
      <w:r w:rsidR="00C22F5C">
        <w:rPr>
          <w:color w:val="000000" w:themeColor="text1"/>
        </w:rPr>
        <w:t xml:space="preserve">the </w:t>
      </w:r>
      <w:r>
        <w:rPr>
          <w:color w:val="000000" w:themeColor="text1"/>
        </w:rPr>
        <w:t>game will continue.</w:t>
      </w:r>
    </w:p>
    <w:p w14:paraId="3C901368" w14:textId="7E454BD4" w:rsidR="00A91874" w:rsidRDefault="00A91874" w:rsidP="00953571">
      <w:pPr>
        <w:rPr>
          <w:color w:val="000000" w:themeColor="text1"/>
        </w:rPr>
      </w:pPr>
    </w:p>
    <w:p w14:paraId="437AF60E" w14:textId="75124521" w:rsidR="00A91874" w:rsidRDefault="00C22F5C" w:rsidP="00953571">
      <w:pPr>
        <w:rPr>
          <w:b/>
          <w:bCs/>
          <w:color w:val="000000" w:themeColor="text1"/>
        </w:rPr>
      </w:pPr>
      <w:r>
        <w:rPr>
          <w:b/>
          <w:bCs/>
          <w:color w:val="000000" w:themeColor="text1"/>
        </w:rPr>
        <w:t>Scoring:</w:t>
      </w:r>
    </w:p>
    <w:p w14:paraId="58F2F1F5" w14:textId="6C6DFACF" w:rsidR="00C22F5C" w:rsidRDefault="00C22F5C" w:rsidP="00953571">
      <w:pPr>
        <w:rPr>
          <w:color w:val="000000" w:themeColor="text1"/>
        </w:rPr>
      </w:pPr>
      <w:r>
        <w:rPr>
          <w:color w:val="000000" w:themeColor="text1"/>
        </w:rPr>
        <w:t>None</w:t>
      </w:r>
    </w:p>
    <w:p w14:paraId="523BBC5A" w14:textId="58B5AAED" w:rsidR="00C22F5C" w:rsidRDefault="00C22F5C" w:rsidP="00953571">
      <w:pPr>
        <w:rPr>
          <w:color w:val="000000" w:themeColor="text1"/>
        </w:rPr>
      </w:pPr>
    </w:p>
    <w:p w14:paraId="4C6B24F5" w14:textId="4C7B9F74" w:rsidR="00C22F5C" w:rsidRDefault="00C22F5C" w:rsidP="00953571">
      <w:pPr>
        <w:rPr>
          <w:b/>
          <w:bCs/>
          <w:color w:val="000000" w:themeColor="text1"/>
        </w:rPr>
      </w:pPr>
      <w:r>
        <w:rPr>
          <w:b/>
          <w:bCs/>
          <w:color w:val="000000" w:themeColor="text1"/>
        </w:rPr>
        <w:t>Winning:</w:t>
      </w:r>
    </w:p>
    <w:p w14:paraId="3DA10593" w14:textId="6B4FABD9" w:rsidR="00C22F5C" w:rsidRPr="00C22F5C" w:rsidRDefault="00C22F5C" w:rsidP="00953571">
      <w:pPr>
        <w:rPr>
          <w:color w:val="000000" w:themeColor="text1"/>
        </w:rPr>
      </w:pPr>
      <w:r>
        <w:rPr>
          <w:color w:val="000000" w:themeColor="text1"/>
        </w:rPr>
        <w:t>Destroyed all opposing player’s ships.</w:t>
      </w:r>
    </w:p>
    <w:sectPr w:rsidR="00C22F5C" w:rsidRPr="00C22F5C" w:rsidSect="00346AAF">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7A78B9" w14:textId="77777777" w:rsidR="00372190" w:rsidRDefault="00372190" w:rsidP="000B4DBD">
      <w:r>
        <w:separator/>
      </w:r>
    </w:p>
  </w:endnote>
  <w:endnote w:type="continuationSeparator" w:id="0">
    <w:p w14:paraId="6CBE1DD2" w14:textId="77777777" w:rsidR="00372190" w:rsidRDefault="00372190" w:rsidP="000B4D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09FC6" w14:textId="77777777" w:rsidR="003F7340" w:rsidRDefault="003F73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EE72D3" w14:textId="77777777" w:rsidR="003F7340" w:rsidRDefault="003F734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151668" w14:textId="77777777" w:rsidR="003F7340" w:rsidRDefault="003F73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88CBB0" w14:textId="77777777" w:rsidR="00372190" w:rsidRDefault="00372190" w:rsidP="000B4DBD">
      <w:r>
        <w:separator/>
      </w:r>
    </w:p>
  </w:footnote>
  <w:footnote w:type="continuationSeparator" w:id="0">
    <w:p w14:paraId="782B62D3" w14:textId="77777777" w:rsidR="00372190" w:rsidRDefault="00372190" w:rsidP="000B4D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751C2C" w14:textId="77777777" w:rsidR="003F7340" w:rsidRDefault="003F73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271F0B" w14:textId="77777777" w:rsidR="003F7340" w:rsidRDefault="003F734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9BA2EA" w14:textId="77777777" w:rsidR="003F7340" w:rsidRDefault="003F73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8D6B21"/>
    <w:multiLevelType w:val="hybridMultilevel"/>
    <w:tmpl w:val="1038A9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044D52"/>
    <w:multiLevelType w:val="hybridMultilevel"/>
    <w:tmpl w:val="19346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czsTQyNrKwNDQzNDJR0lEKTi0uzszPAykwrAUAO3O3piwAAAA="/>
  </w:docVars>
  <w:rsids>
    <w:rsidRoot w:val="000B4DBD"/>
    <w:rsid w:val="00066833"/>
    <w:rsid w:val="000751B7"/>
    <w:rsid w:val="000B4DBD"/>
    <w:rsid w:val="000E2038"/>
    <w:rsid w:val="00140FD1"/>
    <w:rsid w:val="002857EB"/>
    <w:rsid w:val="00346AAF"/>
    <w:rsid w:val="0035788E"/>
    <w:rsid w:val="0036556D"/>
    <w:rsid w:val="00372190"/>
    <w:rsid w:val="003F19F8"/>
    <w:rsid w:val="003F7340"/>
    <w:rsid w:val="00431066"/>
    <w:rsid w:val="004327BD"/>
    <w:rsid w:val="00494CC0"/>
    <w:rsid w:val="004B2B0E"/>
    <w:rsid w:val="00527C74"/>
    <w:rsid w:val="00533C0B"/>
    <w:rsid w:val="00586D4C"/>
    <w:rsid w:val="005B4C77"/>
    <w:rsid w:val="00642B2C"/>
    <w:rsid w:val="00664AF1"/>
    <w:rsid w:val="006824BD"/>
    <w:rsid w:val="006848B5"/>
    <w:rsid w:val="00701725"/>
    <w:rsid w:val="00702A94"/>
    <w:rsid w:val="00710900"/>
    <w:rsid w:val="00796391"/>
    <w:rsid w:val="007C7DBD"/>
    <w:rsid w:val="007D0782"/>
    <w:rsid w:val="00803517"/>
    <w:rsid w:val="008301FC"/>
    <w:rsid w:val="0087796C"/>
    <w:rsid w:val="008B24A2"/>
    <w:rsid w:val="008C7BC6"/>
    <w:rsid w:val="008E1961"/>
    <w:rsid w:val="008F0C61"/>
    <w:rsid w:val="008F23F6"/>
    <w:rsid w:val="00906C67"/>
    <w:rsid w:val="00915366"/>
    <w:rsid w:val="00933A9C"/>
    <w:rsid w:val="00953571"/>
    <w:rsid w:val="00971C69"/>
    <w:rsid w:val="009A206B"/>
    <w:rsid w:val="00A91874"/>
    <w:rsid w:val="00B3277F"/>
    <w:rsid w:val="00B713F1"/>
    <w:rsid w:val="00C05751"/>
    <w:rsid w:val="00C22F5C"/>
    <w:rsid w:val="00C930F3"/>
    <w:rsid w:val="00C94651"/>
    <w:rsid w:val="00D948ED"/>
    <w:rsid w:val="00DE1380"/>
    <w:rsid w:val="00EB4EC8"/>
    <w:rsid w:val="00EF74C9"/>
    <w:rsid w:val="00FB25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FA510"/>
  <w15:chartTrackingRefBased/>
  <w15:docId w15:val="{A3C3EBCC-508B-F84C-A931-9DBF62B13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4DBD"/>
    <w:pPr>
      <w:tabs>
        <w:tab w:val="center" w:pos="4680"/>
        <w:tab w:val="right" w:pos="9360"/>
      </w:tabs>
    </w:pPr>
  </w:style>
  <w:style w:type="character" w:customStyle="1" w:styleId="HeaderChar">
    <w:name w:val="Header Char"/>
    <w:basedOn w:val="DefaultParagraphFont"/>
    <w:link w:val="Header"/>
    <w:uiPriority w:val="99"/>
    <w:rsid w:val="000B4DBD"/>
  </w:style>
  <w:style w:type="paragraph" w:styleId="Footer">
    <w:name w:val="footer"/>
    <w:basedOn w:val="Normal"/>
    <w:link w:val="FooterChar"/>
    <w:uiPriority w:val="99"/>
    <w:unhideWhenUsed/>
    <w:rsid w:val="000B4DBD"/>
    <w:pPr>
      <w:tabs>
        <w:tab w:val="center" w:pos="4680"/>
        <w:tab w:val="right" w:pos="9360"/>
      </w:tabs>
    </w:pPr>
  </w:style>
  <w:style w:type="character" w:customStyle="1" w:styleId="FooterChar">
    <w:name w:val="Footer Char"/>
    <w:basedOn w:val="DefaultParagraphFont"/>
    <w:link w:val="Footer"/>
    <w:uiPriority w:val="99"/>
    <w:rsid w:val="000B4DBD"/>
  </w:style>
  <w:style w:type="table" w:styleId="TableGrid">
    <w:name w:val="Table Grid"/>
    <w:basedOn w:val="TableNormal"/>
    <w:uiPriority w:val="39"/>
    <w:rsid w:val="000B4D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B4DBD"/>
    <w:pPr>
      <w:ind w:left="720"/>
      <w:contextualSpacing/>
    </w:pPr>
  </w:style>
  <w:style w:type="paragraph" w:styleId="BalloonText">
    <w:name w:val="Balloon Text"/>
    <w:basedOn w:val="Normal"/>
    <w:link w:val="BalloonTextChar"/>
    <w:uiPriority w:val="99"/>
    <w:semiHidden/>
    <w:unhideWhenUsed/>
    <w:rsid w:val="00586D4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86D4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7443854">
      <w:bodyDiv w:val="1"/>
      <w:marLeft w:val="0"/>
      <w:marRight w:val="0"/>
      <w:marTop w:val="0"/>
      <w:marBottom w:val="0"/>
      <w:divBdr>
        <w:top w:val="none" w:sz="0" w:space="0" w:color="auto"/>
        <w:left w:val="none" w:sz="0" w:space="0" w:color="auto"/>
        <w:bottom w:val="none" w:sz="0" w:space="0" w:color="auto"/>
        <w:right w:val="none" w:sz="0" w:space="0" w:color="auto"/>
      </w:divBdr>
    </w:div>
    <w:div w:id="101870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BC8EB4EC-957E-4403-8B25-B28E26BABA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Mikolajczyk</dc:creator>
  <cp:keywords/>
  <dc:description/>
  <cp:lastModifiedBy>Jonathan Gonzalez</cp:lastModifiedBy>
  <cp:revision>2</cp:revision>
  <cp:lastPrinted>2019-11-05T23:14:00Z</cp:lastPrinted>
  <dcterms:created xsi:type="dcterms:W3CDTF">2019-11-08T05:08:00Z</dcterms:created>
  <dcterms:modified xsi:type="dcterms:W3CDTF">2019-11-08T05:08:00Z</dcterms:modified>
</cp:coreProperties>
</file>