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r>
        <w:rPr>
          <w:rFonts w:asciiTheme="majorHAnsi" w:hAnsiTheme="majorHAnsi"/>
          <w:b/>
          <w:color w:val="auto"/>
          <w:sz w:val="72"/>
          <w:szCs w:val="72"/>
        </w:rPr>
        <w:t>SambaR</w:t>
      </w:r>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r w:rsidRPr="00180B06">
        <w:rPr>
          <w:rFonts w:asciiTheme="majorHAnsi" w:hAnsiTheme="majorHAnsi"/>
          <w:iCs/>
          <w:color w:val="auto"/>
          <w:sz w:val="28"/>
          <w:szCs w:val="28"/>
        </w:rPr>
        <w:t>Snp datA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B63E744" w:rsidR="00180B06" w:rsidRPr="00180B06" w:rsidRDefault="00180B06" w:rsidP="00180B06">
      <w:pPr>
        <w:spacing w:after="0" w:line="240" w:lineRule="exact"/>
        <w:jc w:val="center"/>
        <w:rPr>
          <w:rFonts w:asciiTheme="majorHAnsi" w:hAnsiTheme="majorHAnsi"/>
          <w:color w:val="auto"/>
          <w:sz w:val="18"/>
          <w:szCs w:val="18"/>
        </w:rPr>
      </w:pPr>
      <w:r w:rsidRPr="00180B06">
        <w:rPr>
          <w:rFonts w:asciiTheme="majorHAnsi" w:hAnsiTheme="majorHAnsi"/>
          <w:color w:val="auto"/>
          <w:sz w:val="18"/>
          <w:szCs w:val="18"/>
        </w:rPr>
        <w:t>HoelzeL</w:t>
      </w:r>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UK</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531A45EC"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F3CD3">
        <w:rPr>
          <w:rFonts w:asciiTheme="majorHAnsi" w:hAnsiTheme="majorHAnsi"/>
          <w:i/>
          <w:color w:val="auto"/>
          <w:sz w:val="20"/>
          <w:szCs w:val="20"/>
        </w:rPr>
        <w:t>0</w:t>
      </w:r>
      <w:r w:rsidR="00F018A1">
        <w:rPr>
          <w:rFonts w:asciiTheme="majorHAnsi" w:hAnsiTheme="majorHAnsi"/>
          <w:i/>
          <w:color w:val="auto"/>
          <w:sz w:val="20"/>
          <w:szCs w:val="20"/>
        </w:rPr>
        <w:t>5</w:t>
      </w:r>
      <w:r w:rsidRPr="004B0D9E">
        <w:rPr>
          <w:rFonts w:asciiTheme="majorHAnsi" w:hAnsiTheme="majorHAnsi"/>
          <w:i/>
          <w:color w:val="auto"/>
          <w:sz w:val="20"/>
          <w:szCs w:val="20"/>
        </w:rPr>
        <w:t>-</w:t>
      </w:r>
      <w:r w:rsidR="005F3CD3">
        <w:rPr>
          <w:rFonts w:asciiTheme="majorHAnsi" w:hAnsiTheme="majorHAnsi"/>
          <w:i/>
          <w:color w:val="auto"/>
          <w:sz w:val="20"/>
          <w:szCs w:val="20"/>
        </w:rPr>
        <w:t>1</w:t>
      </w:r>
      <w:r w:rsidR="00F018A1">
        <w:rPr>
          <w:rFonts w:asciiTheme="majorHAnsi" w:hAnsiTheme="majorHAnsi"/>
          <w:i/>
          <w:color w:val="auto"/>
          <w:sz w:val="20"/>
          <w:szCs w:val="20"/>
        </w:rPr>
        <w:t>1</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7F5488">
        <w:rPr>
          <w:rFonts w:asciiTheme="majorHAnsi" w:hAnsiTheme="majorHAnsi"/>
          <w:i/>
          <w:color w:val="auto"/>
          <w:sz w:val="20"/>
          <w:szCs w:val="20"/>
        </w:rPr>
        <w:t>1</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BD11651" w:rsidR="00B24C36" w:rsidRPr="00B24C36" w:rsidRDefault="00A63525" w:rsidP="00B24C36">
      <w:pPr>
        <w:spacing w:after="0" w:line="360" w:lineRule="auto"/>
        <w:rPr>
          <w:rFonts w:asciiTheme="majorHAnsi" w:hAnsiTheme="majorHAnsi"/>
          <w:color w:val="auto"/>
        </w:rPr>
      </w:pPr>
      <w:r>
        <w:rPr>
          <w:rFonts w:asciiTheme="majorHAnsi" w:hAnsiTheme="majorHAnsi"/>
          <w:color w:val="auto"/>
        </w:rPr>
        <w:t>SambaR</w:t>
      </w:r>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r>
        <w:rPr>
          <w:rFonts w:asciiTheme="majorHAnsi" w:hAnsiTheme="majorHAnsi"/>
          <w:color w:val="auto"/>
        </w:rPr>
        <w:t>SambaR</w:t>
      </w:r>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r w:rsidR="00526B7D">
        <w:rPr>
          <w:rFonts w:asciiTheme="majorHAnsi" w:hAnsiTheme="majorHAnsi"/>
          <w:color w:val="auto"/>
        </w:rPr>
        <w:t>dd</w:t>
      </w:r>
      <w:r w:rsidR="00B24C36" w:rsidRPr="00B24C36">
        <w:rPr>
          <w:rFonts w:asciiTheme="majorHAnsi" w:hAnsiTheme="majorHAnsi"/>
          <w:color w:val="auto"/>
        </w:rPr>
        <w:t>RADseq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analyse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r w:rsidRPr="00B24C36">
        <w:rPr>
          <w:rFonts w:asciiTheme="majorHAnsi" w:hAnsiTheme="majorHAnsi"/>
          <w:i/>
          <w:color w:val="auto"/>
        </w:rPr>
        <w:t>Rusa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0A52B9A4"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 (e.g.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r>
        <w:rPr>
          <w:rFonts w:asciiTheme="majorHAnsi" w:hAnsiTheme="majorHAnsi"/>
          <w:color w:val="auto"/>
        </w:rPr>
        <w:t xml:space="preserve">Nei’s D, Fst, HWE, SFS, LD, theta, </w:t>
      </w:r>
      <w:r w:rsidR="007072E8">
        <w:rPr>
          <w:rFonts w:asciiTheme="majorHAnsi" w:hAnsiTheme="majorHAnsi"/>
          <w:color w:val="auto"/>
        </w:rPr>
        <w:t xml:space="preserve">Tajima’s D,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EC0215">
        <w:rPr>
          <w:rFonts w:asciiTheme="majorHAnsi" w:hAnsiTheme="majorHAnsi"/>
          <w:color w:val="auto"/>
        </w:rPr>
        <w:t xml:space="preserve">done </w:t>
      </w:r>
      <w:r w:rsidR="00DA2BAF">
        <w:rPr>
          <w:rFonts w:asciiTheme="majorHAnsi" w:hAnsiTheme="majorHAnsi"/>
          <w:color w:val="auto"/>
        </w:rPr>
        <w:t xml:space="preserve">and your plots made </w:t>
      </w:r>
      <w:r w:rsidR="00B14B91">
        <w:rPr>
          <w:rFonts w:asciiTheme="majorHAnsi" w:hAnsiTheme="majorHAnsi"/>
          <w:color w:val="auto"/>
        </w:rPr>
        <w:t>with a minimum number of</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r>
        <w:rPr>
          <w:rFonts w:asciiTheme="majorHAnsi" w:hAnsiTheme="majorHAnsi"/>
          <w:color w:val="auto"/>
        </w:rPr>
        <w:t>SambaR</w:t>
      </w:r>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r>
        <w:rPr>
          <w:rFonts w:asciiTheme="majorHAnsi" w:hAnsiTheme="majorHAnsi"/>
          <w:color w:val="auto"/>
        </w:rPr>
        <w:t>SambaR,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r w:rsidR="00A82D2A">
        <w:rPr>
          <w:rFonts w:asciiTheme="majorHAnsi" w:hAnsiTheme="majorHAnsi"/>
          <w:color w:val="auto"/>
        </w:rPr>
        <w:t>B</w:t>
      </w:r>
      <w:r w:rsidR="00A2779E">
        <w:rPr>
          <w:rFonts w:asciiTheme="majorHAnsi" w:hAnsiTheme="majorHAnsi"/>
          <w:color w:val="auto"/>
        </w:rPr>
        <w:t xml:space="preserve">ibtex library of the citations of (most) of these packages is </w:t>
      </w:r>
      <w:r w:rsidR="00B130D2">
        <w:rPr>
          <w:rFonts w:asciiTheme="majorHAnsi" w:hAnsiTheme="majorHAnsi"/>
          <w:color w:val="auto"/>
        </w:rPr>
        <w:t xml:space="preserve">included in the SambaR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r>
        <w:rPr>
          <w:rFonts w:asciiTheme="majorHAnsi" w:hAnsiTheme="majorHAnsi"/>
          <w:color w:val="auto"/>
        </w:rPr>
        <w:t>SambaR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lastRenderedPageBreak/>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r>
        <w:rPr>
          <w:rFonts w:asciiTheme="majorHAnsi" w:hAnsiTheme="majorHAnsi"/>
          <w:color w:val="auto"/>
        </w:rPr>
        <w:t xml:space="preserve">SambaR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SambaR to run into a memory error</w:t>
      </w:r>
      <w:r w:rsidR="004A1B37">
        <w:rPr>
          <w:rFonts w:asciiTheme="majorHAnsi" w:hAnsiTheme="majorHAnsi"/>
          <w:color w:val="auto"/>
        </w:rPr>
        <w:t>. The following table might help you to assess whether SambaR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Run time of SambaR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77777777"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n_snps</w:t>
            </w:r>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n_inds</w:t>
            </w:r>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r w:rsidRPr="00035196">
              <w:rPr>
                <w:rFonts w:ascii="Times New Roman" w:hAnsi="Times New Roman"/>
                <w:i/>
                <w:iCs/>
              </w:rPr>
              <w:t>Bosse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r w:rsidRPr="00035196">
              <w:rPr>
                <w:rFonts w:ascii="Times New Roman" w:hAnsi="Times New Roman"/>
                <w:i/>
                <w:iCs/>
              </w:rPr>
              <w:t>Bosse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r w:rsidRPr="00035196">
              <w:rPr>
                <w:rFonts w:ascii="Times New Roman" w:hAnsi="Times New Roman"/>
                <w:i/>
                <w:iCs/>
              </w:rPr>
              <w:t>Viengkone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77777777"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SambaR will generate within your working directory (the directory which contains your input files) a SambaR_output directory with 7 subdirectories: Demography, Divergence, Diversity, Inputfiles, QC, Selection and Demography. After executing all functions, these subdirectories will contain input files, summary tables and ready to publish plots. </w:t>
      </w:r>
    </w:p>
    <w:p w14:paraId="13ED9086" w14:textId="27D5CBB6"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will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77777777" w:rsidR="0039493E" w:rsidRDefault="0027126A" w:rsidP="0027126A">
      <w:pPr>
        <w:spacing w:after="0" w:line="360" w:lineRule="auto"/>
        <w:rPr>
          <w:rFonts w:asciiTheme="majorHAnsi" w:hAnsiTheme="majorHAnsi"/>
          <w:color w:val="auto"/>
        </w:rPr>
      </w:pPr>
      <w:r>
        <w:rPr>
          <w:rFonts w:asciiTheme="majorHAnsi" w:hAnsiTheme="majorHAnsi"/>
          <w:color w:val="auto"/>
        </w:rPr>
        <w:t>SambaR creates most plots in up to 4 formats (i.e. eps, png, pdf, and wmf).</w:t>
      </w:r>
      <w:r w:rsidR="0039493E">
        <w:rPr>
          <w:rFonts w:asciiTheme="majorHAnsi" w:hAnsiTheme="majorHAnsi"/>
          <w:color w:val="auto"/>
        </w:rPr>
        <w:t xml:space="preserve"> Being vector-based, the pdf-files are suitable for stand-alone submission when your paper is accepted. The png and wmf files are of lower quality but are more easily imported into Word files, and therefore suitable to be included in Word files for review rounds. Keep in mind though that imported wmf-plots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2FB6E63B" w:rsidR="0039493E" w:rsidRDefault="0039493E" w:rsidP="0027126A">
      <w:pPr>
        <w:spacing w:after="0" w:line="360" w:lineRule="auto"/>
        <w:rPr>
          <w:rFonts w:asciiTheme="majorHAnsi" w:hAnsiTheme="majorHAnsi"/>
          <w:color w:val="auto"/>
        </w:rPr>
      </w:pPr>
      <w:r>
        <w:rPr>
          <w:rFonts w:asciiTheme="majorHAnsi" w:hAnsiTheme="majorHAnsi"/>
          <w:color w:val="auto"/>
        </w:rPr>
        <w:t>In principal pdf-files can be imported into Word files as well (see section ‘9. Manage your plots’ on how to do so), but these plots are heavy, and if you want to include many plots (for example supplementary documents), Word can crash.</w:t>
      </w:r>
      <w:r w:rsidR="0069129C">
        <w:rPr>
          <w:rFonts w:asciiTheme="majorHAnsi" w:hAnsiTheme="majorHAnsi"/>
          <w:color w:val="auto"/>
        </w:rPr>
        <w:t xml:space="preserve"> The free software ‘Inkscape’ can be used to combine pdf-files into vector-based multi-tile figures (see section 9)</w:t>
      </w:r>
      <w:r w:rsidR="004277DC">
        <w:rPr>
          <w:rFonts w:asciiTheme="majorHAnsi" w:hAnsiTheme="majorHAnsi"/>
          <w:color w:val="auto"/>
        </w:rPr>
        <w:t xml:space="preserve"> suitable for publication</w:t>
      </w:r>
      <w:r w:rsidR="0069129C">
        <w:rPr>
          <w:rFonts w:asciiTheme="majorHAnsi" w:hAnsiTheme="majorHAnsi"/>
          <w:color w:val="auto"/>
        </w:rPr>
        <w:t xml:space="preserve">. </w:t>
      </w:r>
      <w:r>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89262339"/>
      <w:r w:rsidRPr="00DE13B4">
        <w:rPr>
          <w:lang w:val="it-IT"/>
        </w:rPr>
        <w:lastRenderedPageBreak/>
        <w:t>Content of this manual</w:t>
      </w:r>
      <w:bookmarkEnd w:id="0"/>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sdtContent>
        <w:p w14:paraId="1DF9E88E" w14:textId="77777777" w:rsidR="00DE13B4" w:rsidRDefault="00DE13B4">
          <w:pPr>
            <w:pStyle w:val="TOCHeading"/>
          </w:pPr>
        </w:p>
        <w:p w14:paraId="3F0BCB5C" w14:textId="6F97540E" w:rsidR="00E63324" w:rsidRDefault="00DE13B4">
          <w:pPr>
            <w:pStyle w:val="TOC1"/>
            <w:tabs>
              <w:tab w:val="right" w:leader="dot" w:pos="9040"/>
            </w:tabs>
            <w:rPr>
              <w:rFonts w:asciiTheme="minorHAnsi" w:eastAsiaTheme="minorEastAsia" w:hAnsiTheme="minorHAnsi" w:cstheme="minorBidi"/>
              <w:noProof/>
              <w:color w:val="auto"/>
              <w:lang w:val="en-DE" w:eastAsia="en-DE"/>
            </w:rPr>
          </w:pPr>
          <w:r>
            <w:fldChar w:fldCharType="begin"/>
          </w:r>
          <w:r>
            <w:instrText xml:space="preserve"> TOC \o "1-3" \h \z \u </w:instrText>
          </w:r>
          <w:r>
            <w:fldChar w:fldCharType="separate"/>
          </w:r>
          <w:hyperlink w:anchor="_Toc89262339" w:history="1">
            <w:r w:rsidR="00E63324" w:rsidRPr="001C3E54">
              <w:rPr>
                <w:rStyle w:val="Hyperlink"/>
                <w:noProof/>
                <w:lang w:val="it-IT"/>
              </w:rPr>
              <w:t>Content of this manual</w:t>
            </w:r>
            <w:r w:rsidR="00E63324">
              <w:rPr>
                <w:noProof/>
                <w:webHidden/>
              </w:rPr>
              <w:tab/>
            </w:r>
            <w:r w:rsidR="00E63324">
              <w:rPr>
                <w:noProof/>
                <w:webHidden/>
              </w:rPr>
              <w:fldChar w:fldCharType="begin"/>
            </w:r>
            <w:r w:rsidR="00E63324">
              <w:rPr>
                <w:noProof/>
                <w:webHidden/>
              </w:rPr>
              <w:instrText xml:space="preserve"> PAGEREF _Toc89262339 \h </w:instrText>
            </w:r>
            <w:r w:rsidR="00E63324">
              <w:rPr>
                <w:noProof/>
                <w:webHidden/>
              </w:rPr>
            </w:r>
            <w:r w:rsidR="00E63324">
              <w:rPr>
                <w:noProof/>
                <w:webHidden/>
              </w:rPr>
              <w:fldChar w:fldCharType="separate"/>
            </w:r>
            <w:r w:rsidR="00E63324">
              <w:rPr>
                <w:noProof/>
                <w:webHidden/>
              </w:rPr>
              <w:t>3</w:t>
            </w:r>
            <w:r w:rsidR="00E63324">
              <w:rPr>
                <w:noProof/>
                <w:webHidden/>
              </w:rPr>
              <w:fldChar w:fldCharType="end"/>
            </w:r>
          </w:hyperlink>
        </w:p>
        <w:p w14:paraId="42854EA1" w14:textId="3DC541AF" w:rsidR="00E63324" w:rsidRDefault="001A1506">
          <w:pPr>
            <w:pStyle w:val="TOC1"/>
            <w:tabs>
              <w:tab w:val="right" w:leader="dot" w:pos="9040"/>
            </w:tabs>
            <w:rPr>
              <w:rFonts w:asciiTheme="minorHAnsi" w:eastAsiaTheme="minorEastAsia" w:hAnsiTheme="minorHAnsi" w:cstheme="minorBidi"/>
              <w:noProof/>
              <w:color w:val="auto"/>
              <w:lang w:val="en-DE" w:eastAsia="en-DE"/>
            </w:rPr>
          </w:pPr>
          <w:hyperlink w:anchor="_Toc89262340" w:history="1">
            <w:r w:rsidR="00E63324" w:rsidRPr="001C3E54">
              <w:rPr>
                <w:rStyle w:val="Hyperlink"/>
                <w:noProof/>
              </w:rPr>
              <w:t>1. Do all at once</w:t>
            </w:r>
            <w:r w:rsidR="00E63324">
              <w:rPr>
                <w:noProof/>
                <w:webHidden/>
              </w:rPr>
              <w:tab/>
            </w:r>
            <w:r w:rsidR="00E63324">
              <w:rPr>
                <w:noProof/>
                <w:webHidden/>
              </w:rPr>
              <w:fldChar w:fldCharType="begin"/>
            </w:r>
            <w:r w:rsidR="00E63324">
              <w:rPr>
                <w:noProof/>
                <w:webHidden/>
              </w:rPr>
              <w:instrText xml:space="preserve"> PAGEREF _Toc89262340 \h </w:instrText>
            </w:r>
            <w:r w:rsidR="00E63324">
              <w:rPr>
                <w:noProof/>
                <w:webHidden/>
              </w:rPr>
            </w:r>
            <w:r w:rsidR="00E63324">
              <w:rPr>
                <w:noProof/>
                <w:webHidden/>
              </w:rPr>
              <w:fldChar w:fldCharType="separate"/>
            </w:r>
            <w:r w:rsidR="00E63324">
              <w:rPr>
                <w:noProof/>
                <w:webHidden/>
              </w:rPr>
              <w:t>4</w:t>
            </w:r>
            <w:r w:rsidR="00E63324">
              <w:rPr>
                <w:noProof/>
                <w:webHidden/>
              </w:rPr>
              <w:fldChar w:fldCharType="end"/>
            </w:r>
          </w:hyperlink>
        </w:p>
        <w:p w14:paraId="0F2657E6" w14:textId="31716130" w:rsidR="00E63324" w:rsidRDefault="001A1506">
          <w:pPr>
            <w:pStyle w:val="TOC1"/>
            <w:tabs>
              <w:tab w:val="right" w:leader="dot" w:pos="9040"/>
            </w:tabs>
            <w:rPr>
              <w:rFonts w:asciiTheme="minorHAnsi" w:eastAsiaTheme="minorEastAsia" w:hAnsiTheme="minorHAnsi" w:cstheme="minorBidi"/>
              <w:noProof/>
              <w:color w:val="auto"/>
              <w:lang w:val="en-DE" w:eastAsia="en-DE"/>
            </w:rPr>
          </w:pPr>
          <w:hyperlink w:anchor="_Toc89262341" w:history="1">
            <w:r w:rsidR="00E63324" w:rsidRPr="001C3E54">
              <w:rPr>
                <w:rStyle w:val="Hyperlink"/>
                <w:noProof/>
              </w:rPr>
              <w:t>2. Load SambaR</w:t>
            </w:r>
            <w:r w:rsidR="00E63324">
              <w:rPr>
                <w:noProof/>
                <w:webHidden/>
              </w:rPr>
              <w:tab/>
            </w:r>
            <w:r w:rsidR="00E63324">
              <w:rPr>
                <w:noProof/>
                <w:webHidden/>
              </w:rPr>
              <w:fldChar w:fldCharType="begin"/>
            </w:r>
            <w:r w:rsidR="00E63324">
              <w:rPr>
                <w:noProof/>
                <w:webHidden/>
              </w:rPr>
              <w:instrText xml:space="preserve"> PAGEREF _Toc89262341 \h </w:instrText>
            </w:r>
            <w:r w:rsidR="00E63324">
              <w:rPr>
                <w:noProof/>
                <w:webHidden/>
              </w:rPr>
            </w:r>
            <w:r w:rsidR="00E63324">
              <w:rPr>
                <w:noProof/>
                <w:webHidden/>
              </w:rPr>
              <w:fldChar w:fldCharType="separate"/>
            </w:r>
            <w:r w:rsidR="00E63324">
              <w:rPr>
                <w:noProof/>
                <w:webHidden/>
              </w:rPr>
              <w:t>6</w:t>
            </w:r>
            <w:r w:rsidR="00E63324">
              <w:rPr>
                <w:noProof/>
                <w:webHidden/>
              </w:rPr>
              <w:fldChar w:fldCharType="end"/>
            </w:r>
          </w:hyperlink>
        </w:p>
        <w:p w14:paraId="4D06CB20" w14:textId="3700BB8B" w:rsidR="00E63324" w:rsidRDefault="001A1506">
          <w:pPr>
            <w:pStyle w:val="TOC1"/>
            <w:tabs>
              <w:tab w:val="right" w:leader="dot" w:pos="9040"/>
            </w:tabs>
            <w:rPr>
              <w:rFonts w:asciiTheme="minorHAnsi" w:eastAsiaTheme="minorEastAsia" w:hAnsiTheme="minorHAnsi" w:cstheme="minorBidi"/>
              <w:noProof/>
              <w:color w:val="auto"/>
              <w:lang w:val="en-DE" w:eastAsia="en-DE"/>
            </w:rPr>
          </w:pPr>
          <w:hyperlink w:anchor="_Toc89262342" w:history="1">
            <w:r w:rsidR="00E63324" w:rsidRPr="001C3E54">
              <w:rPr>
                <w:rStyle w:val="Hyperlink"/>
                <w:noProof/>
              </w:rPr>
              <w:t>3. Load dependencies</w:t>
            </w:r>
            <w:r w:rsidR="00E63324">
              <w:rPr>
                <w:noProof/>
                <w:webHidden/>
              </w:rPr>
              <w:tab/>
            </w:r>
            <w:r w:rsidR="00E63324">
              <w:rPr>
                <w:noProof/>
                <w:webHidden/>
              </w:rPr>
              <w:fldChar w:fldCharType="begin"/>
            </w:r>
            <w:r w:rsidR="00E63324">
              <w:rPr>
                <w:noProof/>
                <w:webHidden/>
              </w:rPr>
              <w:instrText xml:space="preserve"> PAGEREF _Toc89262342 \h </w:instrText>
            </w:r>
            <w:r w:rsidR="00E63324">
              <w:rPr>
                <w:noProof/>
                <w:webHidden/>
              </w:rPr>
            </w:r>
            <w:r w:rsidR="00E63324">
              <w:rPr>
                <w:noProof/>
                <w:webHidden/>
              </w:rPr>
              <w:fldChar w:fldCharType="separate"/>
            </w:r>
            <w:r w:rsidR="00E63324">
              <w:rPr>
                <w:noProof/>
                <w:webHidden/>
              </w:rPr>
              <w:t>7</w:t>
            </w:r>
            <w:r w:rsidR="00E63324">
              <w:rPr>
                <w:noProof/>
                <w:webHidden/>
              </w:rPr>
              <w:fldChar w:fldCharType="end"/>
            </w:r>
          </w:hyperlink>
        </w:p>
        <w:p w14:paraId="18AB69C9" w14:textId="147A7B16" w:rsidR="00E63324" w:rsidRDefault="001A1506">
          <w:pPr>
            <w:pStyle w:val="TOC1"/>
            <w:tabs>
              <w:tab w:val="right" w:leader="dot" w:pos="9040"/>
            </w:tabs>
            <w:rPr>
              <w:rFonts w:asciiTheme="minorHAnsi" w:eastAsiaTheme="minorEastAsia" w:hAnsiTheme="minorHAnsi" w:cstheme="minorBidi"/>
              <w:noProof/>
              <w:color w:val="auto"/>
              <w:lang w:val="en-DE" w:eastAsia="en-DE"/>
            </w:rPr>
          </w:pPr>
          <w:hyperlink w:anchor="_Toc89262343" w:history="1">
            <w:r w:rsidR="00E63324" w:rsidRPr="001C3E54">
              <w:rPr>
                <w:rStyle w:val="Hyperlink"/>
                <w:noProof/>
              </w:rPr>
              <w:t>4. Import your data into R</w:t>
            </w:r>
            <w:r w:rsidR="00E63324">
              <w:rPr>
                <w:noProof/>
                <w:webHidden/>
              </w:rPr>
              <w:tab/>
            </w:r>
            <w:r w:rsidR="00E63324">
              <w:rPr>
                <w:noProof/>
                <w:webHidden/>
              </w:rPr>
              <w:fldChar w:fldCharType="begin"/>
            </w:r>
            <w:r w:rsidR="00E63324">
              <w:rPr>
                <w:noProof/>
                <w:webHidden/>
              </w:rPr>
              <w:instrText xml:space="preserve"> PAGEREF _Toc89262343 \h </w:instrText>
            </w:r>
            <w:r w:rsidR="00E63324">
              <w:rPr>
                <w:noProof/>
                <w:webHidden/>
              </w:rPr>
            </w:r>
            <w:r w:rsidR="00E63324">
              <w:rPr>
                <w:noProof/>
                <w:webHidden/>
              </w:rPr>
              <w:fldChar w:fldCharType="separate"/>
            </w:r>
            <w:r w:rsidR="00E63324">
              <w:rPr>
                <w:noProof/>
                <w:webHidden/>
              </w:rPr>
              <w:t>11</w:t>
            </w:r>
            <w:r w:rsidR="00E63324">
              <w:rPr>
                <w:noProof/>
                <w:webHidden/>
              </w:rPr>
              <w:fldChar w:fldCharType="end"/>
            </w:r>
          </w:hyperlink>
        </w:p>
        <w:p w14:paraId="030611B9" w14:textId="564BD98D"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44" w:history="1">
            <w:r w:rsidR="00E63324" w:rsidRPr="001C3E54">
              <w:rPr>
                <w:rStyle w:val="Hyperlink"/>
                <w:noProof/>
              </w:rPr>
              <w:t>4.1.1 Prepare input files</w:t>
            </w:r>
            <w:r w:rsidR="00E63324">
              <w:rPr>
                <w:noProof/>
                <w:webHidden/>
              </w:rPr>
              <w:tab/>
            </w:r>
            <w:r w:rsidR="00E63324">
              <w:rPr>
                <w:noProof/>
                <w:webHidden/>
              </w:rPr>
              <w:fldChar w:fldCharType="begin"/>
            </w:r>
            <w:r w:rsidR="00E63324">
              <w:rPr>
                <w:noProof/>
                <w:webHidden/>
              </w:rPr>
              <w:instrText xml:space="preserve"> PAGEREF _Toc89262344 \h </w:instrText>
            </w:r>
            <w:r w:rsidR="00E63324">
              <w:rPr>
                <w:noProof/>
                <w:webHidden/>
              </w:rPr>
            </w:r>
            <w:r w:rsidR="00E63324">
              <w:rPr>
                <w:noProof/>
                <w:webHidden/>
              </w:rPr>
              <w:fldChar w:fldCharType="separate"/>
            </w:r>
            <w:r w:rsidR="00E63324">
              <w:rPr>
                <w:noProof/>
                <w:webHidden/>
              </w:rPr>
              <w:t>12</w:t>
            </w:r>
            <w:r w:rsidR="00E63324">
              <w:rPr>
                <w:noProof/>
                <w:webHidden/>
              </w:rPr>
              <w:fldChar w:fldCharType="end"/>
            </w:r>
          </w:hyperlink>
        </w:p>
        <w:p w14:paraId="1AE2A78C" w14:textId="08C01AE1"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45" w:history="1">
            <w:r w:rsidR="00E63324" w:rsidRPr="001C3E54">
              <w:rPr>
                <w:rStyle w:val="Hyperlink"/>
                <w:noProof/>
              </w:rPr>
              <w:t>4.1.2 STEP 1. Convert from any data format to PED/MAP</w:t>
            </w:r>
            <w:r w:rsidR="00E63324">
              <w:rPr>
                <w:noProof/>
                <w:webHidden/>
              </w:rPr>
              <w:tab/>
            </w:r>
            <w:r w:rsidR="00E63324">
              <w:rPr>
                <w:noProof/>
                <w:webHidden/>
              </w:rPr>
              <w:fldChar w:fldCharType="begin"/>
            </w:r>
            <w:r w:rsidR="00E63324">
              <w:rPr>
                <w:noProof/>
                <w:webHidden/>
              </w:rPr>
              <w:instrText xml:space="preserve"> PAGEREF _Toc89262345 \h </w:instrText>
            </w:r>
            <w:r w:rsidR="00E63324">
              <w:rPr>
                <w:noProof/>
                <w:webHidden/>
              </w:rPr>
            </w:r>
            <w:r w:rsidR="00E63324">
              <w:rPr>
                <w:noProof/>
                <w:webHidden/>
              </w:rPr>
              <w:fldChar w:fldCharType="separate"/>
            </w:r>
            <w:r w:rsidR="00E63324">
              <w:rPr>
                <w:noProof/>
                <w:webHidden/>
              </w:rPr>
              <w:t>13</w:t>
            </w:r>
            <w:r w:rsidR="00E63324">
              <w:rPr>
                <w:noProof/>
                <w:webHidden/>
              </w:rPr>
              <w:fldChar w:fldCharType="end"/>
            </w:r>
          </w:hyperlink>
        </w:p>
        <w:p w14:paraId="04426854" w14:textId="072253A8"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46" w:history="1">
            <w:r w:rsidR="00E63324" w:rsidRPr="001C3E54">
              <w:rPr>
                <w:rStyle w:val="Hyperlink"/>
                <w:noProof/>
              </w:rPr>
              <w:t>4.1.3 STEP 2. Convert from PED/MAP to RAW/BIM</w:t>
            </w:r>
            <w:r w:rsidR="00E63324">
              <w:rPr>
                <w:noProof/>
                <w:webHidden/>
              </w:rPr>
              <w:tab/>
            </w:r>
            <w:r w:rsidR="00E63324">
              <w:rPr>
                <w:noProof/>
                <w:webHidden/>
              </w:rPr>
              <w:fldChar w:fldCharType="begin"/>
            </w:r>
            <w:r w:rsidR="00E63324">
              <w:rPr>
                <w:noProof/>
                <w:webHidden/>
              </w:rPr>
              <w:instrText xml:space="preserve"> PAGEREF _Toc89262346 \h </w:instrText>
            </w:r>
            <w:r w:rsidR="00E63324">
              <w:rPr>
                <w:noProof/>
                <w:webHidden/>
              </w:rPr>
            </w:r>
            <w:r w:rsidR="00E63324">
              <w:rPr>
                <w:noProof/>
                <w:webHidden/>
              </w:rPr>
              <w:fldChar w:fldCharType="separate"/>
            </w:r>
            <w:r w:rsidR="00E63324">
              <w:rPr>
                <w:noProof/>
                <w:webHidden/>
              </w:rPr>
              <w:t>16</w:t>
            </w:r>
            <w:r w:rsidR="00E63324">
              <w:rPr>
                <w:noProof/>
                <w:webHidden/>
              </w:rPr>
              <w:fldChar w:fldCharType="end"/>
            </w:r>
          </w:hyperlink>
        </w:p>
        <w:p w14:paraId="02A9070E" w14:textId="2E634137"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47" w:history="1">
            <w:r w:rsidR="00E63324" w:rsidRPr="001C3E54">
              <w:rPr>
                <w:rStyle w:val="Hyperlink"/>
                <w:noProof/>
              </w:rPr>
              <w:t>4.2 Import data from RAW/BIM</w:t>
            </w:r>
            <w:r w:rsidR="00E63324">
              <w:rPr>
                <w:noProof/>
                <w:webHidden/>
              </w:rPr>
              <w:tab/>
            </w:r>
            <w:r w:rsidR="00E63324">
              <w:rPr>
                <w:noProof/>
                <w:webHidden/>
              </w:rPr>
              <w:fldChar w:fldCharType="begin"/>
            </w:r>
            <w:r w:rsidR="00E63324">
              <w:rPr>
                <w:noProof/>
                <w:webHidden/>
              </w:rPr>
              <w:instrText xml:space="preserve"> PAGEREF _Toc89262347 \h </w:instrText>
            </w:r>
            <w:r w:rsidR="00E63324">
              <w:rPr>
                <w:noProof/>
                <w:webHidden/>
              </w:rPr>
            </w:r>
            <w:r w:rsidR="00E63324">
              <w:rPr>
                <w:noProof/>
                <w:webHidden/>
              </w:rPr>
              <w:fldChar w:fldCharType="separate"/>
            </w:r>
            <w:r w:rsidR="00E63324">
              <w:rPr>
                <w:noProof/>
                <w:webHidden/>
              </w:rPr>
              <w:t>18</w:t>
            </w:r>
            <w:r w:rsidR="00E63324">
              <w:rPr>
                <w:noProof/>
                <w:webHidden/>
              </w:rPr>
              <w:fldChar w:fldCharType="end"/>
            </w:r>
          </w:hyperlink>
        </w:p>
        <w:p w14:paraId="298061D4" w14:textId="67E00535"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48" w:history="1">
            <w:r w:rsidR="00E63324" w:rsidRPr="001C3E54">
              <w:rPr>
                <w:rStyle w:val="Hyperlink"/>
                <w:noProof/>
              </w:rPr>
              <w:t>4.3 Convert from genlight object (or Genalex, FASTA or DNAbin format)</w:t>
            </w:r>
            <w:r w:rsidR="00E63324">
              <w:rPr>
                <w:noProof/>
                <w:webHidden/>
              </w:rPr>
              <w:tab/>
            </w:r>
            <w:r w:rsidR="00E63324">
              <w:rPr>
                <w:noProof/>
                <w:webHidden/>
              </w:rPr>
              <w:fldChar w:fldCharType="begin"/>
            </w:r>
            <w:r w:rsidR="00E63324">
              <w:rPr>
                <w:noProof/>
                <w:webHidden/>
              </w:rPr>
              <w:instrText xml:space="preserve"> PAGEREF _Toc89262348 \h </w:instrText>
            </w:r>
            <w:r w:rsidR="00E63324">
              <w:rPr>
                <w:noProof/>
                <w:webHidden/>
              </w:rPr>
            </w:r>
            <w:r w:rsidR="00E63324">
              <w:rPr>
                <w:noProof/>
                <w:webHidden/>
              </w:rPr>
              <w:fldChar w:fldCharType="separate"/>
            </w:r>
            <w:r w:rsidR="00E63324">
              <w:rPr>
                <w:noProof/>
                <w:webHidden/>
              </w:rPr>
              <w:t>20</w:t>
            </w:r>
            <w:r w:rsidR="00E63324">
              <w:rPr>
                <w:noProof/>
                <w:webHidden/>
              </w:rPr>
              <w:fldChar w:fldCharType="end"/>
            </w:r>
          </w:hyperlink>
        </w:p>
        <w:p w14:paraId="3D35CF45" w14:textId="39238BAD" w:rsidR="00E63324" w:rsidRDefault="001A1506">
          <w:pPr>
            <w:pStyle w:val="TOC1"/>
            <w:tabs>
              <w:tab w:val="right" w:leader="dot" w:pos="9040"/>
            </w:tabs>
            <w:rPr>
              <w:rFonts w:asciiTheme="minorHAnsi" w:eastAsiaTheme="minorEastAsia" w:hAnsiTheme="minorHAnsi" w:cstheme="minorBidi"/>
              <w:noProof/>
              <w:color w:val="auto"/>
              <w:lang w:val="en-DE" w:eastAsia="en-DE"/>
            </w:rPr>
          </w:pPr>
          <w:hyperlink w:anchor="_Toc89262349" w:history="1">
            <w:r w:rsidR="00E63324" w:rsidRPr="001C3E54">
              <w:rPr>
                <w:rStyle w:val="Hyperlink"/>
                <w:noProof/>
              </w:rPr>
              <w:t>5. Observe your data</w:t>
            </w:r>
            <w:r w:rsidR="00E63324">
              <w:rPr>
                <w:noProof/>
                <w:webHidden/>
              </w:rPr>
              <w:tab/>
            </w:r>
            <w:r w:rsidR="00E63324">
              <w:rPr>
                <w:noProof/>
                <w:webHidden/>
              </w:rPr>
              <w:fldChar w:fldCharType="begin"/>
            </w:r>
            <w:r w:rsidR="00E63324">
              <w:rPr>
                <w:noProof/>
                <w:webHidden/>
              </w:rPr>
              <w:instrText xml:space="preserve"> PAGEREF _Toc89262349 \h </w:instrText>
            </w:r>
            <w:r w:rsidR="00E63324">
              <w:rPr>
                <w:noProof/>
                <w:webHidden/>
              </w:rPr>
            </w:r>
            <w:r w:rsidR="00E63324">
              <w:rPr>
                <w:noProof/>
                <w:webHidden/>
              </w:rPr>
              <w:fldChar w:fldCharType="separate"/>
            </w:r>
            <w:r w:rsidR="00E63324">
              <w:rPr>
                <w:noProof/>
                <w:webHidden/>
              </w:rPr>
              <w:t>22</w:t>
            </w:r>
            <w:r w:rsidR="00E63324">
              <w:rPr>
                <w:noProof/>
                <w:webHidden/>
              </w:rPr>
              <w:fldChar w:fldCharType="end"/>
            </w:r>
          </w:hyperlink>
        </w:p>
        <w:p w14:paraId="545D5EF6" w14:textId="5A3F22CE" w:rsidR="00E63324" w:rsidRDefault="001A1506">
          <w:pPr>
            <w:pStyle w:val="TOC1"/>
            <w:tabs>
              <w:tab w:val="right" w:leader="dot" w:pos="9040"/>
            </w:tabs>
            <w:rPr>
              <w:rFonts w:asciiTheme="minorHAnsi" w:eastAsiaTheme="minorEastAsia" w:hAnsiTheme="minorHAnsi" w:cstheme="minorBidi"/>
              <w:noProof/>
              <w:color w:val="auto"/>
              <w:lang w:val="en-DE" w:eastAsia="en-DE"/>
            </w:rPr>
          </w:pPr>
          <w:hyperlink w:anchor="_Toc89262350" w:history="1">
            <w:r w:rsidR="00E63324" w:rsidRPr="001C3E54">
              <w:rPr>
                <w:rStyle w:val="Hyperlink"/>
                <w:noProof/>
              </w:rPr>
              <w:t>6. Filter your data</w:t>
            </w:r>
            <w:r w:rsidR="00E63324">
              <w:rPr>
                <w:noProof/>
                <w:webHidden/>
              </w:rPr>
              <w:tab/>
            </w:r>
            <w:r w:rsidR="00E63324">
              <w:rPr>
                <w:noProof/>
                <w:webHidden/>
              </w:rPr>
              <w:fldChar w:fldCharType="begin"/>
            </w:r>
            <w:r w:rsidR="00E63324">
              <w:rPr>
                <w:noProof/>
                <w:webHidden/>
              </w:rPr>
              <w:instrText xml:space="preserve"> PAGEREF _Toc89262350 \h </w:instrText>
            </w:r>
            <w:r w:rsidR="00E63324">
              <w:rPr>
                <w:noProof/>
                <w:webHidden/>
              </w:rPr>
            </w:r>
            <w:r w:rsidR="00E63324">
              <w:rPr>
                <w:noProof/>
                <w:webHidden/>
              </w:rPr>
              <w:fldChar w:fldCharType="separate"/>
            </w:r>
            <w:r w:rsidR="00E63324">
              <w:rPr>
                <w:noProof/>
                <w:webHidden/>
              </w:rPr>
              <w:t>24</w:t>
            </w:r>
            <w:r w:rsidR="00E63324">
              <w:rPr>
                <w:noProof/>
                <w:webHidden/>
              </w:rPr>
              <w:fldChar w:fldCharType="end"/>
            </w:r>
          </w:hyperlink>
        </w:p>
        <w:p w14:paraId="1D10D57E" w14:textId="776ACF72" w:rsidR="00E63324" w:rsidRDefault="001A1506">
          <w:pPr>
            <w:pStyle w:val="TOC1"/>
            <w:tabs>
              <w:tab w:val="right" w:leader="dot" w:pos="9040"/>
            </w:tabs>
            <w:rPr>
              <w:rFonts w:asciiTheme="minorHAnsi" w:eastAsiaTheme="minorEastAsia" w:hAnsiTheme="minorHAnsi" w:cstheme="minorBidi"/>
              <w:noProof/>
              <w:color w:val="auto"/>
              <w:lang w:val="en-DE" w:eastAsia="en-DE"/>
            </w:rPr>
          </w:pPr>
          <w:hyperlink w:anchor="_Toc89262351" w:history="1">
            <w:r w:rsidR="00E63324" w:rsidRPr="001C3E54">
              <w:rPr>
                <w:rStyle w:val="Hyperlink"/>
                <w:noProof/>
              </w:rPr>
              <w:t>7. Analyse your data</w:t>
            </w:r>
            <w:r w:rsidR="00E63324">
              <w:rPr>
                <w:noProof/>
                <w:webHidden/>
              </w:rPr>
              <w:tab/>
            </w:r>
            <w:r w:rsidR="00E63324">
              <w:rPr>
                <w:noProof/>
                <w:webHidden/>
              </w:rPr>
              <w:fldChar w:fldCharType="begin"/>
            </w:r>
            <w:r w:rsidR="00E63324">
              <w:rPr>
                <w:noProof/>
                <w:webHidden/>
              </w:rPr>
              <w:instrText xml:space="preserve"> PAGEREF _Toc89262351 \h </w:instrText>
            </w:r>
            <w:r w:rsidR="00E63324">
              <w:rPr>
                <w:noProof/>
                <w:webHidden/>
              </w:rPr>
            </w:r>
            <w:r w:rsidR="00E63324">
              <w:rPr>
                <w:noProof/>
                <w:webHidden/>
              </w:rPr>
              <w:fldChar w:fldCharType="separate"/>
            </w:r>
            <w:r w:rsidR="00E63324">
              <w:rPr>
                <w:noProof/>
                <w:webHidden/>
              </w:rPr>
              <w:t>28</w:t>
            </w:r>
            <w:r w:rsidR="00E63324">
              <w:rPr>
                <w:noProof/>
                <w:webHidden/>
              </w:rPr>
              <w:fldChar w:fldCharType="end"/>
            </w:r>
          </w:hyperlink>
        </w:p>
        <w:p w14:paraId="29DAF93F" w14:textId="4A0ADC28"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52" w:history="1">
            <w:r w:rsidR="00E63324" w:rsidRPr="001C3E54">
              <w:rPr>
                <w:rStyle w:val="Hyperlink"/>
                <w:noProof/>
              </w:rPr>
              <w:t>7.1 Population structure</w:t>
            </w:r>
            <w:r w:rsidR="00E63324">
              <w:rPr>
                <w:noProof/>
                <w:webHidden/>
              </w:rPr>
              <w:tab/>
            </w:r>
            <w:r w:rsidR="00E63324">
              <w:rPr>
                <w:noProof/>
                <w:webHidden/>
              </w:rPr>
              <w:fldChar w:fldCharType="begin"/>
            </w:r>
            <w:r w:rsidR="00E63324">
              <w:rPr>
                <w:noProof/>
                <w:webHidden/>
              </w:rPr>
              <w:instrText xml:space="preserve"> PAGEREF _Toc89262352 \h </w:instrText>
            </w:r>
            <w:r w:rsidR="00E63324">
              <w:rPr>
                <w:noProof/>
                <w:webHidden/>
              </w:rPr>
            </w:r>
            <w:r w:rsidR="00E63324">
              <w:rPr>
                <w:noProof/>
                <w:webHidden/>
              </w:rPr>
              <w:fldChar w:fldCharType="separate"/>
            </w:r>
            <w:r w:rsidR="00E63324">
              <w:rPr>
                <w:noProof/>
                <w:webHidden/>
              </w:rPr>
              <w:t>29</w:t>
            </w:r>
            <w:r w:rsidR="00E63324">
              <w:rPr>
                <w:noProof/>
                <w:webHidden/>
              </w:rPr>
              <w:fldChar w:fldCharType="end"/>
            </w:r>
          </w:hyperlink>
        </w:p>
        <w:p w14:paraId="5098C1C0" w14:textId="5F51CE07"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53" w:history="1">
            <w:r w:rsidR="00E63324" w:rsidRPr="001C3E54">
              <w:rPr>
                <w:rStyle w:val="Hyperlink"/>
                <w:noProof/>
              </w:rPr>
              <w:t>7.2 Population differentiation</w:t>
            </w:r>
            <w:r w:rsidR="00E63324">
              <w:rPr>
                <w:noProof/>
                <w:webHidden/>
              </w:rPr>
              <w:tab/>
            </w:r>
            <w:r w:rsidR="00E63324">
              <w:rPr>
                <w:noProof/>
                <w:webHidden/>
              </w:rPr>
              <w:fldChar w:fldCharType="begin"/>
            </w:r>
            <w:r w:rsidR="00E63324">
              <w:rPr>
                <w:noProof/>
                <w:webHidden/>
              </w:rPr>
              <w:instrText xml:space="preserve"> PAGEREF _Toc89262353 \h </w:instrText>
            </w:r>
            <w:r w:rsidR="00E63324">
              <w:rPr>
                <w:noProof/>
                <w:webHidden/>
              </w:rPr>
            </w:r>
            <w:r w:rsidR="00E63324">
              <w:rPr>
                <w:noProof/>
                <w:webHidden/>
              </w:rPr>
              <w:fldChar w:fldCharType="separate"/>
            </w:r>
            <w:r w:rsidR="00E63324">
              <w:rPr>
                <w:noProof/>
                <w:webHidden/>
              </w:rPr>
              <w:t>34</w:t>
            </w:r>
            <w:r w:rsidR="00E63324">
              <w:rPr>
                <w:noProof/>
                <w:webHidden/>
              </w:rPr>
              <w:fldChar w:fldCharType="end"/>
            </w:r>
          </w:hyperlink>
        </w:p>
        <w:p w14:paraId="0F4DB0C1" w14:textId="13A3DBC2"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54" w:history="1">
            <w:r w:rsidR="00E63324" w:rsidRPr="001C3E54">
              <w:rPr>
                <w:rStyle w:val="Hyperlink"/>
                <w:noProof/>
              </w:rPr>
              <w:t>7.3 Genetic diversity</w:t>
            </w:r>
            <w:r w:rsidR="00E63324">
              <w:rPr>
                <w:noProof/>
                <w:webHidden/>
              </w:rPr>
              <w:tab/>
            </w:r>
            <w:r w:rsidR="00E63324">
              <w:rPr>
                <w:noProof/>
                <w:webHidden/>
              </w:rPr>
              <w:fldChar w:fldCharType="begin"/>
            </w:r>
            <w:r w:rsidR="00E63324">
              <w:rPr>
                <w:noProof/>
                <w:webHidden/>
              </w:rPr>
              <w:instrText xml:space="preserve"> PAGEREF _Toc89262354 \h </w:instrText>
            </w:r>
            <w:r w:rsidR="00E63324">
              <w:rPr>
                <w:noProof/>
                <w:webHidden/>
              </w:rPr>
            </w:r>
            <w:r w:rsidR="00E63324">
              <w:rPr>
                <w:noProof/>
                <w:webHidden/>
              </w:rPr>
              <w:fldChar w:fldCharType="separate"/>
            </w:r>
            <w:r w:rsidR="00E63324">
              <w:rPr>
                <w:noProof/>
                <w:webHidden/>
              </w:rPr>
              <w:t>35</w:t>
            </w:r>
            <w:r w:rsidR="00E63324">
              <w:rPr>
                <w:noProof/>
                <w:webHidden/>
              </w:rPr>
              <w:fldChar w:fldCharType="end"/>
            </w:r>
          </w:hyperlink>
        </w:p>
        <w:p w14:paraId="328292F6" w14:textId="3AC358CA"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55" w:history="1">
            <w:r w:rsidR="00E63324" w:rsidRPr="001C3E54">
              <w:rPr>
                <w:rStyle w:val="Hyperlink"/>
                <w:noProof/>
              </w:rPr>
              <w:t>7.4 Kinship analyses</w:t>
            </w:r>
            <w:r w:rsidR="00E63324">
              <w:rPr>
                <w:noProof/>
                <w:webHidden/>
              </w:rPr>
              <w:tab/>
            </w:r>
            <w:r w:rsidR="00E63324">
              <w:rPr>
                <w:noProof/>
                <w:webHidden/>
              </w:rPr>
              <w:fldChar w:fldCharType="begin"/>
            </w:r>
            <w:r w:rsidR="00E63324">
              <w:rPr>
                <w:noProof/>
                <w:webHidden/>
              </w:rPr>
              <w:instrText xml:space="preserve"> PAGEREF _Toc89262355 \h </w:instrText>
            </w:r>
            <w:r w:rsidR="00E63324">
              <w:rPr>
                <w:noProof/>
                <w:webHidden/>
              </w:rPr>
            </w:r>
            <w:r w:rsidR="00E63324">
              <w:rPr>
                <w:noProof/>
                <w:webHidden/>
              </w:rPr>
              <w:fldChar w:fldCharType="separate"/>
            </w:r>
            <w:r w:rsidR="00E63324">
              <w:rPr>
                <w:noProof/>
                <w:webHidden/>
              </w:rPr>
              <w:t>38</w:t>
            </w:r>
            <w:r w:rsidR="00E63324">
              <w:rPr>
                <w:noProof/>
                <w:webHidden/>
              </w:rPr>
              <w:fldChar w:fldCharType="end"/>
            </w:r>
          </w:hyperlink>
        </w:p>
        <w:p w14:paraId="564CBFB5" w14:textId="23553AE3"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56" w:history="1">
            <w:r w:rsidR="00E63324" w:rsidRPr="001C3E54">
              <w:rPr>
                <w:rStyle w:val="Hyperlink"/>
                <w:noProof/>
              </w:rPr>
              <w:t>7.5 Selection analyses</w:t>
            </w:r>
            <w:r w:rsidR="00E63324">
              <w:rPr>
                <w:noProof/>
                <w:webHidden/>
              </w:rPr>
              <w:tab/>
            </w:r>
            <w:r w:rsidR="00E63324">
              <w:rPr>
                <w:noProof/>
                <w:webHidden/>
              </w:rPr>
              <w:fldChar w:fldCharType="begin"/>
            </w:r>
            <w:r w:rsidR="00E63324">
              <w:rPr>
                <w:noProof/>
                <w:webHidden/>
              </w:rPr>
              <w:instrText xml:space="preserve"> PAGEREF _Toc89262356 \h </w:instrText>
            </w:r>
            <w:r w:rsidR="00E63324">
              <w:rPr>
                <w:noProof/>
                <w:webHidden/>
              </w:rPr>
            </w:r>
            <w:r w:rsidR="00E63324">
              <w:rPr>
                <w:noProof/>
                <w:webHidden/>
              </w:rPr>
              <w:fldChar w:fldCharType="separate"/>
            </w:r>
            <w:r w:rsidR="00E63324">
              <w:rPr>
                <w:noProof/>
                <w:webHidden/>
              </w:rPr>
              <w:t>41</w:t>
            </w:r>
            <w:r w:rsidR="00E63324">
              <w:rPr>
                <w:noProof/>
                <w:webHidden/>
              </w:rPr>
              <w:fldChar w:fldCharType="end"/>
            </w:r>
          </w:hyperlink>
        </w:p>
        <w:p w14:paraId="59636283" w14:textId="6F7DF7D1"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57" w:history="1">
            <w:r w:rsidR="00E63324" w:rsidRPr="001C3E54">
              <w:rPr>
                <w:rStyle w:val="Hyperlink"/>
                <w:noProof/>
              </w:rPr>
              <w:t>7.6 Association analyses</w:t>
            </w:r>
            <w:r w:rsidR="00E63324">
              <w:rPr>
                <w:noProof/>
                <w:webHidden/>
              </w:rPr>
              <w:tab/>
            </w:r>
            <w:r w:rsidR="00E63324">
              <w:rPr>
                <w:noProof/>
                <w:webHidden/>
              </w:rPr>
              <w:fldChar w:fldCharType="begin"/>
            </w:r>
            <w:r w:rsidR="00E63324">
              <w:rPr>
                <w:noProof/>
                <w:webHidden/>
              </w:rPr>
              <w:instrText xml:space="preserve"> PAGEREF _Toc89262357 \h </w:instrText>
            </w:r>
            <w:r w:rsidR="00E63324">
              <w:rPr>
                <w:noProof/>
                <w:webHidden/>
              </w:rPr>
            </w:r>
            <w:r w:rsidR="00E63324">
              <w:rPr>
                <w:noProof/>
                <w:webHidden/>
              </w:rPr>
              <w:fldChar w:fldCharType="separate"/>
            </w:r>
            <w:r w:rsidR="00E63324">
              <w:rPr>
                <w:noProof/>
                <w:webHidden/>
              </w:rPr>
              <w:t>46</w:t>
            </w:r>
            <w:r w:rsidR="00E63324">
              <w:rPr>
                <w:noProof/>
                <w:webHidden/>
              </w:rPr>
              <w:fldChar w:fldCharType="end"/>
            </w:r>
          </w:hyperlink>
        </w:p>
        <w:p w14:paraId="54C71AAC" w14:textId="2A64E912"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58" w:history="1">
            <w:r w:rsidR="00E63324" w:rsidRPr="001C3E54">
              <w:rPr>
                <w:rStyle w:val="Hyperlink"/>
                <w:noProof/>
              </w:rPr>
              <w:t>7.7 Population demography (ADDITIONAL ANALYSIS)</w:t>
            </w:r>
            <w:r w:rsidR="00E63324">
              <w:rPr>
                <w:noProof/>
                <w:webHidden/>
              </w:rPr>
              <w:tab/>
            </w:r>
            <w:r w:rsidR="00E63324">
              <w:rPr>
                <w:noProof/>
                <w:webHidden/>
              </w:rPr>
              <w:fldChar w:fldCharType="begin"/>
            </w:r>
            <w:r w:rsidR="00E63324">
              <w:rPr>
                <w:noProof/>
                <w:webHidden/>
              </w:rPr>
              <w:instrText xml:space="preserve"> PAGEREF _Toc89262358 \h </w:instrText>
            </w:r>
            <w:r w:rsidR="00E63324">
              <w:rPr>
                <w:noProof/>
                <w:webHidden/>
              </w:rPr>
            </w:r>
            <w:r w:rsidR="00E63324">
              <w:rPr>
                <w:noProof/>
                <w:webHidden/>
              </w:rPr>
              <w:fldChar w:fldCharType="separate"/>
            </w:r>
            <w:r w:rsidR="00E63324">
              <w:rPr>
                <w:noProof/>
                <w:webHidden/>
              </w:rPr>
              <w:t>47</w:t>
            </w:r>
            <w:r w:rsidR="00E63324">
              <w:rPr>
                <w:noProof/>
                <w:webHidden/>
              </w:rPr>
              <w:fldChar w:fldCharType="end"/>
            </w:r>
          </w:hyperlink>
        </w:p>
        <w:p w14:paraId="75572594" w14:textId="1B09DA66" w:rsidR="00E63324" w:rsidRDefault="001A1506">
          <w:pPr>
            <w:pStyle w:val="TOC1"/>
            <w:tabs>
              <w:tab w:val="right" w:leader="dot" w:pos="9040"/>
            </w:tabs>
            <w:rPr>
              <w:rFonts w:asciiTheme="minorHAnsi" w:eastAsiaTheme="minorEastAsia" w:hAnsiTheme="minorHAnsi" w:cstheme="minorBidi"/>
              <w:noProof/>
              <w:color w:val="auto"/>
              <w:lang w:val="en-DE" w:eastAsia="en-DE"/>
            </w:rPr>
          </w:pPr>
          <w:hyperlink w:anchor="_Toc89262359" w:history="1">
            <w:r w:rsidR="00E63324" w:rsidRPr="001C3E54">
              <w:rPr>
                <w:rStyle w:val="Hyperlink"/>
                <w:noProof/>
              </w:rPr>
              <w:t>8. How to get the most out of SambaR</w:t>
            </w:r>
            <w:r w:rsidR="00E63324">
              <w:rPr>
                <w:noProof/>
                <w:webHidden/>
              </w:rPr>
              <w:tab/>
            </w:r>
            <w:r w:rsidR="00E63324">
              <w:rPr>
                <w:noProof/>
                <w:webHidden/>
              </w:rPr>
              <w:fldChar w:fldCharType="begin"/>
            </w:r>
            <w:r w:rsidR="00E63324">
              <w:rPr>
                <w:noProof/>
                <w:webHidden/>
              </w:rPr>
              <w:instrText xml:space="preserve"> PAGEREF _Toc89262359 \h </w:instrText>
            </w:r>
            <w:r w:rsidR="00E63324">
              <w:rPr>
                <w:noProof/>
                <w:webHidden/>
              </w:rPr>
            </w:r>
            <w:r w:rsidR="00E63324">
              <w:rPr>
                <w:noProof/>
                <w:webHidden/>
              </w:rPr>
              <w:fldChar w:fldCharType="separate"/>
            </w:r>
            <w:r w:rsidR="00E63324">
              <w:rPr>
                <w:noProof/>
                <w:webHidden/>
              </w:rPr>
              <w:t>53</w:t>
            </w:r>
            <w:r w:rsidR="00E63324">
              <w:rPr>
                <w:noProof/>
                <w:webHidden/>
              </w:rPr>
              <w:fldChar w:fldCharType="end"/>
            </w:r>
          </w:hyperlink>
        </w:p>
        <w:p w14:paraId="2B498A97" w14:textId="18224946"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60" w:history="1">
            <w:r w:rsidR="00E63324" w:rsidRPr="001C3E54">
              <w:rPr>
                <w:rStyle w:val="Hyperlink"/>
                <w:noProof/>
              </w:rPr>
              <w:t>8.1 Manage your data</w:t>
            </w:r>
            <w:r w:rsidR="00E63324">
              <w:rPr>
                <w:noProof/>
                <w:webHidden/>
              </w:rPr>
              <w:tab/>
            </w:r>
            <w:r w:rsidR="00E63324">
              <w:rPr>
                <w:noProof/>
                <w:webHidden/>
              </w:rPr>
              <w:fldChar w:fldCharType="begin"/>
            </w:r>
            <w:r w:rsidR="00E63324">
              <w:rPr>
                <w:noProof/>
                <w:webHidden/>
              </w:rPr>
              <w:instrText xml:space="preserve"> PAGEREF _Toc89262360 \h </w:instrText>
            </w:r>
            <w:r w:rsidR="00E63324">
              <w:rPr>
                <w:noProof/>
                <w:webHidden/>
              </w:rPr>
            </w:r>
            <w:r w:rsidR="00E63324">
              <w:rPr>
                <w:noProof/>
                <w:webHidden/>
              </w:rPr>
              <w:fldChar w:fldCharType="separate"/>
            </w:r>
            <w:r w:rsidR="00E63324">
              <w:rPr>
                <w:noProof/>
                <w:webHidden/>
              </w:rPr>
              <w:t>56</w:t>
            </w:r>
            <w:r w:rsidR="00E63324">
              <w:rPr>
                <w:noProof/>
                <w:webHidden/>
              </w:rPr>
              <w:fldChar w:fldCharType="end"/>
            </w:r>
          </w:hyperlink>
        </w:p>
        <w:p w14:paraId="3F568504" w14:textId="67207738"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61" w:history="1">
            <w:r w:rsidR="00E63324" w:rsidRPr="001C3E54">
              <w:rPr>
                <w:rStyle w:val="Hyperlink"/>
                <w:noProof/>
              </w:rPr>
              <w:t>8.2 Manage your plots</w:t>
            </w:r>
            <w:r w:rsidR="00E63324">
              <w:rPr>
                <w:noProof/>
                <w:webHidden/>
              </w:rPr>
              <w:tab/>
            </w:r>
            <w:r w:rsidR="00E63324">
              <w:rPr>
                <w:noProof/>
                <w:webHidden/>
              </w:rPr>
              <w:fldChar w:fldCharType="begin"/>
            </w:r>
            <w:r w:rsidR="00E63324">
              <w:rPr>
                <w:noProof/>
                <w:webHidden/>
              </w:rPr>
              <w:instrText xml:space="preserve"> PAGEREF _Toc89262361 \h </w:instrText>
            </w:r>
            <w:r w:rsidR="00E63324">
              <w:rPr>
                <w:noProof/>
                <w:webHidden/>
              </w:rPr>
            </w:r>
            <w:r w:rsidR="00E63324">
              <w:rPr>
                <w:noProof/>
                <w:webHidden/>
              </w:rPr>
              <w:fldChar w:fldCharType="separate"/>
            </w:r>
            <w:r w:rsidR="00E63324">
              <w:rPr>
                <w:noProof/>
                <w:webHidden/>
              </w:rPr>
              <w:t>59</w:t>
            </w:r>
            <w:r w:rsidR="00E63324">
              <w:rPr>
                <w:noProof/>
                <w:webHidden/>
              </w:rPr>
              <w:fldChar w:fldCharType="end"/>
            </w:r>
          </w:hyperlink>
        </w:p>
        <w:p w14:paraId="7539D333" w14:textId="5C7743F2" w:rsidR="00E63324" w:rsidRDefault="001A1506">
          <w:pPr>
            <w:pStyle w:val="TOC1"/>
            <w:tabs>
              <w:tab w:val="right" w:leader="dot" w:pos="9040"/>
            </w:tabs>
            <w:rPr>
              <w:rFonts w:asciiTheme="minorHAnsi" w:eastAsiaTheme="minorEastAsia" w:hAnsiTheme="minorHAnsi" w:cstheme="minorBidi"/>
              <w:noProof/>
              <w:color w:val="auto"/>
              <w:lang w:val="en-DE" w:eastAsia="en-DE"/>
            </w:rPr>
          </w:pPr>
          <w:hyperlink w:anchor="_Toc89262362" w:history="1">
            <w:r w:rsidR="00E63324" w:rsidRPr="001C3E54">
              <w:rPr>
                <w:rStyle w:val="Hyperlink"/>
                <w:noProof/>
              </w:rPr>
              <w:t>9. Understand your output</w:t>
            </w:r>
            <w:r w:rsidR="00E63324">
              <w:rPr>
                <w:noProof/>
                <w:webHidden/>
              </w:rPr>
              <w:tab/>
            </w:r>
            <w:r w:rsidR="00E63324">
              <w:rPr>
                <w:noProof/>
                <w:webHidden/>
              </w:rPr>
              <w:fldChar w:fldCharType="begin"/>
            </w:r>
            <w:r w:rsidR="00E63324">
              <w:rPr>
                <w:noProof/>
                <w:webHidden/>
              </w:rPr>
              <w:instrText xml:space="preserve"> PAGEREF _Toc89262362 \h </w:instrText>
            </w:r>
            <w:r w:rsidR="00E63324">
              <w:rPr>
                <w:noProof/>
                <w:webHidden/>
              </w:rPr>
            </w:r>
            <w:r w:rsidR="00E63324">
              <w:rPr>
                <w:noProof/>
                <w:webHidden/>
              </w:rPr>
              <w:fldChar w:fldCharType="separate"/>
            </w:r>
            <w:r w:rsidR="00E63324">
              <w:rPr>
                <w:noProof/>
                <w:webHidden/>
              </w:rPr>
              <w:t>61</w:t>
            </w:r>
            <w:r w:rsidR="00E63324">
              <w:rPr>
                <w:noProof/>
                <w:webHidden/>
              </w:rPr>
              <w:fldChar w:fldCharType="end"/>
            </w:r>
          </w:hyperlink>
        </w:p>
        <w:p w14:paraId="4668492F" w14:textId="71C26003"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63" w:history="1">
            <w:r w:rsidR="00E63324" w:rsidRPr="001C3E54">
              <w:rPr>
                <w:rStyle w:val="Hyperlink"/>
                <w:noProof/>
              </w:rPr>
              <w:t>9.1 The snps dataframe</w:t>
            </w:r>
            <w:r w:rsidR="00E63324">
              <w:rPr>
                <w:noProof/>
                <w:webHidden/>
              </w:rPr>
              <w:tab/>
            </w:r>
            <w:r w:rsidR="00E63324">
              <w:rPr>
                <w:noProof/>
                <w:webHidden/>
              </w:rPr>
              <w:fldChar w:fldCharType="begin"/>
            </w:r>
            <w:r w:rsidR="00E63324">
              <w:rPr>
                <w:noProof/>
                <w:webHidden/>
              </w:rPr>
              <w:instrText xml:space="preserve"> PAGEREF _Toc89262363 \h </w:instrText>
            </w:r>
            <w:r w:rsidR="00E63324">
              <w:rPr>
                <w:noProof/>
                <w:webHidden/>
              </w:rPr>
            </w:r>
            <w:r w:rsidR="00E63324">
              <w:rPr>
                <w:noProof/>
                <w:webHidden/>
              </w:rPr>
              <w:fldChar w:fldCharType="separate"/>
            </w:r>
            <w:r w:rsidR="00E63324">
              <w:rPr>
                <w:noProof/>
                <w:webHidden/>
              </w:rPr>
              <w:t>62</w:t>
            </w:r>
            <w:r w:rsidR="00E63324">
              <w:rPr>
                <w:noProof/>
                <w:webHidden/>
              </w:rPr>
              <w:fldChar w:fldCharType="end"/>
            </w:r>
          </w:hyperlink>
        </w:p>
        <w:p w14:paraId="29CC5B14" w14:textId="69B6B9E1"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64" w:history="1">
            <w:r w:rsidR="00E63324" w:rsidRPr="001C3E54">
              <w:rPr>
                <w:rStyle w:val="Hyperlink"/>
                <w:noProof/>
              </w:rPr>
              <w:t>9.2 The inds dataframe</w:t>
            </w:r>
            <w:r w:rsidR="00E63324">
              <w:rPr>
                <w:noProof/>
                <w:webHidden/>
              </w:rPr>
              <w:tab/>
            </w:r>
            <w:r w:rsidR="00E63324">
              <w:rPr>
                <w:noProof/>
                <w:webHidden/>
              </w:rPr>
              <w:fldChar w:fldCharType="begin"/>
            </w:r>
            <w:r w:rsidR="00E63324">
              <w:rPr>
                <w:noProof/>
                <w:webHidden/>
              </w:rPr>
              <w:instrText xml:space="preserve"> PAGEREF _Toc89262364 \h </w:instrText>
            </w:r>
            <w:r w:rsidR="00E63324">
              <w:rPr>
                <w:noProof/>
                <w:webHidden/>
              </w:rPr>
            </w:r>
            <w:r w:rsidR="00E63324">
              <w:rPr>
                <w:noProof/>
                <w:webHidden/>
              </w:rPr>
              <w:fldChar w:fldCharType="separate"/>
            </w:r>
            <w:r w:rsidR="00E63324">
              <w:rPr>
                <w:noProof/>
                <w:webHidden/>
              </w:rPr>
              <w:t>65</w:t>
            </w:r>
            <w:r w:rsidR="00E63324">
              <w:rPr>
                <w:noProof/>
                <w:webHidden/>
              </w:rPr>
              <w:fldChar w:fldCharType="end"/>
            </w:r>
          </w:hyperlink>
        </w:p>
        <w:p w14:paraId="1FCEE14A" w14:textId="27B40739" w:rsidR="00E63324" w:rsidRDefault="001A1506">
          <w:pPr>
            <w:pStyle w:val="TOC2"/>
            <w:tabs>
              <w:tab w:val="right" w:leader="dot" w:pos="9040"/>
            </w:tabs>
            <w:rPr>
              <w:rFonts w:asciiTheme="minorHAnsi" w:eastAsiaTheme="minorEastAsia" w:hAnsiTheme="minorHAnsi" w:cstheme="minorBidi"/>
              <w:noProof/>
              <w:color w:val="auto"/>
              <w:lang w:val="en-DE" w:eastAsia="en-DE"/>
            </w:rPr>
          </w:pPr>
          <w:hyperlink w:anchor="_Toc89262365" w:history="1">
            <w:r w:rsidR="00E63324" w:rsidRPr="001C3E54">
              <w:rPr>
                <w:rStyle w:val="Hyperlink"/>
                <w:noProof/>
              </w:rPr>
              <w:t>9.3 SambaR calculations</w:t>
            </w:r>
            <w:r w:rsidR="00E63324">
              <w:rPr>
                <w:noProof/>
                <w:webHidden/>
              </w:rPr>
              <w:tab/>
            </w:r>
            <w:r w:rsidR="00E63324">
              <w:rPr>
                <w:noProof/>
                <w:webHidden/>
              </w:rPr>
              <w:fldChar w:fldCharType="begin"/>
            </w:r>
            <w:r w:rsidR="00E63324">
              <w:rPr>
                <w:noProof/>
                <w:webHidden/>
              </w:rPr>
              <w:instrText xml:space="preserve"> PAGEREF _Toc89262365 \h </w:instrText>
            </w:r>
            <w:r w:rsidR="00E63324">
              <w:rPr>
                <w:noProof/>
                <w:webHidden/>
              </w:rPr>
            </w:r>
            <w:r w:rsidR="00E63324">
              <w:rPr>
                <w:noProof/>
                <w:webHidden/>
              </w:rPr>
              <w:fldChar w:fldCharType="separate"/>
            </w:r>
            <w:r w:rsidR="00E63324">
              <w:rPr>
                <w:noProof/>
                <w:webHidden/>
              </w:rPr>
              <w:t>68</w:t>
            </w:r>
            <w:r w:rsidR="00E63324">
              <w:rPr>
                <w:noProof/>
                <w:webHidden/>
              </w:rPr>
              <w:fldChar w:fldCharType="end"/>
            </w:r>
          </w:hyperlink>
        </w:p>
        <w:p w14:paraId="5EA5913F" w14:textId="6DE6E180" w:rsidR="00E63324" w:rsidRDefault="001A1506">
          <w:pPr>
            <w:pStyle w:val="TOC1"/>
            <w:tabs>
              <w:tab w:val="right" w:leader="dot" w:pos="9040"/>
            </w:tabs>
            <w:rPr>
              <w:rFonts w:asciiTheme="minorHAnsi" w:eastAsiaTheme="minorEastAsia" w:hAnsiTheme="minorHAnsi" w:cstheme="minorBidi"/>
              <w:noProof/>
              <w:color w:val="auto"/>
              <w:lang w:val="en-DE" w:eastAsia="en-DE"/>
            </w:rPr>
          </w:pPr>
          <w:hyperlink w:anchor="_Toc89262366" w:history="1">
            <w:r w:rsidR="00E63324" w:rsidRPr="001C3E54">
              <w:rPr>
                <w:rStyle w:val="Hyperlink"/>
                <w:noProof/>
              </w:rPr>
              <w:t>10. Simulate your data</w:t>
            </w:r>
            <w:r w:rsidR="00E63324">
              <w:rPr>
                <w:noProof/>
                <w:webHidden/>
              </w:rPr>
              <w:tab/>
            </w:r>
            <w:r w:rsidR="00E63324">
              <w:rPr>
                <w:noProof/>
                <w:webHidden/>
              </w:rPr>
              <w:fldChar w:fldCharType="begin"/>
            </w:r>
            <w:r w:rsidR="00E63324">
              <w:rPr>
                <w:noProof/>
                <w:webHidden/>
              </w:rPr>
              <w:instrText xml:space="preserve"> PAGEREF _Toc89262366 \h </w:instrText>
            </w:r>
            <w:r w:rsidR="00E63324">
              <w:rPr>
                <w:noProof/>
                <w:webHidden/>
              </w:rPr>
            </w:r>
            <w:r w:rsidR="00E63324">
              <w:rPr>
                <w:noProof/>
                <w:webHidden/>
              </w:rPr>
              <w:fldChar w:fldCharType="separate"/>
            </w:r>
            <w:r w:rsidR="00E63324">
              <w:rPr>
                <w:noProof/>
                <w:webHidden/>
              </w:rPr>
              <w:t>90</w:t>
            </w:r>
            <w:r w:rsidR="00E63324">
              <w:rPr>
                <w:noProof/>
                <w:webHidden/>
              </w:rPr>
              <w:fldChar w:fldCharType="end"/>
            </w:r>
          </w:hyperlink>
        </w:p>
        <w:p w14:paraId="10C21507" w14:textId="70E8B183" w:rsidR="00E63324" w:rsidRDefault="001A1506">
          <w:pPr>
            <w:pStyle w:val="TOC1"/>
            <w:tabs>
              <w:tab w:val="right" w:leader="dot" w:pos="9040"/>
            </w:tabs>
            <w:rPr>
              <w:rFonts w:asciiTheme="minorHAnsi" w:eastAsiaTheme="minorEastAsia" w:hAnsiTheme="minorHAnsi" w:cstheme="minorBidi"/>
              <w:noProof/>
              <w:color w:val="auto"/>
              <w:lang w:val="en-DE" w:eastAsia="en-DE"/>
            </w:rPr>
          </w:pPr>
          <w:hyperlink w:anchor="_Toc89262367" w:history="1">
            <w:r w:rsidR="00E63324" w:rsidRPr="001C3E54">
              <w:rPr>
                <w:rStyle w:val="Hyperlink"/>
                <w:noProof/>
              </w:rPr>
              <w:t>11. Solve or work around errors</w:t>
            </w:r>
            <w:r w:rsidR="00E63324">
              <w:rPr>
                <w:noProof/>
                <w:webHidden/>
              </w:rPr>
              <w:tab/>
            </w:r>
            <w:r w:rsidR="00E63324">
              <w:rPr>
                <w:noProof/>
                <w:webHidden/>
              </w:rPr>
              <w:fldChar w:fldCharType="begin"/>
            </w:r>
            <w:r w:rsidR="00E63324">
              <w:rPr>
                <w:noProof/>
                <w:webHidden/>
              </w:rPr>
              <w:instrText xml:space="preserve"> PAGEREF _Toc89262367 \h </w:instrText>
            </w:r>
            <w:r w:rsidR="00E63324">
              <w:rPr>
                <w:noProof/>
                <w:webHidden/>
              </w:rPr>
            </w:r>
            <w:r w:rsidR="00E63324">
              <w:rPr>
                <w:noProof/>
                <w:webHidden/>
              </w:rPr>
              <w:fldChar w:fldCharType="separate"/>
            </w:r>
            <w:r w:rsidR="00E63324">
              <w:rPr>
                <w:noProof/>
                <w:webHidden/>
              </w:rPr>
              <w:t>95</w:t>
            </w:r>
            <w:r w:rsidR="00E63324">
              <w:rPr>
                <w:noProof/>
                <w:webHidden/>
              </w:rPr>
              <w:fldChar w:fldCharType="end"/>
            </w:r>
          </w:hyperlink>
        </w:p>
        <w:p w14:paraId="7BD0C71E" w14:textId="00AD59AE" w:rsidR="00DE13B4" w:rsidRDefault="00DE13B4">
          <w:r>
            <w:rPr>
              <w:b/>
              <w:bCs/>
            </w:rPr>
            <w:fldChar w:fldCharType="end"/>
          </w:r>
        </w:p>
      </w:sdtContent>
    </w:sdt>
    <w:p w14:paraId="1373D1F9" w14:textId="77777777" w:rsidR="00604C90" w:rsidRDefault="00604C90" w:rsidP="00604C90">
      <w:pPr>
        <w:suppressAutoHyphens w:val="0"/>
        <w:spacing w:line="360" w:lineRule="auto"/>
        <w:rPr>
          <w:rFonts w:asciiTheme="majorHAnsi" w:hAnsiTheme="majorHAnsi"/>
          <w:color w:val="auto"/>
        </w:rPr>
      </w:pPr>
    </w:p>
    <w:p w14:paraId="11969841" w14:textId="77777777" w:rsidR="000D3273" w:rsidRPr="00B24C36" w:rsidRDefault="000D3273" w:rsidP="00551C01">
      <w:pPr>
        <w:pStyle w:val="Heading1"/>
      </w:pPr>
      <w:bookmarkStart w:id="1" w:name="_Toc89262340"/>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40EF81C9"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 xml:space="preserve">10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77777777"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source("C:/path/to/dir/SAMBAR.txt")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getpackages()</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76AF159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setwd("C:/path/to/workdir/")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7DFF940C" w14:textId="51A797E7"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50DF8C11" w14:textId="77777777" w:rsidR="008D6D83" w:rsidRPr="008D6D83" w:rsidRDefault="008D6D83" w:rsidP="008D6D83">
      <w:pPr>
        <w:suppressAutoHyphens w:val="0"/>
        <w:spacing w:after="0" w:line="360" w:lineRule="auto"/>
        <w:rPr>
          <w:rFonts w:asciiTheme="majorHAnsi" w:hAnsiTheme="majorHAnsi"/>
          <w:i/>
          <w:color w:val="auto"/>
        </w:rPr>
      </w:pPr>
      <w:r w:rsidRPr="008D6D83">
        <w:rPr>
          <w:rFonts w:asciiTheme="majorHAnsi" w:hAnsiTheme="majorHAnsi"/>
          <w:i/>
          <w:color w:val="auto"/>
        </w:rPr>
        <w:t>filterdata(</w:t>
      </w:r>
      <w:r w:rsidR="003F2813" w:rsidRPr="003F2813">
        <w:rPr>
          <w:rFonts w:asciiTheme="majorHAnsi" w:hAnsiTheme="majorHAnsi"/>
          <w:i/>
          <w:color w:val="auto"/>
        </w:rPr>
        <w:t>indmiss=0.25,snpmiss=0.1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77777777"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findstructure(</w:t>
      </w:r>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36096C5E" w14:textId="77777777" w:rsidR="008D6D83" w:rsidRPr="00883A18" w:rsidRDefault="00F50050" w:rsidP="008D6D83">
      <w:pPr>
        <w:suppressAutoHyphens w:val="0"/>
        <w:spacing w:after="0" w:line="360" w:lineRule="auto"/>
        <w:rPr>
          <w:rFonts w:asciiTheme="majorHAnsi" w:hAnsiTheme="majorHAnsi"/>
          <w:color w:val="auto"/>
        </w:rPr>
      </w:pPr>
      <w:r>
        <w:rPr>
          <w:rFonts w:asciiTheme="majorHAnsi" w:hAnsiTheme="majorHAnsi"/>
          <w:i/>
          <w:color w:val="auto"/>
        </w:rPr>
        <w:t>calcdistance</w:t>
      </w:r>
      <w:r w:rsidR="008D6D83" w:rsidRPr="008D6D83">
        <w:rPr>
          <w:rFonts w:asciiTheme="majorHAnsi" w:hAnsiTheme="majorHAnsi"/>
          <w:i/>
          <w:color w:val="auto"/>
        </w:rPr>
        <w:t>(</w:t>
      </w:r>
      <w:r w:rsidR="003646B8" w:rsidRPr="003646B8">
        <w:rPr>
          <w:rFonts w:asciiTheme="majorHAnsi" w:hAnsiTheme="majorHAnsi"/>
          <w:i/>
          <w:color w:val="auto"/>
        </w:rPr>
        <w:t>legend_cex=2</w:t>
      </w:r>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7.2</w:t>
      </w:r>
    </w:p>
    <w:p w14:paraId="228F2C24" w14:textId="36152C60" w:rsidR="00FE2208"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calcdiversity(nrsites=</w:t>
      </w:r>
      <w:r w:rsidR="0086586C">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7.3</w:t>
      </w:r>
    </w:p>
    <w:p w14:paraId="7C241044" w14:textId="59BBAD12" w:rsidR="004E6722" w:rsidRPr="004E6722" w:rsidRDefault="004E6722" w:rsidP="008D6D83">
      <w:pPr>
        <w:suppressAutoHyphens w:val="0"/>
        <w:spacing w:after="0" w:line="360" w:lineRule="auto"/>
        <w:rPr>
          <w:rFonts w:asciiTheme="majorHAnsi" w:hAnsiTheme="majorHAnsi"/>
          <w:iCs/>
          <w:color w:val="auto"/>
        </w:rPr>
      </w:pPr>
      <w:r>
        <w:rPr>
          <w:rFonts w:asciiTheme="majorHAnsi" w:hAnsiTheme="majorHAnsi"/>
          <w:i/>
          <w:color w:val="auto"/>
        </w:rPr>
        <w:t>calckinship()</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7.4</w:t>
      </w:r>
    </w:p>
    <w:p w14:paraId="699D1A52" w14:textId="58C77BEE" w:rsidR="00B56C3E" w:rsidRDefault="00B56C3E" w:rsidP="008D6D83">
      <w:pPr>
        <w:suppressAutoHyphens w:val="0"/>
        <w:spacing w:after="0" w:line="360" w:lineRule="auto"/>
        <w:rPr>
          <w:rFonts w:asciiTheme="majorHAnsi" w:hAnsiTheme="majorHAnsi"/>
          <w:color w:val="auto"/>
        </w:rPr>
      </w:pPr>
      <w:r>
        <w:rPr>
          <w:rFonts w:asciiTheme="majorHAnsi" w:hAnsiTheme="majorHAnsi"/>
          <w:i/>
          <w:color w:val="auto"/>
        </w:rPr>
        <w:t>selectionanalyses(</w:t>
      </w:r>
      <w:r w:rsidR="0086586C">
        <w:rPr>
          <w:rFonts w:asciiTheme="majorHAnsi" w:hAnsiTheme="majorHAnsi"/>
          <w:i/>
          <w:color w:val="auto"/>
        </w:rPr>
        <w:t>do_meta=TRUE,do_</w:t>
      </w:r>
      <w:r w:rsidR="00B7087A">
        <w:rPr>
          <w:rFonts w:asciiTheme="majorHAnsi" w:hAnsiTheme="majorHAnsi"/>
          <w:i/>
          <w:color w:val="auto"/>
        </w:rPr>
        <w:t>pairwise=</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4E6722">
        <w:rPr>
          <w:rFonts w:asciiTheme="majorHAnsi" w:hAnsiTheme="majorHAnsi"/>
          <w:color w:val="auto"/>
        </w:rPr>
        <w:t>5</w:t>
      </w:r>
    </w:p>
    <w:p w14:paraId="4B07B34D" w14:textId="77777777" w:rsidR="003646B8" w:rsidRPr="003646B8" w:rsidRDefault="003646B8" w:rsidP="008D6D83">
      <w:pPr>
        <w:suppressAutoHyphens w:val="0"/>
        <w:spacing w:after="0" w:line="360" w:lineRule="auto"/>
        <w:rPr>
          <w:rFonts w:asciiTheme="majorHAnsi" w:hAnsiTheme="majorHAnsi"/>
          <w:color w:val="auto"/>
        </w:rPr>
      </w:pPr>
      <w:r>
        <w:rPr>
          <w:rFonts w:asciiTheme="majorHAnsi" w:hAnsiTheme="majorHAnsi"/>
          <w:i/>
          <w:color w:val="auto"/>
        </w:rPr>
        <w:t>backupdata(“my</w:t>
      </w:r>
      <w:r w:rsidR="00A04DE3">
        <w:rPr>
          <w:rFonts w:asciiTheme="majorHAnsi" w:hAnsiTheme="majorHAnsi"/>
          <w:i/>
          <w:color w:val="auto"/>
        </w:rPr>
        <w:t>_snp</w:t>
      </w:r>
      <w:r>
        <w:rPr>
          <w:rFonts w:asciiTheme="majorHAnsi" w:hAnsiTheme="majorHAnsi"/>
          <w:i/>
          <w:color w:val="auto"/>
        </w:rPr>
        <w:t>data”</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00947964"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he getpackages, importdat</w:t>
      </w:r>
      <w:r w:rsidR="00D23186">
        <w:rPr>
          <w:rFonts w:asciiTheme="majorHAnsi" w:hAnsiTheme="majorHAnsi"/>
          <w:color w:val="auto"/>
        </w:rPr>
        <w:t>a</w:t>
      </w:r>
      <w:r w:rsidR="00411815">
        <w:rPr>
          <w:rFonts w:asciiTheme="majorHAnsi" w:hAnsiTheme="majorHAnsi"/>
          <w:color w:val="auto"/>
        </w:rPr>
        <w:t xml:space="preserve"> and filterdata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findstructure, calcdistance</w:t>
      </w:r>
      <w:r w:rsidR="00D23186">
        <w:rPr>
          <w:rFonts w:asciiTheme="majorHAnsi" w:hAnsiTheme="majorHAnsi"/>
          <w:color w:val="auto"/>
        </w:rPr>
        <w:t xml:space="preserve">, </w:t>
      </w:r>
      <w:r w:rsidR="00411815">
        <w:rPr>
          <w:rFonts w:asciiTheme="majorHAnsi" w:hAnsiTheme="majorHAnsi"/>
          <w:color w:val="auto"/>
        </w:rPr>
        <w:t xml:space="preserve">calcdiversity </w:t>
      </w:r>
      <w:r w:rsidR="00D23186">
        <w:rPr>
          <w:rFonts w:asciiTheme="majorHAnsi" w:hAnsiTheme="majorHAnsi"/>
          <w:color w:val="auto"/>
        </w:rPr>
        <w:t xml:space="preserve">and calckinship </w:t>
      </w:r>
      <w:r w:rsidR="00411815">
        <w:rPr>
          <w:rFonts w:asciiTheme="majorHAnsi" w:hAnsiTheme="majorHAnsi"/>
          <w:color w:val="auto"/>
        </w:rPr>
        <w:t>functions</w:t>
      </w:r>
      <w:r w:rsidR="00AE331C">
        <w:rPr>
          <w:rFonts w:asciiTheme="majorHAnsi" w:hAnsiTheme="majorHAnsi"/>
          <w:color w:val="auto"/>
        </w:rPr>
        <w:t xml:space="preserve"> first</w:t>
      </w:r>
      <w:r w:rsidR="00411815">
        <w:rPr>
          <w:rFonts w:asciiTheme="majorHAnsi" w:hAnsiTheme="majorHAnsi"/>
          <w:color w:val="auto"/>
        </w:rPr>
        <w:t>.</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If this is the first time you use SambaR,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39FB76EE"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SambaR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r w:rsidR="00F43E6D">
        <w:rPr>
          <w:rFonts w:asciiTheme="majorHAnsi" w:hAnsiTheme="majorHAnsi"/>
          <w:color w:val="auto"/>
        </w:rPr>
        <w:t>For the first run, I</w:t>
      </w:r>
      <w:r w:rsidR="003F2813">
        <w:rPr>
          <w:rFonts w:asciiTheme="majorHAnsi" w:hAnsiTheme="majorHAnsi"/>
          <w:color w:val="auto"/>
        </w:rPr>
        <w:t xml:space="preserve"> recommend to </w:t>
      </w:r>
      <w:r w:rsidR="009F15FC">
        <w:rPr>
          <w:rFonts w:asciiTheme="majorHAnsi" w:hAnsiTheme="majorHAnsi"/>
          <w:color w:val="auto"/>
        </w:rPr>
        <w:t>copy paste the</w:t>
      </w:r>
      <w:r w:rsidR="00E975D5">
        <w:rPr>
          <w:rFonts w:asciiTheme="majorHAnsi" w:hAnsiTheme="majorHAnsi"/>
          <w:color w:val="auto"/>
        </w:rPr>
        <w:t xml:space="preserve"> commands </w:t>
      </w:r>
      <w:r w:rsidR="003F2813">
        <w:rPr>
          <w:rFonts w:asciiTheme="majorHAnsi" w:hAnsiTheme="majorHAnsi"/>
          <w:color w:val="auto"/>
        </w:rPr>
        <w:t>one by one rather than all together at once</w:t>
      </w:r>
      <w:r w:rsidR="00E975D5">
        <w:rPr>
          <w:rFonts w:asciiTheme="majorHAnsi" w:hAnsiTheme="majorHAnsi"/>
          <w:color w:val="auto"/>
        </w:rPr>
        <w:t xml:space="preserve">, </w:t>
      </w:r>
      <w:r w:rsidR="00671112">
        <w:rPr>
          <w:rFonts w:asciiTheme="majorHAnsi" w:hAnsiTheme="majorHAnsi"/>
          <w:color w:val="auto"/>
        </w:rPr>
        <w:t xml:space="preserve">in case </w:t>
      </w:r>
      <w:r w:rsidR="003F1938">
        <w:rPr>
          <w:rFonts w:asciiTheme="majorHAnsi" w:hAnsiTheme="majorHAnsi"/>
          <w:color w:val="auto"/>
        </w:rPr>
        <w:t xml:space="preserve">you run into </w:t>
      </w:r>
      <w:r w:rsidR="003F2813">
        <w:rPr>
          <w:rFonts w:asciiTheme="majorHAnsi" w:hAnsiTheme="majorHAnsi"/>
          <w:color w:val="auto"/>
        </w:rPr>
        <w:t xml:space="preserve">an </w:t>
      </w:r>
      <w:r w:rsidR="00E975D5">
        <w:rPr>
          <w:rFonts w:asciiTheme="majorHAnsi" w:hAnsiTheme="majorHAnsi"/>
          <w:color w:val="auto"/>
        </w:rPr>
        <w:t>error early on</w:t>
      </w:r>
      <w:r w:rsidR="003F2813">
        <w:rPr>
          <w:rFonts w:asciiTheme="majorHAnsi" w:hAnsiTheme="majorHAnsi"/>
          <w:color w:val="auto"/>
        </w:rPr>
        <w:t>.</w:t>
      </w:r>
      <w:r w:rsidR="00F43E6D">
        <w:rPr>
          <w:rFonts w:asciiTheme="majorHAnsi" w:hAnsiTheme="majorHAnsi"/>
          <w:color w:val="auto"/>
        </w:rPr>
        <w:t xml:space="preserve"> But once you are sure there are no errors, you could run them </w:t>
      </w:r>
      <w:r w:rsidR="00F410C0">
        <w:rPr>
          <w:rFonts w:asciiTheme="majorHAnsi" w:hAnsiTheme="majorHAnsi"/>
          <w:color w:val="auto"/>
        </w:rPr>
        <w:t xml:space="preserve">all </w:t>
      </w:r>
      <w:r w:rsidR="00F43E6D">
        <w:rPr>
          <w:rFonts w:asciiTheme="majorHAnsi" w:hAnsiTheme="majorHAnsi"/>
          <w:color w:val="auto"/>
        </w:rPr>
        <w:t>at once (or even put them in a</w:t>
      </w:r>
      <w:r w:rsidR="00D23186">
        <w:rPr>
          <w:rFonts w:asciiTheme="majorHAnsi" w:hAnsiTheme="majorHAnsi"/>
          <w:color w:val="auto"/>
        </w:rPr>
        <w:t xml:space="preserve"> wrapper</w:t>
      </w:r>
      <w:r w:rsidR="00F43E6D">
        <w:rPr>
          <w:rFonts w:asciiTheme="majorHAnsi" w:hAnsiTheme="majorHAnsi"/>
          <w:color w:val="auto"/>
        </w:rPr>
        <w:t xml:space="preserve"> function, so you would only have to run this single function)</w:t>
      </w:r>
      <w:r w:rsidR="00180B06">
        <w:rPr>
          <w:rFonts w:asciiTheme="majorHAnsi" w:hAnsiTheme="majorHAnsi"/>
          <w:color w:val="auto"/>
        </w:rPr>
        <w:t>.</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37C24EDD" w14:textId="0897983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89262341"/>
      <w:r>
        <w:lastRenderedPageBreak/>
        <w:t>2</w:t>
      </w:r>
      <w:r w:rsidR="00B24C36" w:rsidRPr="00B24C36">
        <w:t xml:space="preserve">. </w:t>
      </w:r>
      <w:r w:rsidR="00E73592" w:rsidRPr="00B24C36">
        <w:t xml:space="preserve">Load </w:t>
      </w:r>
      <w:r w:rsidR="00A63525">
        <w:t>SambaR</w:t>
      </w:r>
      <w:bookmarkEnd w:id="3"/>
    </w:p>
    <w:p w14:paraId="45E70411" w14:textId="77777777" w:rsidR="00E73592" w:rsidRPr="00096987" w:rsidRDefault="00E73592" w:rsidP="00B24C36">
      <w:pPr>
        <w:spacing w:after="0" w:line="360" w:lineRule="auto"/>
        <w:rPr>
          <w:rFonts w:asciiTheme="majorHAnsi" w:hAnsiTheme="majorHAnsi"/>
          <w:color w:val="auto"/>
        </w:rPr>
      </w:pPr>
    </w:p>
    <w:p w14:paraId="223594AB" w14:textId="30802BE3"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SambaR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r w:rsidR="00B83675">
        <w:rPr>
          <w:rFonts w:asciiTheme="majorHAnsi" w:hAnsiTheme="majorHAnsi"/>
          <w:color w:val="auto"/>
        </w:rPr>
        <w:t>SambaR attemp</w:t>
      </w:r>
      <w:r w:rsidR="00072B8E">
        <w:rPr>
          <w:rFonts w:asciiTheme="majorHAnsi" w:hAnsiTheme="majorHAnsi"/>
          <w:color w:val="auto"/>
        </w:rPr>
        <w:t>t</w:t>
      </w:r>
      <w:r w:rsidR="00B83675">
        <w:rPr>
          <w:rFonts w:asciiTheme="majorHAnsi" w:hAnsiTheme="majorHAnsi"/>
          <w:color w:val="auto"/>
        </w:rPr>
        <w:t>s to install all required dependencies (see next section). Preferably also install the latest version of Rtools.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SambaR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r w:rsidR="005D75E3" w:rsidRPr="00D573BC">
        <w:rPr>
          <w:rFonts w:asciiTheme="majorHAnsi" w:hAnsiTheme="majorHAnsi"/>
          <w:color w:val="auto"/>
        </w:rPr>
        <w:t>SambaR</w:t>
      </w:r>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r w:rsidRPr="0075706E">
        <w:rPr>
          <w:rFonts w:asciiTheme="majorHAnsi" w:hAnsiTheme="majorHAnsi"/>
          <w:i/>
          <w:color w:val="auto"/>
        </w:rPr>
        <w:t>source(</w:t>
      </w:r>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‘ProjectA’ and the subdirectory ‘SNPanalysis’, you would type:</w:t>
      </w:r>
    </w:p>
    <w:p w14:paraId="21095DA0" w14:textId="77777777" w:rsidR="000464DD" w:rsidRDefault="000464DD" w:rsidP="000464DD">
      <w:pPr>
        <w:spacing w:after="0" w:line="360" w:lineRule="auto"/>
        <w:rPr>
          <w:rFonts w:asciiTheme="majorHAnsi" w:hAnsiTheme="majorHAnsi"/>
          <w:i/>
          <w:color w:val="000000" w:themeColor="text1"/>
        </w:rPr>
      </w:pPr>
      <w:r w:rsidRPr="00CC72A4">
        <w:rPr>
          <w:rFonts w:asciiTheme="majorHAnsi" w:hAnsiTheme="majorHAnsi"/>
          <w:i/>
          <w:color w:val="000000" w:themeColor="text1"/>
        </w:rPr>
        <w:t>source(</w:t>
      </w:r>
      <w:r>
        <w:rPr>
          <w:rFonts w:asciiTheme="majorHAnsi" w:hAnsiTheme="majorHAnsi"/>
          <w:i/>
          <w:color w:val="000000" w:themeColor="text1"/>
        </w:rPr>
        <w:t>"C:/</w:t>
      </w:r>
      <w:r w:rsidRPr="00CC72A4">
        <w:rPr>
          <w:rFonts w:asciiTheme="majorHAnsi" w:hAnsiTheme="majorHAnsi"/>
          <w:i/>
          <w:color w:val="000000" w:themeColor="text1"/>
        </w:rPr>
        <w:t xml:space="preserve"> </w:t>
      </w:r>
      <w:r w:rsidR="00DF1682">
        <w:rPr>
          <w:rFonts w:asciiTheme="majorHAnsi" w:hAnsiTheme="majorHAnsi"/>
          <w:i/>
          <w:color w:val="000000" w:themeColor="text1"/>
        </w:rPr>
        <w:t>ProjectA</w:t>
      </w:r>
      <w:r w:rsidRPr="00CC72A4">
        <w:rPr>
          <w:rFonts w:asciiTheme="majorHAnsi" w:hAnsiTheme="majorHAnsi"/>
          <w:i/>
          <w:color w:val="000000" w:themeColor="text1"/>
        </w:rPr>
        <w:t>/</w:t>
      </w:r>
      <w:r w:rsidR="00DF1682">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SambaR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from Github</w:t>
      </w:r>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You can also source SambaR directly from the Github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4A0E4364" w:rsidR="000464DD" w:rsidRDefault="00A6486B" w:rsidP="00B24C36">
      <w:pPr>
        <w:spacing w:after="0" w:line="360" w:lineRule="auto"/>
        <w:rPr>
          <w:rFonts w:asciiTheme="majorHAnsi" w:hAnsiTheme="majorHAnsi"/>
          <w:color w:val="auto"/>
        </w:rPr>
      </w:pPr>
      <w:r>
        <w:rPr>
          <w:rFonts w:asciiTheme="majorHAnsi" w:hAnsiTheme="majorHAnsi"/>
          <w:color w:val="auto"/>
        </w:rPr>
        <w:t>(Do not forget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v:textbox>
                <w10:anchorlock/>
              </v:shape>
            </w:pict>
          </mc:Fallback>
        </mc:AlternateContent>
      </w:r>
      <w:r w:rsidR="00C2743C">
        <w:br w:type="page"/>
      </w:r>
    </w:p>
    <w:p w14:paraId="77BE2C28" w14:textId="17DFAFE6" w:rsidR="00AF285A" w:rsidRPr="00B24C36" w:rsidRDefault="0082171B" w:rsidP="00551C01">
      <w:pPr>
        <w:pStyle w:val="Heading1"/>
      </w:pPr>
      <w:bookmarkStart w:id="4" w:name="_Toc89262342"/>
      <w:r>
        <w:lastRenderedPageBreak/>
        <w:t>3</w:t>
      </w:r>
      <w:r w:rsidR="00AF285A" w:rsidRPr="00B24C36">
        <w:t xml:space="preserve">. Load </w:t>
      </w:r>
      <w:r w:rsidR="00AF285A">
        <w:t>dependencies</w:t>
      </w:r>
      <w:bookmarkEnd w:id="4"/>
    </w:p>
    <w:p w14:paraId="55B0F364" w14:textId="77777777" w:rsidR="00AF285A" w:rsidRPr="00096987" w:rsidRDefault="00AF285A" w:rsidP="00AF285A">
      <w:pPr>
        <w:spacing w:after="0" w:line="360" w:lineRule="auto"/>
        <w:rPr>
          <w:rFonts w:asciiTheme="majorHAnsi" w:hAnsiTheme="majorHAnsi"/>
          <w:color w:val="auto"/>
        </w:rPr>
      </w:pPr>
    </w:p>
    <w:p w14:paraId="497D92B1" w14:textId="77777777" w:rsidR="00B11E82" w:rsidRPr="00AF053D"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r w:rsidR="00A63525">
        <w:rPr>
          <w:rFonts w:asciiTheme="majorHAnsi" w:hAnsiTheme="majorHAnsi"/>
          <w:color w:val="auto"/>
        </w:rPr>
        <w:t>SambaR</w:t>
      </w:r>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8C6C9A">
        <w:rPr>
          <w:rFonts w:asciiTheme="majorHAnsi" w:hAnsiTheme="majorHAnsi"/>
          <w:color w:val="auto"/>
        </w:rPr>
        <w:t xml:space="preserve"> (</w:t>
      </w:r>
      <w:r w:rsidR="00271372">
        <w:rPr>
          <w:rFonts w:asciiTheme="majorHAnsi" w:hAnsiTheme="majorHAnsi"/>
          <w:color w:val="auto"/>
        </w:rPr>
        <w:t>&gt;</w:t>
      </w:r>
      <w:r w:rsidR="008C6C9A">
        <w:rPr>
          <w:rFonts w:asciiTheme="majorHAnsi" w:hAnsiTheme="majorHAnsi"/>
          <w:color w:val="auto"/>
        </w:rPr>
        <w:t>2GB in total)</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r w:rsidR="00A63525">
        <w:rPr>
          <w:rFonts w:asciiTheme="majorHAnsi" w:hAnsiTheme="majorHAnsi"/>
          <w:color w:val="auto"/>
        </w:rPr>
        <w:t>SambaR</w:t>
      </w:r>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24C36">
        <w:rPr>
          <w:rFonts w:asciiTheme="majorHAnsi" w:hAnsiTheme="majorHAnsi"/>
          <w:color w:val="auto"/>
        </w:rPr>
        <w:t>required packages</w:t>
      </w:r>
      <w:r w:rsidR="00A20F55">
        <w:rPr>
          <w:rFonts w:asciiTheme="majorHAnsi" w:hAnsiTheme="majorHAnsi"/>
          <w:color w:val="auto"/>
        </w:rPr>
        <w:t>: the getpackages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getpackages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66F1E630" w14:textId="7859FD51" w:rsidR="00ED4C5D" w:rsidRDefault="00ED4C5D" w:rsidP="00B24C36">
      <w:pPr>
        <w:spacing w:after="0" w:line="360" w:lineRule="auto"/>
        <w:rPr>
          <w:rFonts w:asciiTheme="majorHAnsi" w:hAnsiTheme="majorHAnsi"/>
          <w:i/>
          <w:color w:val="auto"/>
        </w:rPr>
      </w:pPr>
    </w:p>
    <w:p w14:paraId="2F57FA32" w14:textId="7CF4C15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r w:rsidRPr="0075706E">
        <w:rPr>
          <w:rFonts w:asciiTheme="majorHAnsi" w:hAnsiTheme="majorHAnsi"/>
          <w:i/>
          <w:color w:val="auto"/>
        </w:rPr>
        <w:t>getpackages()</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lang w:eastAsia="en-DE"/>
              </w:rPr>
            </w:pPr>
            <w:r>
              <w:rPr>
                <w:rFonts w:eastAsia="Times New Roman" w:cs="Calibri"/>
                <w:b/>
                <w:bCs/>
                <w:color w:val="000000"/>
                <w:sz w:val="16"/>
                <w:szCs w:val="16"/>
                <w:lang w:eastAsia="en-DE"/>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myrepos</w:t>
            </w:r>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mylib</w:t>
            </w:r>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 xml:space="preserve">If you do not have root access (administrator rights) on your computer, you need to specify the path to an existing directory where you want install the packages. For example, if you want to install the packages in the directory ‘home/userX/Rpackages’, you would type:  getpackages(myrepos='http://cran.us.r-project.org',mylib=‘home/userX/Rpackages’). SambaR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noupdates</w:t>
            </w:r>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do_halt</w:t>
            </w:r>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 xml:space="preserve">Abort if an error is </w:t>
            </w:r>
            <w:r>
              <w:rPr>
                <w:rFonts w:eastAsia="Times New Roman" w:cs="Calibri"/>
                <w:color w:val="000000"/>
                <w:sz w:val="16"/>
                <w:szCs w:val="16"/>
                <w:lang w:eastAsia="en-DE"/>
              </w:rPr>
              <w:t>encountered</w:t>
            </w:r>
            <w:r w:rsidRPr="00D573BC">
              <w:rPr>
                <w:rFonts w:eastAsia="Times New Roman" w:cs="Calibri"/>
                <w:color w:val="000000"/>
                <w:sz w:val="16"/>
                <w:szCs w:val="16"/>
                <w:lang w:val="en-DE" w:eastAsia="en-DE"/>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39B95A07"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‘n’ for no (because that can take ages).</w:t>
      </w:r>
    </w:p>
    <w:p w14:paraId="02E380DB"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update packages, answer ‘n’ for no</w:t>
      </w:r>
      <w:r w:rsidR="00D417A0" w:rsidRPr="00AF053D">
        <w:rPr>
          <w:rFonts w:asciiTheme="majorHAnsi" w:hAnsiTheme="majorHAnsi"/>
          <w:color w:val="auto"/>
        </w:rPr>
        <w:t xml:space="preserve"> (because that can take ages)</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101727D8" w:rsidR="00B11E82" w:rsidRPr="00D27EF1" w:rsidRDefault="00B11E82" w:rsidP="00B11E82">
      <w:pPr>
        <w:spacing w:after="0" w:line="360" w:lineRule="auto"/>
        <w:rPr>
          <w:rFonts w:asciiTheme="majorHAnsi" w:hAnsiTheme="majorHAnsi"/>
          <w:iCs/>
          <w:color w:val="auto"/>
        </w:rPr>
      </w:pPr>
      <w:r>
        <w:rPr>
          <w:rFonts w:asciiTheme="majorHAnsi" w:hAnsiTheme="majorHAnsi"/>
          <w:color w:val="auto"/>
        </w:rPr>
        <w:t xml:space="preserve">SambaR will attempt to install of each package the most recent version. The single exception is the package PCadapt. SambaR will install PCadapt version 4.1.0 rather than the most recent </w:t>
      </w:r>
      <w:r>
        <w:rPr>
          <w:rFonts w:asciiTheme="majorHAnsi" w:hAnsiTheme="majorHAnsi"/>
          <w:color w:val="auto"/>
        </w:rPr>
        <w:lastRenderedPageBreak/>
        <w:t>version (which will be removed if already present). This is required for correct execution of the selection analyses function.</w:t>
      </w:r>
    </w:p>
    <w:p w14:paraId="2F48C449" w14:textId="77777777" w:rsidR="005C3B74" w:rsidRPr="00AF053D" w:rsidRDefault="005C3B74" w:rsidP="00BA7D8A">
      <w:pPr>
        <w:spacing w:after="0" w:line="360" w:lineRule="auto"/>
        <w:rPr>
          <w:rFonts w:asciiTheme="majorHAnsi" w:hAnsiTheme="majorHAnsi"/>
          <w:color w:val="auto"/>
        </w:rPr>
      </w:pP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t>Trouble shooting</w:t>
      </w:r>
    </w:p>
    <w:p w14:paraId="4871A3D0" w14:textId="0D9988E4" w:rsidR="00317F78" w:rsidRDefault="004A3F98" w:rsidP="00BA7D8A">
      <w:pPr>
        <w:spacing w:after="0" w:line="360" w:lineRule="auto"/>
        <w:rPr>
          <w:rFonts w:asciiTheme="majorHAnsi" w:hAnsiTheme="majorHAnsi"/>
        </w:rPr>
      </w:pPr>
      <w:r>
        <w:rPr>
          <w:rFonts w:asciiTheme="majorHAnsi" w:hAnsiTheme="majorHAnsi"/>
          <w:color w:val="auto"/>
        </w:rPr>
        <w:t xml:space="preserve">When SambaR does not manage to install and load a certain package, the getpackages function will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SambaR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133F3DCC" w14:textId="56EA2AEF" w:rsidR="00AF053D" w:rsidRDefault="00AF053D" w:rsidP="00BA7D8A">
      <w:pPr>
        <w:spacing w:after="0" w:line="360" w:lineRule="auto"/>
        <w:rPr>
          <w:rFonts w:asciiTheme="majorHAnsi" w:hAnsiTheme="majorHAnsi"/>
        </w:rPr>
      </w:pPr>
      <w:r w:rsidRPr="00AF053D">
        <w:rPr>
          <w:rFonts w:asciiTheme="majorHAnsi" w:hAnsiTheme="majorHAnsi"/>
        </w:rPr>
        <w:t>The control file classifies packages into three categories: ‘essential’, ‘recommended’, and ‘optional’. Essential packages are required for SambaR to run without errors. Recommended packages are needed for key analyses.</w:t>
      </w:r>
      <w:r w:rsidR="004A3F98">
        <w:rPr>
          <w:rFonts w:asciiTheme="majorHAnsi" w:hAnsiTheme="majorHAnsi"/>
        </w:rPr>
        <w:t xml:space="preserve"> If you run into a problem when trying to install an optional package, the easiest solution would be to simply omit this package. You can do so by setting it</w:t>
      </w:r>
      <w:r w:rsidR="004A3F98" w:rsidRPr="004A3F98">
        <w:rPr>
          <w:rFonts w:asciiTheme="majorHAnsi" w:hAnsiTheme="majorHAnsi"/>
        </w:rPr>
        <w:t xml:space="preserve">'s value in the 'do_install' </w:t>
      </w:r>
      <w:r w:rsidR="008B3312">
        <w:rPr>
          <w:rFonts w:asciiTheme="majorHAnsi" w:hAnsiTheme="majorHAnsi"/>
        </w:rPr>
        <w:t xml:space="preserve">and ‘do_load’ </w:t>
      </w:r>
      <w:r w:rsidR="004A3F98" w:rsidRPr="004A3F98">
        <w:rPr>
          <w:rFonts w:asciiTheme="majorHAnsi" w:hAnsiTheme="majorHAnsi"/>
        </w:rPr>
        <w:t>column</w:t>
      </w:r>
      <w:r w:rsidR="008B3312">
        <w:rPr>
          <w:rFonts w:asciiTheme="majorHAnsi" w:hAnsiTheme="majorHAnsi"/>
        </w:rPr>
        <w:t>s</w:t>
      </w:r>
      <w:r w:rsidR="004A3F98">
        <w:rPr>
          <w:rFonts w:asciiTheme="majorHAnsi" w:hAnsiTheme="majorHAnsi"/>
        </w:rPr>
        <w:t xml:space="preserve"> </w:t>
      </w:r>
      <w:r w:rsidR="004A3F98" w:rsidRPr="004A3F98">
        <w:rPr>
          <w:rFonts w:asciiTheme="majorHAnsi" w:hAnsiTheme="majorHAnsi"/>
        </w:rPr>
        <w:t>to FALSE.</w:t>
      </w:r>
      <w:r w:rsidRPr="00AF053D">
        <w:rPr>
          <w:rFonts w:asciiTheme="majorHAnsi" w:hAnsiTheme="majorHAnsi"/>
        </w:rPr>
        <w:t xml:space="preserve"> </w:t>
      </w:r>
    </w:p>
    <w:p w14:paraId="3B9DC0CB" w14:textId="77777777" w:rsidR="005C3B74" w:rsidRDefault="005C3B74" w:rsidP="00BA7D8A">
      <w:pPr>
        <w:spacing w:after="0" w:line="360" w:lineRule="auto"/>
        <w:rPr>
          <w:rFonts w:asciiTheme="majorHAnsi" w:hAnsiTheme="majorHAnsi"/>
        </w:rPr>
      </w:pPr>
    </w:p>
    <w:p w14:paraId="65B3C324" w14:textId="156FFCE9" w:rsidR="00271372" w:rsidRDefault="00271372"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B0DFFA7" wp14:editId="744C601B">
                <wp:extent cx="5731510" cy="5229225"/>
                <wp:effectExtent l="0" t="0" r="21590" b="28575"/>
                <wp:docPr id="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229225"/>
                        </a:xfrm>
                        <a:prstGeom prst="rect">
                          <a:avLst/>
                        </a:prstGeom>
                        <a:solidFill>
                          <a:schemeClr val="bg2">
                            <a:lumMod val="75000"/>
                          </a:schemeClr>
                        </a:solidFill>
                        <a:ln w="9525">
                          <a:solidFill>
                            <a:srgbClr val="000000"/>
                          </a:solidFill>
                          <a:miter lim="800000"/>
                          <a:headEnd/>
                          <a:tailEnd/>
                        </a:ln>
                      </wps:spPr>
                      <wps:txbx>
                        <w:txbxContent>
                          <w:p w14:paraId="6E6F8CF1" w14:textId="010195E6" w:rsidR="008A3BD6" w:rsidRPr="00131BE9" w:rsidRDefault="0038530F" w:rsidP="00271372">
                            <w:pPr>
                              <w:spacing w:after="0" w:line="360" w:lineRule="auto"/>
                              <w:rPr>
                                <w:rFonts w:asciiTheme="majorHAnsi" w:hAnsiTheme="majorHAnsi"/>
                                <w:b/>
                                <w:i/>
                              </w:rPr>
                            </w:pPr>
                            <w:r>
                              <w:rPr>
                                <w:rFonts w:asciiTheme="majorHAnsi" w:hAnsiTheme="majorHAnsi"/>
                                <w:b/>
                                <w:i/>
                              </w:rPr>
                              <w:t xml:space="preserve">Installing SambaR </w:t>
                            </w:r>
                            <w:r w:rsidR="00252E06">
                              <w:rPr>
                                <w:rFonts w:asciiTheme="majorHAnsi" w:hAnsiTheme="majorHAnsi"/>
                                <w:b/>
                                <w:i/>
                              </w:rPr>
                              <w:t xml:space="preserve">dependencies </w:t>
                            </w:r>
                            <w:r>
                              <w:rPr>
                                <w:rFonts w:asciiTheme="majorHAnsi" w:hAnsiTheme="majorHAnsi"/>
                                <w:b/>
                                <w:i/>
                              </w:rPr>
                              <w:t>on a server using conda</w:t>
                            </w:r>
                          </w:p>
                          <w:p w14:paraId="565A757F" w14:textId="77777777" w:rsidR="006471E4" w:rsidRDefault="00D62F0B" w:rsidP="00F305E3">
                            <w:pPr>
                              <w:spacing w:after="0" w:line="360" w:lineRule="auto"/>
                              <w:rPr>
                                <w:rFonts w:asciiTheme="majorHAnsi" w:hAnsiTheme="majorHAnsi"/>
                                <w:color w:val="auto"/>
                              </w:rPr>
                            </w:pPr>
                            <w:r>
                              <w:rPr>
                                <w:rFonts w:asciiTheme="majorHAnsi" w:hAnsiTheme="majorHAnsi"/>
                                <w:color w:val="auto"/>
                              </w:rPr>
                              <w:t xml:space="preserve">Installing all dependencies on a HPC </w:t>
                            </w:r>
                            <w:r w:rsidR="006471E4">
                              <w:rPr>
                                <w:rFonts w:asciiTheme="majorHAnsi" w:hAnsiTheme="majorHAnsi"/>
                                <w:color w:val="auto"/>
                              </w:rPr>
                              <w:t xml:space="preserve">can be </w:t>
                            </w:r>
                            <w:r>
                              <w:rPr>
                                <w:rFonts w:asciiTheme="majorHAnsi" w:hAnsiTheme="majorHAnsi"/>
                                <w:color w:val="auto"/>
                              </w:rPr>
                              <w:t>challenging</w:t>
                            </w:r>
                            <w:r w:rsidR="006471E4">
                              <w:rPr>
                                <w:rFonts w:asciiTheme="majorHAnsi" w:hAnsiTheme="majorHAnsi"/>
                                <w:color w:val="auto"/>
                              </w:rPr>
                              <w:t>,</w:t>
                            </w:r>
                            <w:r w:rsidR="007C4FEF">
                              <w:rPr>
                                <w:rFonts w:asciiTheme="majorHAnsi" w:hAnsiTheme="majorHAnsi"/>
                                <w:color w:val="auto"/>
                              </w:rPr>
                              <w:t xml:space="preserve"> </w:t>
                            </w:r>
                            <w:r>
                              <w:rPr>
                                <w:rFonts w:asciiTheme="majorHAnsi" w:hAnsiTheme="majorHAnsi"/>
                                <w:color w:val="auto"/>
                              </w:rPr>
                              <w:t>because likely you do not have administrator rights. One way to circumvent this problem is to use conda.</w:t>
                            </w:r>
                            <w:r w:rsidR="007C4FEF">
                              <w:rPr>
                                <w:rFonts w:asciiTheme="majorHAnsi" w:hAnsiTheme="majorHAnsi"/>
                                <w:color w:val="auto"/>
                              </w:rPr>
                              <w:t xml:space="preserve"> </w:t>
                            </w:r>
                          </w:p>
                          <w:p w14:paraId="105D7076" w14:textId="77777777" w:rsidR="006471E4" w:rsidRDefault="006471E4" w:rsidP="00F305E3">
                            <w:pPr>
                              <w:spacing w:after="0" w:line="360" w:lineRule="auto"/>
                              <w:rPr>
                                <w:rFonts w:asciiTheme="majorHAnsi" w:hAnsiTheme="majorHAnsi"/>
                                <w:color w:val="auto"/>
                              </w:rPr>
                            </w:pPr>
                          </w:p>
                          <w:p w14:paraId="13D68E4E" w14:textId="11A5EADC" w:rsidR="00D62F0B" w:rsidRPr="006471E4" w:rsidRDefault="00D62F0B" w:rsidP="00D62F0B">
                            <w:pPr>
                              <w:spacing w:after="0" w:line="360" w:lineRule="auto"/>
                              <w:rPr>
                                <w:rFonts w:asciiTheme="majorHAnsi" w:hAnsiTheme="majorHAnsi"/>
                                <w:color w:val="auto"/>
                              </w:rPr>
                            </w:pPr>
                            <w:r>
                              <w:rPr>
                                <w:rFonts w:asciiTheme="majorHAnsi" w:hAnsiTheme="majorHAnsi"/>
                                <w:color w:val="auto"/>
                              </w:rPr>
                              <w:t>First install anaconda or minico</w:t>
                            </w:r>
                            <w:r w:rsidR="007C4FEF">
                              <w:rPr>
                                <w:rFonts w:asciiTheme="majorHAnsi" w:hAnsiTheme="majorHAnsi"/>
                                <w:color w:val="auto"/>
                              </w:rPr>
                              <w:t>n</w:t>
                            </w:r>
                            <w:r>
                              <w:rPr>
                                <w:rFonts w:asciiTheme="majorHAnsi" w:hAnsiTheme="majorHAnsi"/>
                                <w:color w:val="auto"/>
                              </w:rPr>
                              <w:t>d</w:t>
                            </w:r>
                            <w:r w:rsidR="007C4FEF">
                              <w:rPr>
                                <w:rFonts w:asciiTheme="majorHAnsi" w:hAnsiTheme="majorHAnsi"/>
                                <w:color w:val="auto"/>
                              </w:rPr>
                              <w:t>a.</w:t>
                            </w:r>
                            <w:r w:rsidR="006471E4">
                              <w:rPr>
                                <w:rFonts w:asciiTheme="majorHAnsi" w:hAnsiTheme="majorHAnsi"/>
                                <w:color w:val="auto"/>
                              </w:rPr>
                              <w:t xml:space="preserve"> </w:t>
                            </w:r>
                            <w:r w:rsidR="007C4FEF">
                              <w:rPr>
                                <w:rFonts w:ascii="Cambria" w:hAnsi="Cambria"/>
                              </w:rPr>
                              <w:t xml:space="preserve">Use your internet browser to </w:t>
                            </w:r>
                            <w:r>
                              <w:rPr>
                                <w:rFonts w:ascii="Cambria" w:hAnsi="Cambria"/>
                              </w:rPr>
                              <w:t xml:space="preserve">find the </w:t>
                            </w:r>
                            <w:r w:rsidR="007C4FEF">
                              <w:rPr>
                                <w:rFonts w:ascii="Cambria" w:hAnsi="Cambria"/>
                              </w:rPr>
                              <w:t xml:space="preserve">Anaconda (or miniconda) </w:t>
                            </w:r>
                            <w:r>
                              <w:rPr>
                                <w:rFonts w:ascii="Cambria" w:hAnsi="Cambria"/>
                              </w:rPr>
                              <w:t>link for download. Then</w:t>
                            </w:r>
                            <w:r w:rsidR="006471E4">
                              <w:rPr>
                                <w:rFonts w:ascii="Cambria" w:hAnsi="Cambria"/>
                              </w:rPr>
                              <w:t xml:space="preserve"> type on Unix command line</w:t>
                            </w:r>
                            <w:r>
                              <w:rPr>
                                <w:rFonts w:ascii="Cambria" w:hAnsi="Cambria"/>
                              </w:rPr>
                              <w:t xml:space="preserve">: </w:t>
                            </w:r>
                          </w:p>
                          <w:p w14:paraId="291E0727" w14:textId="4C736C23" w:rsidR="00D62F0B" w:rsidRPr="007C4FEF" w:rsidRDefault="00D62F0B" w:rsidP="00D62F0B">
                            <w:pPr>
                              <w:spacing w:after="0" w:line="360" w:lineRule="auto"/>
                              <w:rPr>
                                <w:rFonts w:ascii="Cambria" w:hAnsi="Cambria"/>
                                <w:i/>
                                <w:iCs/>
                              </w:rPr>
                            </w:pPr>
                            <w:r w:rsidRPr="007C4FEF">
                              <w:rPr>
                                <w:rFonts w:ascii="Cambria" w:hAnsi="Cambria"/>
                                <w:i/>
                                <w:iCs/>
                              </w:rPr>
                              <w:t>wget https://repo.anaconda.com/archive/Anaconda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051B38" w14:textId="4B8E27B8" w:rsidR="00D62F0B" w:rsidRPr="007C4FEF" w:rsidRDefault="00D62F0B" w:rsidP="00D62F0B">
                            <w:pPr>
                              <w:spacing w:after="0" w:line="360" w:lineRule="auto"/>
                              <w:rPr>
                                <w:rFonts w:ascii="Cambria" w:hAnsi="Cambria"/>
                                <w:i/>
                                <w:iCs/>
                              </w:rPr>
                            </w:pPr>
                            <w:r w:rsidRPr="007C4FEF">
                              <w:rPr>
                                <w:rFonts w:ascii="Cambria" w:hAnsi="Cambria"/>
                                <w:i/>
                                <w:iCs/>
                              </w:rPr>
                              <w:t>bash 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6D60C3" w14:textId="31B72CBE" w:rsidR="00D62F0B" w:rsidRDefault="00D62F0B" w:rsidP="00D62F0B">
                            <w:pPr>
                              <w:spacing w:after="0" w:line="360" w:lineRule="auto"/>
                              <w:rPr>
                                <w:rFonts w:ascii="Cambria" w:hAnsi="Cambria"/>
                              </w:rPr>
                            </w:pPr>
                            <w:r>
                              <w:rPr>
                                <w:rFonts w:ascii="Cambria" w:hAnsi="Cambria"/>
                              </w:rPr>
                              <w:t>This will ask you to accept the license agreement, to define a path for installation, and after the installation whether it should also initialize (answer yes).</w:t>
                            </w:r>
                            <w:r w:rsidR="006471E4">
                              <w:rPr>
                                <w:rFonts w:ascii="Cambria" w:hAnsi="Cambria"/>
                              </w:rPr>
                              <w:t xml:space="preserve"> </w:t>
                            </w:r>
                            <w:r>
                              <w:rPr>
                                <w:rFonts w:ascii="Cambria" w:hAnsi="Cambria"/>
                              </w:rPr>
                              <w:t xml:space="preserve">To enable that you can run conda from anywhere without having to specify the path, type: </w:t>
                            </w:r>
                            <w:r w:rsidRPr="007C4FEF">
                              <w:rPr>
                                <w:rFonts w:ascii="Cambria" w:hAnsi="Cambria"/>
                                <w:i/>
                                <w:iCs/>
                              </w:rPr>
                              <w:t>source ~/.bashrc</w:t>
                            </w:r>
                          </w:p>
                          <w:p w14:paraId="1686B8E6" w14:textId="77777777" w:rsidR="00D62F0B" w:rsidRDefault="00D62F0B" w:rsidP="00F305E3">
                            <w:pPr>
                              <w:spacing w:after="0" w:line="360" w:lineRule="auto"/>
                              <w:rPr>
                                <w:rFonts w:asciiTheme="majorHAnsi" w:hAnsiTheme="majorHAnsi"/>
                                <w:color w:val="auto"/>
                              </w:rPr>
                            </w:pPr>
                          </w:p>
                          <w:p w14:paraId="5ADE49F0" w14:textId="1FFBAB3C" w:rsidR="00D62F0B" w:rsidRDefault="007C4FEF" w:rsidP="00F305E3">
                            <w:pPr>
                              <w:spacing w:after="0" w:line="360" w:lineRule="auto"/>
                              <w:rPr>
                                <w:rFonts w:asciiTheme="majorHAnsi" w:hAnsiTheme="majorHAnsi"/>
                                <w:color w:val="auto"/>
                              </w:rPr>
                            </w:pPr>
                            <w:r>
                              <w:rPr>
                                <w:rFonts w:asciiTheme="majorHAnsi" w:hAnsiTheme="majorHAnsi"/>
                                <w:color w:val="auto"/>
                              </w:rPr>
                              <w:t>Then create a new environment/folder where to install all R packages by typing:</w:t>
                            </w:r>
                          </w:p>
                          <w:p w14:paraId="6C72D4A0" w14:textId="40889C8A" w:rsidR="008A3BD6" w:rsidRPr="00F305E3" w:rsidRDefault="00F305E3" w:rsidP="00F305E3">
                            <w:pPr>
                              <w:spacing w:after="0" w:line="360" w:lineRule="auto"/>
                              <w:rPr>
                                <w:rFonts w:asciiTheme="majorHAnsi" w:hAnsiTheme="majorHAnsi"/>
                                <w:i/>
                                <w:iCs/>
                                <w:color w:val="auto"/>
                              </w:rPr>
                            </w:pPr>
                            <w:r w:rsidRPr="00F305E3">
                              <w:rPr>
                                <w:rFonts w:asciiTheme="majorHAnsi" w:hAnsiTheme="majorHAnsi"/>
                                <w:i/>
                                <w:iCs/>
                                <w:color w:val="auto"/>
                              </w:rPr>
                              <w:t>conda create -n renv –c conda-forge r-base</w:t>
                            </w:r>
                          </w:p>
                          <w:p w14:paraId="0B36F9A4" w14:textId="1FAC9358" w:rsidR="00F305E3" w:rsidRDefault="007C4FEF" w:rsidP="00F305E3">
                            <w:pPr>
                              <w:spacing w:after="0" w:line="360" w:lineRule="auto"/>
                              <w:rPr>
                                <w:rFonts w:asciiTheme="majorHAnsi" w:hAnsiTheme="majorHAnsi"/>
                                <w:color w:val="auto"/>
                              </w:rPr>
                            </w:pPr>
                            <w:r>
                              <w:rPr>
                                <w:rFonts w:asciiTheme="majorHAnsi" w:hAnsiTheme="majorHAnsi"/>
                                <w:color w:val="auto"/>
                              </w:rPr>
                              <w:t>Then start an R session and run the getpackages function. If you run into an error with a particular packages, install this package (outside of R), using the command</w:t>
                            </w:r>
                            <w:r w:rsidR="00F305E3">
                              <w:rPr>
                                <w:rFonts w:asciiTheme="majorHAnsi" w:hAnsiTheme="majorHAnsi"/>
                                <w:color w:val="auto"/>
                              </w:rPr>
                              <w:t>:</w:t>
                            </w:r>
                          </w:p>
                          <w:p w14:paraId="0ED07407" w14:textId="6A27F080" w:rsidR="00F305E3" w:rsidRPr="007C4FEF" w:rsidRDefault="00F305E3" w:rsidP="00F305E3">
                            <w:pPr>
                              <w:spacing w:after="0" w:line="360" w:lineRule="auto"/>
                              <w:rPr>
                                <w:rFonts w:asciiTheme="majorHAnsi" w:hAnsiTheme="majorHAnsi"/>
                                <w:color w:val="auto"/>
                              </w:rPr>
                            </w:pPr>
                            <w:r w:rsidRPr="00F305E3">
                              <w:rPr>
                                <w:rFonts w:asciiTheme="majorHAnsi" w:hAnsiTheme="majorHAnsi"/>
                                <w:i/>
                                <w:iCs/>
                                <w:color w:val="auto"/>
                              </w:rPr>
                              <w:t>conda install -n renv -c conda-forge r-adegenet</w:t>
                            </w:r>
                            <w:r w:rsidR="007C4FEF">
                              <w:rPr>
                                <w:rFonts w:asciiTheme="majorHAnsi" w:hAnsiTheme="majorHAnsi"/>
                                <w:color w:val="auto"/>
                              </w:rPr>
                              <w:tab/>
                            </w:r>
                            <w:r w:rsidR="007C4FEF">
                              <w:rPr>
                                <w:rFonts w:asciiTheme="majorHAnsi" w:hAnsiTheme="majorHAnsi"/>
                                <w:color w:val="auto"/>
                              </w:rPr>
                              <w:tab/>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CRAN package</w:t>
                            </w:r>
                          </w:p>
                          <w:p w14:paraId="05D14EA6" w14:textId="5F56D6F2" w:rsidR="00F305E3" w:rsidRDefault="00F305E3" w:rsidP="00F305E3">
                            <w:pPr>
                              <w:spacing w:after="0" w:line="360" w:lineRule="auto"/>
                              <w:rPr>
                                <w:rFonts w:asciiTheme="majorHAnsi" w:hAnsiTheme="majorHAnsi"/>
                                <w:color w:val="auto"/>
                              </w:rPr>
                            </w:pPr>
                            <w:r w:rsidRPr="00F305E3">
                              <w:rPr>
                                <w:rFonts w:asciiTheme="majorHAnsi" w:hAnsiTheme="majorHAnsi"/>
                                <w:i/>
                                <w:iCs/>
                                <w:color w:val="auto"/>
                              </w:rPr>
                              <w:t>conda install -n renv -c bioconda-forge bioconductor-iranges</w:t>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w:t>
                            </w:r>
                            <w:r w:rsidR="006471E4">
                              <w:rPr>
                                <w:rFonts w:asciiTheme="majorHAnsi" w:hAnsiTheme="majorHAnsi"/>
                                <w:color w:val="auto"/>
                              </w:rPr>
                              <w:t>Bioconductor package</w:t>
                            </w:r>
                          </w:p>
                          <w:p w14:paraId="2180F48E" w14:textId="35950625" w:rsidR="006471E4" w:rsidRPr="007C4FEF" w:rsidRDefault="006471E4" w:rsidP="00F305E3">
                            <w:pPr>
                              <w:spacing w:after="0" w:line="360" w:lineRule="auto"/>
                              <w:rPr>
                                <w:rFonts w:asciiTheme="majorHAnsi" w:hAnsiTheme="majorHAnsi"/>
                                <w:color w:val="auto"/>
                              </w:rPr>
                            </w:pPr>
                            <w:r>
                              <w:rPr>
                                <w:rFonts w:asciiTheme="majorHAnsi" w:hAnsiTheme="majorHAnsi"/>
                                <w:color w:val="auto"/>
                              </w:rPr>
                              <w:t xml:space="preserve">Once installed, run the getpackages function again. When you encounter the next problem, install again the problematic packages outside of R. Keep on doing so until the getpackages function finishes without errors. </w:t>
                            </w:r>
                          </w:p>
                        </w:txbxContent>
                      </wps:txbx>
                      <wps:bodyPr rot="0" vert="horz" wrap="square" lIns="91440" tIns="45720" rIns="91440" bIns="45720" anchor="t" anchorCtr="0" upright="1">
                        <a:noAutofit/>
                      </wps:bodyPr>
                    </wps:wsp>
                  </a:graphicData>
                </a:graphic>
              </wp:inline>
            </w:drawing>
          </mc:Choice>
          <mc:Fallback>
            <w:pict>
              <v:shape w14:anchorId="1B0DFFA7" id="Text Box 34" o:spid="_x0000_s1028" type="#_x0000_t202" style="width:451.3pt;height:4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" fillcolor="#c4bc96 [2414]">
                <v:textbox>
                  <w:txbxContent>
                    <w:p w14:paraId="6E6F8CF1" w14:textId="010195E6" w:rsidR="008A3BD6" w:rsidRPr="00131BE9" w:rsidRDefault="0038530F" w:rsidP="00271372">
                      <w:pPr>
                        <w:spacing w:after="0" w:line="360" w:lineRule="auto"/>
                        <w:rPr>
                          <w:rFonts w:asciiTheme="majorHAnsi" w:hAnsiTheme="majorHAnsi"/>
                          <w:b/>
                          <w:i/>
                        </w:rPr>
                      </w:pPr>
                      <w:r>
                        <w:rPr>
                          <w:rFonts w:asciiTheme="majorHAnsi" w:hAnsiTheme="majorHAnsi"/>
                          <w:b/>
                          <w:i/>
                        </w:rPr>
                        <w:t xml:space="preserve">Installing SambaR </w:t>
                      </w:r>
                      <w:r w:rsidR="00252E06">
                        <w:rPr>
                          <w:rFonts w:asciiTheme="majorHAnsi" w:hAnsiTheme="majorHAnsi"/>
                          <w:b/>
                          <w:i/>
                        </w:rPr>
                        <w:t xml:space="preserve">dependencies </w:t>
                      </w:r>
                      <w:r>
                        <w:rPr>
                          <w:rFonts w:asciiTheme="majorHAnsi" w:hAnsiTheme="majorHAnsi"/>
                          <w:b/>
                          <w:i/>
                        </w:rPr>
                        <w:t>on a server using conda</w:t>
                      </w:r>
                    </w:p>
                    <w:p w14:paraId="565A757F" w14:textId="77777777" w:rsidR="006471E4" w:rsidRDefault="00D62F0B" w:rsidP="00F305E3">
                      <w:pPr>
                        <w:spacing w:after="0" w:line="360" w:lineRule="auto"/>
                        <w:rPr>
                          <w:rFonts w:asciiTheme="majorHAnsi" w:hAnsiTheme="majorHAnsi"/>
                          <w:color w:val="auto"/>
                        </w:rPr>
                      </w:pPr>
                      <w:r>
                        <w:rPr>
                          <w:rFonts w:asciiTheme="majorHAnsi" w:hAnsiTheme="majorHAnsi"/>
                          <w:color w:val="auto"/>
                        </w:rPr>
                        <w:t xml:space="preserve">Installing all dependencies on a HPC </w:t>
                      </w:r>
                      <w:r w:rsidR="006471E4">
                        <w:rPr>
                          <w:rFonts w:asciiTheme="majorHAnsi" w:hAnsiTheme="majorHAnsi"/>
                          <w:color w:val="auto"/>
                        </w:rPr>
                        <w:t xml:space="preserve">can be </w:t>
                      </w:r>
                      <w:r>
                        <w:rPr>
                          <w:rFonts w:asciiTheme="majorHAnsi" w:hAnsiTheme="majorHAnsi"/>
                          <w:color w:val="auto"/>
                        </w:rPr>
                        <w:t>challenging</w:t>
                      </w:r>
                      <w:r w:rsidR="006471E4">
                        <w:rPr>
                          <w:rFonts w:asciiTheme="majorHAnsi" w:hAnsiTheme="majorHAnsi"/>
                          <w:color w:val="auto"/>
                        </w:rPr>
                        <w:t>,</w:t>
                      </w:r>
                      <w:r w:rsidR="007C4FEF">
                        <w:rPr>
                          <w:rFonts w:asciiTheme="majorHAnsi" w:hAnsiTheme="majorHAnsi"/>
                          <w:color w:val="auto"/>
                        </w:rPr>
                        <w:t xml:space="preserve"> </w:t>
                      </w:r>
                      <w:r>
                        <w:rPr>
                          <w:rFonts w:asciiTheme="majorHAnsi" w:hAnsiTheme="majorHAnsi"/>
                          <w:color w:val="auto"/>
                        </w:rPr>
                        <w:t>because likely you do not have administrator rights. One way to circumvent this problem is to use conda.</w:t>
                      </w:r>
                      <w:r w:rsidR="007C4FEF">
                        <w:rPr>
                          <w:rFonts w:asciiTheme="majorHAnsi" w:hAnsiTheme="majorHAnsi"/>
                          <w:color w:val="auto"/>
                        </w:rPr>
                        <w:t xml:space="preserve"> </w:t>
                      </w:r>
                    </w:p>
                    <w:p w14:paraId="105D7076" w14:textId="77777777" w:rsidR="006471E4" w:rsidRDefault="006471E4" w:rsidP="00F305E3">
                      <w:pPr>
                        <w:spacing w:after="0" w:line="360" w:lineRule="auto"/>
                        <w:rPr>
                          <w:rFonts w:asciiTheme="majorHAnsi" w:hAnsiTheme="majorHAnsi"/>
                          <w:color w:val="auto"/>
                        </w:rPr>
                      </w:pPr>
                    </w:p>
                    <w:p w14:paraId="13D68E4E" w14:textId="11A5EADC" w:rsidR="00D62F0B" w:rsidRPr="006471E4" w:rsidRDefault="00D62F0B" w:rsidP="00D62F0B">
                      <w:pPr>
                        <w:spacing w:after="0" w:line="360" w:lineRule="auto"/>
                        <w:rPr>
                          <w:rFonts w:asciiTheme="majorHAnsi" w:hAnsiTheme="majorHAnsi"/>
                          <w:color w:val="auto"/>
                        </w:rPr>
                      </w:pPr>
                      <w:r>
                        <w:rPr>
                          <w:rFonts w:asciiTheme="majorHAnsi" w:hAnsiTheme="majorHAnsi"/>
                          <w:color w:val="auto"/>
                        </w:rPr>
                        <w:t>First install anaconda or minico</w:t>
                      </w:r>
                      <w:r w:rsidR="007C4FEF">
                        <w:rPr>
                          <w:rFonts w:asciiTheme="majorHAnsi" w:hAnsiTheme="majorHAnsi"/>
                          <w:color w:val="auto"/>
                        </w:rPr>
                        <w:t>n</w:t>
                      </w:r>
                      <w:r>
                        <w:rPr>
                          <w:rFonts w:asciiTheme="majorHAnsi" w:hAnsiTheme="majorHAnsi"/>
                          <w:color w:val="auto"/>
                        </w:rPr>
                        <w:t>d</w:t>
                      </w:r>
                      <w:r w:rsidR="007C4FEF">
                        <w:rPr>
                          <w:rFonts w:asciiTheme="majorHAnsi" w:hAnsiTheme="majorHAnsi"/>
                          <w:color w:val="auto"/>
                        </w:rPr>
                        <w:t>a.</w:t>
                      </w:r>
                      <w:r w:rsidR="006471E4">
                        <w:rPr>
                          <w:rFonts w:asciiTheme="majorHAnsi" w:hAnsiTheme="majorHAnsi"/>
                          <w:color w:val="auto"/>
                        </w:rPr>
                        <w:t xml:space="preserve"> </w:t>
                      </w:r>
                      <w:r w:rsidR="007C4FEF">
                        <w:rPr>
                          <w:rFonts w:ascii="Cambria" w:hAnsi="Cambria"/>
                        </w:rPr>
                        <w:t xml:space="preserve">Use your internet browser to </w:t>
                      </w:r>
                      <w:r>
                        <w:rPr>
                          <w:rFonts w:ascii="Cambria" w:hAnsi="Cambria"/>
                        </w:rPr>
                        <w:t xml:space="preserve">find the </w:t>
                      </w:r>
                      <w:r w:rsidR="007C4FEF">
                        <w:rPr>
                          <w:rFonts w:ascii="Cambria" w:hAnsi="Cambria"/>
                        </w:rPr>
                        <w:t xml:space="preserve">Anaconda (or miniconda) </w:t>
                      </w:r>
                      <w:r>
                        <w:rPr>
                          <w:rFonts w:ascii="Cambria" w:hAnsi="Cambria"/>
                        </w:rPr>
                        <w:t>link for download. Then</w:t>
                      </w:r>
                      <w:r w:rsidR="006471E4">
                        <w:rPr>
                          <w:rFonts w:ascii="Cambria" w:hAnsi="Cambria"/>
                        </w:rPr>
                        <w:t xml:space="preserve"> type on Unix command line</w:t>
                      </w:r>
                      <w:r>
                        <w:rPr>
                          <w:rFonts w:ascii="Cambria" w:hAnsi="Cambria"/>
                        </w:rPr>
                        <w:t xml:space="preserve">: </w:t>
                      </w:r>
                    </w:p>
                    <w:p w14:paraId="291E0727" w14:textId="4C736C23" w:rsidR="00D62F0B" w:rsidRPr="007C4FEF" w:rsidRDefault="00D62F0B" w:rsidP="00D62F0B">
                      <w:pPr>
                        <w:spacing w:after="0" w:line="360" w:lineRule="auto"/>
                        <w:rPr>
                          <w:rFonts w:ascii="Cambria" w:hAnsi="Cambria"/>
                          <w:i/>
                          <w:iCs/>
                        </w:rPr>
                      </w:pPr>
                      <w:r w:rsidRPr="007C4FEF">
                        <w:rPr>
                          <w:rFonts w:ascii="Cambria" w:hAnsi="Cambria"/>
                          <w:i/>
                          <w:iCs/>
                        </w:rPr>
                        <w:t>wget https://repo.anaconda.com/archive/Anaconda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051B38" w14:textId="4B8E27B8" w:rsidR="00D62F0B" w:rsidRPr="007C4FEF" w:rsidRDefault="00D62F0B" w:rsidP="00D62F0B">
                      <w:pPr>
                        <w:spacing w:after="0" w:line="360" w:lineRule="auto"/>
                        <w:rPr>
                          <w:rFonts w:ascii="Cambria" w:hAnsi="Cambria"/>
                          <w:i/>
                          <w:iCs/>
                        </w:rPr>
                      </w:pPr>
                      <w:r w:rsidRPr="007C4FEF">
                        <w:rPr>
                          <w:rFonts w:ascii="Cambria" w:hAnsi="Cambria"/>
                          <w:i/>
                          <w:iCs/>
                        </w:rPr>
                        <w:t>bash 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6D60C3" w14:textId="31B72CBE" w:rsidR="00D62F0B" w:rsidRDefault="00D62F0B" w:rsidP="00D62F0B">
                      <w:pPr>
                        <w:spacing w:after="0" w:line="360" w:lineRule="auto"/>
                        <w:rPr>
                          <w:rFonts w:ascii="Cambria" w:hAnsi="Cambria"/>
                        </w:rPr>
                      </w:pPr>
                      <w:r>
                        <w:rPr>
                          <w:rFonts w:ascii="Cambria" w:hAnsi="Cambria"/>
                        </w:rPr>
                        <w:t>This will ask you to accept the license agreement, to define a path for installation, and after the installation whether it should also initialize (answer yes).</w:t>
                      </w:r>
                      <w:r w:rsidR="006471E4">
                        <w:rPr>
                          <w:rFonts w:ascii="Cambria" w:hAnsi="Cambria"/>
                        </w:rPr>
                        <w:t xml:space="preserve"> </w:t>
                      </w:r>
                      <w:r>
                        <w:rPr>
                          <w:rFonts w:ascii="Cambria" w:hAnsi="Cambria"/>
                        </w:rPr>
                        <w:t xml:space="preserve">To enable that you can run conda from anywhere without having to specify the path, type: </w:t>
                      </w:r>
                      <w:r w:rsidRPr="007C4FEF">
                        <w:rPr>
                          <w:rFonts w:ascii="Cambria" w:hAnsi="Cambria"/>
                          <w:i/>
                          <w:iCs/>
                        </w:rPr>
                        <w:t>source ~/.bashrc</w:t>
                      </w:r>
                    </w:p>
                    <w:p w14:paraId="1686B8E6" w14:textId="77777777" w:rsidR="00D62F0B" w:rsidRDefault="00D62F0B" w:rsidP="00F305E3">
                      <w:pPr>
                        <w:spacing w:after="0" w:line="360" w:lineRule="auto"/>
                        <w:rPr>
                          <w:rFonts w:asciiTheme="majorHAnsi" w:hAnsiTheme="majorHAnsi"/>
                          <w:color w:val="auto"/>
                        </w:rPr>
                      </w:pPr>
                    </w:p>
                    <w:p w14:paraId="5ADE49F0" w14:textId="1FFBAB3C" w:rsidR="00D62F0B" w:rsidRDefault="007C4FEF" w:rsidP="00F305E3">
                      <w:pPr>
                        <w:spacing w:after="0" w:line="360" w:lineRule="auto"/>
                        <w:rPr>
                          <w:rFonts w:asciiTheme="majorHAnsi" w:hAnsiTheme="majorHAnsi"/>
                          <w:color w:val="auto"/>
                        </w:rPr>
                      </w:pPr>
                      <w:r>
                        <w:rPr>
                          <w:rFonts w:asciiTheme="majorHAnsi" w:hAnsiTheme="majorHAnsi"/>
                          <w:color w:val="auto"/>
                        </w:rPr>
                        <w:t>Then create a new environment/folder where to install all R packages by typing:</w:t>
                      </w:r>
                    </w:p>
                    <w:p w14:paraId="6C72D4A0" w14:textId="40889C8A" w:rsidR="008A3BD6" w:rsidRPr="00F305E3" w:rsidRDefault="00F305E3" w:rsidP="00F305E3">
                      <w:pPr>
                        <w:spacing w:after="0" w:line="360" w:lineRule="auto"/>
                        <w:rPr>
                          <w:rFonts w:asciiTheme="majorHAnsi" w:hAnsiTheme="majorHAnsi"/>
                          <w:i/>
                          <w:iCs/>
                          <w:color w:val="auto"/>
                        </w:rPr>
                      </w:pPr>
                      <w:r w:rsidRPr="00F305E3">
                        <w:rPr>
                          <w:rFonts w:asciiTheme="majorHAnsi" w:hAnsiTheme="majorHAnsi"/>
                          <w:i/>
                          <w:iCs/>
                          <w:color w:val="auto"/>
                        </w:rPr>
                        <w:t>conda create -n renv –c conda-forge r-base</w:t>
                      </w:r>
                    </w:p>
                    <w:p w14:paraId="0B36F9A4" w14:textId="1FAC9358" w:rsidR="00F305E3" w:rsidRDefault="007C4FEF" w:rsidP="00F305E3">
                      <w:pPr>
                        <w:spacing w:after="0" w:line="360" w:lineRule="auto"/>
                        <w:rPr>
                          <w:rFonts w:asciiTheme="majorHAnsi" w:hAnsiTheme="majorHAnsi"/>
                          <w:color w:val="auto"/>
                        </w:rPr>
                      </w:pPr>
                      <w:r>
                        <w:rPr>
                          <w:rFonts w:asciiTheme="majorHAnsi" w:hAnsiTheme="majorHAnsi"/>
                          <w:color w:val="auto"/>
                        </w:rPr>
                        <w:t>Then start an R session and run the getpackages function. If you run into an error with a particular packages, install this package (outside of R), using the command</w:t>
                      </w:r>
                      <w:r w:rsidR="00F305E3">
                        <w:rPr>
                          <w:rFonts w:asciiTheme="majorHAnsi" w:hAnsiTheme="majorHAnsi"/>
                          <w:color w:val="auto"/>
                        </w:rPr>
                        <w:t>:</w:t>
                      </w:r>
                    </w:p>
                    <w:p w14:paraId="0ED07407" w14:textId="6A27F080" w:rsidR="00F305E3" w:rsidRPr="007C4FEF" w:rsidRDefault="00F305E3" w:rsidP="00F305E3">
                      <w:pPr>
                        <w:spacing w:after="0" w:line="360" w:lineRule="auto"/>
                        <w:rPr>
                          <w:rFonts w:asciiTheme="majorHAnsi" w:hAnsiTheme="majorHAnsi"/>
                          <w:color w:val="auto"/>
                        </w:rPr>
                      </w:pPr>
                      <w:r w:rsidRPr="00F305E3">
                        <w:rPr>
                          <w:rFonts w:asciiTheme="majorHAnsi" w:hAnsiTheme="majorHAnsi"/>
                          <w:i/>
                          <w:iCs/>
                          <w:color w:val="auto"/>
                        </w:rPr>
                        <w:t>conda install -n renv -c conda-forge r-adegenet</w:t>
                      </w:r>
                      <w:r w:rsidR="007C4FEF">
                        <w:rPr>
                          <w:rFonts w:asciiTheme="majorHAnsi" w:hAnsiTheme="majorHAnsi"/>
                          <w:color w:val="auto"/>
                        </w:rPr>
                        <w:tab/>
                      </w:r>
                      <w:r w:rsidR="007C4FEF">
                        <w:rPr>
                          <w:rFonts w:asciiTheme="majorHAnsi" w:hAnsiTheme="majorHAnsi"/>
                          <w:color w:val="auto"/>
                        </w:rPr>
                        <w:tab/>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CRAN package</w:t>
                      </w:r>
                    </w:p>
                    <w:p w14:paraId="05D14EA6" w14:textId="5F56D6F2" w:rsidR="00F305E3" w:rsidRDefault="00F305E3" w:rsidP="00F305E3">
                      <w:pPr>
                        <w:spacing w:after="0" w:line="360" w:lineRule="auto"/>
                        <w:rPr>
                          <w:rFonts w:asciiTheme="majorHAnsi" w:hAnsiTheme="majorHAnsi"/>
                          <w:color w:val="auto"/>
                        </w:rPr>
                      </w:pPr>
                      <w:r w:rsidRPr="00F305E3">
                        <w:rPr>
                          <w:rFonts w:asciiTheme="majorHAnsi" w:hAnsiTheme="majorHAnsi"/>
                          <w:i/>
                          <w:iCs/>
                          <w:color w:val="auto"/>
                        </w:rPr>
                        <w:t>conda install -n renv -c bioconda-forge bioconductor-iranges</w:t>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w:t>
                      </w:r>
                      <w:r w:rsidR="006471E4">
                        <w:rPr>
                          <w:rFonts w:asciiTheme="majorHAnsi" w:hAnsiTheme="majorHAnsi"/>
                          <w:color w:val="auto"/>
                        </w:rPr>
                        <w:t>Bioconductor package</w:t>
                      </w:r>
                    </w:p>
                    <w:p w14:paraId="2180F48E" w14:textId="35950625" w:rsidR="006471E4" w:rsidRPr="007C4FEF" w:rsidRDefault="006471E4" w:rsidP="00F305E3">
                      <w:pPr>
                        <w:spacing w:after="0" w:line="360" w:lineRule="auto"/>
                        <w:rPr>
                          <w:rFonts w:asciiTheme="majorHAnsi" w:hAnsiTheme="majorHAnsi"/>
                          <w:color w:val="auto"/>
                        </w:rPr>
                      </w:pPr>
                      <w:r>
                        <w:rPr>
                          <w:rFonts w:asciiTheme="majorHAnsi" w:hAnsiTheme="majorHAnsi"/>
                          <w:color w:val="auto"/>
                        </w:rPr>
                        <w:t xml:space="preserve">Once installed, run the getpackages function again. When you encounter the next problem, install again the problematic packages outside of R. Keep on doing so until the getpackages function finishes without errors. </w:t>
                      </w:r>
                    </w:p>
                  </w:txbxContent>
                </v:textbox>
                <w10:anchorlock/>
              </v:shape>
            </w:pict>
          </mc:Fallback>
        </mc:AlternateContent>
      </w:r>
    </w:p>
    <w:p w14:paraId="04463D15" w14:textId="77777777" w:rsidR="003210F8" w:rsidRDefault="003210F8" w:rsidP="00271372">
      <w:pPr>
        <w:suppressAutoHyphens w:val="0"/>
        <w:spacing w:after="0" w:line="240" w:lineRule="auto"/>
        <w:rPr>
          <w:rFonts w:ascii="Segoe UI" w:eastAsia="Times New Roman" w:hAnsi="Segoe UI" w:cs="Segoe UI"/>
          <w:color w:val="000000"/>
          <w:sz w:val="20"/>
          <w:szCs w:val="20"/>
          <w:lang w:val="en-DE" w:eastAsia="en-DE"/>
        </w:rPr>
      </w:pPr>
    </w:p>
    <w:p w14:paraId="6E8FC461" w14:textId="5E5F3DE5"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06D67142" wp14:editId="459B9921">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06D67142"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BqM8fENwIAAGwEAAAOAAAAAAAAAAAA&#10;AAAAAC4CAABkcnMvZTJvRG9jLnhtbFBLAQItABQABgAIAAAAIQCwGHTX3gAAAAUBAAAPAAAAAAAA&#10;AAAAAAAAAJEEAABkcnMvZG93bnJldi54bWxQSwUGAAAAAAQABADzAAAAnAUAAAAA&#10;" fillcolor="#f2dcdb">
                <v:textbo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v:textbox>
                <w10:anchorlock/>
              </v:shape>
            </w:pict>
          </mc:Fallback>
        </mc:AlternateContent>
      </w: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p>
    <w:p w14:paraId="27E3C012" w14:textId="424862FD" w:rsidR="00EE5C01" w:rsidRDefault="000E78EE"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C3580A7" wp14:editId="72CAE103">
                <wp:extent cx="5731510" cy="4200525"/>
                <wp:effectExtent l="0" t="0" r="21590" b="28575"/>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00525"/>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_x0000_s1030" type="#_x0000_t202" style="width:451.3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6BF7F7E0" w14:textId="22ED4C0E" w:rsidR="000E78EE" w:rsidRDefault="000E78EE" w:rsidP="00271372">
      <w:pPr>
        <w:suppressAutoHyphens w:val="0"/>
        <w:spacing w:after="0" w:line="240" w:lineRule="auto"/>
        <w:rPr>
          <w:rFonts w:ascii="Segoe UI" w:eastAsia="Times New Roman" w:hAnsi="Segoe UI" w:cs="Segoe UI"/>
          <w:color w:val="000000"/>
          <w:sz w:val="20"/>
          <w:szCs w:val="20"/>
          <w:lang w:val="en-DE" w:eastAsia="en-DE"/>
        </w:rPr>
      </w:pPr>
    </w:p>
    <w:p w14:paraId="4F366C22" w14:textId="34DB205C" w:rsidR="00D27EF1" w:rsidRDefault="00D27EF1"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BD890D4" wp14:editId="2E14F59C">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Problems with Rtools and github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BD890D4"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Problems with Rtools and github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v:textbox>
                <w10:anchorlock/>
              </v:shape>
            </w:pict>
          </mc:Fallback>
        </mc:AlternateContent>
      </w:r>
    </w:p>
    <w:p w14:paraId="55754728" w14:textId="2A468073" w:rsidR="00A676E7" w:rsidRDefault="00A676E7" w:rsidP="00BA7D8A">
      <w:pPr>
        <w:spacing w:after="0" w:line="360" w:lineRule="auto"/>
        <w:rPr>
          <w:rFonts w:asciiTheme="majorHAnsi" w:hAnsiTheme="majorHAnsi"/>
          <w:color w:val="auto"/>
        </w:rPr>
      </w:pPr>
    </w:p>
    <w:p w14:paraId="6DBA8ECC" w14:textId="4CD1F51B" w:rsidR="0038530F" w:rsidRDefault="0038530F" w:rsidP="00BA7D8A">
      <w:pPr>
        <w:spacing w:after="0" w:line="360" w:lineRule="auto"/>
        <w:rPr>
          <w:rFonts w:asciiTheme="majorHAnsi" w:hAnsiTheme="majorHAnsi"/>
          <w:color w:val="auto"/>
        </w:rPr>
      </w:pPr>
    </w:p>
    <w:p w14:paraId="2DB4E201" w14:textId="253E0046" w:rsidR="0038530F" w:rsidRDefault="0038530F" w:rsidP="00BA7D8A">
      <w:pPr>
        <w:spacing w:after="0" w:line="360" w:lineRule="auto"/>
        <w:rPr>
          <w:rFonts w:asciiTheme="majorHAnsi" w:hAnsiTheme="majorHAnsi"/>
          <w:color w:val="auto"/>
        </w:rPr>
      </w:pPr>
    </w:p>
    <w:p w14:paraId="569D3D58" w14:textId="43304A8B"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Default="0038530F" w:rsidP="0038530F">
                            <w:pPr>
                              <w:suppressAutoHyphens w:val="0"/>
                              <w:spacing w:after="0" w:line="240" w:lineRule="auto"/>
                              <w:rPr>
                                <w:rFonts w:ascii="Segoe UI" w:eastAsia="Times New Roman" w:hAnsi="Segoe UI" w:cs="Segoe UI"/>
                                <w:color w:val="000000"/>
                                <w:sz w:val="20"/>
                                <w:szCs w:val="20"/>
                                <w:lang w:eastAsia="en-DE"/>
                              </w:rPr>
                            </w:pPr>
                            <w:r>
                              <w:rPr>
                                <w:rFonts w:ascii="Segoe UI" w:eastAsia="Times New Roman" w:hAnsi="Segoe UI" w:cs="Segoe UI"/>
                                <w:color w:val="000000"/>
                                <w:sz w:val="20"/>
                                <w:szCs w:val="20"/>
                                <w:lang w:eastAsia="en-DE"/>
                              </w:rPr>
                              <w:t>sqlite</w:t>
                            </w:r>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2"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ir93T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Default="0038530F" w:rsidP="0038530F">
                      <w:pPr>
                        <w:suppressAutoHyphens w:val="0"/>
                        <w:spacing w:after="0" w:line="240" w:lineRule="auto"/>
                        <w:rPr>
                          <w:rFonts w:ascii="Segoe UI" w:eastAsia="Times New Roman" w:hAnsi="Segoe UI" w:cs="Segoe UI"/>
                          <w:color w:val="000000"/>
                          <w:sz w:val="20"/>
                          <w:szCs w:val="20"/>
                          <w:lang w:eastAsia="en-DE"/>
                        </w:rPr>
                      </w:pPr>
                      <w:r>
                        <w:rPr>
                          <w:rFonts w:ascii="Segoe UI" w:eastAsia="Times New Roman" w:hAnsi="Segoe UI" w:cs="Segoe UI"/>
                          <w:color w:val="000000"/>
                          <w:sz w:val="20"/>
                          <w:szCs w:val="20"/>
                          <w:lang w:eastAsia="en-DE"/>
                        </w:rPr>
                        <w:t>sqlite</w:t>
                      </w:r>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32A23B82" w14:textId="3693C3A4" w:rsidR="0038530F" w:rsidRDefault="0038530F" w:rsidP="00BA7D8A">
      <w:pPr>
        <w:spacing w:after="0" w:line="360" w:lineRule="auto"/>
        <w:rPr>
          <w:rFonts w:asciiTheme="majorHAnsi" w:hAnsiTheme="majorHAnsi"/>
          <w:color w:val="auto"/>
        </w:rPr>
      </w:pPr>
    </w:p>
    <w:p w14:paraId="5DC52AB7" w14:textId="70049AE6" w:rsidR="0038530F" w:rsidRDefault="0038530F">
      <w:pPr>
        <w:suppressAutoHyphens w:val="0"/>
        <w:rPr>
          <w:rFonts w:asciiTheme="majorHAnsi" w:hAnsiTheme="majorHAnsi"/>
          <w:color w:val="auto"/>
        </w:rPr>
      </w:pPr>
      <w:r>
        <w:rPr>
          <w:rFonts w:asciiTheme="majorHAnsi" w:hAnsiTheme="majorHAnsi"/>
          <w:color w:val="auto"/>
        </w:rPr>
        <w:br w:type="page"/>
      </w:r>
    </w:p>
    <w:p w14:paraId="5EE16FAD" w14:textId="65772C35" w:rsidR="00FE210A" w:rsidRPr="00CC72A4" w:rsidRDefault="008B6AB1" w:rsidP="00551C01">
      <w:pPr>
        <w:pStyle w:val="Heading1"/>
      </w:pPr>
      <w:bookmarkStart w:id="5" w:name="_Toc89262343"/>
      <w:r>
        <w:lastRenderedPageBreak/>
        <w:t>4</w:t>
      </w:r>
      <w:r w:rsidR="00CC72A4" w:rsidRPr="00CC72A4">
        <w:t xml:space="preserve">. </w:t>
      </w:r>
      <w:r w:rsidR="00E73592" w:rsidRPr="00CC72A4">
        <w:t xml:space="preserve">Import </w:t>
      </w:r>
      <w:r w:rsidR="00B24C36" w:rsidRPr="00CC72A4">
        <w:t xml:space="preserve">your </w:t>
      </w:r>
      <w:r w:rsidR="00E73592" w:rsidRPr="00CC72A4">
        <w:t>data into R</w:t>
      </w:r>
      <w:bookmarkEnd w:id="5"/>
    </w:p>
    <w:p w14:paraId="09861B1D" w14:textId="77777777" w:rsidR="00E73592" w:rsidRDefault="00E73592" w:rsidP="00CC72A4">
      <w:pPr>
        <w:spacing w:after="0" w:line="360" w:lineRule="auto"/>
        <w:rPr>
          <w:rFonts w:asciiTheme="majorHAnsi" w:hAnsiTheme="majorHAnsi"/>
          <w:color w:val="auto"/>
        </w:rPr>
      </w:pPr>
    </w:p>
    <w:p w14:paraId="4DED4CF5" w14:textId="7E176639" w:rsidR="003D3DD8" w:rsidRDefault="003D3DD8" w:rsidP="00CC72A4">
      <w:pPr>
        <w:spacing w:after="0" w:line="360" w:lineRule="auto"/>
        <w:rPr>
          <w:rFonts w:asciiTheme="majorHAnsi" w:hAnsiTheme="majorHAnsi"/>
          <w:color w:val="auto"/>
        </w:rPr>
      </w:pPr>
      <w:r>
        <w:rPr>
          <w:rFonts w:asciiTheme="majorHAnsi" w:hAnsiTheme="majorHAnsi"/>
          <w:color w:val="auto"/>
        </w:rPr>
        <w:t xml:space="preserve">SambaR objects can be created either by importing data into R </w:t>
      </w:r>
      <w:r w:rsidR="002914CE">
        <w:rPr>
          <w:rFonts w:asciiTheme="majorHAnsi" w:hAnsiTheme="majorHAnsi"/>
          <w:color w:val="auto"/>
        </w:rPr>
        <w:t>or alternatively</w:t>
      </w:r>
      <w:r>
        <w:rPr>
          <w:rFonts w:asciiTheme="majorHAnsi" w:hAnsiTheme="majorHAnsi"/>
          <w:color w:val="auto"/>
        </w:rPr>
        <w:t xml:space="preserve"> by converting </w:t>
      </w:r>
      <w:r w:rsidR="002914CE">
        <w:rPr>
          <w:rFonts w:asciiTheme="majorHAnsi" w:hAnsiTheme="majorHAnsi"/>
          <w:color w:val="auto"/>
        </w:rPr>
        <w:t>from an</w:t>
      </w:r>
      <w:r>
        <w:rPr>
          <w:rFonts w:asciiTheme="majorHAnsi" w:hAnsiTheme="majorHAnsi"/>
          <w:color w:val="auto"/>
        </w:rPr>
        <w:t xml:space="preserve"> existing R genlight object.</w:t>
      </w:r>
    </w:p>
    <w:p w14:paraId="6E65C1EB" w14:textId="77777777" w:rsidR="003A20A1" w:rsidRDefault="003A20A1" w:rsidP="00CC72A4">
      <w:pPr>
        <w:spacing w:after="0" w:line="360" w:lineRule="auto"/>
        <w:rPr>
          <w:rFonts w:asciiTheme="majorHAnsi" w:hAnsiTheme="majorHAnsi"/>
          <w:color w:val="auto"/>
        </w:rPr>
      </w:pPr>
    </w:p>
    <w:p w14:paraId="74972FE3" w14:textId="5260804A" w:rsidR="00DC729B" w:rsidRDefault="003A20A1" w:rsidP="00CC72A4">
      <w:pPr>
        <w:spacing w:after="0" w:line="360" w:lineRule="auto"/>
        <w:rPr>
          <w:rFonts w:asciiTheme="majorHAnsi" w:hAnsiTheme="majorHAnsi"/>
          <w:color w:val="auto"/>
        </w:rPr>
      </w:pPr>
      <w:r>
        <w:rPr>
          <w:rFonts w:asciiTheme="majorHAnsi" w:hAnsiTheme="majorHAnsi"/>
          <w:color w:val="auto"/>
        </w:rPr>
        <w:t>Section 4.1 explains how to convert your data to RAW/BIM format.</w:t>
      </w:r>
    </w:p>
    <w:p w14:paraId="534ECD0F" w14:textId="5D93386A" w:rsidR="003A20A1" w:rsidRDefault="003A20A1" w:rsidP="003A20A1">
      <w:pPr>
        <w:spacing w:after="0" w:line="360" w:lineRule="auto"/>
        <w:rPr>
          <w:rFonts w:asciiTheme="majorHAnsi" w:hAnsiTheme="majorHAnsi"/>
          <w:color w:val="auto"/>
        </w:rPr>
      </w:pPr>
      <w:r>
        <w:rPr>
          <w:rFonts w:asciiTheme="majorHAnsi" w:hAnsiTheme="majorHAnsi"/>
          <w:color w:val="auto"/>
        </w:rPr>
        <w:t>Section 4.2 explains how to import the data (from RAW/BIM format) into R.</w:t>
      </w:r>
    </w:p>
    <w:p w14:paraId="053773E1" w14:textId="51216D48" w:rsidR="003A20A1" w:rsidRDefault="003A20A1" w:rsidP="003A20A1">
      <w:pPr>
        <w:spacing w:after="0" w:line="360" w:lineRule="auto"/>
        <w:rPr>
          <w:rFonts w:asciiTheme="majorHAnsi" w:hAnsiTheme="majorHAnsi"/>
          <w:color w:val="auto"/>
        </w:rPr>
      </w:pPr>
      <w:r>
        <w:rPr>
          <w:rFonts w:asciiTheme="majorHAnsi" w:hAnsiTheme="majorHAnsi"/>
          <w:color w:val="auto"/>
        </w:rPr>
        <w:t>Section 4.3 explains how to create sambar objects from an existing R genlight object.</w:t>
      </w:r>
    </w:p>
    <w:p w14:paraId="77C009E1" w14:textId="77777777" w:rsidR="003A20A1" w:rsidRDefault="003A20A1" w:rsidP="00CC72A4">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before running SambaR?</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SambaR.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t>If, in contrast, you have whole genome resequencing data, you will need to filter your SNP data, and make sure to remove SNPs with high proportions of missing data</w:t>
      </w:r>
      <w:r w:rsidR="0061381F">
        <w:rPr>
          <w:rFonts w:asciiTheme="majorHAnsi" w:hAnsiTheme="majorHAnsi"/>
          <w:color w:val="auto"/>
        </w:rPr>
        <w:t>. Again, you could use bcftools. Two example commands:</w:t>
      </w:r>
    </w:p>
    <w:p w14:paraId="4CA4A0D4" w14:textId="5503CB1C" w:rsidR="0061381F" w:rsidRPr="00B3153F" w:rsidRDefault="0061381F" w:rsidP="0061381F">
      <w:pPr>
        <w:spacing w:after="0" w:line="360" w:lineRule="auto"/>
        <w:rPr>
          <w:rFonts w:asciiTheme="majorHAnsi" w:hAnsiTheme="majorHAnsi"/>
          <w:i/>
          <w:iCs/>
          <w:color w:val="auto"/>
        </w:rPr>
      </w:pPr>
      <w:bookmarkStart w:id="6"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6"/>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16033F7B" w14:textId="3A51822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SambaR has data size limitations, so if you would like to apply SambaR to whole genome sequencing datasets, you would have to thin your data first and bring the number of SNPs down to less than 200K. For thinning </w:t>
      </w:r>
      <w:r w:rsidR="0061381F">
        <w:rPr>
          <w:rFonts w:asciiTheme="majorHAnsi" w:hAnsiTheme="majorHAnsi"/>
          <w:color w:val="auto"/>
        </w:rPr>
        <w:t>you could use the software vcftools (--thin flag).</w:t>
      </w:r>
      <w:r>
        <w:rPr>
          <w:rFonts w:asciiTheme="majorHAnsi" w:hAnsiTheme="majorHAnsi"/>
          <w:color w:val="auto"/>
        </w:rPr>
        <w:t xml:space="preserve">    </w:t>
      </w:r>
    </w:p>
    <w:p w14:paraId="2B10DA4F" w14:textId="4CB9DFB7" w:rsidR="00FC3A7E" w:rsidRDefault="00FC3A7E"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E952B48" w14:textId="77777777" w:rsidR="003A20A1" w:rsidRDefault="003A20A1">
      <w:pPr>
        <w:suppressAutoHyphens w:val="0"/>
        <w:rPr>
          <w:rFonts w:asciiTheme="majorHAnsi" w:eastAsiaTheme="majorEastAsia" w:hAnsiTheme="majorHAnsi" w:cstheme="majorBidi"/>
          <w:b/>
          <w:bCs/>
          <w:color w:val="4F81BD" w:themeColor="accent1"/>
          <w:sz w:val="26"/>
          <w:szCs w:val="26"/>
        </w:rPr>
      </w:pPr>
      <w:r>
        <w:br w:type="page"/>
      </w:r>
    </w:p>
    <w:p w14:paraId="38FB3B63" w14:textId="0D60F382" w:rsidR="00DD07BE" w:rsidRPr="00CC72A4" w:rsidRDefault="008B6AB1" w:rsidP="00551C01">
      <w:pPr>
        <w:pStyle w:val="Heading2"/>
      </w:pPr>
      <w:bookmarkStart w:id="7" w:name="_Toc89262344"/>
      <w:r>
        <w:lastRenderedPageBreak/>
        <w:t>4</w:t>
      </w:r>
      <w:r w:rsidR="00DD07BE" w:rsidRPr="00CC72A4">
        <w:t>.</w:t>
      </w:r>
      <w:r w:rsidR="00DD07BE">
        <w:t>1</w:t>
      </w:r>
      <w:r w:rsidR="00350E39">
        <w:t>.1</w:t>
      </w:r>
      <w:r w:rsidR="00DD07BE" w:rsidRPr="00CC72A4">
        <w:t xml:space="preserve"> </w:t>
      </w:r>
      <w:r w:rsidR="00983CCF">
        <w:t>Prepare input files</w:t>
      </w:r>
      <w:bookmarkEnd w:id="7"/>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r>
        <w:rPr>
          <w:rFonts w:asciiTheme="majorHAnsi" w:hAnsiTheme="majorHAnsi"/>
          <w:color w:val="auto"/>
        </w:rPr>
        <w:t>SambaR</w:t>
      </w:r>
      <w:r w:rsidR="0047698E" w:rsidRPr="00CC72A4">
        <w:rPr>
          <w:rFonts w:asciiTheme="majorHAnsi" w:hAnsiTheme="majorHAnsi"/>
          <w:color w:val="auto"/>
        </w:rPr>
        <w:t xml:space="preserve"> uses the ‘read.PLINK’-function</w:t>
      </w:r>
      <w:r w:rsidR="0059488E">
        <w:rPr>
          <w:rFonts w:asciiTheme="majorHAnsi" w:hAnsiTheme="majorHAnsi"/>
          <w:color w:val="auto"/>
        </w:rPr>
        <w:t xml:space="preserve"> of the Adegenet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25F7AED9"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D971C1">
        <w:rPr>
          <w:rFonts w:asciiTheme="majorHAnsi" w:hAnsiTheme="majorHAnsi"/>
          <w:color w:val="auto"/>
        </w:rPr>
        <w:t>2</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r w:rsidR="00605CBD" w:rsidRPr="00CC72A4">
        <w:rPr>
          <w:rFonts w:asciiTheme="majorHAnsi" w:hAnsiTheme="majorHAnsi"/>
          <w:color w:val="auto"/>
        </w:rPr>
        <w:t>vcftools</w:t>
      </w:r>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or PGDs</w:t>
      </w:r>
      <w:r w:rsidR="00BA42BB">
        <w:rPr>
          <w:rFonts w:asciiTheme="majorHAnsi" w:hAnsiTheme="majorHAnsi"/>
          <w:color w:val="auto"/>
        </w:rPr>
        <w:t>pider</w:t>
      </w:r>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B62D3AB"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The t</w:t>
      </w:r>
      <w:r w:rsidR="00983CCF">
        <w:rPr>
          <w:rFonts w:asciiTheme="majorHAnsi" w:hAnsiTheme="majorHAnsi"/>
          <w:color w:val="auto"/>
        </w:rPr>
        <w:t>wo</w:t>
      </w:r>
      <w:r w:rsidRPr="00CC72A4">
        <w:rPr>
          <w:rFonts w:asciiTheme="majorHAnsi" w:hAnsiTheme="majorHAnsi"/>
          <w:color w:val="auto"/>
        </w:rPr>
        <w:t xml:space="preserve"> steps to </w:t>
      </w:r>
      <w:r w:rsidR="00983CCF">
        <w:rPr>
          <w:rFonts w:asciiTheme="majorHAnsi" w:hAnsiTheme="majorHAnsi"/>
          <w:color w:val="auto"/>
        </w:rPr>
        <w:t>prepare</w:t>
      </w:r>
      <w:r w:rsidRPr="00CC72A4">
        <w:rPr>
          <w:rFonts w:asciiTheme="majorHAnsi" w:hAnsiTheme="majorHAnsi"/>
          <w:color w:val="auto"/>
        </w:rPr>
        <w:t xml:space="preserve"> your </w:t>
      </w:r>
      <w:r w:rsidR="00983CCF">
        <w:rPr>
          <w:rFonts w:asciiTheme="majorHAnsi" w:hAnsiTheme="majorHAnsi"/>
          <w:color w:val="auto"/>
        </w:rPr>
        <w:t>input files</w:t>
      </w:r>
      <w:r w:rsidRPr="00CC72A4">
        <w:rPr>
          <w:rFonts w:asciiTheme="majorHAnsi" w:hAnsiTheme="majorHAnsi"/>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1E12F6">
        <w:rPr>
          <w:rFonts w:asciiTheme="majorHAnsi" w:hAnsiTheme="majorHAnsi"/>
          <w:color w:val="auto"/>
        </w:rPr>
        <w:t>Software:</w:t>
      </w:r>
    </w:p>
    <w:p w14:paraId="01921894" w14:textId="3ADF33C5"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 xml:space="preserve">Convert your data into a PED and MAP files </w:t>
      </w:r>
      <w:r w:rsidRPr="00983CCF">
        <w:rPr>
          <w:rFonts w:asciiTheme="majorHAnsi" w:hAnsiTheme="majorHAnsi"/>
          <w:color w:val="auto"/>
        </w:rPr>
        <w:tab/>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or vcftools</w:t>
      </w:r>
      <w:r w:rsidR="004609B8" w:rsidRPr="00983CCF">
        <w:rPr>
          <w:rFonts w:asciiTheme="majorHAnsi" w:hAnsiTheme="majorHAnsi"/>
          <w:color w:val="auto"/>
        </w:rPr>
        <w:t xml:space="preserve"> or PGDSpider</w:t>
      </w:r>
      <w:r w:rsidRPr="00983CCF">
        <w:rPr>
          <w:rFonts w:asciiTheme="majorHAnsi" w:hAnsiTheme="majorHAnsi"/>
          <w:color w:val="auto"/>
        </w:rPr>
        <w:t xml:space="preserve"> </w:t>
      </w:r>
    </w:p>
    <w:p w14:paraId="5CC596FE" w14:textId="1BB29564" w:rsidR="00BA42BB" w:rsidRPr="00CC72A4"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binary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0C2327">
        <w:rPr>
          <w:rFonts w:asciiTheme="majorHAnsi" w:hAnsiTheme="majorHAnsi"/>
          <w:color w:val="auto"/>
        </w:rPr>
        <w:t>plink2</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1A1506"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1A1506"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311D44B7" w:rsidR="00F85755" w:rsidRDefault="001A1506"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r w:rsidR="00F85755">
        <w:rPr>
          <w:rFonts w:asciiTheme="majorHAnsi" w:hAnsiTheme="majorHAnsi"/>
          <w:color w:val="auto"/>
        </w:rPr>
        <w:t>(choose the stable beta version</w:t>
      </w:r>
      <w:r w:rsidR="008B3505">
        <w:rPr>
          <w:rFonts w:asciiTheme="majorHAnsi" w:hAnsiTheme="majorHAnsi"/>
          <w:color w:val="auto"/>
        </w:rPr>
        <w:t>)</w:t>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77777777" w:rsidR="003A20A1" w:rsidRDefault="003A20A1" w:rsidP="00CC72A4">
      <w:pPr>
        <w:spacing w:after="0" w:line="360" w:lineRule="auto"/>
        <w:rPr>
          <w:rFonts w:asciiTheme="majorHAnsi" w:hAnsiTheme="majorHAnsi"/>
          <w:b/>
          <w:color w:val="auto"/>
        </w:rPr>
      </w:pPr>
    </w:p>
    <w:p w14:paraId="50159FA9" w14:textId="77777777" w:rsidR="003A20A1" w:rsidRDefault="003A20A1" w:rsidP="00CC72A4">
      <w:pPr>
        <w:spacing w:after="0" w:line="360" w:lineRule="auto"/>
        <w:rPr>
          <w:rFonts w:asciiTheme="majorHAnsi" w:hAnsiTheme="majorHAnsi"/>
          <w:b/>
          <w:color w:val="auto"/>
        </w:rPr>
      </w:pPr>
    </w:p>
    <w:p w14:paraId="1AFC1F9A" w14:textId="77777777" w:rsidR="003A20A1" w:rsidRDefault="003A20A1" w:rsidP="00CC72A4">
      <w:pPr>
        <w:spacing w:after="0" w:line="360" w:lineRule="auto"/>
        <w:rPr>
          <w:rFonts w:asciiTheme="majorHAnsi" w:hAnsiTheme="majorHAnsi"/>
          <w:b/>
          <w:color w:val="auto"/>
        </w:rPr>
      </w:pPr>
    </w:p>
    <w:p w14:paraId="3B0A7C92" w14:textId="77777777" w:rsidR="003A20A1" w:rsidRDefault="003A20A1" w:rsidP="00CC72A4">
      <w:pPr>
        <w:spacing w:after="0" w:line="360" w:lineRule="auto"/>
        <w:rPr>
          <w:rFonts w:asciiTheme="majorHAnsi" w:hAnsiTheme="majorHAnsi"/>
          <w:b/>
          <w:color w:val="auto"/>
        </w:rPr>
      </w:pPr>
    </w:p>
    <w:p w14:paraId="038AAEB6" w14:textId="1C9FDE2C" w:rsidR="003A20A1" w:rsidRPr="00CC72A4" w:rsidRDefault="003A20A1" w:rsidP="003A20A1">
      <w:pPr>
        <w:pStyle w:val="Heading2"/>
      </w:pPr>
      <w:bookmarkStart w:id="8" w:name="_Toc89262345"/>
      <w:r>
        <w:lastRenderedPageBreak/>
        <w:t>4</w:t>
      </w:r>
      <w:r w:rsidRPr="00CC72A4">
        <w:t>.</w:t>
      </w:r>
      <w:r>
        <w:t>1.</w:t>
      </w:r>
      <w:r w:rsidR="00350E39">
        <w:t>2</w:t>
      </w:r>
      <w:r w:rsidRPr="00CC72A4">
        <w:t xml:space="preserve"> </w:t>
      </w:r>
      <w:r>
        <w:t xml:space="preserve">STEP 1. Convert from any </w:t>
      </w:r>
      <w:r w:rsidR="006D38DA">
        <w:t xml:space="preserve">data </w:t>
      </w:r>
      <w:r>
        <w:t>format to PED/MAP</w:t>
      </w:r>
      <w:bookmarkEnd w:id="8"/>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vcf format using vcftools, or convert from genepop format using PGDSpider.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Convert from vcf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vcftools can quickly convert vcf files into ped/map format. </w:t>
      </w:r>
      <w:r w:rsidR="00D572CD">
        <w:rPr>
          <w:rFonts w:asciiTheme="majorHAnsi" w:hAnsiTheme="majorHAnsi"/>
          <w:color w:val="auto"/>
        </w:rPr>
        <w:t>I therefore recommend STACKS users to include the –V flag when running the STACKS populations command. (Another advantage of the vcf format and vcftools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o convert vcf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DB512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–vcf inputfile.vcf –recode --out prefixoutputfile  </w:t>
      </w:r>
    </w:p>
    <w:p w14:paraId="769CFBA3" w14:textId="046A536A" w:rsidR="004609B8" w:rsidRP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3E83C48F" w14:textId="7AED2478"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r w:rsidR="00D572CD" w:rsidRPr="00CC72A4">
        <w:rPr>
          <w:rFonts w:asciiTheme="majorHAnsi" w:hAnsiTheme="majorHAnsi"/>
          <w:i/>
          <w:color w:val="auto"/>
        </w:rPr>
        <w:t>vcftools -</w:t>
      </w:r>
      <w:r w:rsidR="000A7DC8">
        <w:rPr>
          <w:rFonts w:asciiTheme="majorHAnsi" w:hAnsiTheme="majorHAnsi"/>
          <w:i/>
          <w:color w:val="auto"/>
        </w:rPr>
        <w:t>-</w:t>
      </w:r>
      <w:r w:rsidR="00D572CD" w:rsidRPr="00CC72A4">
        <w:rPr>
          <w:rFonts w:asciiTheme="majorHAnsi" w:hAnsiTheme="majorHAnsi"/>
          <w:i/>
          <w:color w:val="auto"/>
        </w:rPr>
        <w:t>vcf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plink --out prefixoutputfiles</w:t>
      </w:r>
      <w:r w:rsidR="00526B7D">
        <w:rPr>
          <w:rFonts w:asciiTheme="majorHAnsi" w:hAnsiTheme="majorHAnsi"/>
          <w:i/>
          <w:color w:val="auto"/>
        </w:rPr>
        <w:t xml:space="preserve"> </w:t>
      </w:r>
      <w:r w:rsidR="00D572CD" w:rsidRPr="00CC72A4">
        <w:rPr>
          <w:rFonts w:asciiTheme="majorHAnsi" w:hAnsiTheme="majorHAnsi"/>
          <w:i/>
          <w:color w:val="auto"/>
        </w:rPr>
        <w:t xml:space="preserve"> </w:t>
      </w:r>
    </w:p>
    <w:p w14:paraId="601888F9" w14:textId="77777777" w:rsidR="001E12F6" w:rsidRDefault="001E12F6" w:rsidP="00CC72A4">
      <w:pPr>
        <w:spacing w:after="0" w:line="360" w:lineRule="auto"/>
        <w:rPr>
          <w:rFonts w:asciiTheme="majorHAnsi" w:hAnsiTheme="majorHAnsi"/>
          <w:color w:val="auto"/>
        </w:rPr>
      </w:pPr>
    </w:p>
    <w:p w14:paraId="284BAF4C" w14:textId="3006D9ED" w:rsidR="00671CE5" w:rsidRDefault="00F0196D" w:rsidP="00671CE5">
      <w:pPr>
        <w:spacing w:after="0" w:line="360" w:lineRule="auto"/>
        <w:rPr>
          <w:rFonts w:asciiTheme="majorHAnsi" w:hAnsiTheme="majorHAnsi"/>
          <w:color w:val="auto"/>
        </w:rPr>
      </w:pPr>
      <w:r>
        <w:rPr>
          <w:rFonts w:asciiTheme="majorHAnsi" w:hAnsiTheme="majorHAnsi"/>
          <w:color w:val="auto"/>
        </w:rPr>
        <w:t>V</w:t>
      </w:r>
      <w:r w:rsidR="00671CE5">
        <w:rPr>
          <w:rFonts w:asciiTheme="majorHAnsi" w:hAnsiTheme="majorHAnsi"/>
          <w:color w:val="auto"/>
        </w:rPr>
        <w:t>cftools</w:t>
      </w:r>
      <w:r w:rsidR="004609B8">
        <w:rPr>
          <w:rFonts w:asciiTheme="majorHAnsi" w:hAnsiTheme="majorHAnsi"/>
          <w:color w:val="auto"/>
        </w:rPr>
        <w:t xml:space="preserve"> </w:t>
      </w:r>
      <w:r>
        <w:rPr>
          <w:rFonts w:asciiTheme="majorHAnsi" w:hAnsiTheme="majorHAnsi"/>
          <w:color w:val="auto"/>
        </w:rPr>
        <w:t xml:space="preserve">has </w:t>
      </w:r>
      <w:r w:rsidR="004609B8">
        <w:rPr>
          <w:rFonts w:asciiTheme="majorHAnsi" w:hAnsiTheme="majorHAnsi"/>
          <w:color w:val="auto"/>
        </w:rPr>
        <w:t>the disadvantage</w:t>
      </w:r>
      <w:r w:rsidR="00671CE5">
        <w:rPr>
          <w:rFonts w:asciiTheme="majorHAnsi" w:hAnsiTheme="majorHAnsi"/>
          <w:color w:val="auto"/>
        </w:rPr>
        <w:t xml:space="preserve"> that </w:t>
      </w:r>
      <w:r>
        <w:rPr>
          <w:rFonts w:asciiTheme="majorHAnsi" w:hAnsiTheme="majorHAnsi"/>
          <w:color w:val="auto"/>
        </w:rPr>
        <w:t>it</w:t>
      </w:r>
      <w:r w:rsidR="00671CE5">
        <w:rPr>
          <w:rFonts w:asciiTheme="majorHAnsi" w:hAnsiTheme="majorHAnsi"/>
          <w:color w:val="auto"/>
        </w:rPr>
        <w:t xml:space="preserve"> does not like contig or chromosome names other than human chromosome numbers. You are therefore likely to see many warnings on the screen, stating: ‘Unrecognized values used for CHROM – Replacing with 0’. As a result, you will find that the first column of the MAP file, which should contain contig names, contains zero’s only. However, as vcftools uses the contig names t</w:t>
      </w:r>
      <w:r w:rsidR="00FF0CA1">
        <w:rPr>
          <w:rFonts w:asciiTheme="majorHAnsi" w:hAnsiTheme="majorHAnsi"/>
          <w:color w:val="auto"/>
        </w:rPr>
        <w:t xml:space="preserve">o </w:t>
      </w:r>
      <w:r w:rsidR="00671CE5">
        <w:rPr>
          <w:rFonts w:asciiTheme="majorHAnsi" w:hAnsiTheme="majorHAnsi"/>
          <w:color w:val="auto"/>
        </w:rPr>
        <w:t xml:space="preserve">make </w:t>
      </w:r>
      <w:r w:rsidR="00C07F7D">
        <w:rPr>
          <w:rFonts w:asciiTheme="majorHAnsi" w:hAnsiTheme="majorHAnsi"/>
          <w:color w:val="auto"/>
        </w:rPr>
        <w:t>SNP</w:t>
      </w:r>
      <w:r w:rsidR="00671CE5">
        <w:rPr>
          <w:rFonts w:asciiTheme="majorHAnsi" w:hAnsiTheme="majorHAnsi"/>
          <w:color w:val="auto"/>
        </w:rPr>
        <w:t xml:space="preserve"> names (see column 2), this problem is</w:t>
      </w:r>
      <w:r w:rsidR="00FF0CA1">
        <w:rPr>
          <w:rFonts w:asciiTheme="majorHAnsi" w:hAnsiTheme="majorHAnsi"/>
          <w:color w:val="auto"/>
        </w:rPr>
        <w:t xml:space="preserve"> potentially</w:t>
      </w:r>
      <w:r w:rsidR="00671CE5">
        <w:rPr>
          <w:rFonts w:asciiTheme="majorHAnsi" w:hAnsiTheme="majorHAnsi"/>
          <w:color w:val="auto"/>
        </w:rPr>
        <w:t xml:space="preserve"> easy to fix. All you have to do is to insert in the following command the name of your MAP file (as highlighted in grey), and then execute this </w:t>
      </w:r>
      <w:r w:rsidR="006F77E7">
        <w:rPr>
          <w:rFonts w:asciiTheme="majorHAnsi" w:hAnsiTheme="majorHAnsi"/>
          <w:color w:val="auto"/>
        </w:rPr>
        <w:t>oneliner</w:t>
      </w:r>
      <w:r w:rsidR="00671CE5">
        <w:rPr>
          <w:rFonts w:asciiTheme="majorHAnsi" w:hAnsiTheme="majorHAnsi"/>
          <w:color w:val="auto"/>
        </w:rPr>
        <w:t xml:space="preserve"> on the Linux command line:</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r w:rsidRPr="00671CE5">
        <w:rPr>
          <w:rFonts w:asciiTheme="majorHAnsi" w:hAnsiTheme="majorHAnsi"/>
          <w:i/>
          <w:color w:val="auto"/>
          <w:highlight w:val="lightGray"/>
        </w:rPr>
        <w:t>yourfile.map</w:t>
      </w:r>
      <w:r w:rsidRPr="00671CE5">
        <w:rPr>
          <w:rFonts w:asciiTheme="majorHAnsi" w:hAnsiTheme="majorHAnsi"/>
          <w:i/>
          <w:color w:val="auto"/>
        </w:rPr>
        <w:t xml:space="preserve"> | cut -f1 -d ':' &gt; mycontigs.txt &amp;&amp; cut -f2,3,4 </w:t>
      </w:r>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r w:rsidRPr="00671CE5">
        <w:rPr>
          <w:rFonts w:asciiTheme="majorHAnsi" w:hAnsiTheme="majorHAnsi"/>
          <w:i/>
          <w:color w:val="auto"/>
          <w:highlight w:val="lightGray"/>
        </w:rPr>
        <w:t>yourfile.map</w:t>
      </w:r>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0288E68D" w14:textId="15EC16AE" w:rsidR="00671CE5" w:rsidRDefault="00304511" w:rsidP="00F73A1D">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vcf file in the last row of the vcf header (e.g. pop1_ind1, pop2_ind2, etc), or if using vcftools when converting, </w:t>
      </w:r>
      <w:r w:rsidR="006F77E7">
        <w:rPr>
          <w:rFonts w:asciiTheme="majorHAnsi" w:hAnsiTheme="majorHAnsi"/>
          <w:color w:val="auto"/>
        </w:rPr>
        <w:t xml:space="preserve">you will find that when converting from vcf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 This should be a tab delimited</w:t>
      </w:r>
      <w:r w:rsidR="00141C59" w:rsidRPr="00CC72A4">
        <w:rPr>
          <w:rFonts w:asciiTheme="majorHAnsi" w:hAnsiTheme="majorHAnsi"/>
          <w:color w:val="auto"/>
        </w:rPr>
        <w:t xml:space="preserve"> file with </w:t>
      </w:r>
      <w:r w:rsidR="00084302">
        <w:rPr>
          <w:rFonts w:asciiTheme="majorHAnsi" w:hAnsiTheme="majorHAnsi"/>
          <w:color w:val="auto"/>
        </w:rPr>
        <w:t xml:space="preserve">two column called ‘name’ and ‘pop’. </w:t>
      </w:r>
      <w:r w:rsidR="00141C59" w:rsidRPr="00CC72A4">
        <w:rPr>
          <w:rFonts w:asciiTheme="majorHAnsi" w:hAnsiTheme="majorHAnsi"/>
          <w:color w:val="auto"/>
        </w:rPr>
        <w:t>The first column contains the sample name and the second column contains the p</w:t>
      </w:r>
      <w:r w:rsidR="00141C59">
        <w:rPr>
          <w:rFonts w:asciiTheme="majorHAnsi" w:hAnsiTheme="majorHAnsi"/>
          <w:color w:val="auto"/>
        </w:rPr>
        <w:t>opulation name</w:t>
      </w:r>
      <w:r w:rsidR="00671CE5">
        <w:rPr>
          <w:rFonts w:asciiTheme="majorHAnsi" w:hAnsiTheme="majorHAnsi"/>
          <w:color w:val="auto"/>
        </w:rPr>
        <w:t>, like this:</w:t>
      </w:r>
    </w:p>
    <w:p w14:paraId="3CF43A50" w14:textId="6994124E" w:rsidR="00084302" w:rsidRDefault="00084302" w:rsidP="00F73A1D">
      <w:pPr>
        <w:spacing w:after="0" w:line="360" w:lineRule="auto"/>
        <w:rPr>
          <w:rFonts w:asciiTheme="majorHAnsi" w:hAnsiTheme="majorHAnsi"/>
          <w:i/>
          <w:color w:val="auto"/>
          <w:lang w:val="fr-FR"/>
        </w:rPr>
      </w:pPr>
      <w:r>
        <w:rPr>
          <w:rFonts w:asciiTheme="majorHAnsi" w:hAnsiTheme="majorHAnsi"/>
          <w:i/>
          <w:color w:val="auto"/>
          <w:lang w:val="fr-FR"/>
        </w:rPr>
        <w:t>name</w:t>
      </w:r>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59015A28" w14:textId="320F00A3" w:rsidR="00671CE5" w:rsidRPr="00551C01" w:rsidRDefault="00084302" w:rsidP="00F73A1D">
      <w:pPr>
        <w:spacing w:after="0" w:line="360" w:lineRule="auto"/>
        <w:rPr>
          <w:rFonts w:asciiTheme="majorHAnsi" w:hAnsiTheme="majorHAnsi"/>
          <w:i/>
          <w:color w:val="auto"/>
          <w:lang w:val="fr-FR"/>
        </w:rPr>
      </w:pPr>
      <w:r>
        <w:rPr>
          <w:rFonts w:asciiTheme="majorHAnsi" w:hAnsiTheme="majorHAnsi"/>
          <w:i/>
          <w:color w:val="auto"/>
          <w:lang w:val="fr-FR"/>
        </w:rPr>
        <w:t>s</w:t>
      </w:r>
      <w:r w:rsidR="00671CE5" w:rsidRPr="00551C01">
        <w:rPr>
          <w:rFonts w:asciiTheme="majorHAnsi" w:hAnsiTheme="majorHAnsi"/>
          <w:i/>
          <w:color w:val="auto"/>
          <w:lang w:val="fr-FR"/>
        </w:rPr>
        <w:t>ample1</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subpop1</w:t>
      </w:r>
    </w:p>
    <w:p w14:paraId="23EC8D72" w14:textId="37EDE836" w:rsidR="00671CE5" w:rsidRPr="00551C01" w:rsidRDefault="00084302" w:rsidP="00F73A1D">
      <w:pPr>
        <w:spacing w:after="0" w:line="360" w:lineRule="auto"/>
        <w:rPr>
          <w:rFonts w:asciiTheme="majorHAnsi" w:hAnsiTheme="majorHAnsi"/>
          <w:i/>
          <w:color w:val="auto"/>
          <w:lang w:val="fr-FR"/>
        </w:rPr>
      </w:pPr>
      <w:r>
        <w:rPr>
          <w:rFonts w:asciiTheme="majorHAnsi" w:hAnsiTheme="majorHAnsi"/>
          <w:i/>
          <w:color w:val="auto"/>
          <w:lang w:val="fr-FR"/>
        </w:rPr>
        <w:lastRenderedPageBreak/>
        <w:t>s</w:t>
      </w:r>
      <w:r w:rsidR="00671CE5" w:rsidRPr="00551C01">
        <w:rPr>
          <w:rFonts w:asciiTheme="majorHAnsi" w:hAnsiTheme="majorHAnsi"/>
          <w:i/>
          <w:color w:val="auto"/>
          <w:lang w:val="fr-FR"/>
        </w:rPr>
        <w:t>ample2</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subpop2</w:t>
      </w:r>
    </w:p>
    <w:p w14:paraId="44FB21E2" w14:textId="1B66924D" w:rsidR="00671CE5" w:rsidRPr="00551C01" w:rsidRDefault="00084302" w:rsidP="00F73A1D">
      <w:pPr>
        <w:spacing w:after="0" w:line="360" w:lineRule="auto"/>
        <w:rPr>
          <w:rFonts w:asciiTheme="majorHAnsi" w:hAnsiTheme="majorHAnsi"/>
          <w:i/>
          <w:color w:val="auto"/>
          <w:lang w:val="fr-FR"/>
        </w:rPr>
      </w:pPr>
      <w:r>
        <w:rPr>
          <w:rFonts w:asciiTheme="majorHAnsi" w:hAnsiTheme="majorHAnsi"/>
          <w:i/>
          <w:color w:val="auto"/>
          <w:lang w:val="fr-FR"/>
        </w:rPr>
        <w:t>s</w:t>
      </w:r>
      <w:r w:rsidR="00671CE5" w:rsidRPr="00551C01">
        <w:rPr>
          <w:rFonts w:asciiTheme="majorHAnsi" w:hAnsiTheme="majorHAnsi"/>
          <w:i/>
          <w:color w:val="auto"/>
          <w:lang w:val="fr-FR"/>
        </w:rPr>
        <w:t>ample3</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op2</w:t>
      </w:r>
      <w:r>
        <w:rPr>
          <w:rFonts w:asciiTheme="majorHAnsi" w:hAnsiTheme="majorHAnsi"/>
          <w:i/>
          <w:color w:val="auto"/>
          <w:lang w:val="fr-FR"/>
        </w:rPr>
        <w:tab/>
        <w:t>subpop3</w:t>
      </w:r>
    </w:p>
    <w:p w14:paraId="1BDCFC35" w14:textId="04983380" w:rsidR="00671CE5" w:rsidRPr="004738A8" w:rsidRDefault="00494F78" w:rsidP="00F73A1D">
      <w:pPr>
        <w:spacing w:after="0" w:line="360" w:lineRule="auto"/>
        <w:rPr>
          <w:rFonts w:asciiTheme="majorHAnsi" w:hAnsiTheme="majorHAnsi"/>
          <w:color w:val="auto"/>
          <w:lang w:val="en-GB"/>
        </w:rPr>
      </w:pPr>
      <w:r w:rsidRPr="004738A8">
        <w:rPr>
          <w:rFonts w:asciiTheme="majorHAnsi" w:hAnsiTheme="majorHAnsi"/>
          <w:i/>
          <w:iCs/>
          <w:color w:val="auto"/>
          <w:lang w:val="en-GB"/>
        </w:rPr>
        <w:t>etc</w:t>
      </w:r>
      <w:r w:rsidRPr="004738A8">
        <w:rPr>
          <w:rFonts w:asciiTheme="majorHAnsi" w:hAnsiTheme="majorHAnsi"/>
          <w:color w:val="auto"/>
          <w:lang w:val="en-GB"/>
        </w:rPr>
        <w:t>.</w:t>
      </w:r>
    </w:p>
    <w:p w14:paraId="27CB9115" w14:textId="77777777" w:rsidR="008A3BD6" w:rsidRDefault="008A3BD6" w:rsidP="00F73A1D">
      <w:pPr>
        <w:spacing w:after="0" w:line="360" w:lineRule="auto"/>
        <w:rPr>
          <w:rFonts w:asciiTheme="majorHAnsi" w:hAnsiTheme="majorHAnsi"/>
          <w:color w:val="auto"/>
          <w:lang w:val="en-GB"/>
        </w:rPr>
      </w:pPr>
    </w:p>
    <w:p w14:paraId="582528B4" w14:textId="73448C69" w:rsidR="00084302" w:rsidRDefault="00084302" w:rsidP="00F73A1D">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w:t>
      </w:r>
      <w:r w:rsidR="00464560">
        <w:rPr>
          <w:rFonts w:asciiTheme="majorHAnsi" w:hAnsiTheme="majorHAnsi"/>
          <w:color w:val="auto"/>
          <w:lang w:val="en-GB"/>
        </w:rPr>
        <w:t>specific regions, e,g, MidEast and FarEast for Asia.</w:t>
      </w:r>
    </w:p>
    <w:p w14:paraId="08C5BA0C" w14:textId="4019D159" w:rsidR="003171AA" w:rsidRDefault="00F73A1D" w:rsidP="00F73A1D">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sidR="004C751B">
        <w:rPr>
          <w:rFonts w:asciiTheme="majorHAnsi" w:hAnsiTheme="majorHAnsi"/>
          <w:color w:val="auto"/>
        </w:rPr>
        <w:t xml:space="preserve"> or spaces</w:t>
      </w:r>
      <w:r w:rsidRPr="00771F58">
        <w:rPr>
          <w:rFonts w:asciiTheme="majorHAnsi" w:hAnsiTheme="majorHAnsi"/>
          <w:color w:val="auto"/>
        </w:rPr>
        <w:t>, because this will interfere with Sambar commands.</w:t>
      </w:r>
      <w:r w:rsidR="00685BFE">
        <w:rPr>
          <w:rFonts w:asciiTheme="majorHAnsi" w:hAnsiTheme="majorHAnsi"/>
          <w:color w:val="auto"/>
        </w:rPr>
        <w:t xml:space="preserve"> </w:t>
      </w:r>
      <w:r w:rsidR="00A836AB">
        <w:rPr>
          <w:rFonts w:asciiTheme="majorHAnsi" w:hAnsiTheme="majorHAnsi"/>
          <w:color w:val="auto"/>
        </w:rPr>
        <w:t xml:space="preserve">In addition, </w:t>
      </w:r>
      <w:r w:rsidR="00FE409E">
        <w:rPr>
          <w:rFonts w:asciiTheme="majorHAnsi" w:hAnsiTheme="majorHAnsi"/>
          <w:color w:val="auto"/>
        </w:rPr>
        <w:t xml:space="preserve">because of plot margins, </w:t>
      </w:r>
      <w:r w:rsidR="00A836AB">
        <w:rPr>
          <w:rFonts w:asciiTheme="majorHAnsi" w:hAnsiTheme="majorHAnsi"/>
          <w:color w:val="auto"/>
        </w:rPr>
        <w:t xml:space="preserve">your population names </w:t>
      </w:r>
      <w:r w:rsidR="00FE409E">
        <w:rPr>
          <w:rFonts w:asciiTheme="majorHAnsi" w:hAnsiTheme="majorHAnsi"/>
          <w:color w:val="auto"/>
        </w:rPr>
        <w:t xml:space="preserve">may NOT </w:t>
      </w:r>
      <w:r w:rsidR="00A836AB">
        <w:rPr>
          <w:rFonts w:asciiTheme="majorHAnsi" w:hAnsiTheme="majorHAnsi"/>
          <w:color w:val="auto"/>
        </w:rPr>
        <w:t>contain more than 1</w:t>
      </w:r>
      <w:r w:rsidR="00FE409E">
        <w:rPr>
          <w:rFonts w:asciiTheme="majorHAnsi" w:hAnsiTheme="majorHAnsi"/>
          <w:color w:val="auto"/>
        </w:rPr>
        <w:t>0</w:t>
      </w:r>
      <w:r w:rsidR="00A836AB">
        <w:rPr>
          <w:rFonts w:asciiTheme="majorHAnsi" w:hAnsiTheme="majorHAnsi"/>
          <w:color w:val="auto"/>
        </w:rPr>
        <w:t xml:space="preserve"> characters.</w:t>
      </w:r>
      <w:r w:rsidR="00494F78">
        <w:rPr>
          <w:rFonts w:asciiTheme="majorHAnsi" w:hAnsiTheme="majorHAnsi"/>
          <w:color w:val="auto"/>
        </w:rPr>
        <w:t xml:space="preserve"> </w:t>
      </w:r>
      <w:r w:rsidR="00E0268B">
        <w:rPr>
          <w:rFonts w:asciiTheme="majorHAnsi" w:hAnsiTheme="majorHAnsi"/>
          <w:color w:val="auto"/>
        </w:rPr>
        <w:t xml:space="preserve">Originally, populations needed to contain </w:t>
      </w:r>
      <w:r w:rsidR="00B92B76">
        <w:rPr>
          <w:rFonts w:asciiTheme="majorHAnsi" w:hAnsiTheme="majorHAnsi"/>
          <w:color w:val="auto"/>
        </w:rPr>
        <w:t>at least 2 individuals</w:t>
      </w:r>
      <w:r w:rsidR="00E0268B">
        <w:rPr>
          <w:rFonts w:asciiTheme="majorHAnsi" w:hAnsiTheme="majorHAnsi"/>
          <w:color w:val="auto"/>
        </w:rPr>
        <w:t xml:space="preserve"> per population, but SambaR versions 1.02 or higher do not longer have this limitation</w:t>
      </w:r>
      <w:r w:rsidR="00B92B76">
        <w:rPr>
          <w:rFonts w:asciiTheme="majorHAnsi" w:hAnsiTheme="majorHAnsi"/>
          <w:color w:val="auto"/>
        </w:rPr>
        <w:t xml:space="preserve">. </w:t>
      </w:r>
    </w:p>
    <w:p w14:paraId="37EAA25F" w14:textId="77777777" w:rsidR="003171AA" w:rsidRDefault="003171AA" w:rsidP="00F73A1D">
      <w:pPr>
        <w:spacing w:after="0" w:line="360" w:lineRule="auto"/>
        <w:rPr>
          <w:rFonts w:asciiTheme="majorHAnsi" w:hAnsiTheme="majorHAnsi"/>
          <w:color w:val="auto"/>
        </w:rPr>
      </w:pPr>
    </w:p>
    <w:p w14:paraId="0BCAD067" w14:textId="42BDDD71" w:rsidR="00F73A1D" w:rsidRPr="00CC72A4" w:rsidRDefault="003171AA" w:rsidP="00F73A1D">
      <w:pPr>
        <w:spacing w:after="0" w:line="360" w:lineRule="auto"/>
        <w:rPr>
          <w:rFonts w:asciiTheme="majorHAnsi" w:hAnsiTheme="majorHAnsi"/>
          <w:color w:val="auto"/>
        </w:rPr>
      </w:pPr>
      <w:r>
        <w:rPr>
          <w:rFonts w:asciiTheme="majorHAnsi" w:hAnsiTheme="majorHAnsi"/>
          <w:color w:val="auto"/>
        </w:rPr>
        <w:t>You will need this</w:t>
      </w:r>
      <w:r w:rsidR="00526B7D">
        <w:rPr>
          <w:rFonts w:asciiTheme="majorHAnsi" w:hAnsiTheme="majorHAnsi"/>
          <w:color w:val="auto"/>
        </w:rPr>
        <w:t xml:space="preserve"> </w:t>
      </w:r>
      <w:r>
        <w:rPr>
          <w:rFonts w:asciiTheme="majorHAnsi" w:hAnsiTheme="majorHAnsi"/>
          <w:color w:val="auto"/>
        </w:rPr>
        <w:t>populations file when importing the data into R. But before you can import the data, you need to do one more step: convert from PED/MAP to RAW/BIM format.</w:t>
      </w:r>
    </w:p>
    <w:p w14:paraId="7EA9BE21" w14:textId="60881D2A" w:rsidR="00141C59" w:rsidRDefault="00141C59" w:rsidP="00CC72A4">
      <w:pPr>
        <w:spacing w:after="0" w:line="360" w:lineRule="auto"/>
        <w:rPr>
          <w:rFonts w:asciiTheme="majorHAnsi" w:hAnsiTheme="majorHAnsi"/>
          <w:color w:val="auto"/>
        </w:rPr>
      </w:pPr>
    </w:p>
    <w:p w14:paraId="60D3AF25" w14:textId="1C47E3D6" w:rsidR="002D4B2B" w:rsidRDefault="002D4B2B" w:rsidP="00CC72A4">
      <w:pPr>
        <w:spacing w:after="0" w:line="360" w:lineRule="auto"/>
        <w:rPr>
          <w:rFonts w:asciiTheme="majorHAnsi" w:hAnsiTheme="majorHAnsi"/>
          <w:color w:val="auto"/>
        </w:rPr>
      </w:pPr>
      <w:r>
        <w:rPr>
          <w:rFonts w:asciiTheme="majorHAnsi" w:hAnsiTheme="majorHAnsi"/>
          <w:color w:val="auto"/>
        </w:rPr>
        <w:t xml:space="preserve">Since you are on it, you can also calculate read depths per sample and 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r w:rsidRPr="00CC72A4">
        <w:rPr>
          <w:rFonts w:asciiTheme="majorHAnsi" w:hAnsiTheme="majorHAnsi"/>
          <w:i/>
          <w:color w:val="auto"/>
        </w:rPr>
        <w:t>vcftools</w:t>
      </w:r>
      <w:r>
        <w:rPr>
          <w:rFonts w:asciiTheme="majorHAnsi" w:hAnsiTheme="majorHAnsi"/>
          <w:i/>
          <w:color w:val="auto"/>
        </w:rPr>
        <w:t xml:space="preserve"> </w:t>
      </w:r>
      <w:r w:rsidRPr="00C20A2A">
        <w:rPr>
          <w:rFonts w:asciiTheme="majorHAnsi" w:hAnsiTheme="majorHAnsi"/>
          <w:i/>
          <w:color w:val="auto"/>
        </w:rPr>
        <w:t>--vcf</w:t>
      </w:r>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r w:rsidRPr="00CC72A4">
        <w:rPr>
          <w:rFonts w:asciiTheme="majorHAnsi" w:hAnsiTheme="majorHAnsi"/>
          <w:i/>
          <w:color w:val="auto"/>
        </w:rPr>
        <w:t>vcftools</w:t>
      </w:r>
      <w:r>
        <w:rPr>
          <w:rFonts w:asciiTheme="majorHAnsi" w:hAnsiTheme="majorHAnsi"/>
          <w:i/>
          <w:color w:val="auto"/>
        </w:rPr>
        <w:t xml:space="preserve"> --vcf inputfile</w:t>
      </w:r>
      <w:r w:rsidRPr="00C20A2A">
        <w:rPr>
          <w:rFonts w:asciiTheme="majorHAnsi" w:hAnsiTheme="majorHAnsi"/>
          <w:i/>
          <w:color w:val="auto"/>
        </w:rPr>
        <w:t xml:space="preserve"> .vcf</w:t>
      </w:r>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Option 2. Convert from genepop (or other formats) to PED and MAP using vcftools</w:t>
      </w:r>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If your data is not in vcf format, don’t worry! You can use PGDs</w:t>
      </w:r>
      <w:r w:rsidRPr="00CC72A4">
        <w:rPr>
          <w:rFonts w:asciiTheme="majorHAnsi" w:hAnsiTheme="majorHAnsi"/>
          <w:color w:val="auto"/>
        </w:rPr>
        <w:t xml:space="preserve">pider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PGDspider using the graphical user interface (GUI), or run it from the command line. Note that the GUI of PGDspider has a data size limit, and therefore, depending on the size of your dataset, you might have no other option than to run PGDspider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 xml:space="preserve">er, select as data input file ‘genepop’ and as data output file ‘PED’. Click on the button ‘create/edit SPID file’ , and select ‘SNP’ as dataset under the tab ‘Genepop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If running PGDspider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 xml:space="preserve">-jar PGDSpider2-cli.jar -inputfile infile –outputfile out.ped -spid </w:t>
      </w:r>
      <w:r>
        <w:rPr>
          <w:rFonts w:asciiTheme="majorHAnsi" w:hAnsiTheme="majorHAnsi"/>
          <w:i/>
          <w:lang w:val="en-GB" w:eastAsia="nl-NL"/>
        </w:rPr>
        <w:t>spidfile.</w:t>
      </w:r>
      <w:r w:rsidRPr="00CC72A4">
        <w:rPr>
          <w:rFonts w:asciiTheme="majorHAnsi" w:hAnsiTheme="majorHAnsi"/>
          <w:i/>
          <w:lang w:val="en-GB" w:eastAsia="nl-NL"/>
        </w:rPr>
        <w:t>spid</w:t>
      </w:r>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To save the time having to make SPID files yourself, I enclosed two SPID files needed for the conversion from either genepop or vcf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-inputfile infile</w:t>
      </w:r>
      <w:r>
        <w:rPr>
          <w:rFonts w:asciiTheme="majorHAnsi" w:hAnsiTheme="majorHAnsi"/>
          <w:i/>
          <w:lang w:val="en-GB" w:eastAsia="nl-NL"/>
        </w:rPr>
        <w:t>.genepop –outputfile out</w:t>
      </w:r>
      <w:r w:rsidRPr="00CC72A4">
        <w:rPr>
          <w:rFonts w:asciiTheme="majorHAnsi" w:hAnsiTheme="majorHAnsi"/>
          <w:i/>
          <w:lang w:val="en-GB" w:eastAsia="nl-NL"/>
        </w:rPr>
        <w:t xml:space="preserve">.ped -spid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-inputfile infile</w:t>
      </w:r>
      <w:r>
        <w:rPr>
          <w:rFonts w:asciiTheme="majorHAnsi" w:hAnsiTheme="majorHAnsi"/>
          <w:i/>
          <w:lang w:val="en-GB" w:eastAsia="nl-NL"/>
        </w:rPr>
        <w:t>.vcf</w:t>
      </w:r>
      <w:r w:rsidRPr="00CC72A4">
        <w:rPr>
          <w:rFonts w:asciiTheme="majorHAnsi" w:hAnsiTheme="majorHAnsi"/>
          <w:i/>
          <w:lang w:val="en-GB" w:eastAsia="nl-NL"/>
        </w:rPr>
        <w:t xml:space="preserve"> –outputfile out.ped -spid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out.ped and out.map,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PGDspider doesn’t like your population names (if different from pop). So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(etc),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Originally, populations needed to contain at least 2 individuals per population, but SambaR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77777777" w:rsidR="003A20A1" w:rsidRDefault="003A20A1" w:rsidP="00771F58">
      <w:pPr>
        <w:spacing w:after="0" w:line="360" w:lineRule="auto"/>
        <w:rPr>
          <w:rFonts w:asciiTheme="majorHAnsi" w:hAnsiTheme="majorHAnsi"/>
          <w:b/>
          <w:i/>
          <w:color w:val="auto"/>
        </w:rPr>
      </w:pPr>
    </w:p>
    <w:p w14:paraId="065C0119" w14:textId="77777777" w:rsidR="003A20A1" w:rsidRDefault="003A20A1" w:rsidP="00771F58">
      <w:pPr>
        <w:spacing w:after="0" w:line="360" w:lineRule="auto"/>
        <w:rPr>
          <w:rFonts w:asciiTheme="majorHAnsi" w:hAnsiTheme="majorHAnsi"/>
          <w:b/>
          <w:i/>
          <w:color w:val="auto"/>
        </w:rPr>
      </w:pPr>
    </w:p>
    <w:p w14:paraId="0849D1EC" w14:textId="77777777" w:rsidR="003A20A1" w:rsidRDefault="003A20A1" w:rsidP="00771F58">
      <w:pPr>
        <w:spacing w:after="0" w:line="360" w:lineRule="auto"/>
        <w:rPr>
          <w:rFonts w:asciiTheme="majorHAnsi" w:hAnsiTheme="majorHAnsi"/>
          <w:b/>
          <w:i/>
          <w:color w:val="auto"/>
        </w:rPr>
      </w:pPr>
    </w:p>
    <w:p w14:paraId="7B85A6E9" w14:textId="70D64BBA" w:rsidR="003A20A1" w:rsidRPr="00CC72A4" w:rsidRDefault="003A20A1" w:rsidP="003A20A1">
      <w:pPr>
        <w:pStyle w:val="Heading2"/>
      </w:pPr>
      <w:bookmarkStart w:id="9" w:name="_Toc89262346"/>
      <w:r>
        <w:lastRenderedPageBreak/>
        <w:t>4</w:t>
      </w:r>
      <w:r w:rsidRPr="00CC72A4">
        <w:t>.</w:t>
      </w:r>
      <w:r>
        <w:t>1.</w:t>
      </w:r>
      <w:r w:rsidR="00350E39">
        <w:t>3</w:t>
      </w:r>
      <w:r w:rsidRPr="00CC72A4">
        <w:t xml:space="preserve"> </w:t>
      </w:r>
      <w:r>
        <w:t>STEP 2. Convert from PED/MAP to RAW/BIM</w:t>
      </w:r>
      <w:bookmarkEnd w:id="9"/>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r w:rsidR="007929CC" w:rsidRPr="00CC72A4">
        <w:rPr>
          <w:rFonts w:asciiTheme="majorHAnsi" w:hAnsiTheme="majorHAnsi"/>
          <w:i/>
          <w:color w:val="auto"/>
        </w:rPr>
        <w:t>A</w:t>
      </w:r>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The make-bed flag tells the software to make the bim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except for the extensions ‘.ped’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snps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Also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triallelic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bim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3"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HsVM5I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77777777" w:rsidR="0037793B" w:rsidRDefault="0037793B" w:rsidP="00CC72A4">
      <w:pPr>
        <w:spacing w:after="0" w:line="360" w:lineRule="auto"/>
        <w:rPr>
          <w:rFonts w:asciiTheme="majorHAnsi" w:hAnsiTheme="majorHAnsi"/>
          <w:b/>
          <w:color w:val="auto"/>
        </w:rPr>
      </w:pPr>
    </w:p>
    <w:p w14:paraId="4BE3F947" w14:textId="77777777" w:rsidR="00983CCF" w:rsidRDefault="00983CCF">
      <w:pPr>
        <w:suppressAutoHyphens w:val="0"/>
        <w:rPr>
          <w:rFonts w:asciiTheme="majorHAnsi" w:eastAsiaTheme="majorEastAsia" w:hAnsiTheme="majorHAnsi" w:cstheme="majorBidi"/>
          <w:b/>
          <w:bCs/>
          <w:color w:val="4F81BD" w:themeColor="accent1"/>
          <w:sz w:val="26"/>
          <w:szCs w:val="26"/>
        </w:rPr>
      </w:pPr>
      <w:r>
        <w:br w:type="page"/>
      </w:r>
    </w:p>
    <w:p w14:paraId="4A3AD619" w14:textId="5B7A7489" w:rsidR="0037793B" w:rsidRPr="00CC72A4" w:rsidRDefault="0037793B" w:rsidP="0037793B">
      <w:pPr>
        <w:pStyle w:val="Heading2"/>
      </w:pPr>
      <w:bookmarkStart w:id="10" w:name="_Toc89262347"/>
      <w:r>
        <w:lastRenderedPageBreak/>
        <w:t>4</w:t>
      </w:r>
      <w:r w:rsidRPr="00CC72A4">
        <w:t>.</w:t>
      </w:r>
      <w:r>
        <w:t>2</w:t>
      </w:r>
      <w:r w:rsidRPr="00CC72A4">
        <w:t xml:space="preserve"> Import data</w:t>
      </w:r>
      <w:r w:rsidR="0075706E">
        <w:t xml:space="preserve"> from RAW/BIM</w:t>
      </w:r>
      <w:bookmarkEnd w:id="10"/>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r w:rsidR="005324CC">
        <w:rPr>
          <w:rFonts w:asciiTheme="majorHAnsi" w:hAnsiTheme="majorHAnsi"/>
          <w:color w:val="auto"/>
        </w:rPr>
        <w:t xml:space="preserve">setwd()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r w:rsidRPr="00CC72A4">
        <w:rPr>
          <w:rFonts w:asciiTheme="majorHAnsi" w:hAnsiTheme="majorHAnsi"/>
          <w:i/>
          <w:color w:val="000000" w:themeColor="text1"/>
        </w:rPr>
        <w:t>setwd("C:/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‘importdata’</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r w:rsidRPr="00FB206F">
        <w:rPr>
          <w:rFonts w:asciiTheme="majorHAnsi" w:hAnsiTheme="majorHAnsi"/>
          <w:i/>
          <w:color w:val="auto"/>
        </w:rPr>
        <w:t>importdata(inputprefix=</w:t>
      </w:r>
      <w:r w:rsidR="00FD07C5" w:rsidRPr="00FB206F">
        <w:rPr>
          <w:rFonts w:asciiTheme="majorHAnsi" w:hAnsiTheme="majorHAnsi"/>
          <w:i/>
          <w:color w:val="auto"/>
        </w:rPr>
        <w:t>’your</w:t>
      </w:r>
      <w:r w:rsidRPr="00FB206F">
        <w:rPr>
          <w:rFonts w:asciiTheme="majorHAnsi" w:hAnsiTheme="majorHAnsi"/>
          <w:i/>
          <w:color w:val="auto"/>
        </w:rPr>
        <w:t>prefix</w:t>
      </w:r>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1"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lang w:eastAsia="en-DE"/>
              </w:rPr>
            </w:pPr>
            <w:r>
              <w:rPr>
                <w:rFonts w:asciiTheme="minorHAnsi" w:eastAsia="Times New Roman" w:hAnsiTheme="minorHAnsi" w:cstheme="minorHAnsi"/>
                <w:b/>
                <w:bCs/>
                <w:color w:val="000000"/>
                <w:sz w:val="16"/>
                <w:szCs w:val="16"/>
                <w:lang w:eastAsia="en-DE"/>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lang w:eastAsia="en-DE"/>
              </w:rPr>
            </w:pPr>
            <w:r w:rsidRPr="00983CCF">
              <w:rPr>
                <w:rFonts w:asciiTheme="minorHAnsi" w:eastAsia="Times New Roman" w:hAnsiTheme="minorHAnsi" w:cstheme="minorHAnsi"/>
                <w:b/>
                <w:bCs/>
                <w:color w:val="000000"/>
                <w:sz w:val="16"/>
                <w:szCs w:val="16"/>
                <w:lang w:eastAsia="en-DE"/>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lang w:eastAsia="en-DE"/>
              </w:rPr>
            </w:pPr>
            <w:r>
              <w:rPr>
                <w:rFonts w:asciiTheme="minorHAnsi" w:eastAsia="Times New Roman" w:hAnsiTheme="minorHAnsi" w:cstheme="minorHAnsi"/>
                <w:b/>
                <w:bCs/>
                <w:color w:val="auto"/>
                <w:sz w:val="16"/>
                <w:szCs w:val="16"/>
                <w:lang w:eastAsia="en-DE"/>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inputprefix</w:t>
            </w:r>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Prefix of input RAW and BIM file (i.e. without .raw and .bim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sumstatsfile</w:t>
            </w:r>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If TRUE, the function expects to find in the working directory a file called 'sumstats.tsv' generated by the STACKS refmap pipeline. You should include the sumstats.tsv file if you called your SNPs using the STACKS refmap pipeline, regardless of whether you created your PED/MAP files from a genepop file or vcf file. A genepop file does not contain information on the positions of your SNPs, and as result the first two columns of the MAP file wil contain zero’s only. A vcf file does contain information about the positions of your SNPs, but the vcf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snpinfofile</w:t>
            </w:r>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samplefile</w:t>
            </w:r>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geofile</w:t>
            </w:r>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geographical coordinates (longitude and latitude) of the samples. Input file should contain three tab-separated columns called ‘sample’, ‘longitude’ and ‘latitude’. Sample names in the geofile should be identical to sample names in PED-file. The coordinates should be in decimal degrees (e.g. New York: lat = 40.714, lon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depthfile</w:t>
            </w:r>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If TRUE, the function expects to find in the working directory the files 'out.idepth' and 'out.ldepth.mean', generated with the software vcftools using the --depth and --site-mean-depth flags. (Note that a vcf file created with ‘plink --recode vcf’ does not contain read depth information and therefore cannot be to used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nchroms</w:t>
            </w:r>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colourvector</w:t>
            </w:r>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Optional vector with colour names, which will be assigned to your populations in alphabetical order. The vector should have the following syntax: c("blue","darkgreen","darkred"), and the length of the vector should be equal or greather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pop_order</w:t>
            </w:r>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Optional</w:t>
            </w:r>
            <w:r w:rsidR="008A3BD6">
              <w:rPr>
                <w:rFonts w:eastAsia="Times New Roman" w:cs="Calibri"/>
                <w:color w:val="000000"/>
                <w:sz w:val="16"/>
                <w:szCs w:val="16"/>
                <w:lang w:eastAsia="en-DE"/>
              </w:rPr>
              <w:t xml:space="preserve"> vector listing your populations in the desired order for output boxplots</w:t>
            </w:r>
            <w:r w:rsidR="00375588">
              <w:rPr>
                <w:rFonts w:eastAsia="Times New Roman" w:cs="Calibri"/>
                <w:color w:val="000000"/>
                <w:sz w:val="16"/>
                <w:szCs w:val="16"/>
                <w:lang w:eastAsia="en-DE"/>
              </w:rPr>
              <w:t>,</w:t>
            </w:r>
            <w:r w:rsidR="008A3BD6">
              <w:rPr>
                <w:rFonts w:eastAsia="Times New Roman" w:cs="Calibri"/>
                <w:color w:val="000000"/>
                <w:sz w:val="16"/>
                <w:szCs w:val="16"/>
                <w:lang w:eastAsia="en-DE"/>
              </w:rPr>
              <w:t xml:space="preserve"> structure plots</w:t>
            </w:r>
            <w:r w:rsidR="00375588">
              <w:rPr>
                <w:rFonts w:eastAsia="Times New Roman" w:cs="Calibri"/>
                <w:color w:val="000000"/>
                <w:sz w:val="16"/>
                <w:szCs w:val="16"/>
                <w:lang w:eastAsia="en-DE"/>
              </w:rPr>
              <w:t xml:space="preserve"> and population distance estimate matrices</w:t>
            </w:r>
            <w:r w:rsidR="008A3BD6">
              <w:rPr>
                <w:rFonts w:eastAsia="Times New Roman" w:cs="Calibri"/>
                <w:color w:val="000000"/>
                <w:sz w:val="16"/>
                <w:szCs w:val="16"/>
                <w:lang w:eastAsia="en-DE"/>
              </w:rPr>
              <w:t xml:space="preserve">. If NULL (default), populations will be ordered alphabetically. The population names should be identical to the population names in the input PED-file (or samplefile).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legend_cex</w:t>
            </w:r>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1"/>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r w:rsidR="00073707">
        <w:rPr>
          <w:rFonts w:asciiTheme="majorHAnsi" w:hAnsiTheme="majorHAnsi"/>
          <w:color w:val="auto"/>
        </w:rPr>
        <w:t>inputfiles are called reindeer.raw</w:t>
      </w:r>
      <w:r w:rsidR="005E2C99" w:rsidRPr="00CC72A4">
        <w:rPr>
          <w:rFonts w:asciiTheme="majorHAnsi" w:hAnsiTheme="majorHAnsi"/>
          <w:color w:val="auto"/>
        </w:rPr>
        <w:t xml:space="preserve"> and </w:t>
      </w:r>
      <w:r w:rsidR="00073707">
        <w:rPr>
          <w:rFonts w:asciiTheme="majorHAnsi" w:hAnsiTheme="majorHAnsi"/>
          <w:color w:val="auto"/>
        </w:rPr>
        <w:t xml:space="preserve">reindeer.bim. </w:t>
      </w:r>
      <w:r w:rsidR="00005BC5">
        <w:rPr>
          <w:rFonts w:asciiTheme="majorHAnsi" w:hAnsiTheme="majorHAnsi"/>
          <w:color w:val="auto"/>
        </w:rPr>
        <w:t>The data has been generated using STACKS refmap</w:t>
      </w:r>
      <w:r w:rsidR="003171AA">
        <w:rPr>
          <w:rFonts w:asciiTheme="majorHAnsi" w:hAnsiTheme="majorHAnsi"/>
          <w:color w:val="auto"/>
        </w:rPr>
        <w:t xml:space="preserve"> (so I have a sumstatsfile)</w:t>
      </w:r>
      <w:r w:rsidR="00005BC5">
        <w:rPr>
          <w:rFonts w:asciiTheme="majorHAnsi" w:hAnsiTheme="majorHAnsi"/>
          <w:color w:val="auto"/>
        </w:rPr>
        <w:t xml:space="preserve">, and I subsequently used vcftools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out.idepth and out</w:t>
      </w:r>
      <w:r w:rsidR="00005BC5">
        <w:rPr>
          <w:rFonts w:asciiTheme="majorHAnsi" w:hAnsiTheme="majorHAnsi"/>
          <w:color w:val="auto"/>
        </w:rPr>
        <w:t>.</w:t>
      </w:r>
      <w:r w:rsidR="00521F2B">
        <w:rPr>
          <w:rFonts w:asciiTheme="majorHAnsi" w:hAnsiTheme="majorHAnsi"/>
          <w:color w:val="auto"/>
        </w:rPr>
        <w:t>ldepth.mean.</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r w:rsidRPr="00CC72A4">
        <w:rPr>
          <w:rFonts w:asciiTheme="majorHAnsi" w:hAnsiTheme="majorHAnsi"/>
          <w:i/>
          <w:color w:val="auto"/>
        </w:rPr>
        <w:t>importdata(inputprefix=</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r w:rsidR="005E423A" w:rsidRPr="00CC72A4">
        <w:rPr>
          <w:rFonts w:asciiTheme="majorHAnsi" w:hAnsiTheme="majorHAnsi"/>
          <w:i/>
          <w:color w:val="auto"/>
        </w:rPr>
        <w:t xml:space="preserve">sumstatsfile=TRUE </w:t>
      </w:r>
      <w:r w:rsidR="005E423A">
        <w:rPr>
          <w:rFonts w:asciiTheme="majorHAnsi" w:hAnsiTheme="majorHAnsi"/>
          <w:i/>
          <w:color w:val="auto"/>
        </w:rPr>
        <w:t>,</w:t>
      </w:r>
      <w:r w:rsidR="00005BC5">
        <w:rPr>
          <w:rFonts w:asciiTheme="majorHAnsi" w:hAnsiTheme="majorHAnsi"/>
          <w:i/>
          <w:color w:val="auto"/>
        </w:rPr>
        <w:t xml:space="preserve"> depthfile=</w:t>
      </w:r>
      <w:r w:rsidR="001B3494">
        <w:rPr>
          <w:rFonts w:asciiTheme="majorHAnsi" w:hAnsiTheme="majorHAnsi"/>
          <w:i/>
          <w:color w:val="auto"/>
        </w:rPr>
        <w:t>TRUE</w:t>
      </w:r>
      <w:r w:rsidR="004676A1">
        <w:rPr>
          <w:rFonts w:asciiTheme="majorHAnsi" w:hAnsiTheme="majorHAnsi"/>
          <w:i/>
          <w:color w:val="auto"/>
        </w:rPr>
        <w:t>,geofile=”geofile.txt”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77777777"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4"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0xPA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628620A1" w:rsidR="00E45700" w:rsidRPr="00CC72A4" w:rsidRDefault="00E45700" w:rsidP="00E45700">
      <w:pPr>
        <w:pStyle w:val="Heading2"/>
      </w:pPr>
      <w:bookmarkStart w:id="12" w:name="_Toc89262348"/>
      <w:r>
        <w:lastRenderedPageBreak/>
        <w:t>4</w:t>
      </w:r>
      <w:r w:rsidRPr="00CC72A4">
        <w:t>.</w:t>
      </w:r>
      <w:r>
        <w:t>3</w:t>
      </w:r>
      <w:r w:rsidRPr="00CC72A4">
        <w:t xml:space="preserve"> </w:t>
      </w:r>
      <w:r>
        <w:t>Convert from genlight object</w:t>
      </w:r>
      <w:r w:rsidR="007D1136">
        <w:t xml:space="preserve"> (or Genalex</w:t>
      </w:r>
      <w:r w:rsidR="002743F2">
        <w:t>, FASTA</w:t>
      </w:r>
      <w:r w:rsidR="007D1136">
        <w:t xml:space="preserve"> </w:t>
      </w:r>
      <w:r w:rsidR="00617F90">
        <w:t xml:space="preserve">or DNAbin </w:t>
      </w:r>
      <w:r w:rsidR="007D1136">
        <w:t>format)</w:t>
      </w:r>
      <w:bookmarkEnd w:id="12"/>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SambaR data objects </w:t>
      </w:r>
      <w:r w:rsidR="003D3DD8">
        <w:rPr>
          <w:rFonts w:asciiTheme="majorHAnsi" w:hAnsiTheme="majorHAnsi"/>
          <w:color w:val="auto"/>
        </w:rPr>
        <w:t xml:space="preserve">directly </w:t>
      </w:r>
      <w:r>
        <w:rPr>
          <w:rFonts w:asciiTheme="majorHAnsi" w:hAnsiTheme="majorHAnsi"/>
          <w:color w:val="auto"/>
        </w:rPr>
        <w:t xml:space="preserve">from a genlight object (i.e.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6E346569" w:rsidR="006D38DA" w:rsidRPr="0075706E" w:rsidRDefault="00E45700" w:rsidP="00E45700">
      <w:pPr>
        <w:spacing w:after="0" w:line="360" w:lineRule="auto"/>
        <w:rPr>
          <w:rFonts w:asciiTheme="majorHAnsi" w:hAnsiTheme="majorHAnsi"/>
          <w:i/>
          <w:iCs/>
          <w:color w:val="auto"/>
        </w:rPr>
      </w:pPr>
      <w:r w:rsidRPr="0075706E">
        <w:rPr>
          <w:rFonts w:asciiTheme="majorHAnsi" w:hAnsiTheme="majorHAnsi"/>
          <w:i/>
          <w:iCs/>
          <w:color w:val="auto"/>
        </w:rPr>
        <w:t>genlight2sambar</w:t>
      </w:r>
      <w:r w:rsidR="0075706E" w:rsidRPr="0075706E">
        <w:rPr>
          <w:rFonts w:asciiTheme="majorHAnsi" w:hAnsiTheme="majorHAnsi"/>
          <w:i/>
          <w:iCs/>
          <w:color w:val="auto"/>
        </w:rPr>
        <w:t>(</w:t>
      </w:r>
      <w:r w:rsidR="0075706E" w:rsidRPr="0075706E">
        <w:rPr>
          <w:rFonts w:eastAsia="Times New Roman" w:cs="Calibri"/>
          <w:i/>
          <w:iCs/>
          <w:color w:val="000000"/>
          <w:lang w:val="en-DE" w:eastAsia="en-DE"/>
        </w:rPr>
        <w:t>genlight_object</w:t>
      </w:r>
      <w:r w:rsidR="0075706E" w:rsidRPr="0075706E">
        <w:rPr>
          <w:rFonts w:eastAsia="Times New Roman" w:cs="Calibri"/>
          <w:i/>
          <w:iCs/>
          <w:color w:val="000000"/>
          <w:lang w:eastAsia="en-DE"/>
        </w:rPr>
        <w:t>=NUL</w:t>
      </w:r>
      <w:r w:rsidR="0075706E">
        <w:rPr>
          <w:rFonts w:eastAsia="Times New Roman" w:cs="Calibri"/>
          <w:i/>
          <w:iCs/>
          <w:color w:val="000000"/>
          <w:lang w:eastAsia="en-DE"/>
        </w:rPr>
        <w:t>L</w:t>
      </w:r>
      <w:r w:rsidR="0075706E" w:rsidRPr="0075706E">
        <w:rPr>
          <w:rFonts w:eastAsia="Times New Roman" w:cs="Calibri"/>
          <w:i/>
          <w:iCs/>
          <w:color w:val="000000"/>
          <w:lang w:eastAsia="en-DE"/>
        </w:rPr>
        <w:t>)</w:t>
      </w:r>
      <w:r w:rsidRPr="0075706E">
        <w:rPr>
          <w:rFonts w:asciiTheme="majorHAnsi" w:hAnsiTheme="majorHAnsi"/>
          <w:i/>
          <w:iCs/>
          <w:color w:val="auto"/>
        </w:rPr>
        <w:t xml:space="preserve"> </w:t>
      </w:r>
    </w:p>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genlight_object</w:t>
            </w:r>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Name of input genlight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colourvector</w:t>
            </w:r>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 xml:space="preserve">Optional vector with colour names, which will be assigned to your populations in alphabetical order. The vector should have the following syntax: c("blue","darkgreen","darkred"),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popvector</w:t>
            </w:r>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with population names, corresponding to order of individuals in the genlight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pop_order</w:t>
            </w:r>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samplefile).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major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major alleles will be set to “A”).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minor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minor alleles will be set to “T”).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bl>
    <w:p w14:paraId="7F993468" w14:textId="77777777" w:rsidR="0075706E" w:rsidRPr="0075706E" w:rsidRDefault="0075706E" w:rsidP="00E45700">
      <w:pPr>
        <w:spacing w:after="0" w:line="360" w:lineRule="auto"/>
        <w:rPr>
          <w:rFonts w:asciiTheme="majorHAnsi" w:hAnsiTheme="majorHAnsi"/>
          <w:color w:val="auto"/>
          <w:lang w:val="en-DE"/>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genlight object named ‘my_gl’, </w:t>
      </w:r>
      <w:r w:rsidR="00FB206F">
        <w:rPr>
          <w:rFonts w:asciiTheme="majorHAnsi" w:hAnsiTheme="majorHAnsi"/>
          <w:color w:val="auto"/>
        </w:rPr>
        <w:t xml:space="preserve">all required </w:t>
      </w:r>
      <w:r>
        <w:rPr>
          <w:rFonts w:asciiTheme="majorHAnsi" w:hAnsiTheme="majorHAnsi"/>
          <w:color w:val="auto"/>
        </w:rPr>
        <w:t xml:space="preserve">SambaR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 xml:space="preserve">genlight2sambar(genlight_object=”my_gl”) </w:t>
      </w:r>
    </w:p>
    <w:p w14:paraId="655D06CF" w14:textId="74B97692" w:rsidR="00963176" w:rsidRDefault="00963176" w:rsidP="00AD316B">
      <w:pPr>
        <w:spacing w:after="0" w:line="360" w:lineRule="auto"/>
        <w:rPr>
          <w:rFonts w:asciiTheme="majorHAnsi" w:hAnsiTheme="majorHAnsi"/>
          <w:i/>
          <w:iCs/>
          <w:color w:val="auto"/>
        </w:rPr>
      </w:pPr>
    </w:p>
    <w:p w14:paraId="0A06B0B5" w14:textId="1BA97D07" w:rsidR="00043ABB" w:rsidRDefault="00043ABB" w:rsidP="00AD316B">
      <w:pPr>
        <w:spacing w:after="0" w:line="360" w:lineRule="auto"/>
        <w:rPr>
          <w:rFonts w:asciiTheme="majorHAnsi" w:hAnsiTheme="majorHAnsi"/>
          <w:i/>
          <w:iCs/>
          <w:color w:val="auto"/>
        </w:rPr>
      </w:pP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B930BC" w:rsidRDefault="00043ABB" w:rsidP="00043ABB">
                            <w:pPr>
                              <w:spacing w:after="0" w:line="360" w:lineRule="auto"/>
                              <w:rPr>
                                <w:rFonts w:asciiTheme="majorHAnsi" w:hAnsiTheme="majorHAnsi"/>
                                <w:i/>
                                <w:iCs/>
                              </w:rPr>
                            </w:pPr>
                            <w:r w:rsidRPr="00B930BC">
                              <w:rPr>
                                <w:rFonts w:asciiTheme="majorHAnsi" w:hAnsiTheme="majorHAnsi"/>
                                <w:i/>
                                <w:iCs/>
                              </w:rPr>
                              <w:t>mygl</w:t>
                            </w:r>
                            <w:r w:rsidRPr="00B930BC">
                              <w:rPr>
                                <w:rFonts w:asciiTheme="majorHAnsi" w:hAnsiTheme="majorHAnsi"/>
                                <w:i/>
                                <w:iCs/>
                              </w:rPr>
                              <w:tab/>
                            </w:r>
                            <w:r w:rsidRPr="00B930BC">
                              <w:rPr>
                                <w:rFonts w:asciiTheme="majorHAnsi" w:hAnsiTheme="majorHAnsi"/>
                                <w:i/>
                                <w:iCs/>
                              </w:rPr>
                              <w:tab/>
                              <w:t>&lt;- gi2gl(mydata,parallel=FALSE,verbose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Text Box 30" o:spid="_x0000_s1035"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Crx/u1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B930BC" w:rsidRDefault="00043ABB" w:rsidP="00043ABB">
                      <w:pPr>
                        <w:spacing w:after="0" w:line="360" w:lineRule="auto"/>
                        <w:rPr>
                          <w:rFonts w:asciiTheme="majorHAnsi" w:hAnsiTheme="majorHAnsi"/>
                          <w:i/>
                          <w:iCs/>
                        </w:rPr>
                      </w:pPr>
                      <w:r w:rsidRPr="00B930BC">
                        <w:rPr>
                          <w:rFonts w:asciiTheme="majorHAnsi" w:hAnsiTheme="majorHAnsi"/>
                          <w:i/>
                          <w:iCs/>
                        </w:rPr>
                        <w:t>mygl</w:t>
                      </w:r>
                      <w:r w:rsidRPr="00B930BC">
                        <w:rPr>
                          <w:rFonts w:asciiTheme="majorHAnsi" w:hAnsiTheme="majorHAnsi"/>
                          <w:i/>
                          <w:iCs/>
                        </w:rPr>
                        <w:tab/>
                      </w:r>
                      <w:r w:rsidRPr="00B930BC">
                        <w:rPr>
                          <w:rFonts w:asciiTheme="majorHAnsi" w:hAnsiTheme="majorHAnsi"/>
                          <w:i/>
                          <w:iCs/>
                        </w:rPr>
                        <w:tab/>
                        <w:t>&lt;- gi2gl(mydata,parallel=FALSE,verbose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PgOAIAAGk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bYmJRy7UUL1iP1wMMw77ideWnA/&#10;Kelw1gvqfxyZE5SoDwZ7upktFnE5krFYrudouMtIeRlhhiNUQQMlw3UfhoU6WiebFpkGhQ3c4BzU&#10;MnXoJasxf5znJOi4e3FhLu306uUPsXsC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OCcQ+A4AgAAaQ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3" w:name="_Toc89262349"/>
      <w:r>
        <w:lastRenderedPageBreak/>
        <w:t>5</w:t>
      </w:r>
      <w:r w:rsidR="00CC72A4" w:rsidRPr="00CC72A4">
        <w:t xml:space="preserve">. </w:t>
      </w:r>
      <w:r w:rsidR="00CC72A4">
        <w:t>Observe your data</w:t>
      </w:r>
      <w:bookmarkEnd w:id="13"/>
    </w:p>
    <w:p w14:paraId="16BF9769" w14:textId="77777777" w:rsidR="00CC72A4" w:rsidRPr="00CC72A4" w:rsidRDefault="00CC72A4" w:rsidP="00CC72A4">
      <w:pPr>
        <w:spacing w:after="0" w:line="360" w:lineRule="auto"/>
        <w:rPr>
          <w:rFonts w:asciiTheme="majorHAnsi" w:hAnsiTheme="majorHAnsi"/>
          <w:color w:val="auto"/>
        </w:rPr>
      </w:pPr>
    </w:p>
    <w:p w14:paraId="4F204ED1" w14:textId="77777777"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r w:rsidR="00A63525">
        <w:rPr>
          <w:rFonts w:asciiTheme="majorHAnsi" w:hAnsiTheme="majorHAnsi"/>
          <w:color w:val="auto"/>
        </w:rPr>
        <w:t>SambaR</w:t>
      </w:r>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146C14">
        <w:rPr>
          <w:rFonts w:asciiTheme="majorHAnsi" w:hAnsiTheme="majorHAnsi"/>
          <w:color w:val="auto"/>
        </w:rPr>
        <w:t>3</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474AA650"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A genlight object called ‘</w:t>
      </w:r>
      <w:r w:rsidRPr="00CC72A4">
        <w:rPr>
          <w:rFonts w:asciiTheme="majorHAnsi" w:hAnsiTheme="majorHAnsi"/>
          <w:b/>
          <w:i/>
          <w:color w:val="auto"/>
        </w:rPr>
        <w:t>mygenlight</w:t>
      </w:r>
      <w:r w:rsidRPr="00CC72A4">
        <w:rPr>
          <w:rFonts w:asciiTheme="majorHAnsi" w:hAnsiTheme="majorHAnsi"/>
          <w:color w:val="auto"/>
        </w:rPr>
        <w:t xml:space="preserve">’, containing the genotype data, with the number of columns </w:t>
      </w:r>
      <w:r w:rsidR="00DB543C" w:rsidRPr="00CC72A4">
        <w:rPr>
          <w:rFonts w:asciiTheme="majorHAnsi" w:hAnsiTheme="majorHAnsi"/>
          <w:color w:val="auto"/>
        </w:rPr>
        <w:t>equaling</w:t>
      </w:r>
      <w:r w:rsidRPr="00CC72A4">
        <w:rPr>
          <w:rFonts w:asciiTheme="majorHAnsi" w:hAnsiTheme="majorHAnsi"/>
          <w:color w:val="auto"/>
        </w:rPr>
        <w:t xml:space="preserve"> the number of loci, and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samples/individuals. 0 codes for 'homozygous major allele', 1 codes for 'heterozygous' and 2 codes for 'homozygous minor allele'. Missing data is denoted by ‘NA’. </w:t>
      </w:r>
    </w:p>
    <w:p w14:paraId="3646502C" w14:textId="153FEB48"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A dataframe called ‘</w:t>
      </w:r>
      <w:r w:rsidRPr="00CC72A4">
        <w:rPr>
          <w:rFonts w:asciiTheme="majorHAnsi" w:hAnsiTheme="majorHAnsi"/>
          <w:b/>
          <w:i/>
          <w:color w:val="auto"/>
        </w:rPr>
        <w:t>snps</w:t>
      </w:r>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22B9523C" w:rsidR="00B24C36"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A dataframe called ‘</w:t>
      </w:r>
      <w:r w:rsidRPr="00CC72A4">
        <w:rPr>
          <w:rFonts w:asciiTheme="majorHAnsi" w:hAnsiTheme="majorHAnsi"/>
          <w:b/>
          <w:i/>
          <w:color w:val="auto"/>
        </w:rPr>
        <w:t>inds</w:t>
      </w:r>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 ‘mygenlight’-object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r w:rsidRPr="00C96C6F">
        <w:rPr>
          <w:rFonts w:asciiTheme="majorHAnsi" w:hAnsiTheme="majorHAnsi"/>
          <w:color w:val="auto"/>
        </w:rPr>
        <w:t>snps</w:t>
      </w:r>
      <w:r w:rsidRPr="00CC72A4">
        <w:rPr>
          <w:rFonts w:asciiTheme="majorHAnsi" w:hAnsiTheme="majorHAnsi"/>
          <w:color w:val="auto"/>
        </w:rPr>
        <w:t xml:space="preserve"> and </w:t>
      </w:r>
      <w:r w:rsidRPr="00C96C6F">
        <w:rPr>
          <w:rFonts w:asciiTheme="majorHAnsi" w:hAnsiTheme="majorHAnsi"/>
          <w:color w:val="auto"/>
        </w:rPr>
        <w:t xml:space="preserve">inds </w:t>
      </w:r>
      <w:r w:rsidRPr="00CC72A4">
        <w:rPr>
          <w:rFonts w:asciiTheme="majorHAnsi" w:hAnsiTheme="majorHAnsi"/>
          <w:color w:val="auto"/>
        </w:rPr>
        <w:t>dataframe as preferred (</w:t>
      </w:r>
      <w:r w:rsidR="00CC72A4">
        <w:rPr>
          <w:rFonts w:asciiTheme="majorHAnsi" w:hAnsiTheme="majorHAnsi"/>
          <w:color w:val="auto"/>
        </w:rPr>
        <w:t xml:space="preserve">in addition to the columns generated by </w:t>
      </w:r>
      <w:r w:rsidR="00A63525">
        <w:rPr>
          <w:rFonts w:asciiTheme="majorHAnsi" w:hAnsiTheme="majorHAnsi"/>
          <w:color w:val="auto"/>
        </w:rPr>
        <w:t>SambaR</w:t>
      </w:r>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you are want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snps and inds dataframe,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77777777" w:rsidR="00B24C36" w:rsidRDefault="00B24C36" w:rsidP="00CC72A4">
      <w:pPr>
        <w:spacing w:after="0" w:line="360" w:lineRule="auto"/>
        <w:rPr>
          <w:rFonts w:asciiTheme="majorHAnsi" w:hAnsiTheme="majorHAnsi"/>
          <w:color w:val="auto"/>
        </w:rPr>
      </w:pPr>
    </w:p>
    <w:p w14:paraId="76E91F19" w14:textId="77777777" w:rsidR="00264B4F" w:rsidRDefault="00EC75DD" w:rsidP="00CC72A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5B24DCFC" wp14:editId="303E95E6">
                <wp:extent cx="5871210" cy="3587115"/>
                <wp:effectExtent l="9525" t="9525" r="5715" b="13335"/>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587115"/>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7" type="#_x0000_t202" style="width:462.3pt;height:2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p>
    <w:p w14:paraId="685AE6EF" w14:textId="77777777" w:rsidR="00F329AE" w:rsidRDefault="00EC75DD">
      <w:pPr>
        <w:suppressAutoHyphens w:val="0"/>
        <w:rPr>
          <w:rFonts w:asciiTheme="majorHAnsi" w:hAnsiTheme="majorHAnsi"/>
          <w:b/>
          <w:color w:val="FF0000"/>
          <w:sz w:val="24"/>
          <w:szCs w:val="24"/>
        </w:rPr>
      </w:pPr>
      <w:r>
        <w:rPr>
          <w:rFonts w:asciiTheme="majorHAnsi" w:hAnsiTheme="majorHAnsi"/>
          <w:b/>
          <w:noProof/>
          <w:color w:val="FF0000"/>
          <w:sz w:val="24"/>
          <w:szCs w:val="24"/>
        </w:rPr>
        <w:lastRenderedPageBreak/>
        <mc:AlternateContent>
          <mc:Choice Requires="wps">
            <w:drawing>
              <wp:inline distT="0" distB="0" distL="0" distR="0" wp14:anchorId="6C097709" wp14:editId="42289658">
                <wp:extent cx="5871210" cy="5100320"/>
                <wp:effectExtent l="9525" t="9525" r="5715" b="508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10032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8" type="#_x0000_t202" style="width:462.3pt;height:4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025A56F0" w14:textId="77777777" w:rsidR="00F4381C" w:rsidRDefault="00FB74B7">
      <w:pPr>
        <w:suppressAutoHyphens w:val="0"/>
        <w:rPr>
          <w:rFonts w:asciiTheme="majorHAnsi" w:hAnsiTheme="majorHAnsi"/>
          <w:b/>
          <w:color w:val="FF0000"/>
          <w:sz w:val="24"/>
          <w:szCs w:val="24"/>
        </w:rPr>
      </w:pPr>
      <w:r>
        <w:rPr>
          <w:rFonts w:asciiTheme="majorHAnsi" w:hAnsiTheme="majorHAnsi"/>
          <w:noProof/>
          <w:color w:val="auto"/>
        </w:rPr>
        <mc:AlternateContent>
          <mc:Choice Requires="wps">
            <w:drawing>
              <wp:inline distT="0" distB="0" distL="0" distR="0" wp14:anchorId="2A1C9466" wp14:editId="2575CC25">
                <wp:extent cx="5880735" cy="2544652"/>
                <wp:effectExtent l="0" t="0" r="24765" b="2730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44652"/>
                        </a:xfrm>
                        <a:prstGeom prst="rect">
                          <a:avLst/>
                        </a:prstGeom>
                        <a:solidFill>
                          <a:srgbClr val="EEECE1">
                            <a:lumMod val="75000"/>
                            <a:lumOff val="0"/>
                          </a:srgbClr>
                        </a:solidFill>
                        <a:ln w="9525">
                          <a:solidFill>
                            <a:srgbClr val="000000"/>
                          </a:solidFill>
                          <a:miter lim="800000"/>
                          <a:headEnd/>
                          <a:tailEnd/>
                        </a:ln>
                      </wps:spPr>
                      <wps:txbx>
                        <w:txbxContent>
                          <w:p w14:paraId="26E3B5EA" w14:textId="77777777" w:rsidR="008A3BD6" w:rsidRDefault="008A3BD6" w:rsidP="00FB74B7">
                            <w:pPr>
                              <w:spacing w:after="0" w:line="360" w:lineRule="auto"/>
                              <w:rPr>
                                <w:rFonts w:asciiTheme="majorHAnsi" w:hAnsiTheme="majorHAnsi"/>
                                <w:b/>
                                <w:i/>
                              </w:rPr>
                            </w:pPr>
                            <w:r>
                              <w:rPr>
                                <w:rFonts w:asciiTheme="majorHAnsi" w:hAnsiTheme="majorHAnsi"/>
                                <w:b/>
                                <w:i/>
                              </w:rPr>
                              <w:t>mysambar</w:t>
                            </w:r>
                          </w:p>
                          <w:p w14:paraId="08C6AC73" w14:textId="77777777" w:rsidR="008A3BD6" w:rsidRDefault="008A3BD6"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A1C9466" id="_x0000_s1039" type="#_x0000_t202" style="width:463.0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" fillcolor="#c4bd97">
                <v:textbox>
                  <w:txbxContent>
                    <w:p w14:paraId="26E3B5EA" w14:textId="77777777" w:rsidR="008A3BD6" w:rsidRDefault="008A3BD6" w:rsidP="00FB74B7">
                      <w:pPr>
                        <w:spacing w:after="0" w:line="360" w:lineRule="auto"/>
                        <w:rPr>
                          <w:rFonts w:asciiTheme="majorHAnsi" w:hAnsiTheme="majorHAnsi"/>
                          <w:b/>
                          <w:i/>
                        </w:rPr>
                      </w:pPr>
                      <w:r>
                        <w:rPr>
                          <w:rFonts w:asciiTheme="majorHAnsi" w:hAnsiTheme="majorHAnsi"/>
                          <w:b/>
                          <w:i/>
                        </w:rPr>
                        <w:t>mysambar</w:t>
                      </w:r>
                    </w:p>
                    <w:p w14:paraId="08C6AC73" w14:textId="77777777" w:rsidR="008A3BD6" w:rsidRDefault="008A3BD6"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r w:rsidR="00F4381C">
        <w:rPr>
          <w:rFonts w:asciiTheme="majorHAnsi" w:hAnsiTheme="majorHAnsi"/>
          <w:b/>
          <w:color w:val="FF0000"/>
          <w:sz w:val="24"/>
          <w:szCs w:val="24"/>
        </w:rPr>
        <w:br w:type="page"/>
      </w:r>
    </w:p>
    <w:p w14:paraId="5EC5EF2E" w14:textId="77777777" w:rsidR="00BD654D" w:rsidRPr="00CC72A4" w:rsidRDefault="008B6AB1" w:rsidP="00551C01">
      <w:pPr>
        <w:pStyle w:val="Heading1"/>
      </w:pPr>
      <w:bookmarkStart w:id="14" w:name="_Toc89262350"/>
      <w:r>
        <w:lastRenderedPageBreak/>
        <w:t>6</w:t>
      </w:r>
      <w:r w:rsidR="00BD654D" w:rsidRPr="00CC72A4">
        <w:t xml:space="preserve">. </w:t>
      </w:r>
      <w:r w:rsidR="00BD654D">
        <w:t>Filter your data</w:t>
      </w:r>
      <w:bookmarkEnd w:id="14"/>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filterdata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r w:rsidR="007072E8">
        <w:rPr>
          <w:rFonts w:asciiTheme="majorHAnsi" w:hAnsiTheme="majorHAnsi"/>
          <w:i/>
          <w:color w:val="auto"/>
        </w:rPr>
        <w:t>25</w:t>
      </w:r>
      <w:r w:rsidRPr="00BD654D">
        <w:rPr>
          <w:rFonts w:asciiTheme="majorHAnsi" w:hAnsiTheme="majorHAnsi"/>
          <w:i/>
          <w:color w:val="auto"/>
        </w:rPr>
        <w:t>,snpmiss=0.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15"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indmiss</w:t>
            </w:r>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snpmiss</w:t>
            </w:r>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Maximum allowed proportion of missing data per SNP. By default, SNPs with more than 10% missing data (averaged over samples which passed the indmiss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min_mac</w:t>
            </w:r>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allowed number of minor allele copies per SNP. By default, SNPs with contain only 1 copy of the minor allele (only considering samples which passed the indmiss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dohefilter</w:t>
            </w:r>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If TRUE, the function will remove SNPs with heterozygosity levels which are potentially indicative of paralogs (see paralog_threshold1 and paralog_threshold2 flag). These SNPs will be highlighted in red in the 'He_vs_maf' plot which is generated by the filterdata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snpdepthfilter</w:t>
            </w:r>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If TRUE, the function will remove SNPs with high read depth (if information is available). These SNPs will be highlighed in red in the 'Locusdepth' plot which is generated by the filterdata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min_spacing</w:t>
            </w:r>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Minimum distance between adjacent SNPs (in bp) when thinning the data. In order to avoid linkage disequillibrium issues, SambaR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old_distfilter</w:t>
            </w:r>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SambaR version 1.04 and earlier versions used a flawed thinning algorithm, which has been replaced in SambaR version 1.05. For reproducibility, the old thinning algorithm can be invoked with by setting the flag ‘old_distfilter’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nchroms</w:t>
            </w:r>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Number of chromosomes of the reference genome assembly (optional). If a value is provided, SambaR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TsTv_filter</w:t>
            </w:r>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ychrom</w:t>
            </w:r>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dohefilter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Setting to filter out SNPs with high heterozygosity, indicative of paralogs (see dohefilter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legend_cex</w:t>
            </w:r>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5"/>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genlight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inds </w:t>
      </w:r>
      <w:r>
        <w:rPr>
          <w:rFonts w:asciiTheme="majorHAnsi" w:hAnsiTheme="majorHAnsi"/>
          <w:color w:val="auto"/>
        </w:rPr>
        <w:t>or</w:t>
      </w:r>
      <w:r w:rsidRPr="00C3759E">
        <w:rPr>
          <w:rFonts w:asciiTheme="majorHAnsi" w:hAnsiTheme="majorHAnsi"/>
          <w:color w:val="auto"/>
        </w:rPr>
        <w:t xml:space="preserve"> snps dataframes.</w:t>
      </w:r>
      <w:r>
        <w:rPr>
          <w:rFonts w:asciiTheme="majorHAnsi" w:hAnsiTheme="majorHAnsi"/>
          <w:color w:val="auto"/>
        </w:rPr>
        <w:t xml:space="preserve"> In fact, it adds data. First, the function adds columns to the snps and inds dataframes with information about minor allele frequency, observed and expected heterozygosity, inbreeding coefficient, distance between snps, and number of missing datapoints. Based on this information the function will subsequently </w:t>
      </w:r>
      <w:r w:rsidRPr="00BD654D">
        <w:rPr>
          <w:rFonts w:asciiTheme="majorHAnsi" w:hAnsiTheme="majorHAnsi"/>
          <w:color w:val="auto"/>
        </w:rPr>
        <w:t xml:space="preserve">add columns with boolean </w:t>
      </w:r>
      <w:r w:rsidRPr="00BD654D">
        <w:rPr>
          <w:rFonts w:asciiTheme="majorHAnsi" w:hAnsiTheme="majorHAnsi"/>
          <w:color w:val="auto"/>
        </w:rPr>
        <w:lastRenderedPageBreak/>
        <w:t xml:space="preserve">vectors </w:t>
      </w:r>
      <w:r>
        <w:rPr>
          <w:rFonts w:asciiTheme="majorHAnsi" w:hAnsiTheme="majorHAnsi"/>
          <w:color w:val="auto"/>
        </w:rPr>
        <w:t xml:space="preserve">(i.e. FALSE/TRUE) </w:t>
      </w:r>
      <w:r w:rsidRPr="00BD654D">
        <w:rPr>
          <w:rFonts w:asciiTheme="majorHAnsi" w:hAnsiTheme="majorHAnsi"/>
          <w:color w:val="auto"/>
        </w:rPr>
        <w:t>to the snps and inds dataframes,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filterdata function is finished, have a look in the Sambar output directory. You should find within the inputfiles directory PED and MAP files of the filtered datasets, both for the entire dataset (metapop) as for each population separately (if applicable), with two filter settings: filter1 and filter2 (more details below), and with genotypes either encoded in letters (A,C,G,T)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2BBF58E9"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Within the subdirectory ‘QC’ you will find a number of plots in up to 4 different formats (eps, pdf, png, wmf). </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snps and inds dataframe. The overall filters are inds$filter and snps$filter (thinned dataset) and snps$filter2 (non thinned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To avoid errors during the execution of subsequent functions, NEVER remove or rename the inds$filter, snps$filter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filterdata function with certain settings -- e.g </w:t>
      </w:r>
      <w:r w:rsidRPr="00DA7392">
        <w:rPr>
          <w:rFonts w:asciiTheme="majorHAnsi" w:hAnsiTheme="majorHAnsi"/>
          <w:i/>
          <w:iCs/>
          <w:color w:val="auto"/>
        </w:rPr>
        <w:t>filterdata(indmiss=0.75, snpmiss=0.02)</w:t>
      </w:r>
      <w:r>
        <w:rPr>
          <w:rFonts w:asciiTheme="majorHAnsi" w:hAnsiTheme="majorHAnsi"/>
          <w:color w:val="auto"/>
        </w:rPr>
        <w:t xml:space="preserve"> -- prior to structure analyses, and afterwards rerun the function -- </w:t>
      </w:r>
      <w:r w:rsidRPr="00DA7392">
        <w:rPr>
          <w:rFonts w:asciiTheme="majorHAnsi" w:hAnsiTheme="majorHAnsi"/>
          <w:i/>
          <w:iCs/>
          <w:color w:val="auto"/>
        </w:rPr>
        <w:t>filterdata(indmiss=0.05, snpmiss=0.15)</w:t>
      </w:r>
      <w:r>
        <w:rPr>
          <w:rFonts w:asciiTheme="majorHAnsi" w:hAnsiTheme="majorHAnsi"/>
          <w:color w:val="auto"/>
        </w:rPr>
        <w:t xml:space="preserve"> -- before doing genetic diversity analyses. </w:t>
      </w:r>
    </w:p>
    <w:p w14:paraId="1FBD9EE8" w14:textId="4885E8FF" w:rsidR="00FB206F" w:rsidRDefault="00FB206F" w:rsidP="00BF14F6">
      <w:pPr>
        <w:spacing w:after="0" w:line="360" w:lineRule="auto"/>
        <w:rPr>
          <w:rFonts w:asciiTheme="majorHAnsi" w:hAnsiTheme="majorHAnsi"/>
          <w:color w:val="auto"/>
        </w:rPr>
      </w:pPr>
    </w:p>
    <w:p w14:paraId="5F600F2B" w14:textId="2702764A" w:rsidR="00455B2E"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Which filter settings should you choose?</w:t>
      </w:r>
    </w:p>
    <w:p w14:paraId="7835A999"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indmiss and snpmiss (0.25 and 0.10 respectively) are completely arbitrary and can be considered both conservative and liberal. You could argue a sample with 95 percent missing data is of low quality, but if the total dataset contains 50.000 snps, the sample still provides a goodly number of 2.500 non-missing datapoints. </w:t>
      </w:r>
    </w:p>
    <w:p w14:paraId="2033A460" w14:textId="77777777" w:rsidR="00FB206F" w:rsidRDefault="00FB206F" w:rsidP="00BD654D">
      <w:pPr>
        <w:spacing w:after="0" w:line="360" w:lineRule="auto"/>
        <w:rPr>
          <w:rFonts w:asciiTheme="majorHAnsi" w:hAnsiTheme="majorHAnsi"/>
          <w:color w:val="auto"/>
        </w:rPr>
      </w:pPr>
    </w:p>
    <w:p w14:paraId="18894508" w14:textId="5A4E62E6"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indmiss and snpmiss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r w:rsidR="00030FAF">
        <w:rPr>
          <w:rFonts w:asciiTheme="majorHAnsi" w:hAnsiTheme="majorHAnsi"/>
          <w:color w:val="auto"/>
        </w:rPr>
        <w:lastRenderedPageBreak/>
        <w:t>snpmiss value (i.e.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high quality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1000 high quality SNPs is often more than enough to infer population structuring, but this obviously does depend on your study system. Whereas the snpmiss value should be as low as possible, the indmiss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importdata function, you will </w:t>
      </w:r>
      <w:r w:rsidR="005C3305">
        <w:rPr>
          <w:rFonts w:asciiTheme="majorHAnsi" w:hAnsiTheme="majorHAnsi"/>
          <w:color w:val="auto"/>
        </w:rPr>
        <w:t xml:space="preserve">find </w:t>
      </w:r>
      <w:r>
        <w:rPr>
          <w:rFonts w:asciiTheme="majorHAnsi" w:hAnsiTheme="majorHAnsi"/>
          <w:color w:val="auto"/>
        </w:rPr>
        <w:t xml:space="preserve">in your SambaR directory </w:t>
      </w:r>
      <w:r w:rsidR="005C3305">
        <w:rPr>
          <w:rFonts w:asciiTheme="majorHAnsi" w:hAnsiTheme="majorHAnsi"/>
          <w:color w:val="auto"/>
        </w:rPr>
        <w:t xml:space="preserve">a </w:t>
      </w:r>
      <w:r>
        <w:rPr>
          <w:rFonts w:asciiTheme="majorHAnsi" w:hAnsiTheme="majorHAnsi"/>
          <w:color w:val="auto"/>
        </w:rPr>
        <w:t>pdf-file called ‘Data_quality’.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5D6D619A"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the correct calling of heterozygosity. </w:t>
      </w:r>
      <w:r w:rsidR="005C3305">
        <w:rPr>
          <w:rFonts w:asciiTheme="majorHAnsi" w:hAnsiTheme="majorHAnsi"/>
          <w:color w:val="auto"/>
        </w:rPr>
        <w:t>As a result the number of heterozygous sites in these samples might be biased downwards. A</w:t>
      </w:r>
      <w:r>
        <w:rPr>
          <w:rFonts w:asciiTheme="majorHAnsi" w:hAnsiTheme="majorHAnsi"/>
          <w:color w:val="auto"/>
        </w:rPr>
        <w:t xml:space="preserve"> relatively small number of high quality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‘He_vs_miss.pop’ plot for guidance. You want to set indmiss to a threshold such that for the retained dataset there is no relationship between sample heterozygosity and it’s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3B0A89EE" w14:textId="147A849E" w:rsidR="00030FAF" w:rsidRDefault="00BF14F6" w:rsidP="00BD654D">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snpmiss and indmiss</w:t>
      </w:r>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SNP by SNP basis and simply ignore missing data point (this might not be true for PCadapt though)</w:t>
      </w:r>
      <w:r w:rsidR="005C3305">
        <w:rPr>
          <w:rFonts w:asciiTheme="majorHAnsi" w:hAnsiTheme="majorHAnsi"/>
          <w:color w:val="auto"/>
        </w:rPr>
        <w:t>.</w:t>
      </w:r>
      <w:r>
        <w:rPr>
          <w:rFonts w:asciiTheme="majorHAnsi" w:hAnsiTheme="majorHAnsi"/>
          <w:color w:val="auto"/>
        </w:rPr>
        <w:t xml:space="preserve"> On the other hand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6F213EE8" w14:textId="5F0A8D62" w:rsidR="00FE69C2" w:rsidRDefault="00FE69C2" w:rsidP="00C45602">
      <w:pPr>
        <w:spacing w:after="0" w:line="360" w:lineRule="auto"/>
        <w:rPr>
          <w:rFonts w:asciiTheme="majorHAnsi" w:hAnsiTheme="majorHAnsi"/>
          <w:color w:val="auto"/>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0F81610F">
                <wp:extent cx="5731510" cy="167640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7640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 once the filterdata() function has finished:</w:t>
                            </w:r>
                          </w:p>
                          <w:p w14:paraId="1D283283" w14:textId="77777777"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 once the filterdata() function has finished:</w:t>
                      </w:r>
                    </w:p>
                    <w:p w14:paraId="1D283283" w14:textId="77777777"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inds$filter&lt;-inds$filter&amp;</w:t>
                            </w:r>
                            <w:r w:rsidR="00512565">
                              <w:rPr>
                                <w:rFonts w:asciiTheme="majorHAnsi" w:hAnsiTheme="majorHAnsi"/>
                                <w:i/>
                                <w:color w:val="auto"/>
                              </w:rPr>
                              <w:t>as.character(</w:t>
                            </w:r>
                            <w:r>
                              <w:rPr>
                                <w:rFonts w:asciiTheme="majorHAnsi" w:hAnsiTheme="majorHAnsi"/>
                                <w:i/>
                                <w:color w:val="auto"/>
                              </w:rPr>
                              <w:t>inds$name</w:t>
                            </w:r>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vU/OA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inds$filter&lt;-inds$filter&amp;</w:t>
                      </w:r>
                      <w:r w:rsidR="00512565">
                        <w:rPr>
                          <w:rFonts w:asciiTheme="majorHAnsi" w:hAnsiTheme="majorHAnsi"/>
                          <w:i/>
                          <w:color w:val="auto"/>
                        </w:rPr>
                        <w:t>as.character(</w:t>
                      </w:r>
                      <w:r>
                        <w:rPr>
                          <w:rFonts w:asciiTheme="majorHAnsi" w:hAnsiTheme="majorHAnsi"/>
                          <w:i/>
                          <w:color w:val="auto"/>
                        </w:rPr>
                        <w:t>inds$name</w:t>
                      </w:r>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BXkwmk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156C1DB8" w14:textId="737F39A8" w:rsidR="00E950D7" w:rsidRDefault="00E950D7" w:rsidP="00AD77CA">
      <w:pPr>
        <w:spacing w:after="0" w:line="360" w:lineRule="auto"/>
        <w:rPr>
          <w:rFonts w:asciiTheme="majorHAnsi" w:hAnsiTheme="majorHAnsi"/>
          <w:color w:val="auto"/>
        </w:rPr>
      </w:pPr>
    </w:p>
    <w:p w14:paraId="6FBCE845" w14:textId="195F9A74" w:rsidR="00126AD4" w:rsidRDefault="00126AD4">
      <w:pPr>
        <w:suppressAutoHyphens w:val="0"/>
        <w:rPr>
          <w:rFonts w:asciiTheme="majorHAnsi" w:hAnsiTheme="majorHAnsi"/>
          <w:b/>
          <w:color w:val="auto"/>
        </w:rPr>
      </w:pPr>
      <w:r>
        <w:rPr>
          <w:rFonts w:asciiTheme="majorHAnsi" w:hAnsiTheme="majorHAnsi"/>
          <w:b/>
          <w:color w:val="auto"/>
        </w:rPr>
        <w:br w:type="page"/>
      </w:r>
    </w:p>
    <w:p w14:paraId="3D278365" w14:textId="055AC6A2" w:rsidR="001A089D" w:rsidRPr="007338B3" w:rsidRDefault="008B6AB1" w:rsidP="00551C01">
      <w:pPr>
        <w:pStyle w:val="Heading1"/>
      </w:pPr>
      <w:bookmarkStart w:id="16" w:name="_Toc89262351"/>
      <w:r>
        <w:lastRenderedPageBreak/>
        <w:t>7</w:t>
      </w:r>
      <w:r w:rsidR="007338B3" w:rsidRPr="007338B3">
        <w:t xml:space="preserve">. </w:t>
      </w:r>
      <w:r w:rsidR="00E076C5">
        <w:t>Analyse your data</w:t>
      </w:r>
      <w:bookmarkEnd w:id="16"/>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ready to analyse</w:t>
      </w:r>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r w:rsidR="004950FF">
        <w:rPr>
          <w:rFonts w:asciiTheme="majorHAnsi" w:hAnsiTheme="majorHAnsi"/>
          <w:color w:val="auto"/>
        </w:rPr>
        <w:t xml:space="preserve">SambaR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genlight object called ‘mygenlight’</w:t>
      </w:r>
    </w:p>
    <w:p w14:paraId="637573F7" w14:textId="21AE5549"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dataframe called ‘inds’, containing an inds$filter column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dataframe called ‘snps’, containing a snps$filter’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‘mysambar’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17" w:name="_Toc89262352"/>
      <w:r>
        <w:lastRenderedPageBreak/>
        <w:t>7</w:t>
      </w:r>
      <w:r w:rsidR="00E076C5" w:rsidRPr="007338B3">
        <w:t>.</w:t>
      </w:r>
      <w:r w:rsidR="00E076C5">
        <w:t>1</w:t>
      </w:r>
      <w:r w:rsidR="00E076C5" w:rsidRPr="007338B3">
        <w:t xml:space="preserve"> </w:t>
      </w:r>
      <w:r w:rsidR="00E076C5">
        <w:t>Population structure</w:t>
      </w:r>
      <w:bookmarkEnd w:id="17"/>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r w:rsidRPr="00E5666E">
        <w:rPr>
          <w:rFonts w:asciiTheme="majorHAnsi" w:hAnsiTheme="majorHAnsi"/>
          <w:i/>
          <w:color w:val="auto"/>
        </w:rPr>
        <w:t>findstructure(Kmax=6,add_legend=TRUE,legend_pos="right",legend_cex=2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18"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flag</w:t>
            </w:r>
          </w:p>
        </w:tc>
        <w:tc>
          <w:tcPr>
            <w:tcW w:w="1277"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DA0B68" w:rsidRPr="00F441CD" w14:paraId="5DAFA5AB" w14:textId="77777777" w:rsidTr="005037B9">
        <w:trPr>
          <w:trHeight w:val="300"/>
        </w:trPr>
        <w:tc>
          <w:tcPr>
            <w:tcW w:w="1417" w:type="dxa"/>
            <w:tcBorders>
              <w:top w:val="single" w:sz="4" w:space="0" w:color="auto"/>
              <w:left w:val="nil"/>
              <w:right w:val="nil"/>
            </w:tcBorders>
            <w:shd w:val="clear" w:color="auto" w:fill="auto"/>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lang w:eastAsia="en-DE"/>
              </w:rPr>
            </w:pPr>
            <w:r w:rsidRPr="00DA0B68">
              <w:rPr>
                <w:rFonts w:eastAsia="Times New Roman" w:cs="Calibri"/>
                <w:color w:val="000000"/>
                <w:sz w:val="16"/>
                <w:szCs w:val="16"/>
                <w:lang w:eastAsia="en-DE"/>
              </w:rPr>
              <w:t>quickrun</w:t>
            </w:r>
          </w:p>
        </w:tc>
        <w:tc>
          <w:tcPr>
            <w:tcW w:w="1277" w:type="dxa"/>
            <w:tcBorders>
              <w:top w:val="single" w:sz="4" w:space="0" w:color="auto"/>
              <w:left w:val="nil"/>
              <w:right w:val="nil"/>
            </w:tcBorders>
            <w:shd w:val="clear" w:color="auto" w:fill="auto"/>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6356" w:type="dxa"/>
            <w:tcBorders>
              <w:top w:val="single" w:sz="4" w:space="0" w:color="auto"/>
              <w:left w:val="nil"/>
              <w:right w:val="nil"/>
            </w:tcBorders>
            <w:shd w:val="clear" w:color="auto" w:fill="auto"/>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run a few key analyses only (PCoA,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Kmax</w:t>
            </w:r>
          </w:p>
        </w:tc>
        <w:tc>
          <w:tcPr>
            <w:tcW w:w="1277" w:type="dxa"/>
            <w:tcBorders>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6</w:t>
            </w:r>
          </w:p>
        </w:tc>
        <w:tc>
          <w:tcPr>
            <w:tcW w:w="6356" w:type="dxa"/>
            <w:tcBorders>
              <w:left w:val="nil"/>
              <w:bottom w:val="nil"/>
              <w:right w:val="nil"/>
            </w:tcBorders>
            <w:shd w:val="clear" w:color="auto" w:fill="auto"/>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shd w:val="clear" w:color="auto" w:fill="auto"/>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axis_1</w:t>
            </w:r>
          </w:p>
        </w:tc>
        <w:tc>
          <w:tcPr>
            <w:tcW w:w="1277" w:type="dxa"/>
            <w:tcBorders>
              <w:left w:val="nil"/>
              <w:bottom w:val="nil"/>
              <w:right w:val="nil"/>
            </w:tcBorders>
            <w:shd w:val="clear" w:color="auto" w:fill="auto"/>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1</w:t>
            </w:r>
          </w:p>
        </w:tc>
        <w:tc>
          <w:tcPr>
            <w:tcW w:w="6356" w:type="dxa"/>
            <w:tcBorders>
              <w:left w:val="nil"/>
              <w:bottom w:val="nil"/>
              <w:right w:val="nil"/>
            </w:tcBorders>
            <w:shd w:val="clear" w:color="auto" w:fill="auto"/>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PCoA</w:t>
            </w:r>
            <w:r w:rsidR="005037B9">
              <w:rPr>
                <w:rFonts w:eastAsia="Times New Roman" w:cs="Calibri"/>
                <w:color w:val="000000"/>
                <w:sz w:val="16"/>
                <w:szCs w:val="16"/>
                <w:lang w:eastAsia="en-DE"/>
              </w:rPr>
              <w:t>/</w:t>
            </w:r>
            <w:r>
              <w:rPr>
                <w:rFonts w:eastAsia="Times New Roman" w:cs="Calibri"/>
                <w:color w:val="000000"/>
                <w:sz w:val="16"/>
                <w:szCs w:val="16"/>
                <w:lang w:eastAsia="en-DE"/>
              </w:rPr>
              <w:t>PCA</w:t>
            </w:r>
            <w:r w:rsidR="005037B9">
              <w:rPr>
                <w:rFonts w:eastAsia="Times New Roman" w:cs="Calibri"/>
                <w:color w:val="000000"/>
                <w:sz w:val="16"/>
                <w:szCs w:val="16"/>
                <w:lang w:eastAsia="en-DE"/>
              </w:rPr>
              <w:t>-component</w:t>
            </w:r>
            <w:r>
              <w:rPr>
                <w:rFonts w:eastAsia="Times New Roman" w:cs="Calibri"/>
                <w:color w:val="000000"/>
                <w:sz w:val="16"/>
                <w:szCs w:val="16"/>
                <w:lang w:eastAsia="en-DE"/>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shd w:val="clear" w:color="auto" w:fill="auto"/>
            <w:noWrap/>
          </w:tcPr>
          <w:p w14:paraId="3E028C8A" w14:textId="0DF287C4" w:rsidR="00DA0B68" w:rsidRDefault="00DA0B6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axis_2</w:t>
            </w:r>
          </w:p>
        </w:tc>
        <w:tc>
          <w:tcPr>
            <w:tcW w:w="1277" w:type="dxa"/>
            <w:tcBorders>
              <w:left w:val="nil"/>
              <w:bottom w:val="nil"/>
              <w:right w:val="nil"/>
            </w:tcBorders>
            <w:shd w:val="clear" w:color="auto" w:fill="auto"/>
            <w:noWrap/>
          </w:tcPr>
          <w:p w14:paraId="02D64E66" w14:textId="2C4F2AF1" w:rsidR="00DA0B68" w:rsidRDefault="00DA0B6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2</w:t>
            </w:r>
          </w:p>
        </w:tc>
        <w:tc>
          <w:tcPr>
            <w:tcW w:w="6356" w:type="dxa"/>
            <w:tcBorders>
              <w:left w:val="nil"/>
              <w:bottom w:val="nil"/>
              <w:right w:val="nil"/>
            </w:tcBorders>
            <w:shd w:val="clear" w:color="auto" w:fill="auto"/>
            <w:noWrap/>
          </w:tcPr>
          <w:p w14:paraId="728A3E5F" w14:textId="64046EBB" w:rsidR="00DA0B68" w:rsidRDefault="005037B9"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PCoA/PCA-component to be displayed on the y-axis</w:t>
            </w:r>
          </w:p>
        </w:tc>
      </w:tr>
      <w:tr w:rsidR="005037B9" w:rsidRPr="00F441CD" w14:paraId="50623167" w14:textId="77777777" w:rsidTr="005037B9">
        <w:trPr>
          <w:trHeight w:val="300"/>
        </w:trPr>
        <w:tc>
          <w:tcPr>
            <w:tcW w:w="1417" w:type="dxa"/>
            <w:tcBorders>
              <w:left w:val="nil"/>
              <w:bottom w:val="nil"/>
              <w:right w:val="nil"/>
            </w:tcBorders>
            <w:shd w:val="clear" w:color="auto" w:fill="auto"/>
            <w:noWrap/>
          </w:tcPr>
          <w:p w14:paraId="0159850B" w14:textId="5F44FD4A" w:rsidR="005037B9" w:rsidRDefault="005037B9" w:rsidP="00F441CD">
            <w:pPr>
              <w:suppressAutoHyphens w:val="0"/>
              <w:spacing w:after="0" w:line="240" w:lineRule="auto"/>
              <w:rPr>
                <w:rFonts w:eastAsia="Times New Roman" w:cs="Calibri"/>
                <w:color w:val="000000"/>
                <w:sz w:val="16"/>
                <w:szCs w:val="16"/>
                <w:lang w:eastAsia="en-DE"/>
              </w:rPr>
            </w:pPr>
            <w:r w:rsidRPr="005037B9">
              <w:rPr>
                <w:rFonts w:eastAsia="Times New Roman" w:cs="Calibri"/>
                <w:color w:val="000000"/>
                <w:sz w:val="16"/>
                <w:szCs w:val="16"/>
                <w:lang w:eastAsia="en-DE"/>
              </w:rPr>
              <w:t>domirroraxis</w:t>
            </w:r>
          </w:p>
        </w:tc>
        <w:tc>
          <w:tcPr>
            <w:tcW w:w="1277" w:type="dxa"/>
            <w:tcBorders>
              <w:left w:val="nil"/>
              <w:bottom w:val="nil"/>
              <w:right w:val="nil"/>
            </w:tcBorders>
            <w:shd w:val="clear" w:color="auto" w:fill="auto"/>
            <w:noWrap/>
          </w:tcPr>
          <w:p w14:paraId="6251A85F" w14:textId="1A1AF5AE" w:rsidR="005037B9" w:rsidRDefault="005037B9"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c(FALSE,FALSE)</w:t>
            </w:r>
          </w:p>
        </w:tc>
        <w:tc>
          <w:tcPr>
            <w:tcW w:w="6356" w:type="dxa"/>
            <w:tcBorders>
              <w:left w:val="nil"/>
              <w:bottom w:val="nil"/>
              <w:right w:val="nil"/>
            </w:tcBorders>
            <w:shd w:val="clear" w:color="auto" w:fill="auto"/>
            <w:noWrap/>
          </w:tcPr>
          <w:p w14:paraId="71B53940" w14:textId="6C38BA9D" w:rsidR="005037B9" w:rsidRDefault="005037B9"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Logical vector indicating whether to mirror first and second axis of PCoA and PCA plots</w:t>
            </w:r>
          </w:p>
        </w:tc>
      </w:tr>
      <w:tr w:rsidR="005037B9" w:rsidRPr="00F441CD" w14:paraId="2BBC23A9" w14:textId="77777777" w:rsidTr="005037B9">
        <w:trPr>
          <w:trHeight w:val="300"/>
        </w:trPr>
        <w:tc>
          <w:tcPr>
            <w:tcW w:w="1417" w:type="dxa"/>
            <w:tcBorders>
              <w:left w:val="nil"/>
              <w:bottom w:val="nil"/>
              <w:right w:val="nil"/>
            </w:tcBorders>
            <w:shd w:val="clear" w:color="auto" w:fill="auto"/>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lang w:eastAsia="en-DE"/>
              </w:rPr>
            </w:pPr>
            <w:r w:rsidRPr="00546C23">
              <w:rPr>
                <w:rFonts w:eastAsia="Times New Roman" w:cs="Calibri"/>
                <w:color w:val="000000"/>
                <w:sz w:val="16"/>
                <w:szCs w:val="16"/>
                <w:lang w:eastAsia="en-DE"/>
              </w:rPr>
              <w:t>dapc_ellipse</w:t>
            </w:r>
          </w:p>
        </w:tc>
        <w:tc>
          <w:tcPr>
            <w:tcW w:w="1277" w:type="dxa"/>
            <w:tcBorders>
              <w:left w:val="nil"/>
              <w:bottom w:val="nil"/>
              <w:right w:val="nil"/>
            </w:tcBorders>
            <w:shd w:val="clear" w:color="auto" w:fill="auto"/>
            <w:noWrap/>
          </w:tcPr>
          <w:p w14:paraId="7E7F287B" w14:textId="026F211D" w:rsidR="005037B9" w:rsidRDefault="00546C23"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FALSE</w:t>
            </w:r>
          </w:p>
        </w:tc>
        <w:tc>
          <w:tcPr>
            <w:tcW w:w="6356" w:type="dxa"/>
            <w:tcBorders>
              <w:left w:val="nil"/>
              <w:bottom w:val="nil"/>
              <w:right w:val="nil"/>
            </w:tcBorders>
            <w:shd w:val="clear" w:color="auto" w:fill="auto"/>
            <w:noWrap/>
          </w:tcPr>
          <w:p w14:paraId="6F410079" w14:textId="2377298A" w:rsidR="005037B9" w:rsidRDefault="00546C23"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shd w:val="clear" w:color="auto" w:fill="auto"/>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dapc_ellipse_level</w:t>
            </w:r>
          </w:p>
        </w:tc>
        <w:tc>
          <w:tcPr>
            <w:tcW w:w="1277" w:type="dxa"/>
            <w:tcBorders>
              <w:left w:val="nil"/>
              <w:bottom w:val="nil"/>
              <w:right w:val="nil"/>
            </w:tcBorders>
            <w:shd w:val="clear" w:color="auto" w:fill="auto"/>
            <w:noWrap/>
          </w:tcPr>
          <w:p w14:paraId="1D805FF4" w14:textId="67C9CEFA" w:rsidR="001B08E8" w:rsidRDefault="001B08E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0.5</w:t>
            </w:r>
          </w:p>
        </w:tc>
        <w:tc>
          <w:tcPr>
            <w:tcW w:w="6356" w:type="dxa"/>
            <w:tcBorders>
              <w:left w:val="nil"/>
              <w:bottom w:val="nil"/>
              <w:right w:val="nil"/>
            </w:tcBorders>
            <w:shd w:val="clear" w:color="auto" w:fill="auto"/>
            <w:noWrap/>
          </w:tcPr>
          <w:p w14:paraId="60EDE888" w14:textId="061842C2" w:rsidR="001B08E8" w:rsidRDefault="001B08E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Area spanned by ellipse</w:t>
            </w:r>
          </w:p>
        </w:tc>
      </w:tr>
      <w:tr w:rsidR="00F441CD" w:rsidRPr="00F441CD" w14:paraId="5FA838C0" w14:textId="77777777" w:rsidTr="005037B9">
        <w:trPr>
          <w:trHeight w:val="300"/>
        </w:trPr>
        <w:tc>
          <w:tcPr>
            <w:tcW w:w="1417"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add_legend</w:t>
            </w:r>
          </w:p>
        </w:tc>
        <w:tc>
          <w:tcPr>
            <w:tcW w:w="1277"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356" w:type="dxa"/>
            <w:tcBorders>
              <w:top w:val="nil"/>
              <w:left w:val="nil"/>
              <w:bottom w:val="nil"/>
              <w:right w:val="nil"/>
            </w:tcBorders>
            <w:shd w:val="clear" w:color="auto" w:fill="auto"/>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pop_order</w:t>
            </w:r>
          </w:p>
        </w:tc>
        <w:tc>
          <w:tcPr>
            <w:tcW w:w="1277"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NULL</w:t>
            </w:r>
          </w:p>
        </w:tc>
        <w:tc>
          <w:tcPr>
            <w:tcW w:w="6356"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findstructure(Kmax=6,pop_order=c(‘Europe’,’Asia’,’America’). </w:t>
            </w:r>
          </w:p>
        </w:tc>
      </w:tr>
      <w:tr w:rsidR="00F441CD" w:rsidRPr="00F441CD" w14:paraId="19106A41" w14:textId="77777777" w:rsidTr="005037B9">
        <w:trPr>
          <w:trHeight w:val="300"/>
        </w:trPr>
        <w:tc>
          <w:tcPr>
            <w:tcW w:w="1417"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legend_pos</w:t>
            </w:r>
          </w:p>
        </w:tc>
        <w:tc>
          <w:tcPr>
            <w:tcW w:w="1277"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"bottomright"</w:t>
            </w:r>
          </w:p>
        </w:tc>
        <w:tc>
          <w:tcPr>
            <w:tcW w:w="6356"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String indicating position of legend in ordination plots. Accepted values: bottomright, bottom, bottomleft, right, center, left, topright, top, topleft.</w:t>
            </w:r>
          </w:p>
        </w:tc>
      </w:tr>
      <w:tr w:rsidR="00F441CD" w:rsidRPr="00F441CD" w14:paraId="356784F8" w14:textId="77777777" w:rsidTr="005037B9">
        <w:trPr>
          <w:trHeight w:val="300"/>
        </w:trPr>
        <w:tc>
          <w:tcPr>
            <w:tcW w:w="1417"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legend_cex</w:t>
            </w:r>
          </w:p>
        </w:tc>
        <w:tc>
          <w:tcPr>
            <w:tcW w:w="1277"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356"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 size</w:t>
            </w:r>
          </w:p>
        </w:tc>
      </w:tr>
      <w:tr w:rsidR="00F441CD" w:rsidRPr="00F441CD" w14:paraId="25AD1C3A" w14:textId="77777777" w:rsidTr="005037B9">
        <w:trPr>
          <w:trHeight w:val="300"/>
        </w:trPr>
        <w:tc>
          <w:tcPr>
            <w:tcW w:w="1417"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symbol_size</w:t>
            </w:r>
          </w:p>
        </w:tc>
        <w:tc>
          <w:tcPr>
            <w:tcW w:w="1277"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356"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Symbol size</w:t>
            </w:r>
          </w:p>
        </w:tc>
      </w:tr>
      <w:tr w:rsidR="00F441CD" w:rsidRPr="00F441CD" w14:paraId="0E0C4E99" w14:textId="77777777" w:rsidTr="005037B9">
        <w:trPr>
          <w:trHeight w:val="300"/>
        </w:trPr>
        <w:tc>
          <w:tcPr>
            <w:tcW w:w="1417"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silent</w:t>
            </w:r>
          </w:p>
        </w:tc>
        <w:tc>
          <w:tcPr>
            <w:tcW w:w="1277"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356"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Suppress verbose</w:t>
            </w:r>
          </w:p>
        </w:tc>
      </w:tr>
      <w:tr w:rsidR="00BF72DA" w:rsidRPr="00F441CD" w14:paraId="5ECF4D74" w14:textId="77777777" w:rsidTr="005037B9">
        <w:trPr>
          <w:trHeight w:val="300"/>
        </w:trPr>
        <w:tc>
          <w:tcPr>
            <w:tcW w:w="1417"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pop_order</w:t>
            </w:r>
          </w:p>
        </w:tc>
        <w:tc>
          <w:tcPr>
            <w:tcW w:w="1277"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356"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short_pop</w:t>
            </w:r>
          </w:p>
        </w:tc>
        <w:tc>
          <w:tcPr>
            <w:tcW w:w="1277"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356"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Population labels displayed in LEA structure plots. Length and order should correspond with vector provided to pop_order.</w:t>
            </w:r>
          </w:p>
        </w:tc>
      </w:tr>
      <w:tr w:rsidR="00BF72DA" w:rsidRPr="00F441CD" w14:paraId="41F8F619" w14:textId="77777777" w:rsidTr="005037B9">
        <w:trPr>
          <w:trHeight w:val="300"/>
        </w:trPr>
        <w:tc>
          <w:tcPr>
            <w:tcW w:w="1417"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LEAheightfactor</w:t>
            </w:r>
          </w:p>
        </w:tc>
        <w:tc>
          <w:tcPr>
            <w:tcW w:w="1277"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0.75</w:t>
            </w:r>
          </w:p>
        </w:tc>
        <w:tc>
          <w:tcPr>
            <w:tcW w:w="6356"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LEAwidthfactor</w:t>
            </w:r>
          </w:p>
        </w:tc>
        <w:tc>
          <w:tcPr>
            <w:tcW w:w="1277"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0.1</w:t>
            </w:r>
          </w:p>
        </w:tc>
        <w:tc>
          <w:tcPr>
            <w:tcW w:w="6356"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width of the LEA structure plots</w:t>
            </w:r>
          </w:p>
        </w:tc>
      </w:tr>
      <w:bookmarkEnd w:id="18"/>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77777777"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PCoA,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If the columns longitude and latitude are present in the inds dataframe, it will also produce geographical maps.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colour. Some of the PCoA, PCA and MDS </w:t>
      </w:r>
      <w:r>
        <w:rPr>
          <w:rFonts w:asciiTheme="majorHAnsi" w:hAnsiTheme="majorHAnsi"/>
          <w:color w:val="auto"/>
        </w:rPr>
        <w:lastRenderedPageBreak/>
        <w:t>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(i.e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4E1EA529" w14:textId="1F5CB032"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HGIhL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p>
    <w:p w14:paraId="1127AB48" w14:textId="09011D00" w:rsidR="00D41D84" w:rsidRDefault="00526B7D" w:rsidP="00DA03EA">
      <w:pPr>
        <w:spacing w:after="0" w:line="360" w:lineRule="auto"/>
        <w:rPr>
          <w:rFonts w:asciiTheme="majorHAnsi" w:hAnsiTheme="majorHAnsi"/>
          <w:color w:val="auto"/>
        </w:rPr>
      </w:pPr>
      <w:r>
        <w:rPr>
          <w:rFonts w:asciiTheme="majorHAnsi" w:hAnsiTheme="majorHAnsi"/>
          <w:color w:val="auto"/>
        </w:rPr>
        <w:t xml:space="preserve">  </w:t>
      </w:r>
      <w:r w:rsidR="008142E3">
        <w:rPr>
          <w:rFonts w:asciiTheme="majorHAnsi" w:hAnsiTheme="majorHAnsi"/>
          <w:color w:val="auto"/>
        </w:rPr>
        <w:t xml:space="preserve"> </w:t>
      </w:r>
      <w:r w:rsidR="00D41D84">
        <w:rPr>
          <w:rFonts w:asciiTheme="majorHAnsi" w:hAnsiTheme="majorHAnsi"/>
          <w:i/>
          <w:noProof/>
          <w:color w:val="auto"/>
        </w:rPr>
        <mc:AlternateContent>
          <mc:Choice Requires="wps">
            <w:drawing>
              <wp:inline distT="0" distB="0" distL="0" distR="0" wp14:anchorId="09D3530C" wp14:editId="12600734">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8A3BD6" w:rsidRDefault="008A3BD6" w:rsidP="00D41D84"/>
                        </w:txbxContent>
                      </wps:txbx>
                      <wps:bodyPr rot="0" vert="horz" wrap="square" lIns="91440" tIns="45720" rIns="91440" bIns="45720" anchor="t" anchorCtr="0" upright="1">
                        <a:noAutofit/>
                      </wps:bodyPr>
                    </wps:wsp>
                  </a:graphicData>
                </a:graphic>
              </wp:inline>
            </w:drawing>
          </mc:Choice>
          <mc:Fallback>
            <w:pict>
              <v:shape w14:anchorId="09D3530C" id="_x0000_s1044"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Dcou65OQIAAGkEAAAOAAAAAAAAAAAA&#10;AAAAAC4CAABkcnMvZTJvRG9jLnhtbFBLAQItABQABgAIAAAAIQBlyxvG3AAAAAUBAAAPAAAAAAAA&#10;AAAAAAAAAJMEAABkcnMvZG93bnJldi54bWxQSwUGAAAAAAQABADzAAAAnAUAAAAA&#10;" fillcolor="#c4bd97">
                <v:textbo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8A3BD6" w:rsidRDefault="008A3BD6" w:rsidP="00D41D84"/>
                  </w:txbxContent>
                </v:textbox>
                <w10:anchorlock/>
              </v:shape>
            </w:pict>
          </mc:Fallback>
        </mc:AlternateContent>
      </w: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FeHmsc+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33534D98" w14:textId="77777777" w:rsidR="00D41D84" w:rsidRDefault="00D41D84" w:rsidP="00D41D84">
      <w:pPr>
        <w:spacing w:after="0" w:line="360" w:lineRule="auto"/>
        <w:rPr>
          <w:rFonts w:asciiTheme="majorHAnsi" w:hAnsiTheme="majorHAnsi"/>
          <w:color w:val="auto"/>
        </w:rPr>
      </w:pPr>
    </w:p>
    <w:p w14:paraId="0AA57E5F" w14:textId="5577F0EA" w:rsidR="00726E38" w:rsidRDefault="00EC75DD" w:rsidP="008D62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70581014" wp14:editId="664BC475">
                <wp:extent cx="5871210" cy="4038600"/>
                <wp:effectExtent l="0" t="0" r="1524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4038600"/>
                        </a:xfrm>
                        <a:prstGeom prst="rect">
                          <a:avLst/>
                        </a:prstGeom>
                        <a:solidFill>
                          <a:schemeClr val="bg2">
                            <a:lumMod val="75000"/>
                            <a:lumOff val="0"/>
                          </a:schemeClr>
                        </a:solidFill>
                        <a:ln w="9525">
                          <a:solidFill>
                            <a:srgbClr val="000000"/>
                          </a:solidFill>
                          <a:miter lim="800000"/>
                          <a:headEnd/>
                          <a:tailEnd/>
                        </a:ln>
                      </wps:spPr>
                      <wps:txb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0581014" id="Text Box 22" o:spid="_x0000_s1047" type="#_x0000_t202" style="width:462.3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" fillcolor="#c4bc96 [2414]">
                <v:textbo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v:textbox>
                <w10:anchorlock/>
              </v:shape>
            </w:pict>
          </mc:Fallback>
        </mc:AlternateContent>
      </w:r>
    </w:p>
    <w:p w14:paraId="756218D2" w14:textId="77777777" w:rsidR="00D41D84" w:rsidRDefault="00D41D84" w:rsidP="008D629A">
      <w:pPr>
        <w:spacing w:after="0" w:line="360" w:lineRule="auto"/>
        <w:rPr>
          <w:rFonts w:asciiTheme="majorHAnsi" w:hAnsiTheme="majorHAnsi"/>
          <w:color w:val="auto"/>
        </w:rPr>
      </w:pPr>
    </w:p>
    <w:p w14:paraId="09EDC9B2" w14:textId="77777777" w:rsidR="00924513" w:rsidRDefault="00E7406D" w:rsidP="008D629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77FF48DF" wp14:editId="179B9D42">
                <wp:extent cx="5880735" cy="1993900"/>
                <wp:effectExtent l="0" t="0" r="24765" b="2540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993900"/>
                        </a:xfrm>
                        <a:prstGeom prst="rect">
                          <a:avLst/>
                        </a:prstGeom>
                        <a:solidFill>
                          <a:srgbClr val="EEECE1">
                            <a:lumMod val="75000"/>
                            <a:lumOff val="0"/>
                          </a:srgbClr>
                        </a:solidFill>
                        <a:ln w="9525">
                          <a:solidFill>
                            <a:srgbClr val="000000"/>
                          </a:solidFill>
                          <a:miter lim="800000"/>
                          <a:headEnd/>
                          <a:tailEnd/>
                        </a:ln>
                      </wps:spPr>
                      <wps:txb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77FF48DF" id="Text Box 20" o:spid="_x0000_s1048" type="#_x0000_t202" style="width:463.0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" fillcolor="#c4bd97">
                <v:textbo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025F7A93" w14:textId="045E5133" w:rsidR="00D65CB6" w:rsidRDefault="00D65CB6" w:rsidP="00D65CB6">
      <w:pPr>
        <w:spacing w:after="0" w:line="360" w:lineRule="auto"/>
        <w:rPr>
          <w:rFonts w:asciiTheme="majorHAnsi" w:hAnsiTheme="majorHAnsi"/>
          <w:i/>
          <w:color w:val="auto"/>
        </w:rPr>
      </w:pPr>
    </w:p>
    <w:p w14:paraId="23EE02C4" w14:textId="77777777" w:rsidR="00D65CB6" w:rsidRDefault="00D65CB6" w:rsidP="00D65CB6">
      <w:pPr>
        <w:spacing w:after="0" w:line="360" w:lineRule="auto"/>
        <w:rPr>
          <w:rFonts w:asciiTheme="majorHAnsi" w:hAnsiTheme="majorHAnsi"/>
          <w:color w:val="auto"/>
        </w:rPr>
      </w:pPr>
    </w:p>
    <w:p w14:paraId="7CECD6DE" w14:textId="77777777" w:rsidR="00D65CB6" w:rsidRDefault="00D65CB6" w:rsidP="00D65CB6">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69C778BC" wp14:editId="1CEDCAD7">
                <wp:extent cx="5848350" cy="8537944"/>
                <wp:effectExtent l="0" t="0" r="19050" b="158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8537944"/>
                        </a:xfrm>
                        <a:prstGeom prst="rect">
                          <a:avLst/>
                        </a:prstGeom>
                        <a:solidFill>
                          <a:srgbClr val="4F81BD">
                            <a:lumMod val="20000"/>
                            <a:lumOff val="80000"/>
                          </a:srgbClr>
                        </a:solidFill>
                        <a:ln w="9525">
                          <a:solidFill>
                            <a:srgbClr val="000000"/>
                          </a:solidFill>
                          <a:miter lim="800000"/>
                          <a:headEnd/>
                          <a:tailEnd/>
                        </a:ln>
                      </wps:spPr>
                      <wps:txb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–zxvf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This will create several files in SambaR’s inputfiles directory, including files called ‘metapop.</w:t>
                            </w:r>
                            <w:r w:rsidR="00E0055F">
                              <w:rPr>
                                <w:rFonts w:asciiTheme="majorHAnsi" w:hAnsiTheme="majorHAnsi"/>
                                <w:color w:val="000000" w:themeColor="text1"/>
                              </w:rPr>
                              <w:t>retainedinds.</w:t>
                            </w:r>
                            <w:r>
                              <w:rPr>
                                <w:rFonts w:asciiTheme="majorHAnsi" w:hAnsiTheme="majorHAnsi"/>
                                <w:color w:val="000000" w:themeColor="text1"/>
                              </w:rPr>
                              <w:t>filter.number.ped’ and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filter.number.map’.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 --make-bed --recode A --out metapop.retainedinds.filter.number</w:t>
                            </w:r>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bim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filter.number.ped’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wps:txbx>
                      <wps:bodyPr rot="0" vert="horz" wrap="square" lIns="91440" tIns="45720" rIns="91440" bIns="45720" anchor="t" anchorCtr="0" upright="1">
                        <a:noAutofit/>
                      </wps:bodyPr>
                    </wps:wsp>
                  </a:graphicData>
                </a:graphic>
              </wp:inline>
            </w:drawing>
          </mc:Choice>
          <mc:Fallback>
            <w:pict>
              <v:shape w14:anchorId="69C778BC" id="Text Box 19" o:spid="_x0000_s1049" type="#_x0000_t202" style="width:460.5pt;height:6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" fillcolor="#dce6f2">
                <v:textbo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–zxvf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This will create several files in SambaR’s inputfiles directory, including files called ‘metapop.</w:t>
                      </w:r>
                      <w:r w:rsidR="00E0055F">
                        <w:rPr>
                          <w:rFonts w:asciiTheme="majorHAnsi" w:hAnsiTheme="majorHAnsi"/>
                          <w:color w:val="000000" w:themeColor="text1"/>
                        </w:rPr>
                        <w:t>retainedinds.</w:t>
                      </w:r>
                      <w:r>
                        <w:rPr>
                          <w:rFonts w:asciiTheme="majorHAnsi" w:hAnsiTheme="majorHAnsi"/>
                          <w:color w:val="000000" w:themeColor="text1"/>
                        </w:rPr>
                        <w:t>filter.number.ped’ and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filter.number.map’.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 --make-bed --recode A --out metapop.retainedinds.filter.number</w:t>
                      </w:r>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bim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filter.number.ped’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v:textbox>
                <w10:anchorlock/>
              </v:shape>
            </w:pict>
          </mc:Fallback>
        </mc:AlternateContent>
      </w:r>
    </w:p>
    <w:p w14:paraId="24FC064D" w14:textId="77777777" w:rsidR="00D65CB6" w:rsidRDefault="00D65CB6" w:rsidP="00D65CB6">
      <w:pPr>
        <w:spacing w:after="0" w:line="360" w:lineRule="auto"/>
        <w:rPr>
          <w:rFonts w:asciiTheme="majorHAnsi" w:hAnsiTheme="majorHAnsi"/>
          <w:color w:val="auto"/>
        </w:rPr>
      </w:pPr>
    </w:p>
    <w:p w14:paraId="7FEF8DE3" w14:textId="77777777" w:rsidR="00200B76" w:rsidRPr="007338B3" w:rsidRDefault="001D2315" w:rsidP="00551C01">
      <w:pPr>
        <w:pStyle w:val="Heading2"/>
      </w:pPr>
      <w:bookmarkStart w:id="19" w:name="_Toc89262353"/>
      <w:r>
        <w:lastRenderedPageBreak/>
        <w:t>7</w:t>
      </w:r>
      <w:r w:rsidR="007338B3" w:rsidRPr="007338B3">
        <w:t>.</w:t>
      </w:r>
      <w:r w:rsidR="00BB7E82">
        <w:t>2</w:t>
      </w:r>
      <w:r w:rsidR="007338B3" w:rsidRPr="007338B3">
        <w:t xml:space="preserve"> </w:t>
      </w:r>
      <w:r w:rsidR="00200B76" w:rsidRPr="007338B3">
        <w:t>Population differentiation</w:t>
      </w:r>
      <w:bookmarkEnd w:id="19"/>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find out, you can run the calcdistance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r>
        <w:rPr>
          <w:rFonts w:asciiTheme="majorHAnsi" w:hAnsiTheme="majorHAnsi"/>
          <w:i/>
          <w:color w:val="auto"/>
        </w:rPr>
        <w:t>calcdi</w:t>
      </w:r>
      <w:r w:rsidR="00F50050">
        <w:rPr>
          <w:rFonts w:asciiTheme="majorHAnsi" w:hAnsiTheme="majorHAnsi"/>
          <w:i/>
          <w:color w:val="auto"/>
        </w:rPr>
        <w:t>stance</w:t>
      </w:r>
      <w:r>
        <w:rPr>
          <w:rFonts w:asciiTheme="majorHAnsi" w:hAnsiTheme="majorHAnsi"/>
          <w:i/>
          <w:color w:val="auto"/>
        </w:rPr>
        <w:t>(</w:t>
      </w:r>
      <w:r w:rsidR="00FD07C5">
        <w:rPr>
          <w:rFonts w:asciiTheme="majorHAnsi" w:hAnsiTheme="majorHAnsi"/>
          <w:i/>
          <w:color w:val="auto"/>
        </w:rPr>
        <w:t>nchroms=NULL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0"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nchroms</w:t>
            </w:r>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Number of chromosomes of the reference genome assembly (optional). If a value is provided, SambaR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max_npop_stats</w:t>
            </w:r>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bookmarkEnd w:id="20"/>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7468D084"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 xml:space="preserve">This function will calculate several genetic distance measures (i.e. Fst and Nei’s genetic D) for all pairwise population comparisons. I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7777777" w:rsidR="00BB7E82" w:rsidRPr="007338B3" w:rsidRDefault="008B6AB1" w:rsidP="00551C01">
      <w:pPr>
        <w:pStyle w:val="Heading2"/>
        <w:rPr>
          <w:i/>
        </w:rPr>
      </w:pPr>
      <w:bookmarkStart w:id="21" w:name="_Toc89262354"/>
      <w:r>
        <w:lastRenderedPageBreak/>
        <w:t>7</w:t>
      </w:r>
      <w:r w:rsidR="00BB7E82" w:rsidRPr="007338B3">
        <w:t>.</w:t>
      </w:r>
      <w:r w:rsidR="00F85FD8">
        <w:t>3</w:t>
      </w:r>
      <w:r w:rsidR="00BB7E82" w:rsidRPr="007338B3">
        <w:t xml:space="preserve"> Genetic diversity</w:t>
      </w:r>
      <w:bookmarkEnd w:id="21"/>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r w:rsidR="00A20F55">
        <w:rPr>
          <w:rFonts w:asciiTheme="majorHAnsi" w:hAnsiTheme="majorHAnsi"/>
          <w:color w:val="auto"/>
        </w:rPr>
        <w:t>calcdiversity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r w:rsidRPr="00E01DDF">
        <w:rPr>
          <w:rFonts w:asciiTheme="majorHAnsi" w:hAnsiTheme="majorHAnsi"/>
          <w:i/>
          <w:color w:val="auto"/>
        </w:rPr>
        <w:t>(</w:t>
      </w:r>
      <w:r w:rsidR="00EA1F27">
        <w:rPr>
          <w:rFonts w:asciiTheme="majorHAnsi" w:hAnsiTheme="majorHAnsi"/>
          <w:i/>
          <w:color w:val="auto"/>
        </w:rPr>
        <w:t>nrsites=NULL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legend_cex</w:t>
            </w:r>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nrsites</w:t>
            </w:r>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7207" w:type="dxa"/>
            <w:tcBorders>
              <w:top w:val="nil"/>
              <w:left w:val="nil"/>
              <w:right w:val="nil"/>
            </w:tcBorders>
            <w:shd w:val="clear" w:color="auto" w:fill="auto"/>
            <w:noWrap/>
            <w:hideMark/>
          </w:tcPr>
          <w:p w14:paraId="0595E9D1" w14:textId="77777777" w:rsidR="00863DA8" w:rsidRPr="006F619E"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Combined length (in bp) of the sequences from which your SNP dataset is obtained, including the sequences which did not contain SNPs. If a value is provided to the nrsites flag, the function will calculate estimates of genome wide heterozygosity, nucleotide diversity and Watterson’s theta and Tajima’s D.  </w:t>
            </w:r>
            <w:r>
              <w:rPr>
                <w:rFonts w:eastAsia="Times New Roman" w:cs="Calibri"/>
                <w:color w:val="000000"/>
                <w:sz w:val="16"/>
                <w:szCs w:val="16"/>
                <w:lang w:eastAsia="en-DE"/>
              </w:rPr>
              <w:t>For more info, see the section ’10.3 SambaR calculations’.</w:t>
            </w:r>
          </w:p>
          <w:p w14:paraId="6337BC4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6C40042E"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How to obtain an estimate of nrsites?</w:t>
            </w:r>
          </w:p>
          <w:p w14:paraId="6EED3E9C"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If the SNP data has been generated using whole genome resequencing, an estimate of nrsites can be obtained by generating a (thinned and quality filtered) vcf file which contains both polymorphic and monomorphic sites prior to SNP calling</w:t>
            </w:r>
            <w:r>
              <w:rPr>
                <w:rFonts w:eastAsia="Times New Roman" w:cs="Calibri"/>
                <w:color w:val="000000"/>
                <w:sz w:val="16"/>
                <w:szCs w:val="16"/>
                <w:lang w:eastAsia="en-DE"/>
              </w:rPr>
              <w:t xml:space="preserve"> (see box ‘How to obtain an estimate of nrsites’).</w:t>
            </w:r>
          </w:p>
          <w:p w14:paraId="1E87E813"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5EDEEF0D" w14:textId="77777777" w:rsidR="00863DA8"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If the SNP data has been generated with the software STACKS, an estimate of nrsites can </w:t>
            </w:r>
            <w:r>
              <w:rPr>
                <w:rFonts w:eastAsia="Times New Roman" w:cs="Calibri"/>
                <w:color w:val="000000"/>
                <w:sz w:val="16"/>
                <w:szCs w:val="16"/>
                <w:lang w:eastAsia="en-DE"/>
              </w:rPr>
              <w:t xml:space="preserve">in principle </w:t>
            </w:r>
            <w:r w:rsidRPr="00EA1F27">
              <w:rPr>
                <w:rFonts w:eastAsia="Times New Roman" w:cs="Calibri"/>
                <w:color w:val="000000"/>
                <w:sz w:val="16"/>
                <w:szCs w:val="16"/>
                <w:lang w:val="en-DE" w:eastAsia="en-DE"/>
              </w:rPr>
              <w:t>be obtained from the populations.log file. The end of this file contains a line stating: ‘Kept ……. loci out,’. (For older versions of STACKS, the line reads: ‘Of these, ……. loci/stacks passed the filters.) Multiplying this number with the length (in basepair) of the trimmed reads (e.g. 110 bp), returns a rough estimate of the number of retained sequenced sites (in bp).</w:t>
            </w:r>
            <w:r>
              <w:rPr>
                <w:rFonts w:eastAsia="Times New Roman" w:cs="Calibri"/>
                <w:color w:val="000000"/>
                <w:sz w:val="16"/>
                <w:szCs w:val="16"/>
                <w:lang w:eastAsia="en-DE"/>
              </w:rPr>
              <w:t xml:space="preserve"> However, due to the downstream SNP filtering, this estimate will be an overestimate, and I do not know of a suitable way to correct for it.  </w:t>
            </w:r>
            <w:r w:rsidRPr="00EA1F27">
              <w:rPr>
                <w:rFonts w:eastAsia="Times New Roman" w:cs="Calibri"/>
                <w:color w:val="000000"/>
                <w:sz w:val="16"/>
                <w:szCs w:val="16"/>
                <w:lang w:val="en-DE" w:eastAsia="en-DE"/>
              </w:rPr>
              <w:t xml:space="preserve"> </w:t>
            </w:r>
          </w:p>
          <w:p w14:paraId="2985B0D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08DF2B1D" w14:textId="77777777" w:rsidR="00863DA8" w:rsidRPr="00B16439" w:rsidRDefault="00863DA8" w:rsidP="00861ACB">
            <w:pPr>
              <w:suppressAutoHyphens w:val="0"/>
              <w:spacing w:after="0" w:line="240" w:lineRule="auto"/>
              <w:rPr>
                <w:rFonts w:asciiTheme="minorHAnsi" w:eastAsia="Times New Roman" w:hAnsiTheme="minorHAnsi" w:cstheme="minorHAnsi"/>
                <w:color w:val="000000"/>
                <w:sz w:val="16"/>
                <w:szCs w:val="16"/>
                <w:lang w:val="en-DE" w:eastAsia="en-DE"/>
              </w:rPr>
            </w:pPr>
            <w:r w:rsidRPr="00B16439">
              <w:rPr>
                <w:rFonts w:asciiTheme="minorHAnsi" w:hAnsiTheme="minorHAnsi" w:cstheme="minorHAnsi"/>
                <w:color w:val="auto"/>
                <w:sz w:val="16"/>
                <w:szCs w:val="16"/>
              </w:rPr>
              <w:t>Within mammals, genome wide heterozygosity per individual generally ranges between 0.05 and 0.5% (i.e. 0.0005 &lt; He &lt; 0.005, or 0.5</w:t>
            </w:r>
            <w:r>
              <w:rPr>
                <w:rFonts w:asciiTheme="minorHAnsi" w:hAnsiTheme="minorHAnsi" w:cstheme="minorHAnsi"/>
                <w:color w:val="auto"/>
                <w:sz w:val="16"/>
                <w:szCs w:val="16"/>
              </w:rPr>
              <w:t xml:space="preserve"> to </w:t>
            </w:r>
            <w:r w:rsidRPr="00B16439">
              <w:rPr>
                <w:rFonts w:asciiTheme="minorHAnsi" w:hAnsiTheme="minorHAnsi" w:cstheme="minorHAnsi"/>
                <w:color w:val="auto"/>
                <w:sz w:val="16"/>
                <w:szCs w:val="16"/>
              </w:rPr>
              <w:t xml:space="preserve">5 heterozygous sites per 1000 bp, see supplementary table in Bruniche-Olsen et al, 2018, </w:t>
            </w:r>
            <w:r w:rsidRPr="00B16439">
              <w:rPr>
                <w:rFonts w:asciiTheme="minorHAnsi" w:hAnsiTheme="minorHAnsi" w:cstheme="minorHAnsi"/>
                <w:i/>
                <w:iCs/>
                <w:color w:val="auto"/>
                <w:sz w:val="16"/>
                <w:szCs w:val="16"/>
              </w:rPr>
              <w:t>Runs of homozygosity have utility in mammalian conservation and evolutionary studies</w:t>
            </w:r>
            <w:r w:rsidRPr="00B16439">
              <w:rPr>
                <w:rFonts w:asciiTheme="minorHAnsi" w:hAnsiTheme="minorHAnsi" w:cstheme="minorHAnsi"/>
                <w:color w:val="auto"/>
                <w:sz w:val="16"/>
                <w:szCs w:val="16"/>
              </w:rPr>
              <w:t>). The value that you choose should likely return He-estimates which are within this range. If you are lucky, more precise estimates of genome wide heterozygosity for your particular study species can be obtained from the literature</w:t>
            </w:r>
            <w:r>
              <w:rPr>
                <w:rFonts w:asciiTheme="minorHAnsi" w:hAnsiTheme="minorHAnsi" w:cstheme="minorHAnsi"/>
                <w:color w:val="auto"/>
                <w:sz w:val="16"/>
                <w:szCs w:val="16"/>
              </w:rPr>
              <w:t>, and used for comparison</w:t>
            </w:r>
            <w:r w:rsidRPr="00B16439">
              <w:rPr>
                <w:rFonts w:asciiTheme="minorHAnsi" w:hAnsiTheme="minorHAnsi" w:cstheme="minorHAnsi"/>
                <w:color w:val="auto"/>
                <w:sz w:val="16"/>
                <w:szCs w:val="16"/>
              </w:rPr>
              <w:t xml:space="preserve">.       </w:t>
            </w:r>
          </w:p>
          <w:p w14:paraId="7485B1AD"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1503E41" w:rsidR="002C503F" w:rsidRDefault="002C503F" w:rsidP="004C26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0E71264C" wp14:editId="02CA8960">
                <wp:extent cx="5819775" cy="6203290"/>
                <wp:effectExtent l="0" t="0" r="28575" b="26670"/>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6203290"/>
                        </a:xfrm>
                        <a:prstGeom prst="rect">
                          <a:avLst/>
                        </a:prstGeom>
                        <a:solidFill>
                          <a:srgbClr val="EEECE1">
                            <a:lumMod val="75000"/>
                            <a:lumOff val="0"/>
                          </a:srgbClr>
                        </a:solidFill>
                        <a:ln w="9525">
                          <a:solidFill>
                            <a:srgbClr val="000000"/>
                          </a:solidFill>
                          <a:miter lim="800000"/>
                          <a:headEnd/>
                          <a:tailEnd/>
                        </a:ln>
                      </wps:spPr>
                      <wps:txb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6751A3F2"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Here are</w:t>
                            </w:r>
                            <w:r w:rsidR="00546C23">
                              <w:rPr>
                                <w:rFonts w:asciiTheme="majorHAnsi" w:hAnsiTheme="majorHAnsi" w:cstheme="minorHAnsi"/>
                                <w:color w:val="auto"/>
                              </w:rPr>
                              <w:t xml:space="preserve"> some rough</w:t>
                            </w:r>
                            <w:r w:rsidRPr="002C503F">
                              <w:rPr>
                                <w:rFonts w:asciiTheme="majorHAnsi" w:hAnsiTheme="majorHAnsi" w:cstheme="minorHAnsi"/>
                                <w:color w:val="auto"/>
                              </w:rPr>
                              <w:t xml:space="preserve"> instructions for using the bcftools mpileup/call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2F04DB34"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mpileup -A -ugf reference.fa -b bamfiles.txt &gt; allsites.bcf</w:t>
                            </w:r>
                            <w:r w:rsidRPr="002C503F">
                              <w:rPr>
                                <w:rFonts w:asciiTheme="majorHAnsi" w:eastAsia="Times New Roman" w:hAnsiTheme="majorHAnsi" w:cstheme="minorHAnsi"/>
                                <w:i/>
                                <w:iCs/>
                                <w:color w:val="000000"/>
                                <w:lang w:val="en-GB" w:eastAsia="nl-NL"/>
                              </w:rPr>
                              <w:br/>
                              <w:t xml:space="preserve">bcftools call -m allsites.bcf </w:t>
                            </w:r>
                            <w:r w:rsidR="008F1DCF">
                              <w:rPr>
                                <w:rFonts w:asciiTheme="majorHAnsi" w:eastAsia="Times New Roman" w:hAnsiTheme="majorHAnsi" w:cstheme="minorHAnsi"/>
                                <w:i/>
                                <w:iCs/>
                                <w:color w:val="000000"/>
                                <w:lang w:val="en-GB" w:eastAsia="nl-NL"/>
                              </w:rPr>
                              <w:t>| bcftools</w:t>
                            </w:r>
                            <w:r w:rsidR="008F1DCF" w:rsidRPr="008F1DCF">
                              <w:rPr>
                                <w:rFonts w:asciiTheme="majorHAnsi" w:eastAsia="Times New Roman" w:hAnsiTheme="majorHAnsi" w:cstheme="minorHAnsi"/>
                                <w:i/>
                                <w:iCs/>
                                <w:color w:val="000000"/>
                                <w:lang w:val="en-GB" w:eastAsia="nl-NL"/>
                              </w:rPr>
                              <w:t xml:space="preserve"> norm --check-ref w --fasta-ref </w:t>
                            </w:r>
                            <w:r w:rsidR="008F1DCF">
                              <w:rPr>
                                <w:rFonts w:asciiTheme="majorHAnsi" w:eastAsia="Times New Roman" w:hAnsiTheme="majorHAnsi" w:cstheme="minorHAnsi"/>
                                <w:i/>
                                <w:iCs/>
                                <w:color w:val="000000"/>
                                <w:lang w:val="en-GB" w:eastAsia="nl-NL"/>
                              </w:rPr>
                              <w:t>reference.fa</w:t>
                            </w:r>
                            <w:r w:rsidR="008F1DCF" w:rsidRPr="008F1DCF">
                              <w:rPr>
                                <w:rFonts w:asciiTheme="majorHAnsi" w:eastAsia="Times New Roman" w:hAnsiTheme="majorHAnsi" w:cstheme="minorHAnsi"/>
                                <w:i/>
                                <w:iCs/>
                                <w:color w:val="000000"/>
                                <w:lang w:val="en-GB" w:eastAsia="nl-NL"/>
                              </w:rPr>
                              <w:t xml:space="preserve"> -O z &gt;</w:t>
                            </w:r>
                            <w:r w:rsidR="008F1DCF">
                              <w:rPr>
                                <w:rFonts w:asciiTheme="majorHAnsi" w:eastAsia="Times New Roman" w:hAnsiTheme="majorHAnsi" w:cstheme="minorHAnsi"/>
                                <w:i/>
                                <w:iCs/>
                                <w:color w:val="000000"/>
                                <w:lang w:val="en-GB" w:eastAsia="nl-NL"/>
                              </w:rPr>
                              <w:t xml:space="preserve"> </w:t>
                            </w:r>
                            <w:r w:rsidRPr="002C503F">
                              <w:rPr>
                                <w:rFonts w:asciiTheme="majorHAnsi" w:eastAsia="Times New Roman" w:hAnsiTheme="majorHAnsi" w:cstheme="minorHAnsi"/>
                                <w:i/>
                                <w:iCs/>
                                <w:color w:val="000000"/>
                                <w:lang w:val="en-GB" w:eastAsia="nl-NL"/>
                              </w:rPr>
                              <w:t>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0CABAC41"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sidR="008F1DCF">
                              <w:rPr>
                                <w:rFonts w:asciiTheme="majorHAnsi" w:eastAsia="Times New Roman" w:hAnsiTheme="majorHAnsi" w:cstheme="minorHAnsi"/>
                                <w:color w:val="000000"/>
                                <w:lang w:val="en-GB" w:eastAsia="nl-NL"/>
                              </w:rPr>
                              <w:t>:</w:t>
                            </w:r>
                          </w:p>
                          <w:p w14:paraId="0E5171A8" w14:textId="3C2DA610"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1C66C6AC"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allsites.mindepth</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.vcf.gz --remove-indels --minQ 30 --max-missing 0.95 --recode --recode-INFO-all --out allsites.filtered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wps:txbx>
                      <wps:bodyPr rot="0" vert="horz" wrap="square" lIns="91440" tIns="45720" rIns="91440" bIns="45720" anchor="t" anchorCtr="0" upright="1">
                        <a:noAutofit/>
                      </wps:bodyPr>
                    </wps:wsp>
                  </a:graphicData>
                </a:graphic>
              </wp:inline>
            </w:drawing>
          </mc:Choice>
          <mc:Fallback>
            <w:pict>
              <v:shape w14:anchorId="0E71264C" id="Text Box 7" o:spid="_x0000_s1050" type="#_x0000_t202" style="width:458.25pt;height:4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" fillcolor="#c4bd97">
                <v:textbo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6751A3F2"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Here are</w:t>
                      </w:r>
                      <w:r w:rsidR="00546C23">
                        <w:rPr>
                          <w:rFonts w:asciiTheme="majorHAnsi" w:hAnsiTheme="majorHAnsi" w:cstheme="minorHAnsi"/>
                          <w:color w:val="auto"/>
                        </w:rPr>
                        <w:t xml:space="preserve"> some rough</w:t>
                      </w:r>
                      <w:r w:rsidRPr="002C503F">
                        <w:rPr>
                          <w:rFonts w:asciiTheme="majorHAnsi" w:hAnsiTheme="majorHAnsi" w:cstheme="minorHAnsi"/>
                          <w:color w:val="auto"/>
                        </w:rPr>
                        <w:t xml:space="preserve"> instructions for using the bcftools mpileup/call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2F04DB34"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mpileup -A -ugf reference.fa -b bamfiles.txt &gt; allsites.bcf</w:t>
                      </w:r>
                      <w:r w:rsidRPr="002C503F">
                        <w:rPr>
                          <w:rFonts w:asciiTheme="majorHAnsi" w:eastAsia="Times New Roman" w:hAnsiTheme="majorHAnsi" w:cstheme="minorHAnsi"/>
                          <w:i/>
                          <w:iCs/>
                          <w:color w:val="000000"/>
                          <w:lang w:val="en-GB" w:eastAsia="nl-NL"/>
                        </w:rPr>
                        <w:br/>
                        <w:t xml:space="preserve">bcftools call -m allsites.bcf </w:t>
                      </w:r>
                      <w:r w:rsidR="008F1DCF">
                        <w:rPr>
                          <w:rFonts w:asciiTheme="majorHAnsi" w:eastAsia="Times New Roman" w:hAnsiTheme="majorHAnsi" w:cstheme="minorHAnsi"/>
                          <w:i/>
                          <w:iCs/>
                          <w:color w:val="000000"/>
                          <w:lang w:val="en-GB" w:eastAsia="nl-NL"/>
                        </w:rPr>
                        <w:t>| bcftools</w:t>
                      </w:r>
                      <w:r w:rsidR="008F1DCF" w:rsidRPr="008F1DCF">
                        <w:rPr>
                          <w:rFonts w:asciiTheme="majorHAnsi" w:eastAsia="Times New Roman" w:hAnsiTheme="majorHAnsi" w:cstheme="minorHAnsi"/>
                          <w:i/>
                          <w:iCs/>
                          <w:color w:val="000000"/>
                          <w:lang w:val="en-GB" w:eastAsia="nl-NL"/>
                        </w:rPr>
                        <w:t xml:space="preserve"> norm --check-ref w --fasta-ref </w:t>
                      </w:r>
                      <w:r w:rsidR="008F1DCF">
                        <w:rPr>
                          <w:rFonts w:asciiTheme="majorHAnsi" w:eastAsia="Times New Roman" w:hAnsiTheme="majorHAnsi" w:cstheme="minorHAnsi"/>
                          <w:i/>
                          <w:iCs/>
                          <w:color w:val="000000"/>
                          <w:lang w:val="en-GB" w:eastAsia="nl-NL"/>
                        </w:rPr>
                        <w:t>reference.fa</w:t>
                      </w:r>
                      <w:r w:rsidR="008F1DCF" w:rsidRPr="008F1DCF">
                        <w:rPr>
                          <w:rFonts w:asciiTheme="majorHAnsi" w:eastAsia="Times New Roman" w:hAnsiTheme="majorHAnsi" w:cstheme="minorHAnsi"/>
                          <w:i/>
                          <w:iCs/>
                          <w:color w:val="000000"/>
                          <w:lang w:val="en-GB" w:eastAsia="nl-NL"/>
                        </w:rPr>
                        <w:t xml:space="preserve"> -O z &gt;</w:t>
                      </w:r>
                      <w:r w:rsidR="008F1DCF">
                        <w:rPr>
                          <w:rFonts w:asciiTheme="majorHAnsi" w:eastAsia="Times New Roman" w:hAnsiTheme="majorHAnsi" w:cstheme="minorHAnsi"/>
                          <w:i/>
                          <w:iCs/>
                          <w:color w:val="000000"/>
                          <w:lang w:val="en-GB" w:eastAsia="nl-NL"/>
                        </w:rPr>
                        <w:t xml:space="preserve"> </w:t>
                      </w:r>
                      <w:r w:rsidRPr="002C503F">
                        <w:rPr>
                          <w:rFonts w:asciiTheme="majorHAnsi" w:eastAsia="Times New Roman" w:hAnsiTheme="majorHAnsi" w:cstheme="minorHAnsi"/>
                          <w:i/>
                          <w:iCs/>
                          <w:color w:val="000000"/>
                          <w:lang w:val="en-GB" w:eastAsia="nl-NL"/>
                        </w:rPr>
                        <w:t>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0CABAC41"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sidR="008F1DCF">
                        <w:rPr>
                          <w:rFonts w:asciiTheme="majorHAnsi" w:eastAsia="Times New Roman" w:hAnsiTheme="majorHAnsi" w:cstheme="minorHAnsi"/>
                          <w:color w:val="000000"/>
                          <w:lang w:val="en-GB" w:eastAsia="nl-NL"/>
                        </w:rPr>
                        <w:t>:</w:t>
                      </w:r>
                    </w:p>
                    <w:p w14:paraId="0E5171A8" w14:textId="3C2DA610"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1C66C6AC"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allsites.mindepth</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.vcf.gz --remove-indels --minQ 30 --max-missing 0.95 --recode --recode-INFO-all --out allsites.filtered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v:textbox>
                <w10:anchorlock/>
              </v:shape>
            </w:pict>
          </mc:Fallback>
        </mc:AlternateContent>
      </w: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4B003B20">
                <wp:extent cx="5871210" cy="7058025"/>
                <wp:effectExtent l="0" t="0" r="15240" b="2857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058025"/>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1" type="#_x0000_t202" style="width:462.3pt;height:5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" fillcolor="#dbe5f1 [660]">
                <v:textbo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77777777" w:rsidR="002F2044" w:rsidRDefault="002F2044" w:rsidP="00B245B2">
      <w:pPr>
        <w:spacing w:after="0" w:line="360" w:lineRule="auto"/>
        <w:rPr>
          <w:rFonts w:asciiTheme="majorHAnsi" w:hAnsiTheme="majorHAnsi"/>
          <w:color w:val="B6DDE8" w:themeColor="accent5" w:themeTint="66"/>
        </w:rPr>
      </w:pP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029F7661" w14:textId="77777777" w:rsidR="00DE5573" w:rsidRDefault="00DE5573" w:rsidP="00B245B2">
      <w:pPr>
        <w:spacing w:after="0" w:line="360" w:lineRule="auto"/>
        <w:rPr>
          <w:rFonts w:asciiTheme="majorHAnsi" w:hAnsiTheme="majorHAnsi"/>
          <w:b/>
          <w:color w:val="auto"/>
          <w:sz w:val="24"/>
          <w:szCs w:val="24"/>
          <w:u w:val="single"/>
        </w:rPr>
      </w:pPr>
    </w:p>
    <w:p w14:paraId="16731DB6" w14:textId="7A2E028C" w:rsidR="00DE5573" w:rsidRDefault="00DE5573" w:rsidP="00B245B2">
      <w:pPr>
        <w:spacing w:after="0" w:line="360" w:lineRule="auto"/>
        <w:rPr>
          <w:rFonts w:asciiTheme="majorHAnsi" w:hAnsiTheme="majorHAnsi"/>
          <w:b/>
          <w:color w:val="auto"/>
          <w:sz w:val="24"/>
          <w:szCs w:val="24"/>
          <w:u w:val="single"/>
        </w:rPr>
      </w:pPr>
    </w:p>
    <w:p w14:paraId="5224B1EA" w14:textId="64CA3DFD" w:rsidR="00DE5573" w:rsidRDefault="00DE5573" w:rsidP="00B245B2">
      <w:pPr>
        <w:spacing w:after="0" w:line="360" w:lineRule="auto"/>
        <w:rPr>
          <w:rFonts w:asciiTheme="majorHAnsi" w:hAnsiTheme="majorHAnsi"/>
          <w:b/>
          <w:color w:val="auto"/>
          <w:sz w:val="24"/>
          <w:szCs w:val="24"/>
          <w:u w:val="single"/>
        </w:rPr>
      </w:pPr>
    </w:p>
    <w:p w14:paraId="13DAF739" w14:textId="1DABB79E" w:rsidR="00126AD4" w:rsidRPr="007338B3" w:rsidRDefault="00126AD4" w:rsidP="00126AD4">
      <w:pPr>
        <w:pStyle w:val="Heading2"/>
      </w:pPr>
      <w:bookmarkStart w:id="22" w:name="_Toc89262355"/>
      <w:r>
        <w:lastRenderedPageBreak/>
        <w:t>7</w:t>
      </w:r>
      <w:r w:rsidRPr="007338B3">
        <w:t>.</w:t>
      </w:r>
      <w:r>
        <w:t>4</w:t>
      </w:r>
      <w:r w:rsidRPr="007338B3">
        <w:t xml:space="preserve"> </w:t>
      </w:r>
      <w:r>
        <w:t>Kinship analyses</w:t>
      </w:r>
      <w:bookmarkEnd w:id="22"/>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r>
        <w:rPr>
          <w:rFonts w:asciiTheme="majorHAnsi" w:hAnsiTheme="majorHAnsi"/>
          <w:bCs/>
          <w:color w:val="auto"/>
        </w:rPr>
        <w:t xml:space="preserve">SambaR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statistics using the calckinship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23"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calcF</w:t>
            </w:r>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F_correct_maf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overwrite_kindf</w:t>
            </w:r>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Suppress verbose</w:t>
            </w:r>
          </w:p>
        </w:tc>
      </w:tr>
      <w:bookmarkEnd w:id="23"/>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‘SambaR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r>
        <w:rPr>
          <w:rFonts w:asciiTheme="majorHAnsi" w:hAnsiTheme="majorHAnsi"/>
          <w:bCs/>
          <w:color w:val="auto"/>
        </w:rPr>
        <w:t xml:space="preserve">SambaR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w:t>
                            </w:r>
                            <w:bookmarkStart w:id="24" w:name="_Hlk70342326"/>
                            <w:r w:rsidRPr="00B06FD3">
                              <w:rPr>
                                <w:rFonts w:asciiTheme="majorHAnsi" w:hAnsiTheme="majorHAnsi"/>
                                <w:i/>
                                <w:color w:val="auto"/>
                              </w:rPr>
                              <w:t xml:space="preserve">–-allow-extra-chr </w:t>
                            </w:r>
                            <w:bookmarkEnd w:id="24"/>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2"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w:t>
                      </w:r>
                      <w:bookmarkStart w:id="25" w:name="_Hlk70342326"/>
                      <w:r w:rsidRPr="00B06FD3">
                        <w:rPr>
                          <w:rFonts w:asciiTheme="majorHAnsi" w:hAnsiTheme="majorHAnsi"/>
                          <w:i/>
                          <w:color w:val="auto"/>
                        </w:rPr>
                        <w:t xml:space="preserve">–-allow-extra-chr </w:t>
                      </w:r>
                      <w:bookmarkEnd w:id="25"/>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3"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MNCsGM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4"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OPOd4o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6710C04C" w14:textId="625BD4E5" w:rsidR="00D64599" w:rsidRDefault="00D64599">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02BD7C46" w:rsidR="00F4015D" w:rsidRPr="007338B3" w:rsidRDefault="00F4015D" w:rsidP="00551C01">
      <w:pPr>
        <w:pStyle w:val="Heading2"/>
      </w:pPr>
      <w:bookmarkStart w:id="26" w:name="_Toc89262356"/>
      <w:r>
        <w:lastRenderedPageBreak/>
        <w:t>7</w:t>
      </w:r>
      <w:r w:rsidRPr="007338B3">
        <w:t>.</w:t>
      </w:r>
      <w:r w:rsidR="00126AD4">
        <w:t>5</w:t>
      </w:r>
      <w:r w:rsidRPr="007338B3">
        <w:t xml:space="preserve"> Selection analys</w:t>
      </w:r>
      <w:r w:rsidR="00FB74B7">
        <w:t>e</w:t>
      </w:r>
      <w:r w:rsidRPr="007338B3">
        <w:t>s</w:t>
      </w:r>
      <w:bookmarkEnd w:id="26"/>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o find out, the selectionanalyses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r w:rsidR="00317265">
        <w:rPr>
          <w:rFonts w:asciiTheme="majorHAnsi" w:hAnsiTheme="majorHAnsi"/>
          <w:color w:val="auto"/>
        </w:rPr>
        <w:t xml:space="preserve">Fsthet, </w:t>
      </w:r>
      <w:r w:rsidR="00114091">
        <w:rPr>
          <w:rFonts w:asciiTheme="majorHAnsi" w:hAnsiTheme="majorHAnsi"/>
          <w:color w:val="auto"/>
        </w:rPr>
        <w:t>GWDS, OutFlank, and PCadapt</w:t>
      </w:r>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r>
        <w:rPr>
          <w:rFonts w:asciiTheme="majorHAnsi" w:hAnsiTheme="majorHAnsi"/>
          <w:i/>
          <w:color w:val="auto"/>
        </w:rPr>
        <w:t>TRUE,do_pairwise=FALSE,do_pheno=FALSE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27"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do_meta</w:t>
            </w:r>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do_pairwise</w:t>
            </w:r>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do_pheno</w:t>
            </w:r>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population pairs which are assigned to different groups (as defined by the inds$type column). The division can be based on either a phenotypic trait or on geographical occurrence. Populations can be split in two groups by adding to the inds dataframe a column called ‘inds$type’ containing TRUE/FALSE values. For example: if your data contains two marine populations (pop1 and pop2) and two freshwater populations (pop3 and pop4), a division between freshwater and marine populations can be specified with the command:  </w:t>
            </w:r>
            <w:r w:rsidRPr="00D06C67">
              <w:rPr>
                <w:rFonts w:eastAsia="Times New Roman" w:cs="Calibri"/>
                <w:i/>
                <w:iCs/>
                <w:color w:val="000000"/>
                <w:sz w:val="16"/>
                <w:szCs w:val="16"/>
                <w:lang w:val="en-DE" w:eastAsia="en-DE"/>
              </w:rPr>
              <w:t>inds$type&lt;-ifelse(inds$pop=="pop1"|inds$pop=="pop2",TRUE,FALSE)</w:t>
            </w:r>
            <w:r w:rsidRPr="00D06C67">
              <w:rPr>
                <w:rFonts w:eastAsia="Times New Roman" w:cs="Calibri"/>
                <w:color w:val="000000"/>
                <w:sz w:val="16"/>
                <w:szCs w:val="16"/>
                <w:lang w:val="en-DE" w:eastAsia="en-DE"/>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onlypooled</w:t>
            </w:r>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a pooled population comparison (as defined by inds$type column) and not for all pairwise populations comparisons between both groups. To be used in conjunction with do_pheno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File type of output plots. Accepted values are 'eps','pdf','png', and 'wmf').</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export_data</w:t>
            </w:r>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overwriteped</w:t>
            </w:r>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do_pcadapt</w:t>
            </w:r>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the software PCadapt.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do_outflank</w:t>
            </w:r>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the software OutFLANK. OutFLANK throws errors at times, which can only be circumvented by omitting OutFLANK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do_fsthet</w:t>
            </w:r>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the software FstHet. The selection scan ‘Fsthet’ takes a relatively long time to run (like 30 minutes for a dataset of 60 individuals and 50,000 loci), and is therefore excluded from the analyses by default. If TRUE, the function expects to find a genepop file of the original input data in the input data directory (i.e.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add_bayescan</w:t>
            </w:r>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expects to find Bayescan output files (originally ending on 'baye_fst.txt' or 'g__fst.txt' but renamed to ‘pop1_pop2.bayescanout.fst’ or ‘pheno.bayescanout.fst’) in the SambaR inputfiles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bayescan_FDR</w:t>
            </w:r>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Bayescan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bayescan</w:t>
            </w:r>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and if the function has been run before, data in snps dataframe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pheno_labels</w:t>
            </w:r>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c(</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pheno1</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lang w:val="en-DE" w:eastAsia="en-DE"/>
              </w:rPr>
            </w:pPr>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pheno2</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Optional vector (consisting of two elements) specifying the group division (e.g. c('marine','freshwater'). To be used in conjuction with the do_pheno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my_correction</w:t>
            </w:r>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w:t>
            </w:r>
            <w:r w:rsidRPr="00D06C67">
              <w:rPr>
                <w:rFonts w:eastAsia="Times New Roman" w:cs="Calibri"/>
                <w:color w:val="000000"/>
                <w:sz w:val="16"/>
                <w:szCs w:val="16"/>
                <w:lang w:val="en-DE" w:eastAsia="en-DE"/>
              </w:rPr>
              <w:t>bonferroni</w:t>
            </w:r>
            <w:r>
              <w:rPr>
                <w:rFonts w:eastAsia="Times New Roman" w:cs="Calibri"/>
                <w:color w:val="000000"/>
                <w:sz w:val="16"/>
                <w:szCs w:val="16"/>
                <w:lang w:eastAsia="en-DE"/>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 xml:space="preserve">String which specifies the multiple test correction method. Values can be NULL (default), ‘bonferroni’, ‘holm’, and ‘BH’, the latter denoting Benjamini-Hochberg. If NULL, GWDS will be run using the Bonferroni correction, PCadapt will be run using the Holm correction holm, and OutFLANK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do_thin</w:t>
            </w:r>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The do_thin flag applies to the GWDS test, and indicates whether the neutral distribution should be inferred from a thinned dataset. If set to TRUE, the GWDS scan will use one SNP per genomic region to infer the neutral distribution. The size of these genomic regions can be adjusted with the gwdsbinsize flag (default is 1000000 bp). The ‘do_thin’ option should be set to TRUE only if working with dense SNP datasets. When setting the flag ‘do_thin’ to TRUE for datasets with relatively low number of SNPs (e.g. RADseq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gwdsbinsize</w:t>
            </w:r>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Thinning parameter </w:t>
            </w:r>
            <w:r>
              <w:rPr>
                <w:rFonts w:eastAsia="Times New Roman" w:cs="Calibri"/>
                <w:color w:val="000000"/>
                <w:sz w:val="16"/>
                <w:szCs w:val="16"/>
                <w:lang w:eastAsia="en-DE"/>
              </w:rPr>
              <w:t>applied by</w:t>
            </w:r>
            <w:r w:rsidRPr="00D06C67">
              <w:rPr>
                <w:rFonts w:eastAsia="Times New Roman" w:cs="Calibri"/>
                <w:color w:val="000000"/>
                <w:sz w:val="16"/>
                <w:szCs w:val="16"/>
                <w:lang w:val="en-DE" w:eastAsia="en-DE"/>
              </w:rPr>
              <w:t xml:space="preserve"> GWDS </w:t>
            </w:r>
            <w:r>
              <w:rPr>
                <w:rFonts w:eastAsia="Times New Roman" w:cs="Calibri"/>
                <w:color w:val="000000"/>
                <w:sz w:val="16"/>
                <w:szCs w:val="16"/>
                <w:lang w:eastAsia="en-DE"/>
              </w:rPr>
              <w:t>selection scan</w:t>
            </w:r>
            <w:r w:rsidRPr="00D06C67">
              <w:rPr>
                <w:rFonts w:eastAsia="Times New Roman" w:cs="Calibri"/>
                <w:color w:val="000000"/>
                <w:sz w:val="16"/>
                <w:szCs w:val="16"/>
                <w:lang w:val="en-DE" w:eastAsia="en-DE"/>
              </w:rPr>
              <w:t xml:space="preserve"> (see do_thin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Suppress verbose</w:t>
            </w:r>
          </w:p>
        </w:tc>
      </w:tr>
    </w:tbl>
    <w:bookmarkEnd w:id="27"/>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28" w:name="_Hlk57473701"/>
      <w:r>
        <w:rPr>
          <w:rFonts w:asciiTheme="majorHAnsi" w:hAnsiTheme="majorHAnsi"/>
          <w:i/>
          <w:color w:val="auto"/>
        </w:rPr>
        <w:t>s</w:t>
      </w:r>
      <w:r w:rsidRPr="00602E06">
        <w:rPr>
          <w:rFonts w:asciiTheme="majorHAnsi" w:hAnsiTheme="majorHAnsi"/>
          <w:i/>
          <w:color w:val="auto"/>
        </w:rPr>
        <w:t>electionanalyses(do_meta=TRUE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r w:rsidRPr="00317265">
        <w:rPr>
          <w:rFonts w:asciiTheme="majorHAnsi" w:hAnsiTheme="majorHAnsi"/>
          <w:i/>
          <w:color w:val="auto"/>
        </w:rPr>
        <w:t>do_fsthet=</w:t>
      </w:r>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,my_correction=NULL</w:t>
      </w:r>
      <w:r w:rsidRPr="00602E06">
        <w:rPr>
          <w:rFonts w:asciiTheme="majorHAnsi" w:hAnsiTheme="majorHAnsi"/>
          <w:i/>
          <w:color w:val="auto"/>
        </w:rPr>
        <w:t>)</w:t>
      </w:r>
    </w:p>
    <w:bookmarkEnd w:id="28"/>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r w:rsidRPr="00602E06">
        <w:rPr>
          <w:rFonts w:asciiTheme="majorHAnsi" w:hAnsiTheme="majorHAnsi"/>
          <w:i/>
          <w:color w:val="auto"/>
        </w:rPr>
        <w:t>selectionanalyses(do_meta=FALSE,do_pairwise=TRUE</w:t>
      </w:r>
      <w:r>
        <w:rPr>
          <w:rFonts w:asciiTheme="majorHAnsi" w:hAnsiTheme="majorHAnsi"/>
          <w:i/>
          <w:color w:val="auto"/>
        </w:rPr>
        <w:t>,export=”pdf”</w:t>
      </w:r>
      <w:r w:rsidRPr="00317265">
        <w:t xml:space="preserve"> </w:t>
      </w:r>
      <w:r>
        <w:rPr>
          <w:rFonts w:asciiTheme="majorHAnsi" w:hAnsiTheme="majorHAnsi"/>
          <w:i/>
          <w:color w:val="auto"/>
        </w:rPr>
        <w:t>do_fsthet=FALS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r w:rsidRPr="00456826">
        <w:rPr>
          <w:rFonts w:asciiTheme="majorHAnsi" w:hAnsiTheme="majorHAnsi"/>
          <w:i/>
          <w:color w:val="auto"/>
        </w:rPr>
        <w:t>do_thin=</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The function will create Manhattan plots, Venn diagrams, Fdist plots (He-Fst plot) and piecharts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rom the piecharts and the WC_Fst.outliers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See the section ‘Simulate your data’ within this manual for a potential way to obtain power and specificity estimates of the selection scans GWDS, PCadapt and OutFLANK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r>
        <w:rPr>
          <w:rFonts w:asciiTheme="majorHAnsi" w:hAnsiTheme="majorHAnsi"/>
          <w:color w:val="auto"/>
        </w:rPr>
        <w:t>SambaR</w:t>
      </w:r>
      <w:r w:rsidR="00B12063">
        <w:rPr>
          <w:rFonts w:asciiTheme="majorHAnsi" w:hAnsiTheme="majorHAnsi"/>
          <w:color w:val="auto"/>
        </w:rPr>
        <w:t xml:space="preserve">’s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r w:rsidR="00EC6815" w:rsidRPr="00EC6815">
        <w:rPr>
          <w:rFonts w:asciiTheme="majorHAnsi" w:hAnsiTheme="majorHAnsi"/>
          <w:color w:val="auto"/>
        </w:rPr>
        <w:t>fisher.test</w:t>
      </w:r>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r w:rsidR="00EC6815">
        <w:rPr>
          <w:rFonts w:asciiTheme="majorHAnsi" w:hAnsiTheme="majorHAnsi"/>
          <w:color w:val="auto"/>
        </w:rPr>
        <w:t>rexp function). Using this exponential curve, a Bonferroni corrected threshold value is deduced (</w:t>
      </w:r>
      <w:r w:rsidR="00EC6815" w:rsidRPr="00EC6815">
        <w:rPr>
          <w:rFonts w:asciiTheme="majorHAnsi" w:hAnsiTheme="majorHAnsi"/>
        </w:rPr>
        <w:t xml:space="preserve">using R’s build in </w:t>
      </w:r>
      <w:r w:rsidR="00EC6815" w:rsidRPr="00EC6815">
        <w:rPr>
          <w:rFonts w:asciiTheme="majorHAnsi" w:hAnsiTheme="majorHAnsi"/>
          <w:color w:val="auto"/>
        </w:rPr>
        <w:t>qexp</w:t>
      </w:r>
      <w:r w:rsidR="00EC6815">
        <w:rPr>
          <w:rFonts w:asciiTheme="majorHAnsi" w:hAnsiTheme="majorHAnsi"/>
          <w:color w:val="auto"/>
        </w:rPr>
        <w:t xml:space="preserve"> function).    </w:t>
      </w:r>
    </w:p>
    <w:p w14:paraId="32E3CAA5" w14:textId="4730474E" w:rsidR="00602E06" w:rsidRDefault="00EC6815" w:rsidP="00602E06">
      <w:pPr>
        <w:spacing w:after="0" w:line="360" w:lineRule="auto"/>
        <w:rPr>
          <w:rFonts w:asciiTheme="majorHAnsi" w:hAnsiTheme="majorHAnsi"/>
          <w:color w:val="auto"/>
        </w:rPr>
      </w:pPr>
      <w:r>
        <w:rPr>
          <w:rFonts w:asciiTheme="majorHAnsi" w:hAnsiTheme="majorHAnsi"/>
          <w:color w:val="auto"/>
        </w:rPr>
        <w:t>SambaR</w:t>
      </w:r>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snps datafram</w:t>
      </w:r>
      <w:r w:rsidR="00A4020E">
        <w:rPr>
          <w:rFonts w:asciiTheme="majorHAnsi" w:hAnsiTheme="majorHAnsi"/>
          <w:color w:val="auto"/>
        </w:rPr>
        <w:t>e: snps$rfisherp</w:t>
      </w:r>
      <w:r w:rsidR="00602E06">
        <w:rPr>
          <w:rFonts w:asciiTheme="majorHAnsi" w:hAnsiTheme="majorHAnsi"/>
          <w:color w:val="auto"/>
        </w:rPr>
        <w:t>, and snps$</w:t>
      </w:r>
      <w:r w:rsidR="00602E06" w:rsidRPr="00722E15">
        <w:rPr>
          <w:rFonts w:asciiTheme="majorHAnsi" w:hAnsiTheme="majorHAnsi"/>
          <w:color w:val="auto"/>
        </w:rPr>
        <w:t>rfisherlogp, and</w:t>
      </w:r>
      <w:r w:rsidR="00602E06" w:rsidRPr="00722E15">
        <w:rPr>
          <w:rFonts w:asciiTheme="majorHAnsi" w:hAnsiTheme="majorHAnsi"/>
        </w:rPr>
        <w:t xml:space="preserve"> snps$</w:t>
      </w:r>
      <w:r w:rsidR="00602E06" w:rsidRPr="00722E15">
        <w:rPr>
          <w:rFonts w:asciiTheme="majorHAnsi" w:hAnsiTheme="majorHAnsi"/>
          <w:color w:val="auto"/>
        </w:rPr>
        <w:t>rfisherout.</w:t>
      </w:r>
      <w:r>
        <w:rPr>
          <w:rFonts w:asciiTheme="majorHAnsi" w:hAnsiTheme="majorHAnsi"/>
          <w:color w:val="auto"/>
        </w:rPr>
        <w:t xml:space="preserve"> SambaR will also output histograms of the p values, and the fitted curve. Users should check if the fit is good. If not, the outcome of the GWDS test might be unreliable. </w:t>
      </w:r>
    </w:p>
    <w:p w14:paraId="6009A912" w14:textId="77777777" w:rsidR="00375967" w:rsidRDefault="00EC75DD" w:rsidP="00602E06">
      <w:pPr>
        <w:spacing w:after="0" w:line="360" w:lineRule="auto"/>
        <w:rPr>
          <w:rFonts w:asciiTheme="majorHAnsi" w:hAnsiTheme="majorHAnsi"/>
          <w:b/>
          <w:color w:val="auto"/>
        </w:rPr>
      </w:pPr>
      <w:r>
        <w:rPr>
          <w:rFonts w:asciiTheme="majorHAnsi" w:hAnsiTheme="majorHAnsi"/>
          <w:b/>
          <w:noProof/>
          <w:color w:val="auto"/>
        </w:rPr>
        <w:lastRenderedPageBreak/>
        <mc:AlternateContent>
          <mc:Choice Requires="wps">
            <w:drawing>
              <wp:inline distT="0" distB="0" distL="0" distR="0" wp14:anchorId="715983CB" wp14:editId="1DF7ABBC">
                <wp:extent cx="5871210" cy="5695950"/>
                <wp:effectExtent l="0" t="0" r="15240" b="1905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695950"/>
                        </a:xfrm>
                        <a:prstGeom prst="rect">
                          <a:avLst/>
                        </a:prstGeom>
                        <a:solidFill>
                          <a:schemeClr val="accent2">
                            <a:lumMod val="20000"/>
                            <a:lumOff val="80000"/>
                          </a:schemeClr>
                        </a:solidFill>
                        <a:ln w="9525">
                          <a:solidFill>
                            <a:srgbClr val="000000"/>
                          </a:solidFill>
                          <a:miter lim="800000"/>
                          <a:headEnd/>
                          <a:tailEnd/>
                        </a:ln>
                      </wps:spPr>
                      <wps:txb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8A3BD6" w:rsidRPr="00602E06" w:rsidRDefault="008A3BD6"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15983CB" id="Text Box 12" o:spid="_x0000_s1055" type="#_x0000_t202" style="width:462.3pt;height: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" fillcolor="#f2dbdb [661]">
                <v:textbo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8A3BD6" w:rsidRPr="00602E06" w:rsidRDefault="008A3BD6"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v:textbox>
                <w10:anchorlock/>
              </v:shape>
            </w:pict>
          </mc:Fallback>
        </mc:AlternateConten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6"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7"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Fk/XGc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8"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72BDE593" w:rsidR="006620F2" w:rsidRPr="007338B3" w:rsidRDefault="006620F2" w:rsidP="00551C01">
      <w:pPr>
        <w:pStyle w:val="Heading2"/>
        <w:rPr>
          <w:i/>
        </w:rPr>
      </w:pPr>
      <w:bookmarkStart w:id="29" w:name="_Toc89262357"/>
      <w:r>
        <w:lastRenderedPageBreak/>
        <w:t>7</w:t>
      </w:r>
      <w:r w:rsidRPr="007338B3">
        <w:t>.</w:t>
      </w:r>
      <w:r w:rsidR="00126AD4">
        <w:t>6</w:t>
      </w:r>
      <w:r w:rsidRPr="007338B3">
        <w:t xml:space="preserve"> </w:t>
      </w:r>
      <w:r>
        <w:t>Association analyses</w:t>
      </w:r>
      <w:bookmarkEnd w:id="29"/>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selectionanalyses()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To do GWAS with SambaR, first use the addsampleinfo()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inds dataframe</w:t>
      </w:r>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added a column called ‘sex’ to the inds dataframe,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assocfisher(pheno="sex",export="pdf",mylabels=c("male","female"))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7FE4CE70" w14:textId="77777777" w:rsidR="006620F2"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9"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r w:rsidR="006620F2">
        <w:rPr>
          <w:rFonts w:asciiTheme="majorHAnsi" w:hAnsiTheme="majorHAnsi"/>
          <w:b/>
          <w:color w:val="auto"/>
          <w:sz w:val="24"/>
          <w:szCs w:val="24"/>
          <w:u w:val="single"/>
        </w:rPr>
        <w:br w:type="page"/>
      </w:r>
    </w:p>
    <w:p w14:paraId="07D09321" w14:textId="4E077486" w:rsidR="00B96A8B" w:rsidRPr="007338B3" w:rsidRDefault="008B6AB1" w:rsidP="00551C01">
      <w:pPr>
        <w:pStyle w:val="Heading2"/>
        <w:rPr>
          <w:i/>
        </w:rPr>
      </w:pPr>
      <w:bookmarkStart w:id="30" w:name="_Toc89262358"/>
      <w:r>
        <w:lastRenderedPageBreak/>
        <w:t>7</w:t>
      </w:r>
      <w:r w:rsidR="00B96A8B" w:rsidRPr="007338B3">
        <w:t>.</w:t>
      </w:r>
      <w:r w:rsidR="00126AD4">
        <w:t>7</w:t>
      </w:r>
      <w:r w:rsidR="00B96A8B" w:rsidRPr="007338B3">
        <w:t xml:space="preserve"> </w:t>
      </w:r>
      <w:r w:rsidR="00B96A8B">
        <w:t>Population demography</w:t>
      </w:r>
      <w:r w:rsidR="00367D40">
        <w:t xml:space="preserve"> (ADDITIONAL ANALYSIS)</w:t>
      </w:r>
      <w:bookmarkEnd w:id="30"/>
    </w:p>
    <w:p w14:paraId="67A916F4" w14:textId="77777777" w:rsidR="00B96A8B" w:rsidRDefault="00B96A8B" w:rsidP="00E21BF2">
      <w:pPr>
        <w:spacing w:after="0" w:line="360" w:lineRule="auto"/>
        <w:rPr>
          <w:rFonts w:asciiTheme="majorHAnsi" w:hAnsiTheme="majorHAnsi"/>
          <w:color w:val="auto"/>
        </w:rPr>
      </w:pPr>
    </w:p>
    <w:p w14:paraId="0199D7B7" w14:textId="1120458E"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SambaR, and SFS-vectors generated by ANGSD, especially regarding the counts of common alleles. </w:t>
      </w:r>
      <w:r>
        <w:rPr>
          <w:rFonts w:asciiTheme="majorHAnsi" w:hAnsiTheme="majorHAnsi"/>
          <w:i/>
          <w:iCs/>
          <w:color w:val="auto"/>
        </w:rPr>
        <w:t xml:space="preserve">This will affect the outcome of Stairwayplot analyses. </w:t>
      </w:r>
      <w:r w:rsidRPr="004467D3">
        <w:rPr>
          <w:rFonts w:asciiTheme="majorHAnsi" w:hAnsiTheme="majorHAnsi"/>
          <w:i/>
          <w:iCs/>
          <w:color w:val="auto"/>
        </w:rPr>
        <w:t xml:space="preserve">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below for further instructions)</w:t>
      </w:r>
      <w:r w:rsidRPr="004467D3">
        <w:rPr>
          <w:rFonts w:asciiTheme="majorHAnsi" w:hAnsiTheme="majorHAnsi"/>
          <w:i/>
          <w:iCs/>
          <w:color w:val="auto"/>
        </w:rPr>
        <w:t xml:space="preserve">.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19F8A31B" w:rsidR="00E21BF2" w:rsidRPr="00E21BF2" w:rsidRDefault="004D2D8B" w:rsidP="00E21BF2">
      <w:pPr>
        <w:suppressAutoHyphens w:val="0"/>
        <w:spacing w:after="0" w:line="360" w:lineRule="auto"/>
        <w:rPr>
          <w:rFonts w:asciiTheme="majorHAnsi" w:hAnsiTheme="majorHAnsi"/>
          <w:i/>
          <w:color w:val="auto"/>
        </w:rPr>
      </w:pPr>
      <w:r>
        <w:rPr>
          <w:rFonts w:asciiTheme="majorHAnsi" w:hAnsiTheme="majorHAnsi"/>
          <w:color w:val="auto"/>
        </w:rPr>
        <w:t>G</w:t>
      </w:r>
      <w:r w:rsidR="002D1759">
        <w:rPr>
          <w:rFonts w:asciiTheme="majorHAnsi" w:hAnsiTheme="majorHAnsi"/>
          <w:color w:val="auto"/>
        </w:rPr>
        <w:t xml:space="preserve">enetic diversity estimates can be used to estimate current and historic effective population sizes. One program you can use to do so is </w:t>
      </w:r>
      <w:r w:rsidR="00683769">
        <w:rPr>
          <w:rFonts w:asciiTheme="majorHAnsi" w:hAnsiTheme="majorHAnsi"/>
          <w:color w:val="auto"/>
        </w:rPr>
        <w:t>the Stairway_plot executable</w:t>
      </w:r>
      <w:r w:rsidR="00FF2B2B">
        <w:rPr>
          <w:rFonts w:asciiTheme="majorHAnsi" w:hAnsiTheme="majorHAnsi"/>
          <w:color w:val="auto"/>
        </w:rPr>
        <w:t xml:space="preserve"> </w:t>
      </w:r>
      <w:r w:rsidR="00683769">
        <w:rPr>
          <w:rFonts w:asciiTheme="majorHAnsi" w:hAnsiTheme="majorHAnsi"/>
          <w:color w:val="auto"/>
        </w:rPr>
        <w:t>(</w:t>
      </w:r>
      <w:hyperlink r:id="rId13"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sidR="00FF2B2B">
        <w:rPr>
          <w:rFonts w:asciiTheme="majorHAnsi" w:hAnsiTheme="majorHAnsi"/>
          <w:color w:val="auto"/>
        </w:rPr>
        <w:t xml:space="preserve"> </w:t>
      </w:r>
      <w:r w:rsidR="00E21BF2">
        <w:rPr>
          <w:rFonts w:asciiTheme="majorHAnsi" w:hAnsiTheme="majorHAnsi"/>
          <w:color w:val="auto"/>
        </w:rPr>
        <w:t>Hamilton users can copy the program from:</w:t>
      </w:r>
      <w:r w:rsidR="00FF2B2B">
        <w:rPr>
          <w:rFonts w:asciiTheme="majorHAnsi" w:hAnsiTheme="majorHAnsi"/>
          <w:color w:val="auto"/>
        </w:rPr>
        <w:t xml:space="preserve"> </w:t>
      </w:r>
      <w:r w:rsidR="00E21BF2" w:rsidRPr="00E21BF2">
        <w:rPr>
          <w:rFonts w:asciiTheme="majorHAnsi" w:hAnsiTheme="majorHAnsi"/>
          <w:i/>
          <w:color w:val="auto"/>
        </w:rPr>
        <w:t>/ddn/data/fjsq43/Programs/Populationdemography/stairwayplot/stairway_plot_v2</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stairway_plot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vector, which SambaR generated when executing the calcdiversity()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calcdiversity()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two-epoch.blueprint</w:t>
      </w:r>
      <w:r>
        <w:rPr>
          <w:rFonts w:asciiTheme="majorHAnsi" w:hAnsiTheme="majorHAnsi"/>
          <w:color w:val="auto"/>
        </w:rPr>
        <w:t>’ and ‘</w:t>
      </w:r>
      <w:r w:rsidRPr="00683769">
        <w:rPr>
          <w:rFonts w:asciiTheme="majorHAnsi" w:hAnsiTheme="majorHAnsi"/>
          <w:color w:val="auto"/>
        </w:rPr>
        <w:t>two-epoch_fold.blueprint</w:t>
      </w:r>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r w:rsidR="00FC17DE">
        <w:rPr>
          <w:rFonts w:asciiTheme="majorHAnsi" w:hAnsiTheme="majorHAnsi"/>
          <w:color w:val="auto"/>
        </w:rPr>
        <w:t xml:space="preserve">i.e.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 xml:space="preserve">‘two-epoch_fold.blueprint’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‘mypop.blueprint’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02D455C1"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the input to the nrsites argument for the calcdiversity()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For more information, see section 7.3 of this manual.</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 If, instead, you prefer to work with the SFS </w:t>
      </w:r>
      <w:r w:rsidR="00AB6EAD">
        <w:rPr>
          <w:rFonts w:asciiTheme="majorHAnsi" w:hAnsiTheme="majorHAnsi"/>
          <w:color w:val="auto"/>
        </w:rPr>
        <w:lastRenderedPageBreak/>
        <w:t>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 xml:space="preserve">popid: </w:t>
      </w:r>
      <w:r w:rsidR="00ED35D6" w:rsidRPr="00ED35D6">
        <w:rPr>
          <w:rFonts w:asciiTheme="majorHAnsi" w:hAnsiTheme="majorHAnsi"/>
          <w:b/>
          <w:sz w:val="18"/>
          <w:szCs w:val="18"/>
        </w:rPr>
        <w:t>yourpop</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nseq: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number of sequences (length of SFSvector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whether_fo</w:t>
      </w:r>
      <w:r w:rsidR="00ED35D6" w:rsidRPr="00ED35D6">
        <w:rPr>
          <w:rFonts w:asciiTheme="majorHAnsi" w:hAnsiTheme="majorHAnsi"/>
          <w:sz w:val="18"/>
          <w:szCs w:val="18"/>
        </w:rPr>
        <w:t>lded: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generated with calcdiversity()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 xml:space="preserve">smallest_size_of_SFS_bin_used_for_estimation: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r w:rsidRPr="00213FEC">
        <w:rPr>
          <w:rFonts w:asciiTheme="majorHAnsi" w:hAnsiTheme="majorHAnsi"/>
          <w:b/>
          <w:sz w:val="18"/>
          <w:szCs w:val="18"/>
        </w:rPr>
        <w:t xml:space="preserve">largest_size_of_SFS_bin_used_for_estimation: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default is nseq/2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r>
        <w:rPr>
          <w:rFonts w:asciiTheme="majorHAnsi" w:hAnsiTheme="majorHAnsi"/>
          <w:sz w:val="18"/>
          <w:szCs w:val="18"/>
        </w:rPr>
        <w:t>pct_training: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r>
        <w:rPr>
          <w:rFonts w:asciiTheme="majorHAnsi" w:hAnsiTheme="majorHAnsi"/>
          <w:b/>
          <w:sz w:val="18"/>
          <w:szCs w:val="18"/>
        </w:rPr>
        <w:t>nrand: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(nseq-2)*3/4,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project_dir: yourpop</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stairway_plot_dir: stair</w:t>
      </w:r>
      <w:r w:rsidR="00ED35D6">
        <w:rPr>
          <w:rFonts w:asciiTheme="majorHAnsi" w:hAnsiTheme="majorHAnsi"/>
          <w:sz w:val="18"/>
          <w:szCs w:val="18"/>
        </w:rPr>
        <w:t>way_plot_es</w:t>
      </w:r>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r>
        <w:rPr>
          <w:rFonts w:asciiTheme="majorHAnsi" w:hAnsiTheme="majorHAnsi"/>
          <w:sz w:val="18"/>
          <w:szCs w:val="18"/>
        </w:rPr>
        <w:t>ninput: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 xml:space="preserve">year_per_generation: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r>
        <w:rPr>
          <w:rFonts w:asciiTheme="majorHAnsi" w:hAnsiTheme="majorHAnsi"/>
          <w:b/>
          <w:sz w:val="18"/>
          <w:szCs w:val="18"/>
        </w:rPr>
        <w:t>plot_title: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r>
        <w:rPr>
          <w:rFonts w:asciiTheme="majorHAnsi" w:hAnsiTheme="majorHAnsi"/>
          <w:sz w:val="18"/>
          <w:szCs w:val="18"/>
        </w:rPr>
        <w:t>xrange: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Time (1k year) range; format: xmin,xmax;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r>
        <w:rPr>
          <w:rFonts w:asciiTheme="majorHAnsi" w:hAnsiTheme="majorHAnsi"/>
          <w:sz w:val="18"/>
          <w:szCs w:val="18"/>
        </w:rPr>
        <w:t>yrange: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Ne (1k individual) range; format: xmin,xmax;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 xml:space="preserve">xspacing: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r>
        <w:rPr>
          <w:rFonts w:asciiTheme="majorHAnsi" w:hAnsiTheme="majorHAnsi"/>
          <w:sz w:val="18"/>
          <w:szCs w:val="18"/>
        </w:rPr>
        <w:t>yspacing: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r>
        <w:rPr>
          <w:rFonts w:asciiTheme="majorHAnsi" w:hAnsiTheme="majorHAnsi"/>
          <w:sz w:val="18"/>
          <w:szCs w:val="18"/>
        </w:rPr>
        <w:t>fontsize: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stairway_plot_es Stairbuilder my</w:t>
      </w:r>
      <w:r w:rsidR="00E21BF2" w:rsidRPr="00E21BF2">
        <w:rPr>
          <w:rFonts w:asciiTheme="majorHAnsi" w:hAnsiTheme="majorHAnsi"/>
          <w:i/>
          <w:sz w:val="22"/>
          <w:szCs w:val="22"/>
        </w:rPr>
        <w:t>pop</w:t>
      </w:r>
      <w:r w:rsidRPr="00E21BF2">
        <w:rPr>
          <w:rFonts w:asciiTheme="majorHAnsi" w:hAnsiTheme="majorHAnsi"/>
          <w:i/>
          <w:sz w:val="22"/>
          <w:szCs w:val="22"/>
        </w:rPr>
        <w:t>.blueprint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(.sh)</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zero’s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Stairway_plot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png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readibly viewed. To generated a multitile plot with shows the output of all populations combined, with colour settings which agree with the other plots </w:t>
      </w:r>
      <w:r>
        <w:rPr>
          <w:rFonts w:asciiTheme="majorHAnsi" w:hAnsiTheme="majorHAnsi"/>
          <w:color w:val="auto"/>
        </w:rPr>
        <w:lastRenderedPageBreak/>
        <w:t>generated by the SambaR-package, SambaR comes with a function which recreates the plots outputted by the Stairway_plot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‘.final.summary’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prefices of the files should correspond with the names listed in the populations vector. For example, if according to your populations vector you have three populations, called ‘Busen’, ‘Barff’ and ‘Norway’, SambaR expects to find within the </w:t>
      </w:r>
      <w:r w:rsidR="00C6561F">
        <w:rPr>
          <w:rFonts w:asciiTheme="majorHAnsi" w:hAnsiTheme="majorHAnsi"/>
          <w:color w:val="auto"/>
        </w:rPr>
        <w:t xml:space="preserve">Demography </w:t>
      </w:r>
      <w:r>
        <w:rPr>
          <w:rFonts w:asciiTheme="majorHAnsi" w:hAnsiTheme="majorHAnsi"/>
          <w:color w:val="auto"/>
        </w:rPr>
        <w:t>directory three files, called ‘Busen.final.summary’, ‘Barff.final.summary’ and ‘Norway.final.summary’.</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run_plotstairway(mu_rate="2.5*10^-8",Gtime="20",x_range=c(100,17500),exporttype="pdf")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Set u_rate and gen_time to the correct values (the values used whilst generating the stairwayplot output files).</w:t>
      </w:r>
      <w:r w:rsidR="00C40FC0">
        <w:rPr>
          <w:rFonts w:asciiTheme="majorHAnsi" w:hAnsiTheme="majorHAnsi"/>
          <w:color w:val="auto"/>
        </w:rPr>
        <w:t xml:space="preserve"> This information is used for labelling the plot. Set x_range for values greater than 0. </w:t>
      </w:r>
      <w:r>
        <w:rPr>
          <w:rFonts w:asciiTheme="majorHAnsi" w:hAnsiTheme="majorHAnsi"/>
          <w:color w:val="auto"/>
        </w:rPr>
        <w:t xml:space="preserve"> </w:t>
      </w:r>
      <w:r w:rsidR="00302A79">
        <w:rPr>
          <w:rFonts w:asciiTheme="majorHAnsi" w:hAnsiTheme="majorHAnsi"/>
          <w:color w:val="auto"/>
        </w:rPr>
        <w:t xml:space="preserve">The values for x_range should be in years (i.e. not in ky or My). </w:t>
      </w:r>
    </w:p>
    <w:p w14:paraId="1395F4C4" w14:textId="77777777" w:rsidR="00C8783D" w:rsidRDefault="00C8783D" w:rsidP="00C8783D">
      <w:pPr>
        <w:suppressAutoHyphens w:val="0"/>
        <w:spacing w:after="0" w:line="360" w:lineRule="auto"/>
        <w:rPr>
          <w:rFonts w:asciiTheme="majorHAnsi" w:hAnsiTheme="majorHAnsi"/>
          <w:color w:val="auto"/>
        </w:rPr>
      </w:pPr>
    </w:p>
    <w:p w14:paraId="7ADBB434" w14:textId="5E98974B" w:rsidR="00E21BF2"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EF10964" w14:textId="77777777" w:rsidR="00AB6EAD" w:rsidRDefault="00AB6EAD" w:rsidP="00C8783D">
      <w:pPr>
        <w:suppressAutoHyphens w:val="0"/>
        <w:spacing w:after="0" w:line="360" w:lineRule="auto"/>
        <w:rPr>
          <w:rFonts w:asciiTheme="majorHAnsi" w:hAnsiTheme="majorHAnsi"/>
          <w:color w:val="auto"/>
        </w:rPr>
      </w:pPr>
    </w:p>
    <w:p w14:paraId="7CF3CB2C" w14:textId="77777777" w:rsidR="00A148EB" w:rsidRDefault="00EC75DD"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31481B" wp14:editId="78A800FB">
                <wp:extent cx="5871210" cy="5024120"/>
                <wp:effectExtent l="9525" t="9525" r="5715" b="508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024120"/>
                        </a:xfrm>
                        <a:prstGeom prst="rect">
                          <a:avLst/>
                        </a:prstGeom>
                        <a:solidFill>
                          <a:schemeClr val="accent1">
                            <a:lumMod val="20000"/>
                            <a:lumOff val="80000"/>
                          </a:schemeClr>
                        </a:solidFill>
                        <a:ln w="9525">
                          <a:solidFill>
                            <a:srgbClr val="000000"/>
                          </a:solidFill>
                          <a:miter lim="800000"/>
                          <a:headEnd/>
                          <a:tailEnd/>
                        </a:ln>
                      </wps:spPr>
                      <wps:txb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31481B" id="Text Box 6" o:spid="_x0000_s1060" type="#_x0000_t202" style="width:462.3pt;height:3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" fillcolor="#dbe5f1 [660]">
                <v:textbo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2FC6462E" w14:textId="2D47AA96" w:rsidR="00F01CF3" w:rsidRDefault="00EC75DD"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03AA0D5" wp14:editId="4438EAC3">
                <wp:extent cx="5871210" cy="8757920"/>
                <wp:effectExtent l="9525" t="9525" r="5715" b="508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757920"/>
                        </a:xfrm>
                        <a:prstGeom prst="rect">
                          <a:avLst/>
                        </a:prstGeom>
                        <a:solidFill>
                          <a:schemeClr val="accent1">
                            <a:lumMod val="20000"/>
                            <a:lumOff val="80000"/>
                          </a:schemeClr>
                        </a:solidFill>
                        <a:ln w="9525">
                          <a:solidFill>
                            <a:srgbClr val="000000"/>
                          </a:solidFill>
                          <a:miter lim="800000"/>
                          <a:headEnd/>
                          <a:tailEnd/>
                        </a:ln>
                      </wps:spPr>
                      <wps:txb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8A3BD6" w:rsidRDefault="008A3BD6"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wps:txbx>
                      <wps:bodyPr rot="0" vert="horz" wrap="square" lIns="91440" tIns="45720" rIns="91440" bIns="45720" anchor="t" anchorCtr="0" upright="1">
                        <a:noAutofit/>
                      </wps:bodyPr>
                    </wps:wsp>
                  </a:graphicData>
                </a:graphic>
              </wp:inline>
            </w:drawing>
          </mc:Choice>
          <mc:Fallback>
            <w:pict>
              <v:shape w14:anchorId="603AA0D5" id="Text Box 5" o:spid="_x0000_s1061" type="#_x0000_t202" style="width:462.3pt;height:68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" fillcolor="#dbe5f1 [660]">
                <v:textbo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8A3BD6" w:rsidRDefault="008A3BD6"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v:textbox>
                <w10:anchorlock/>
              </v:shape>
            </w:pict>
          </mc:Fallback>
        </mc:AlternateContent>
      </w:r>
    </w:p>
    <w:p w14:paraId="3167F6DD" w14:textId="4707E530" w:rsidR="001B3EC2" w:rsidRDefault="001B3EC2"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14F03F47" wp14:editId="6AC3AEBE">
                <wp:extent cx="5746750" cy="477202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772025"/>
                        </a:xfrm>
                        <a:prstGeom prst="rect">
                          <a:avLst/>
                        </a:prstGeom>
                        <a:solidFill>
                          <a:srgbClr val="4F81BD">
                            <a:lumMod val="20000"/>
                            <a:lumOff val="80000"/>
                          </a:srgbClr>
                        </a:solidFill>
                        <a:ln w="9525">
                          <a:solidFill>
                            <a:srgbClr val="000000"/>
                          </a:solidFill>
                          <a:miter lim="800000"/>
                          <a:headEnd/>
                          <a:tailEnd/>
                        </a:ln>
                      </wps:spPr>
                      <wps:txb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To generate the required input format for the software Tree</w:t>
                            </w:r>
                            <w:r w:rsidR="00C26C07">
                              <w:rPr>
                                <w:rFonts w:asciiTheme="majorHAnsi" w:hAnsiTheme="majorHAnsi"/>
                                <w:color w:val="auto"/>
                              </w:rPr>
                              <w:t>M</w:t>
                            </w:r>
                            <w:r>
                              <w:rPr>
                                <w:rFonts w:asciiTheme="majorHAnsi" w:hAnsiTheme="majorHAnsi"/>
                                <w:color w:val="auto"/>
                              </w:rPr>
                              <w:t>ix</w:t>
                            </w:r>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1B3E9C74" w14:textId="665193E0" w:rsidR="001B3EC2" w:rsidRDefault="001B3EC2" w:rsidP="001B3EC2">
                            <w:pPr>
                              <w:spacing w:after="0" w:line="360" w:lineRule="auto"/>
                              <w:rPr>
                                <w:rFonts w:asciiTheme="majorHAnsi" w:hAnsiTheme="majorHAnsi"/>
                                <w:color w:val="auto"/>
                              </w:rPr>
                            </w:pPr>
                            <w:r w:rsidRPr="001B3EC2">
                              <w:rPr>
                                <w:rFonts w:asciiTheme="majorHAnsi" w:hAnsiTheme="majorHAnsi"/>
                                <w:i/>
                                <w:iCs/>
                                <w:color w:val="auto"/>
                              </w:rPr>
                              <w:t>gzip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Afterwards transfer all output files to your SambaR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1" w:name="_Hlk77532651"/>
                            <w:r w:rsidRPr="001B3EC2">
                              <w:rPr>
                                <w:rFonts w:asciiTheme="majorHAnsi" w:hAnsiTheme="majorHAnsi"/>
                                <w:i/>
                                <w:iCs/>
                                <w:color w:val="auto"/>
                              </w:rPr>
                              <w:t>plottreemix(prefix="Treemixout.0",export="pdf",myxmin=0,plotname="Treemixoutput.0")</w:t>
                            </w:r>
                          </w:p>
                          <w:bookmarkEnd w:id="31"/>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14F03F47" id="_x0000_s1062" type="#_x0000_t202" style="width:452.5pt;height:3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" fillcolor="#dce6f2">
                <v:textbo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To generate the required input format for the software Tree</w:t>
                      </w:r>
                      <w:r w:rsidR="00C26C07">
                        <w:rPr>
                          <w:rFonts w:asciiTheme="majorHAnsi" w:hAnsiTheme="majorHAnsi"/>
                          <w:color w:val="auto"/>
                        </w:rPr>
                        <w:t>M</w:t>
                      </w:r>
                      <w:r>
                        <w:rPr>
                          <w:rFonts w:asciiTheme="majorHAnsi" w:hAnsiTheme="majorHAnsi"/>
                          <w:color w:val="auto"/>
                        </w:rPr>
                        <w:t>ix</w:t>
                      </w:r>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1B3E9C74" w14:textId="665193E0" w:rsidR="001B3EC2" w:rsidRDefault="001B3EC2" w:rsidP="001B3EC2">
                      <w:pPr>
                        <w:spacing w:after="0" w:line="360" w:lineRule="auto"/>
                        <w:rPr>
                          <w:rFonts w:asciiTheme="majorHAnsi" w:hAnsiTheme="majorHAnsi"/>
                          <w:color w:val="auto"/>
                        </w:rPr>
                      </w:pPr>
                      <w:r w:rsidRPr="001B3EC2">
                        <w:rPr>
                          <w:rFonts w:asciiTheme="majorHAnsi" w:hAnsiTheme="majorHAnsi"/>
                          <w:i/>
                          <w:iCs/>
                          <w:color w:val="auto"/>
                        </w:rPr>
                        <w:t>gzip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Afterwards transfer all output files to your SambaR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2" w:name="_Hlk77532651"/>
                      <w:r w:rsidRPr="001B3EC2">
                        <w:rPr>
                          <w:rFonts w:asciiTheme="majorHAnsi" w:hAnsiTheme="majorHAnsi"/>
                          <w:i/>
                          <w:iCs/>
                          <w:color w:val="auto"/>
                        </w:rPr>
                        <w:t>plottreemix(prefix="Treemixout.0",export="pdf",myxmin=0,plotname="Treemixoutput.0")</w:t>
                      </w:r>
                    </w:p>
                    <w:bookmarkEnd w:id="32"/>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19837E2D" w14:textId="7C8C55E0" w:rsidR="001B3EC2" w:rsidRDefault="001B3EC2" w:rsidP="00F01CF3">
      <w:pPr>
        <w:suppressAutoHyphens w:val="0"/>
        <w:spacing w:line="360" w:lineRule="auto"/>
        <w:rPr>
          <w:rFonts w:asciiTheme="majorHAnsi" w:hAnsiTheme="majorHAnsi"/>
          <w:color w:val="auto"/>
        </w:rPr>
      </w:pPr>
    </w:p>
    <w:p w14:paraId="2EC76132" w14:textId="62AFD356" w:rsidR="001B3EC2" w:rsidRDefault="001B3EC2" w:rsidP="00F01CF3">
      <w:pPr>
        <w:suppressAutoHyphens w:val="0"/>
        <w:spacing w:line="360" w:lineRule="auto"/>
        <w:rPr>
          <w:rFonts w:asciiTheme="majorHAnsi" w:hAnsiTheme="majorHAnsi"/>
          <w:color w:val="auto"/>
        </w:rPr>
      </w:pPr>
    </w:p>
    <w:p w14:paraId="58367B47" w14:textId="77777777" w:rsidR="00712040" w:rsidRDefault="00712040">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33" w:name="_Toc89262359"/>
      <w:r>
        <w:lastRenderedPageBreak/>
        <w:t>8. How to get the most out of SambaR</w:t>
      </w:r>
      <w:bookmarkEnd w:id="33"/>
    </w:p>
    <w:p w14:paraId="214D6BA9" w14:textId="77777777" w:rsidR="00712040" w:rsidRDefault="00712040">
      <w:pPr>
        <w:suppressAutoHyphens w:val="0"/>
        <w:rPr>
          <w:rFonts w:asciiTheme="majorHAnsi" w:hAnsiTheme="majorHAnsi"/>
          <w:color w:val="auto"/>
        </w:rPr>
      </w:pPr>
    </w:p>
    <w:p w14:paraId="012A3E4B" w14:textId="1A4088F6"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functions described in the previous sections, SambaR contains</w:t>
      </w:r>
      <w:r w:rsidR="008974CA">
        <w:rPr>
          <w:rFonts w:asciiTheme="majorHAnsi" w:hAnsiTheme="majorHAnsi"/>
          <w:color w:val="auto"/>
        </w:rPr>
        <w:t xml:space="preserve"> several functions/utilities which can prove useful for speeding up your analyses.</w:t>
      </w:r>
      <w:r w:rsidR="0080452C">
        <w:rPr>
          <w:rFonts w:asciiTheme="majorHAnsi" w:hAnsiTheme="majorHAnsi"/>
          <w:color w:val="auto"/>
        </w:rPr>
        <w:t xml:space="preserve"> Most of these utilities are described in full detail in sections 8.1 and 8.2. Here I will show an example of a workflow which can help</w:t>
      </w:r>
      <w:r w:rsidR="00E624A9">
        <w:rPr>
          <w:rFonts w:asciiTheme="majorHAnsi" w:hAnsiTheme="majorHAnsi"/>
          <w:color w:val="auto"/>
        </w:rPr>
        <w:t xml:space="preserve"> you</w:t>
      </w:r>
      <w:r w:rsidR="0080452C">
        <w:rPr>
          <w:rFonts w:asciiTheme="majorHAnsi" w:hAnsiTheme="majorHAnsi"/>
          <w:color w:val="auto"/>
        </w:rPr>
        <w:t xml:space="preserve"> to get the most out of </w:t>
      </w:r>
      <w:r w:rsidR="003048E3">
        <w:rPr>
          <w:rFonts w:asciiTheme="majorHAnsi" w:hAnsiTheme="majorHAnsi"/>
          <w:color w:val="auto"/>
        </w:rPr>
        <w:t xml:space="preserve">SambaR and out of </w:t>
      </w:r>
      <w:r w:rsidR="0080452C">
        <w:rPr>
          <w:rFonts w:asciiTheme="majorHAnsi" w:hAnsiTheme="majorHAnsi"/>
          <w:color w:val="auto"/>
        </w:rPr>
        <w:t>your data.</w:t>
      </w:r>
    </w:p>
    <w:p w14:paraId="05346109" w14:textId="77777777" w:rsidR="00645B0B" w:rsidRDefault="00645B0B" w:rsidP="00B62EDF">
      <w:pPr>
        <w:suppressAutoHyphens w:val="0"/>
        <w:spacing w:after="0" w:line="360" w:lineRule="auto"/>
        <w:rPr>
          <w:rFonts w:asciiTheme="majorHAnsi" w:hAnsiTheme="majorHAnsi"/>
          <w:color w:val="auto"/>
        </w:rPr>
      </w:pPr>
    </w:p>
    <w:p w14:paraId="2EA8EB7A" w14:textId="54DBCDDF"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popvector</w:t>
      </w:r>
      <w:r w:rsidRPr="007B3D12">
        <w:rPr>
          <w:rFonts w:asciiTheme="majorHAnsi" w:hAnsiTheme="majorHAnsi"/>
          <w:i/>
          <w:iCs/>
          <w:color w:val="auto"/>
        </w:rPr>
        <w:tab/>
        <w:t>&lt;- c(“East”,"North",”NorthEast”,"South",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colvector</w:t>
      </w:r>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poporder</w:t>
      </w:r>
      <w:r w:rsidRPr="007B3D12">
        <w:rPr>
          <w:rFonts w:asciiTheme="majorHAnsi" w:hAnsiTheme="majorHAnsi"/>
          <w:i/>
          <w:iCs/>
          <w:color w:val="auto"/>
        </w:rPr>
        <w:tab/>
        <w:t>&lt;- c(“West”,"North",”NorthEast”,“East”,"South")</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importdata(inputprefix="mydata",colourvector=colvector,pop_order=poporder)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r>
        <w:rPr>
          <w:rFonts w:asciiTheme="majorHAnsi" w:hAnsiTheme="majorHAnsi"/>
          <w:i/>
          <w:iCs/>
          <w:color w:val="auto"/>
        </w:rPr>
        <w:t>filterdata()</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658152B4" w14:textId="7A7E6A16"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To redefine the order after importing the data, use the reorderpop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r w:rsidRPr="003F29D9">
        <w:rPr>
          <w:rFonts w:asciiTheme="majorHAnsi" w:hAnsiTheme="majorHAnsi"/>
          <w:i/>
          <w:iCs/>
          <w:color w:val="auto"/>
        </w:rPr>
        <w:t xml:space="preserve">reorderpop(poporder=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“West”,"North",”NorthEast”,“East”)</w:t>
      </w:r>
      <w:r w:rsidRPr="003F29D9">
        <w:rPr>
          <w:rFonts w:asciiTheme="majorHAnsi" w:hAnsiTheme="majorHAnsi"/>
          <w:i/>
          <w:iCs/>
          <w:color w:val="auto"/>
        </w:rPr>
        <w:t>)</w:t>
      </w:r>
    </w:p>
    <w:p w14:paraId="71EE0362" w14:textId="0477082D" w:rsidR="00370968" w:rsidRP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such as PCA and PCoA</w:t>
      </w:r>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inds$filter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r w:rsidRPr="0001473B">
        <w:rPr>
          <w:rFonts w:asciiTheme="majorHAnsi" w:hAnsiTheme="majorHAnsi"/>
          <w:i/>
          <w:iCs/>
          <w:color w:val="auto"/>
        </w:rPr>
        <w:t>inds$filter</w:t>
      </w:r>
      <w:r w:rsidRPr="0001473B">
        <w:rPr>
          <w:rFonts w:asciiTheme="majorHAnsi" w:hAnsiTheme="majorHAnsi"/>
          <w:i/>
          <w:iCs/>
          <w:color w:val="auto"/>
        </w:rPr>
        <w:tab/>
        <w:t>&lt;- inds$filter&amp;inds$name!=“Ind1”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excludepop() function. For </w:t>
      </w:r>
      <w:r>
        <w:rPr>
          <w:rFonts w:asciiTheme="majorHAnsi" w:hAnsiTheme="majorHAnsi"/>
          <w:color w:val="auto"/>
        </w:rPr>
        <w:lastRenderedPageBreak/>
        <w:t>example, if you want to exclude all individuals of populations PopA and PopB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r w:rsidRPr="0001473B">
        <w:rPr>
          <w:rFonts w:asciiTheme="majorHAnsi" w:hAnsiTheme="majorHAnsi"/>
          <w:i/>
          <w:iCs/>
          <w:color w:val="auto"/>
        </w:rPr>
        <w:t>excludepop(c(“PopA”,“PopB”))</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59C53A2C" w:rsidR="0001473B" w:rsidRDefault="007B18B6" w:rsidP="00B62EDF">
      <w:pPr>
        <w:suppressAutoHyphens w:val="0"/>
        <w:spacing w:after="0" w:line="360" w:lineRule="auto"/>
        <w:rPr>
          <w:rFonts w:asciiTheme="majorHAnsi" w:hAnsiTheme="majorHAnsi"/>
          <w:color w:val="auto"/>
        </w:rPr>
      </w:pPr>
      <w:r>
        <w:rPr>
          <w:rFonts w:asciiTheme="majorHAnsi" w:hAnsiTheme="majorHAnsi"/>
          <w:color w:val="auto"/>
        </w:rPr>
        <w:t xml:space="preserve">Now if you run </w:t>
      </w:r>
      <w:r w:rsidR="003F29D9">
        <w:rPr>
          <w:rFonts w:asciiTheme="majorHAnsi" w:hAnsiTheme="majorHAnsi"/>
          <w:color w:val="auto"/>
        </w:rPr>
        <w:t>analys</w:t>
      </w:r>
      <w:r>
        <w:rPr>
          <w:rFonts w:asciiTheme="majorHAnsi" w:hAnsiTheme="majorHAnsi"/>
          <w:color w:val="auto"/>
        </w:rPr>
        <w:t>e</w:t>
      </w:r>
      <w:r w:rsidR="003F29D9">
        <w:rPr>
          <w:rFonts w:asciiTheme="majorHAnsi" w:hAnsiTheme="majorHAnsi"/>
          <w:color w:val="auto"/>
        </w:rPr>
        <w:t xml:space="preserve">s, </w:t>
      </w:r>
      <w:r>
        <w:rPr>
          <w:rFonts w:asciiTheme="majorHAnsi" w:hAnsiTheme="majorHAnsi"/>
          <w:color w:val="auto"/>
        </w:rPr>
        <w:t>for example by executing the findstructure(quickrun=TRUE) function</w:t>
      </w:r>
      <w:r w:rsidR="003F29D9">
        <w:rPr>
          <w:rFonts w:asciiTheme="majorHAnsi" w:hAnsiTheme="majorHAnsi"/>
          <w:color w:val="auto"/>
        </w:rPr>
        <w:t>, the</w:t>
      </w:r>
      <w:r w:rsidR="0001473B">
        <w:rPr>
          <w:rFonts w:asciiTheme="majorHAnsi" w:hAnsiTheme="majorHAnsi"/>
          <w:color w:val="auto"/>
        </w:rPr>
        <w:t xml:space="preserve"> analys</w:t>
      </w:r>
      <w:r w:rsidR="003F29D9">
        <w:rPr>
          <w:rFonts w:asciiTheme="majorHAnsi" w:hAnsiTheme="majorHAnsi"/>
          <w:color w:val="auto"/>
        </w:rPr>
        <w:t>i</w:t>
      </w:r>
      <w:r w:rsidR="0001473B">
        <w:rPr>
          <w:rFonts w:asciiTheme="majorHAnsi" w:hAnsiTheme="majorHAnsi"/>
          <w:color w:val="auto"/>
        </w:rPr>
        <w:t xml:space="preserve">s </w:t>
      </w:r>
      <w:r w:rsidR="003F29D9">
        <w:rPr>
          <w:rFonts w:asciiTheme="majorHAnsi" w:hAnsiTheme="majorHAnsi"/>
          <w:color w:val="auto"/>
        </w:rPr>
        <w:t xml:space="preserve">will only consider </w:t>
      </w:r>
      <w:r w:rsidR="0001473B">
        <w:rPr>
          <w:rFonts w:asciiTheme="majorHAnsi" w:hAnsiTheme="majorHAnsi"/>
          <w:color w:val="auto"/>
        </w:rPr>
        <w:t xml:space="preserve">the particular subset </w:t>
      </w:r>
      <w:r w:rsidR="003F29D9">
        <w:rPr>
          <w:rFonts w:asciiTheme="majorHAnsi" w:hAnsiTheme="majorHAnsi"/>
          <w:color w:val="auto"/>
        </w:rPr>
        <w:t xml:space="preserve">of individuals </w:t>
      </w:r>
      <w:r w:rsidR="0001473B">
        <w:rPr>
          <w:rFonts w:asciiTheme="majorHAnsi" w:hAnsiTheme="majorHAnsi"/>
          <w:color w:val="auto"/>
        </w:rPr>
        <w:t xml:space="preserve">that you selected. Make sure to </w:t>
      </w:r>
      <w:r>
        <w:rPr>
          <w:rFonts w:asciiTheme="majorHAnsi" w:hAnsiTheme="majorHAnsi"/>
          <w:color w:val="auto"/>
        </w:rPr>
        <w:t xml:space="preserve">either </w:t>
      </w:r>
      <w:r w:rsidR="0001473B">
        <w:rPr>
          <w:rFonts w:asciiTheme="majorHAnsi" w:hAnsiTheme="majorHAnsi"/>
          <w:color w:val="auto"/>
        </w:rPr>
        <w:t>rename the output plots</w:t>
      </w:r>
      <w:r>
        <w:rPr>
          <w:rFonts w:asciiTheme="majorHAnsi" w:hAnsiTheme="majorHAnsi"/>
          <w:color w:val="auto"/>
        </w:rPr>
        <w:t xml:space="preserve"> or move output files into subfolder with a telling name</w:t>
      </w:r>
      <w:r w:rsidR="0001473B">
        <w:rPr>
          <w:rFonts w:asciiTheme="majorHAnsi" w:hAnsiTheme="majorHAnsi"/>
          <w:color w:val="auto"/>
        </w:rPr>
        <w:t>,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excludepop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r>
        <w:rPr>
          <w:rFonts w:asciiTheme="majorHAnsi" w:hAnsiTheme="majorHAnsi"/>
          <w:i/>
          <w:iCs/>
          <w:color w:val="auto"/>
        </w:rPr>
        <w:t>e</w:t>
      </w:r>
      <w:r w:rsidRPr="0001473B">
        <w:rPr>
          <w:rFonts w:asciiTheme="majorHAnsi" w:hAnsiTheme="majorHAnsi"/>
          <w:i/>
          <w:iCs/>
          <w:color w:val="auto"/>
        </w:rPr>
        <w:t xml:space="preserve">xcludepop()    </w:t>
      </w:r>
    </w:p>
    <w:p w14:paraId="6B363E44" w14:textId="7DBCC8F8" w:rsidR="0001473B" w:rsidRDefault="0001473B" w:rsidP="00B62EDF">
      <w:pPr>
        <w:suppressAutoHyphens w:val="0"/>
        <w:spacing w:after="0" w:line="360" w:lineRule="auto"/>
        <w:rPr>
          <w:rFonts w:asciiTheme="majorHAnsi" w:hAnsiTheme="majorHAnsi"/>
          <w:color w:val="auto"/>
        </w:rPr>
      </w:pPr>
    </w:p>
    <w:p w14:paraId="4E76CACD" w14:textId="74CB4D72"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27628FDA" w14:textId="2C17D1F0"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To enable users to work with multiple datasets at the same time, SambaR provides the functions ‘backupdata’ and ‘getdata’. Once you finished working with </w:t>
      </w:r>
      <w:r w:rsidR="003F29D9">
        <w:rPr>
          <w:rFonts w:asciiTheme="majorHAnsi" w:hAnsiTheme="majorHAnsi"/>
          <w:color w:val="auto"/>
        </w:rPr>
        <w:t>a</w:t>
      </w:r>
      <w:r>
        <w:rPr>
          <w:rFonts w:asciiTheme="majorHAnsi" w:hAnsiTheme="majorHAnsi"/>
          <w:color w:val="auto"/>
        </w:rPr>
        <w:t xml:space="preserve"> dataset, </w:t>
      </w:r>
      <w:r w:rsidR="003F29D9">
        <w:rPr>
          <w:rFonts w:asciiTheme="majorHAnsi" w:hAnsiTheme="majorHAnsi"/>
          <w:color w:val="auto"/>
        </w:rPr>
        <w:t>make a backup by t</w:t>
      </w:r>
      <w:r>
        <w:rPr>
          <w:rFonts w:asciiTheme="majorHAnsi" w:hAnsiTheme="majorHAnsi"/>
          <w:color w:val="auto"/>
        </w:rPr>
        <w:t>yp</w:t>
      </w:r>
      <w:r w:rsidR="003F29D9">
        <w:rPr>
          <w:rFonts w:asciiTheme="majorHAnsi" w:hAnsiTheme="majorHAnsi"/>
          <w:color w:val="auto"/>
        </w:rPr>
        <w:t>ing</w:t>
      </w:r>
      <w:r>
        <w:rPr>
          <w:rFonts w:asciiTheme="majorHAnsi" w:hAnsiTheme="majorHAnsi"/>
          <w:color w:val="auto"/>
        </w:rPr>
        <w:t xml:space="preserve"> on the command line:</w:t>
      </w:r>
    </w:p>
    <w:p w14:paraId="315FC64B" w14:textId="553D8F2C" w:rsidR="00313FB2" w:rsidRPr="00313FB2" w:rsidRDefault="00313FB2" w:rsidP="00B62EDF">
      <w:pPr>
        <w:suppressAutoHyphens w:val="0"/>
        <w:spacing w:after="0" w:line="360" w:lineRule="auto"/>
        <w:rPr>
          <w:rFonts w:asciiTheme="majorHAnsi" w:hAnsiTheme="majorHAnsi"/>
          <w:i/>
          <w:iCs/>
          <w:color w:val="auto"/>
        </w:rPr>
      </w:pPr>
      <w:r w:rsidRPr="00313FB2">
        <w:rPr>
          <w:rFonts w:asciiTheme="majorHAnsi" w:hAnsiTheme="majorHAnsi"/>
          <w:i/>
          <w:iCs/>
          <w:color w:val="auto"/>
        </w:rPr>
        <w:t>backupdata(“</w:t>
      </w:r>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r w:rsidRPr="00313FB2">
        <w:rPr>
          <w:rFonts w:asciiTheme="majorHAnsi" w:hAnsiTheme="majorHAnsi"/>
          <w:i/>
          <w:iCs/>
          <w:color w:val="auto"/>
        </w:rPr>
        <w:t>”)</w:t>
      </w:r>
    </w:p>
    <w:p w14:paraId="6B672A14" w14:textId="35106B5E"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Instead of ‘datasetA’, you can type any name you want, as long as the name does not equal the names of SambaR or other functions.  </w:t>
      </w:r>
      <w:r w:rsidR="00370968">
        <w:rPr>
          <w:rFonts w:asciiTheme="majorHAnsi" w:hAnsiTheme="majorHAnsi"/>
          <w:color w:val="auto"/>
        </w:rPr>
        <w:t xml:space="preserve">The backupdata </w:t>
      </w:r>
      <w:r w:rsidR="003F29D9">
        <w:rPr>
          <w:rFonts w:asciiTheme="majorHAnsi" w:hAnsiTheme="majorHAnsi"/>
          <w:color w:val="auto"/>
        </w:rPr>
        <w:t xml:space="preserve">function </w:t>
      </w:r>
      <w:r w:rsidR="00370968">
        <w:rPr>
          <w:rFonts w:asciiTheme="majorHAnsi" w:hAnsiTheme="majorHAnsi"/>
          <w:color w:val="auto"/>
        </w:rPr>
        <w:t>basically renames the mysambar list object to the name that you specified.</w:t>
      </w:r>
      <w:r>
        <w:rPr>
          <w:rFonts w:asciiTheme="majorHAnsi" w:hAnsiTheme="majorHAnsi"/>
          <w:color w:val="auto"/>
        </w:rPr>
        <w:t xml:space="preserve">     </w:t>
      </w:r>
    </w:p>
    <w:p w14:paraId="531EF662" w14:textId="65DEEDA8" w:rsidR="00313FB2" w:rsidRDefault="00313FB2" w:rsidP="00B62EDF">
      <w:pPr>
        <w:suppressAutoHyphens w:val="0"/>
        <w:spacing w:after="0" w:line="360" w:lineRule="auto"/>
        <w:rPr>
          <w:rFonts w:asciiTheme="majorHAnsi" w:hAnsiTheme="majorHAnsi"/>
          <w:color w:val="auto"/>
        </w:rPr>
      </w:pPr>
    </w:p>
    <w:p w14:paraId="52512562" w14:textId="648F74F4"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importdata and filterdata function, you can also </w:t>
      </w:r>
      <w:r w:rsidR="003F29D9">
        <w:rPr>
          <w:rFonts w:asciiTheme="majorHAnsi" w:hAnsiTheme="majorHAnsi"/>
          <w:color w:val="auto"/>
        </w:rPr>
        <w:t>back-up</w:t>
      </w:r>
      <w:r>
        <w:rPr>
          <w:rFonts w:asciiTheme="majorHAnsi" w:hAnsiTheme="majorHAnsi"/>
          <w:color w:val="auto"/>
        </w:rPr>
        <w:t xml:space="preserve"> this dataset using the backupdata function, for example:</w:t>
      </w:r>
    </w:p>
    <w:p w14:paraId="2EB81B85" w14:textId="0D32A8E8" w:rsidR="00313FB2" w:rsidRDefault="00313FB2" w:rsidP="00313FB2">
      <w:pPr>
        <w:suppressAutoHyphens w:val="0"/>
        <w:spacing w:after="0" w:line="360" w:lineRule="auto"/>
        <w:rPr>
          <w:rFonts w:asciiTheme="majorHAnsi" w:hAnsiTheme="majorHAnsi"/>
          <w:i/>
          <w:iCs/>
          <w:color w:val="auto"/>
        </w:rPr>
      </w:pPr>
      <w:r w:rsidRPr="00313FB2">
        <w:rPr>
          <w:rFonts w:asciiTheme="majorHAnsi" w:hAnsiTheme="majorHAnsi"/>
          <w:i/>
          <w:iCs/>
          <w:color w:val="auto"/>
        </w:rPr>
        <w:t>backupdata(“</w:t>
      </w:r>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r w:rsidRPr="00313FB2">
        <w:rPr>
          <w:rFonts w:asciiTheme="majorHAnsi" w:hAnsiTheme="majorHAnsi"/>
          <w:i/>
          <w:iCs/>
          <w:color w:val="auto"/>
        </w:rPr>
        <w:t>”)</w:t>
      </w:r>
    </w:p>
    <w:p w14:paraId="3E7442C7" w14:textId="6B86933C" w:rsidR="00313FB2" w:rsidRDefault="00313FB2" w:rsidP="00313FB2">
      <w:pPr>
        <w:suppressAutoHyphens w:val="0"/>
        <w:spacing w:after="0" w:line="360" w:lineRule="auto"/>
        <w:rPr>
          <w:rFonts w:asciiTheme="majorHAnsi" w:hAnsiTheme="majorHAnsi"/>
          <w:i/>
          <w:iCs/>
          <w:color w:val="auto"/>
        </w:rPr>
      </w:pPr>
    </w:p>
    <w:p w14:paraId="24CB6587" w14:textId="02F3189B" w:rsidR="00313FB2" w:rsidRDefault="00313FB2" w:rsidP="00313FB2">
      <w:pPr>
        <w:suppressAutoHyphens w:val="0"/>
        <w:spacing w:after="0" w:line="360" w:lineRule="auto"/>
        <w:rPr>
          <w:rFonts w:asciiTheme="majorHAnsi" w:hAnsiTheme="majorHAnsi"/>
          <w:color w:val="auto"/>
        </w:rPr>
      </w:pPr>
      <w:r>
        <w:rPr>
          <w:rFonts w:asciiTheme="majorHAnsi" w:hAnsiTheme="majorHAnsi"/>
          <w:color w:val="auto"/>
        </w:rPr>
        <w:t xml:space="preserve">To start working again with the first dataset, all you have to do </w:t>
      </w:r>
      <w:r w:rsidR="003F29D9">
        <w:rPr>
          <w:rFonts w:asciiTheme="majorHAnsi" w:hAnsiTheme="majorHAnsi"/>
          <w:color w:val="auto"/>
        </w:rPr>
        <w:t xml:space="preserve">(instead of importing the data again and rerunning analyses) </w:t>
      </w:r>
      <w:r>
        <w:rPr>
          <w:rFonts w:asciiTheme="majorHAnsi" w:hAnsiTheme="majorHAnsi"/>
          <w:color w:val="auto"/>
        </w:rPr>
        <w:t>is to type:</w:t>
      </w:r>
    </w:p>
    <w:p w14:paraId="2343FA23" w14:textId="17012567" w:rsidR="00313FB2" w:rsidRPr="00313FB2" w:rsidRDefault="00313FB2" w:rsidP="00313FB2">
      <w:pPr>
        <w:suppressAutoHyphens w:val="0"/>
        <w:spacing w:after="0" w:line="360" w:lineRule="auto"/>
        <w:rPr>
          <w:rFonts w:asciiTheme="majorHAnsi" w:hAnsiTheme="majorHAnsi"/>
          <w:i/>
          <w:iCs/>
          <w:color w:val="auto"/>
        </w:rPr>
      </w:pPr>
      <w:r>
        <w:rPr>
          <w:rFonts w:asciiTheme="majorHAnsi" w:hAnsiTheme="majorHAnsi"/>
          <w:i/>
          <w:iCs/>
          <w:color w:val="auto"/>
        </w:rPr>
        <w:t>get</w:t>
      </w:r>
      <w:r w:rsidRPr="00313FB2">
        <w:rPr>
          <w:rFonts w:asciiTheme="majorHAnsi" w:hAnsiTheme="majorHAnsi"/>
          <w:i/>
          <w:iCs/>
          <w:color w:val="auto"/>
        </w:rPr>
        <w:t>data(“</w:t>
      </w:r>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r w:rsidRPr="00313FB2">
        <w:rPr>
          <w:rFonts w:asciiTheme="majorHAnsi" w:hAnsiTheme="majorHAnsi"/>
          <w:i/>
          <w:iCs/>
          <w:color w:val="auto"/>
        </w:rPr>
        <w:t>”)</w:t>
      </w:r>
    </w:p>
    <w:p w14:paraId="02422496" w14:textId="77777777" w:rsidR="00313FB2" w:rsidRPr="00313FB2" w:rsidRDefault="00313FB2" w:rsidP="00313FB2">
      <w:pPr>
        <w:suppressAutoHyphens w:val="0"/>
        <w:spacing w:after="0" w:line="360" w:lineRule="auto"/>
        <w:rPr>
          <w:rFonts w:asciiTheme="majorHAnsi" w:hAnsiTheme="majorHAnsi"/>
          <w:color w:val="auto"/>
        </w:rPr>
      </w:pPr>
    </w:p>
    <w:p w14:paraId="7E801A47" w14:textId="5D34B1C7" w:rsidR="0001473B" w:rsidRDefault="00313FB2" w:rsidP="00B62EDF">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‘inds’, ‘snps’, and ‘genlight’ dataframe), and change the working directory.</w:t>
      </w:r>
      <w:r w:rsidR="00370968">
        <w:rPr>
          <w:rFonts w:asciiTheme="majorHAnsi" w:hAnsiTheme="majorHAnsi"/>
          <w:color w:val="auto"/>
        </w:rPr>
        <w:t xml:space="preserve"> If you forgot the name under which you stored your dataset, simply </w:t>
      </w:r>
      <w:r w:rsidR="00E624A9">
        <w:rPr>
          <w:rFonts w:asciiTheme="majorHAnsi" w:hAnsiTheme="majorHAnsi"/>
          <w:color w:val="auto"/>
        </w:rPr>
        <w:t>type any</w:t>
      </w:r>
      <w:r w:rsidR="00370968">
        <w:rPr>
          <w:rFonts w:asciiTheme="majorHAnsi" w:hAnsiTheme="majorHAnsi"/>
          <w:color w:val="auto"/>
        </w:rPr>
        <w:t xml:space="preserve"> name you can think of. The function will tell you if such a SambaR list object </w:t>
      </w:r>
      <w:r w:rsidR="00E624A9">
        <w:rPr>
          <w:rFonts w:asciiTheme="majorHAnsi" w:hAnsiTheme="majorHAnsi"/>
          <w:color w:val="auto"/>
        </w:rPr>
        <w:t xml:space="preserve">indeed </w:t>
      </w:r>
      <w:r w:rsidR="00370968">
        <w:rPr>
          <w:rFonts w:asciiTheme="majorHAnsi" w:hAnsiTheme="majorHAnsi"/>
          <w:color w:val="auto"/>
        </w:rPr>
        <w:t>exists, and if not, which objects are available to choose from.</w:t>
      </w:r>
    </w:p>
    <w:p w14:paraId="4994FE87" w14:textId="73F555B6" w:rsidR="00085C5A" w:rsidRDefault="00085C5A" w:rsidP="00B62EDF">
      <w:pPr>
        <w:suppressAutoHyphens w:val="0"/>
        <w:spacing w:after="0" w:line="360" w:lineRule="auto"/>
        <w:rPr>
          <w:rFonts w:asciiTheme="majorHAnsi" w:hAnsiTheme="majorHAnsi"/>
          <w:color w:val="auto"/>
        </w:rPr>
      </w:pPr>
    </w:p>
    <w:p w14:paraId="053537F1" w14:textId="1A452303" w:rsidR="00085C5A" w:rsidRPr="00F74794" w:rsidRDefault="00085C5A" w:rsidP="00085C5A">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SambaR functions  </w:t>
      </w:r>
    </w:p>
    <w:p w14:paraId="2C19FBEE" w14:textId="021D6786" w:rsidR="00085C5A" w:rsidRDefault="00085C5A" w:rsidP="00085C5A">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w:t>
      </w:r>
      <w:r w:rsidR="008251E4">
        <w:rPr>
          <w:rFonts w:asciiTheme="majorHAnsi" w:hAnsiTheme="majorHAnsi"/>
          <w:color w:val="auto"/>
        </w:rPr>
        <w:t xml:space="preserve">the way SambaR runs a certain function, </w:t>
      </w:r>
      <w:r>
        <w:rPr>
          <w:rFonts w:asciiTheme="majorHAnsi" w:hAnsiTheme="majorHAnsi"/>
          <w:color w:val="auto"/>
        </w:rPr>
        <w:t xml:space="preserve">you could have a look at the SambaR source script.  </w:t>
      </w:r>
    </w:p>
    <w:p w14:paraId="3D192046" w14:textId="07F7F7CD" w:rsidR="008251E4" w:rsidRDefault="008251E4" w:rsidP="00085C5A">
      <w:pPr>
        <w:suppressAutoHyphens w:val="0"/>
        <w:spacing w:after="0" w:line="360" w:lineRule="auto"/>
        <w:rPr>
          <w:rFonts w:asciiTheme="majorHAnsi" w:hAnsiTheme="majorHAnsi"/>
          <w:color w:val="auto"/>
        </w:rPr>
      </w:pPr>
    </w:p>
    <w:p w14:paraId="400A19A8" w14:textId="77777777" w:rsidR="008251E4" w:rsidRDefault="008251E4" w:rsidP="00085C5A">
      <w:pPr>
        <w:suppressAutoHyphens w:val="0"/>
        <w:spacing w:after="0" w:line="360" w:lineRule="auto"/>
        <w:rPr>
          <w:rFonts w:asciiTheme="majorHAnsi" w:hAnsiTheme="majorHAnsi"/>
          <w:color w:val="auto"/>
        </w:rPr>
      </w:pPr>
      <w:r>
        <w:rPr>
          <w:rFonts w:asciiTheme="majorHAnsi" w:hAnsiTheme="majorHAnsi"/>
          <w:color w:val="auto"/>
        </w:rPr>
        <w:t xml:space="preserve">SambaR consists of main wrapper functions (such as findstructure and selectionanalyses), which call other functions. To better understand the way SambaR executes certain analyses, you could examine which functions are executed by the wrapper functions, and subsequently examine these functions. </w:t>
      </w:r>
    </w:p>
    <w:p w14:paraId="7DCCA822" w14:textId="77777777" w:rsidR="008251E4" w:rsidRDefault="008251E4" w:rsidP="00085C5A">
      <w:pPr>
        <w:suppressAutoHyphens w:val="0"/>
        <w:spacing w:after="0" w:line="360" w:lineRule="auto"/>
        <w:rPr>
          <w:rFonts w:asciiTheme="majorHAnsi" w:hAnsiTheme="majorHAnsi"/>
          <w:color w:val="auto"/>
        </w:rPr>
      </w:pPr>
    </w:p>
    <w:p w14:paraId="1E01B104" w14:textId="59FCBB89" w:rsidR="00A60531" w:rsidRDefault="00A60531" w:rsidP="008251E4">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4FB35900" w14:textId="052C634D" w:rsidR="00A60531" w:rsidRPr="00A60531" w:rsidRDefault="00A60531" w:rsidP="008251E4">
      <w:pPr>
        <w:suppressAutoHyphens w:val="0"/>
        <w:spacing w:after="0" w:line="360" w:lineRule="auto"/>
        <w:rPr>
          <w:rFonts w:asciiTheme="majorHAnsi" w:hAnsiTheme="majorHAnsi"/>
          <w:i/>
          <w:iCs/>
          <w:color w:val="auto"/>
        </w:rPr>
      </w:pPr>
      <w:r w:rsidRPr="00A60531">
        <w:rPr>
          <w:rFonts w:asciiTheme="majorHAnsi" w:hAnsiTheme="majorHAnsi"/>
          <w:i/>
          <w:iCs/>
          <w:color w:val="auto"/>
        </w:rPr>
        <w:t>findstructure</w:t>
      </w:r>
    </w:p>
    <w:p w14:paraId="47DD9F28" w14:textId="2EBDD302" w:rsidR="00A60531" w:rsidRDefault="00A60531" w:rsidP="008251E4">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4099F28A" w14:textId="77777777" w:rsidR="00A60531" w:rsidRDefault="00A60531" w:rsidP="008251E4">
      <w:pPr>
        <w:suppressAutoHyphens w:val="0"/>
        <w:spacing w:after="0" w:line="360" w:lineRule="auto"/>
        <w:rPr>
          <w:rFonts w:asciiTheme="majorHAnsi" w:hAnsiTheme="majorHAnsi"/>
          <w:color w:val="auto"/>
        </w:rPr>
      </w:pPr>
    </w:p>
    <w:p w14:paraId="43577BBB" w14:textId="5B8A0C5D" w:rsidR="008251E4" w:rsidRDefault="00A60531" w:rsidP="008251E4">
      <w:pPr>
        <w:suppressAutoHyphens w:val="0"/>
        <w:spacing w:after="0" w:line="360" w:lineRule="auto"/>
        <w:rPr>
          <w:rFonts w:asciiTheme="majorHAnsi" w:hAnsiTheme="majorHAnsi"/>
          <w:color w:val="auto"/>
        </w:rPr>
      </w:pPr>
      <w:r>
        <w:rPr>
          <w:rFonts w:asciiTheme="majorHAnsi" w:hAnsiTheme="majorHAnsi"/>
          <w:color w:val="auto"/>
        </w:rPr>
        <w:t>If you are interested only in the</w:t>
      </w:r>
      <w:r w:rsidR="008251E4">
        <w:rPr>
          <w:rFonts w:asciiTheme="majorHAnsi" w:hAnsiTheme="majorHAnsi"/>
          <w:color w:val="auto"/>
        </w:rPr>
        <w:t xml:space="preserve"> options/arguments </w:t>
      </w:r>
      <w:r>
        <w:rPr>
          <w:rFonts w:asciiTheme="majorHAnsi" w:hAnsiTheme="majorHAnsi"/>
          <w:color w:val="auto"/>
        </w:rPr>
        <w:t>which are</w:t>
      </w:r>
      <w:r w:rsidR="008251E4">
        <w:rPr>
          <w:rFonts w:asciiTheme="majorHAnsi" w:hAnsiTheme="majorHAnsi"/>
          <w:color w:val="auto"/>
        </w:rPr>
        <w:t xml:space="preserve"> available for </w:t>
      </w:r>
      <w:r>
        <w:rPr>
          <w:rFonts w:asciiTheme="majorHAnsi" w:hAnsiTheme="majorHAnsi"/>
          <w:color w:val="auto"/>
        </w:rPr>
        <w:t>a particular</w:t>
      </w:r>
      <w:r w:rsidR="008251E4">
        <w:rPr>
          <w:rFonts w:asciiTheme="majorHAnsi" w:hAnsiTheme="majorHAnsi"/>
          <w:color w:val="auto"/>
        </w:rPr>
        <w:t xml:space="preserve"> function</w:t>
      </w:r>
      <w:r>
        <w:rPr>
          <w:rFonts w:asciiTheme="majorHAnsi" w:hAnsiTheme="majorHAnsi"/>
          <w:color w:val="auto"/>
        </w:rPr>
        <w:t xml:space="preserve">, </w:t>
      </w:r>
      <w:r w:rsidR="008251E4">
        <w:rPr>
          <w:rFonts w:asciiTheme="majorHAnsi" w:hAnsiTheme="majorHAnsi"/>
          <w:color w:val="auto"/>
        </w:rPr>
        <w:t>type</w:t>
      </w:r>
      <w:r>
        <w:rPr>
          <w:rFonts w:asciiTheme="majorHAnsi" w:hAnsiTheme="majorHAnsi"/>
          <w:color w:val="auto"/>
        </w:rPr>
        <w:t xml:space="preserve"> on the command line</w:t>
      </w:r>
      <w:r w:rsidR="008251E4">
        <w:rPr>
          <w:rFonts w:asciiTheme="majorHAnsi" w:hAnsiTheme="majorHAnsi"/>
          <w:color w:val="auto"/>
        </w:rPr>
        <w:t>:</w:t>
      </w:r>
    </w:p>
    <w:p w14:paraId="439F1EFB" w14:textId="5FFBC997" w:rsidR="008251E4" w:rsidRDefault="008251E4" w:rsidP="008251E4">
      <w:pPr>
        <w:suppressAutoHyphens w:val="0"/>
        <w:spacing w:after="0" w:line="360" w:lineRule="auto"/>
        <w:rPr>
          <w:rFonts w:asciiTheme="majorHAnsi" w:hAnsiTheme="majorHAnsi"/>
          <w:i/>
          <w:iCs/>
          <w:color w:val="auto"/>
        </w:rPr>
      </w:pPr>
      <w:r w:rsidRPr="00B62EDF">
        <w:rPr>
          <w:rFonts w:asciiTheme="majorHAnsi" w:hAnsiTheme="majorHAnsi"/>
          <w:i/>
          <w:iCs/>
          <w:color w:val="auto"/>
        </w:rPr>
        <w:t>args(</w:t>
      </w:r>
      <w:r>
        <w:rPr>
          <w:rFonts w:asciiTheme="majorHAnsi" w:hAnsiTheme="majorHAnsi"/>
          <w:i/>
          <w:iCs/>
          <w:color w:val="auto"/>
        </w:rPr>
        <w:t>function_name</w:t>
      </w:r>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e.g.: args(findstructure)</w:t>
      </w:r>
      <w:r w:rsidRPr="00B62EDF">
        <w:rPr>
          <w:rFonts w:asciiTheme="majorHAnsi" w:hAnsiTheme="majorHAnsi"/>
          <w:i/>
          <w:iCs/>
          <w:color w:val="auto"/>
        </w:rPr>
        <w:t xml:space="preserve">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77777777" w:rsidR="0001473B" w:rsidRDefault="0001473B" w:rsidP="00B62EDF">
      <w:pPr>
        <w:suppressAutoHyphens w:val="0"/>
        <w:spacing w:after="0" w:line="360" w:lineRule="auto"/>
        <w:rPr>
          <w:rFonts w:asciiTheme="majorHAnsi" w:hAnsiTheme="majorHAnsi"/>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42E59578" w14:textId="77777777" w:rsidR="00320DCD" w:rsidRDefault="00320DCD" w:rsidP="00B62EDF">
      <w:pPr>
        <w:suppressAutoHyphens w:val="0"/>
        <w:spacing w:after="0" w:line="360" w:lineRule="auto"/>
        <w:rPr>
          <w:rFonts w:asciiTheme="majorHAnsi" w:hAnsiTheme="majorHAnsi"/>
          <w:color w:val="auto"/>
        </w:rPr>
      </w:pPr>
    </w:p>
    <w:p w14:paraId="3B401E0E" w14:textId="25CDE49E" w:rsidR="006A4D2B" w:rsidRDefault="006A4D2B" w:rsidP="00B62EDF">
      <w:pPr>
        <w:suppressAutoHyphens w:val="0"/>
        <w:spacing w:after="0" w:line="360" w:lineRule="auto"/>
        <w:rPr>
          <w:rFonts w:asciiTheme="majorHAnsi" w:hAnsiTheme="majorHAnsi"/>
          <w:color w:val="auto"/>
        </w:rPr>
      </w:pPr>
    </w:p>
    <w:p w14:paraId="66C83998" w14:textId="22D17BDA" w:rsidR="006A4D2B" w:rsidRDefault="006A4D2B" w:rsidP="00B62EDF">
      <w:pPr>
        <w:suppressAutoHyphens w:val="0"/>
        <w:spacing w:after="0" w:line="360" w:lineRule="auto"/>
        <w:rPr>
          <w:rFonts w:asciiTheme="majorHAnsi" w:hAnsiTheme="majorHAnsi"/>
          <w:color w:val="auto"/>
        </w:rPr>
      </w:pPr>
    </w:p>
    <w:p w14:paraId="43B3E2C5" w14:textId="2848B980" w:rsidR="00B62EDF" w:rsidRDefault="00B62EDF" w:rsidP="00B62EDF">
      <w:pPr>
        <w:suppressAutoHyphens w:val="0"/>
        <w:spacing w:after="0" w:line="360" w:lineRule="auto"/>
        <w:rPr>
          <w:rFonts w:asciiTheme="majorHAnsi" w:hAnsiTheme="majorHAnsi"/>
          <w:color w:val="auto"/>
        </w:rPr>
      </w:pPr>
    </w:p>
    <w:p w14:paraId="09012238" w14:textId="77777777" w:rsidR="006A4D2B" w:rsidRDefault="006A4D2B" w:rsidP="00B62EDF">
      <w:pPr>
        <w:suppressAutoHyphens w:val="0"/>
        <w:spacing w:after="0" w:line="360" w:lineRule="auto"/>
        <w:rPr>
          <w:rFonts w:asciiTheme="majorHAnsi" w:hAnsiTheme="majorHAnsi"/>
          <w:color w:val="auto"/>
        </w:rPr>
      </w:pPr>
    </w:p>
    <w:p w14:paraId="40BE1F61" w14:textId="6AC286A2" w:rsidR="00712040" w:rsidRDefault="00B62EDF"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14D89E81" w14:textId="74F13ABF" w:rsidR="00E624A9" w:rsidRDefault="00E624A9">
      <w:pPr>
        <w:suppressAutoHyphens w:val="0"/>
        <w:rPr>
          <w:rFonts w:asciiTheme="majorHAnsi" w:hAnsiTheme="majorHAnsi"/>
          <w:color w:val="auto"/>
        </w:rPr>
      </w:pPr>
      <w:r>
        <w:rPr>
          <w:rFonts w:asciiTheme="majorHAnsi" w:hAnsiTheme="majorHAnsi"/>
          <w:color w:val="auto"/>
        </w:rPr>
        <w:br w:type="page"/>
      </w:r>
    </w:p>
    <w:p w14:paraId="7358B0F9" w14:textId="4CE7FFC0" w:rsidR="008974CA" w:rsidRPr="007338B3" w:rsidRDefault="008974CA" w:rsidP="008974CA">
      <w:pPr>
        <w:pStyle w:val="Heading2"/>
      </w:pPr>
      <w:bookmarkStart w:id="34" w:name="_Toc89262360"/>
      <w:r>
        <w:lastRenderedPageBreak/>
        <w:t>8</w:t>
      </w:r>
      <w:r w:rsidRPr="007338B3">
        <w:t>.</w:t>
      </w:r>
      <w:r>
        <w:t>1</w:t>
      </w:r>
      <w:r w:rsidRPr="007338B3">
        <w:t xml:space="preserve"> </w:t>
      </w:r>
      <w:r>
        <w:t>Manage your data</w:t>
      </w:r>
      <w:bookmarkEnd w:id="34"/>
    </w:p>
    <w:p w14:paraId="7B4D8C61" w14:textId="77777777" w:rsidR="00544240" w:rsidRDefault="00544240" w:rsidP="00FC1679">
      <w:pPr>
        <w:spacing w:after="0" w:line="360" w:lineRule="auto"/>
        <w:rPr>
          <w:rFonts w:asciiTheme="majorHAnsi" w:hAnsiTheme="majorHAnsi"/>
          <w:b/>
          <w:i/>
          <w:color w:val="auto"/>
        </w:rPr>
      </w:pPr>
    </w:p>
    <w:p w14:paraId="690F5182" w14:textId="77777777" w:rsidR="00FC5202" w:rsidRPr="00FC1679" w:rsidRDefault="00FC5202" w:rsidP="00FC1679">
      <w:pPr>
        <w:spacing w:after="0" w:line="360" w:lineRule="auto"/>
        <w:rPr>
          <w:rFonts w:asciiTheme="majorHAnsi" w:hAnsiTheme="majorHAnsi"/>
          <w:b/>
          <w:i/>
          <w:color w:val="auto"/>
        </w:rPr>
      </w:pPr>
      <w:r w:rsidRPr="00FC1679">
        <w:rPr>
          <w:rFonts w:asciiTheme="majorHAnsi" w:hAnsiTheme="majorHAnsi"/>
          <w:b/>
          <w:i/>
          <w:color w:val="auto"/>
        </w:rPr>
        <w:t>Export</w:t>
      </w:r>
      <w:r w:rsidR="00526B7D">
        <w:rPr>
          <w:rFonts w:asciiTheme="majorHAnsi" w:hAnsiTheme="majorHAnsi"/>
          <w:b/>
          <w:i/>
          <w:color w:val="auto"/>
        </w:rPr>
        <w:t xml:space="preserve"> </w:t>
      </w:r>
      <w:r w:rsidR="0073402A">
        <w:rPr>
          <w:rFonts w:asciiTheme="majorHAnsi" w:hAnsiTheme="majorHAnsi"/>
          <w:b/>
          <w:i/>
          <w:color w:val="auto"/>
        </w:rPr>
        <w:t xml:space="preserve">your </w:t>
      </w:r>
      <w:r w:rsidRPr="00FC1679">
        <w:rPr>
          <w:rFonts w:asciiTheme="majorHAnsi" w:hAnsiTheme="majorHAnsi"/>
          <w:b/>
          <w:i/>
          <w:color w:val="auto"/>
        </w:rPr>
        <w:t>data</w:t>
      </w:r>
    </w:p>
    <w:p w14:paraId="0BB6D434" w14:textId="20F0D55C" w:rsidR="001720CD" w:rsidRDefault="00600A28" w:rsidP="00ED5B91">
      <w:pPr>
        <w:spacing w:after="0" w:line="360" w:lineRule="auto"/>
        <w:rPr>
          <w:rFonts w:asciiTheme="majorHAnsi" w:hAnsiTheme="majorHAnsi"/>
          <w:color w:val="auto"/>
        </w:rPr>
      </w:pPr>
      <w:r>
        <w:rPr>
          <w:rFonts w:asciiTheme="majorHAnsi" w:hAnsiTheme="majorHAnsi"/>
          <w:color w:val="auto"/>
        </w:rPr>
        <w:t xml:space="preserve">Although </w:t>
      </w:r>
      <w:r w:rsidR="00A63525" w:rsidRPr="00FC1679">
        <w:rPr>
          <w:rFonts w:asciiTheme="majorHAnsi" w:hAnsiTheme="majorHAnsi"/>
          <w:color w:val="auto"/>
        </w:rPr>
        <w:t>SambaR</w:t>
      </w:r>
      <w:r w:rsidR="00FC5202"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00FC5202" w:rsidRPr="00FC1679">
        <w:rPr>
          <w:rFonts w:asciiTheme="majorHAnsi" w:hAnsiTheme="majorHAnsi"/>
          <w:color w:val="auto"/>
        </w:rPr>
        <w:t>it obviously cannot do everything</w:t>
      </w:r>
      <w:r>
        <w:rPr>
          <w:rFonts w:asciiTheme="majorHAnsi" w:hAnsiTheme="majorHAnsi"/>
          <w:color w:val="auto"/>
        </w:rPr>
        <w:t xml:space="preserve"> for you</w:t>
      </w:r>
      <w:r w:rsidR="00FC5202" w:rsidRPr="00FC1679">
        <w:rPr>
          <w:rFonts w:asciiTheme="majorHAnsi" w:hAnsiTheme="majorHAnsi"/>
          <w:color w:val="auto"/>
        </w:rPr>
        <w:t xml:space="preserve">. </w:t>
      </w:r>
      <w:r>
        <w:rPr>
          <w:rFonts w:asciiTheme="majorHAnsi" w:hAnsiTheme="majorHAnsi"/>
          <w:color w:val="auto"/>
        </w:rPr>
        <w:t xml:space="preserve">For that reason, the </w:t>
      </w:r>
      <w:r w:rsidR="00ED5B91">
        <w:rPr>
          <w:rFonts w:asciiTheme="majorHAnsi" w:hAnsiTheme="majorHAnsi"/>
          <w:color w:val="auto"/>
        </w:rPr>
        <w:t>SambaR package co</w:t>
      </w:r>
      <w:r>
        <w:rPr>
          <w:rFonts w:asciiTheme="majorHAnsi" w:hAnsiTheme="majorHAnsi"/>
          <w:color w:val="auto"/>
        </w:rPr>
        <w:t>ntains a</w:t>
      </w:r>
      <w:r w:rsidR="00ED5B91">
        <w:rPr>
          <w:rFonts w:asciiTheme="majorHAnsi" w:hAnsiTheme="majorHAnsi"/>
          <w:color w:val="auto"/>
        </w:rPr>
        <w:t xml:space="preserve"> function which</w:t>
      </w:r>
      <w:r>
        <w:rPr>
          <w:rFonts w:asciiTheme="majorHAnsi" w:hAnsiTheme="majorHAnsi"/>
          <w:color w:val="auto"/>
        </w:rPr>
        <w:t xml:space="preserve"> allows you to</w:t>
      </w:r>
      <w:r w:rsidR="00ED5B91">
        <w:rPr>
          <w:rFonts w:asciiTheme="majorHAnsi" w:hAnsiTheme="majorHAnsi"/>
          <w:color w:val="auto"/>
        </w:rPr>
        <w:t xml:space="preserve"> export your </w:t>
      </w:r>
      <w:r w:rsidR="000D5C09">
        <w:rPr>
          <w:rFonts w:asciiTheme="majorHAnsi" w:hAnsiTheme="majorHAnsi"/>
          <w:color w:val="auto"/>
        </w:rPr>
        <w:t xml:space="preserve">filtered </w:t>
      </w:r>
      <w:r w:rsidR="00ED5B91">
        <w:rPr>
          <w:rFonts w:asciiTheme="majorHAnsi" w:hAnsiTheme="majorHAnsi"/>
          <w:color w:val="auto"/>
        </w:rPr>
        <w:t xml:space="preserve">data in PED and MAP format, </w:t>
      </w:r>
      <w:r>
        <w:rPr>
          <w:rFonts w:asciiTheme="majorHAnsi" w:hAnsiTheme="majorHAnsi"/>
          <w:color w:val="auto"/>
        </w:rPr>
        <w:t>which can be used a</w:t>
      </w:r>
      <w:r w:rsidR="00ED5B91">
        <w:rPr>
          <w:rFonts w:asciiTheme="majorHAnsi" w:hAnsiTheme="majorHAnsi"/>
          <w:color w:val="auto"/>
        </w:rPr>
        <w:t xml:space="preserve">s input for programs which don’t run in R. </w:t>
      </w:r>
    </w:p>
    <w:p w14:paraId="7FF7788C" w14:textId="77777777" w:rsidR="001720CD" w:rsidRDefault="001720CD" w:rsidP="00ED5B91">
      <w:pPr>
        <w:spacing w:after="0" w:line="360" w:lineRule="auto"/>
        <w:rPr>
          <w:rFonts w:asciiTheme="majorHAnsi" w:hAnsiTheme="majorHAnsi"/>
          <w:color w:val="auto"/>
        </w:rPr>
      </w:pPr>
    </w:p>
    <w:p w14:paraId="53D892C3" w14:textId="77777777" w:rsidR="00ED5B91" w:rsidRDefault="00600A28" w:rsidP="00ED5B91">
      <w:pPr>
        <w:spacing w:after="0" w:line="360" w:lineRule="auto"/>
        <w:rPr>
          <w:rFonts w:asciiTheme="majorHAnsi" w:hAnsiTheme="majorHAnsi"/>
          <w:color w:val="auto"/>
        </w:rPr>
      </w:pPr>
      <w:r>
        <w:rPr>
          <w:rFonts w:asciiTheme="majorHAnsi" w:hAnsiTheme="majorHAnsi"/>
          <w:color w:val="auto"/>
        </w:rPr>
        <w:t xml:space="preserve">The function exports </w:t>
      </w:r>
      <w:r w:rsidR="00ED5B91">
        <w:rPr>
          <w:rFonts w:asciiTheme="majorHAnsi" w:hAnsiTheme="majorHAnsi"/>
          <w:color w:val="auto"/>
        </w:rPr>
        <w:t xml:space="preserve">the combined dataset as well as all populations separately, meaning you can easily </w:t>
      </w:r>
      <w:r>
        <w:rPr>
          <w:rFonts w:asciiTheme="majorHAnsi" w:hAnsiTheme="majorHAnsi"/>
          <w:color w:val="auto"/>
        </w:rPr>
        <w:t>perform calculations on the entire dataset as well as on populations separately.</w:t>
      </w:r>
      <w:r w:rsidR="00526B7D">
        <w:rPr>
          <w:rFonts w:asciiTheme="majorHAnsi" w:hAnsiTheme="majorHAnsi"/>
          <w:color w:val="auto"/>
        </w:rPr>
        <w:t xml:space="preserve"> </w:t>
      </w:r>
    </w:p>
    <w:p w14:paraId="36831F14" w14:textId="77777777" w:rsidR="001720CD" w:rsidRDefault="001720CD" w:rsidP="00ED5B91">
      <w:pPr>
        <w:spacing w:after="0" w:line="360" w:lineRule="auto"/>
        <w:rPr>
          <w:rFonts w:asciiTheme="majorHAnsi" w:hAnsiTheme="majorHAnsi"/>
          <w:color w:val="auto"/>
        </w:rPr>
      </w:pPr>
    </w:p>
    <w:p w14:paraId="5F4C0CBE" w14:textId="77777777" w:rsidR="00ED5B91" w:rsidRDefault="00ED5B91" w:rsidP="00ED5B91">
      <w:pPr>
        <w:spacing w:after="0" w:line="360" w:lineRule="auto"/>
        <w:rPr>
          <w:rFonts w:asciiTheme="majorHAnsi" w:hAnsiTheme="majorHAnsi"/>
          <w:color w:val="auto"/>
        </w:rPr>
      </w:pPr>
      <w:r>
        <w:rPr>
          <w:rFonts w:asciiTheme="majorHAnsi" w:hAnsiTheme="majorHAnsi"/>
          <w:color w:val="auto"/>
        </w:rPr>
        <w:t>To export your data to the SambaR directory, execute the following command:</w:t>
      </w:r>
    </w:p>
    <w:p w14:paraId="0391C3FF" w14:textId="77777777" w:rsidR="00ED5B91" w:rsidRPr="00DA238B" w:rsidRDefault="00ED5B91" w:rsidP="00ED5B91">
      <w:pPr>
        <w:spacing w:after="0" w:line="360" w:lineRule="auto"/>
        <w:rPr>
          <w:rFonts w:asciiTheme="majorHAnsi" w:hAnsiTheme="majorHAnsi"/>
          <w:i/>
          <w:color w:val="auto"/>
        </w:rPr>
      </w:pPr>
      <w:r w:rsidRPr="00DA238B">
        <w:rPr>
          <w:rFonts w:asciiTheme="majorHAnsi" w:hAnsiTheme="majorHAnsi"/>
          <w:i/>
          <w:color w:val="auto"/>
        </w:rPr>
        <w:t>exportdata()</w:t>
      </w:r>
    </w:p>
    <w:p w14:paraId="0A18C17E" w14:textId="77777777" w:rsidR="00ED5B91" w:rsidRDefault="00ED5B91" w:rsidP="00FC1679">
      <w:pPr>
        <w:spacing w:after="0" w:line="360" w:lineRule="auto"/>
        <w:rPr>
          <w:rFonts w:asciiTheme="majorHAnsi" w:hAnsiTheme="majorHAnsi"/>
          <w:i/>
          <w:color w:val="auto"/>
        </w:rPr>
      </w:pPr>
    </w:p>
    <w:p w14:paraId="72C3A68F" w14:textId="77777777" w:rsidR="001720CD" w:rsidRDefault="00EC75DD" w:rsidP="00FC1679">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56931D72" wp14:editId="64DD79C0">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56931D72" id="Text Box 4" o:spid="_x0000_s1063"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" fillcolor="#f2dbdb [661]">
                <v:textbo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56D9A718" w14:textId="77777777" w:rsidR="001720CD" w:rsidRDefault="001720CD" w:rsidP="00FC1679">
      <w:pPr>
        <w:spacing w:after="0" w:line="360" w:lineRule="auto"/>
        <w:rPr>
          <w:rFonts w:asciiTheme="majorHAnsi" w:hAnsiTheme="majorHAnsi"/>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genlight, inds, snps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r>
        <w:rPr>
          <w:rFonts w:asciiTheme="majorHAnsi" w:hAnsiTheme="majorHAnsi"/>
          <w:i/>
          <w:color w:val="auto"/>
        </w:rPr>
        <w:t>b</w:t>
      </w:r>
      <w:r w:rsidRPr="007F5D8A">
        <w:rPr>
          <w:rFonts w:asciiTheme="majorHAnsi" w:hAnsiTheme="majorHAnsi"/>
          <w:i/>
          <w:color w:val="auto"/>
        </w:rPr>
        <w:t>ackupdata</w:t>
      </w:r>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ed in an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dataframes,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7317572" w14:textId="77777777" w:rsidR="00544240" w:rsidRDefault="00544240" w:rsidP="00FC1679">
      <w:pPr>
        <w:spacing w:after="0" w:line="360" w:lineRule="auto"/>
        <w:rPr>
          <w:rFonts w:asciiTheme="majorHAnsi" w:hAnsiTheme="majorHAnsi"/>
          <w:b/>
          <w: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lastRenderedPageBreak/>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reload your data to the populations, snps, inds and mygenlight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r>
        <w:rPr>
          <w:rFonts w:asciiTheme="majorHAnsi" w:hAnsiTheme="majorHAnsi"/>
          <w:i/>
          <w:color w:val="auto"/>
        </w:rPr>
        <w:t>get</w:t>
      </w:r>
      <w:r w:rsidRPr="007F5D8A">
        <w:rPr>
          <w:rFonts w:asciiTheme="majorHAnsi" w:hAnsiTheme="majorHAnsi"/>
          <w:i/>
          <w:color w:val="auto"/>
        </w:rPr>
        <w:t>data</w:t>
      </w:r>
      <w:r>
        <w:rPr>
          <w:rFonts w:asciiTheme="majorHAnsi" w:hAnsiTheme="majorHAnsi"/>
          <w:i/>
          <w:color w:val="auto"/>
        </w:rPr>
        <w:t>(“myproject_1”)</w:t>
      </w:r>
    </w:p>
    <w:p w14:paraId="5C662567"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Be careful! This will overwrite the existing populations, snps, inds and mygenlight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do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using the the backupdata()-function. Be sure to use the same prefix as when running the backupdata()-function.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4"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77777777" w:rsidR="00EB7313" w:rsidRDefault="00EB7313" w:rsidP="00FC1679">
      <w:pPr>
        <w:spacing w:after="0" w:line="360" w:lineRule="auto"/>
        <w:rPr>
          <w:rFonts w:asciiTheme="majorHAnsi" w:hAnsiTheme="majorHAnsi"/>
          <w:color w:val="auto"/>
        </w:rPr>
      </w:pPr>
    </w:p>
    <w:p w14:paraId="285F3E96" w14:textId="77777777" w:rsidR="001670F0" w:rsidRDefault="001670F0" w:rsidP="00FC1679">
      <w:pPr>
        <w:spacing w:after="0" w:line="360" w:lineRule="auto"/>
        <w:rPr>
          <w:rFonts w:asciiTheme="majorHAnsi" w:hAnsiTheme="majorHAnsi"/>
          <w:b/>
          <w:i/>
          <w:color w:val="auto"/>
        </w:rPr>
      </w:pPr>
      <w:r>
        <w:rPr>
          <w:rFonts w:asciiTheme="majorHAnsi" w:hAnsiTheme="majorHAnsi"/>
          <w:b/>
          <w:i/>
          <w:color w:val="auto"/>
        </w:rPr>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snp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To obtain a targetted subselection of snps, execute the function:</w:t>
      </w:r>
    </w:p>
    <w:p w14:paraId="765A4113" w14:textId="77777777" w:rsidR="001670F0" w:rsidRDefault="001670F0" w:rsidP="00FC1679">
      <w:pPr>
        <w:spacing w:after="0" w:line="360" w:lineRule="auto"/>
        <w:rPr>
          <w:rFonts w:asciiTheme="majorHAnsi" w:hAnsiTheme="majorHAnsi"/>
          <w:i/>
          <w:color w:val="auto"/>
        </w:rPr>
      </w:pPr>
      <w:r w:rsidRPr="001670F0">
        <w:rPr>
          <w:rFonts w:asciiTheme="majorHAnsi" w:hAnsiTheme="majorHAnsi"/>
          <w:i/>
          <w:color w:val="auto"/>
        </w:rPr>
        <w:t>subselectdata(snp_names=</w:t>
      </w:r>
      <w:r>
        <w:rPr>
          <w:rFonts w:asciiTheme="majorHAnsi" w:hAnsiTheme="majorHAnsi"/>
          <w:i/>
          <w:color w:val="auto"/>
        </w:rPr>
        <w:t>snpnames</w:t>
      </w:r>
      <w:r w:rsidR="00541B10">
        <w:t>,</w:t>
      </w:r>
      <w:r w:rsidR="00541B10" w:rsidRPr="00541B10">
        <w:rPr>
          <w:rFonts w:asciiTheme="majorHAnsi" w:hAnsiTheme="majorHAnsi"/>
          <w:i/>
          <w:color w:val="auto"/>
        </w:rPr>
        <w:t>name2=TRUE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In which snpnames should be a vector with names of the snp files as listed in snps$name2 column (i.e.: chr_pos).</w:t>
      </w:r>
      <w:r w:rsidR="00541B10">
        <w:rPr>
          <w:rFonts w:asciiTheme="majorHAnsi" w:hAnsiTheme="majorHAnsi"/>
          <w:color w:val="auto"/>
        </w:rPr>
        <w:t xml:space="preserve"> If you want to search with snps$name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To subselect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r w:rsidRPr="00743F16">
        <w:rPr>
          <w:rFonts w:asciiTheme="majorHAnsi" w:hAnsiTheme="majorHAnsi"/>
          <w:i/>
          <w:color w:val="auto"/>
        </w:rPr>
        <w:t>subset_pop(include_pops=c("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include_pops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filterdata() function. </w:t>
      </w:r>
      <w:r w:rsidRPr="00743F16">
        <w:rPr>
          <w:rFonts w:asciiTheme="majorHAnsi" w:hAnsiTheme="majorHAnsi"/>
          <w:color w:val="auto"/>
        </w:rPr>
        <w:t>Don't run the filterdata()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To undo the changes, rerun the i</w:t>
      </w:r>
      <w:r>
        <w:rPr>
          <w:rFonts w:asciiTheme="majorHAnsi" w:hAnsiTheme="majorHAnsi"/>
          <w:color w:val="auto"/>
        </w:rPr>
        <w:t>mportdata()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data(nrinds=NULL,nrsnps=NULL,export</w:t>
      </w:r>
      <w:r w:rsidR="001720CD">
        <w:rPr>
          <w:rFonts w:asciiTheme="majorHAnsi" w:hAnsiTheme="majorHAnsi"/>
          <w:i/>
          <w:color w:val="auto"/>
        </w:rPr>
        <w:t>prefix</w:t>
      </w:r>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r w:rsidRPr="00276A45">
        <w:rPr>
          <w:rFonts w:asciiTheme="majorHAnsi" w:hAnsiTheme="majorHAnsi"/>
          <w:i/>
          <w:color w:val="auto"/>
        </w:rPr>
        <w:lastRenderedPageBreak/>
        <w:t>nrinds:</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of rows of inds dataframe.</w:t>
      </w:r>
    </w:p>
    <w:p w14:paraId="7439EB5B" w14:textId="77777777" w:rsidR="00276A45" w:rsidRDefault="00276A45" w:rsidP="00276A45">
      <w:pPr>
        <w:spacing w:after="0" w:line="360" w:lineRule="auto"/>
        <w:rPr>
          <w:rFonts w:asciiTheme="majorHAnsi" w:hAnsiTheme="majorHAnsi"/>
          <w:color w:val="auto"/>
        </w:rPr>
      </w:pPr>
      <w:r w:rsidRPr="00276A45">
        <w:rPr>
          <w:rFonts w:asciiTheme="majorHAnsi" w:hAnsiTheme="majorHAnsi"/>
          <w:i/>
          <w:color w:val="auto"/>
        </w:rPr>
        <w:t>nr</w:t>
      </w:r>
      <w:r>
        <w:rPr>
          <w:rFonts w:asciiTheme="majorHAnsi" w:hAnsiTheme="majorHAnsi"/>
          <w:i/>
          <w:color w:val="auto"/>
        </w:rPr>
        <w:t>snps</w:t>
      </w:r>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rows of snps dataframe.</w:t>
      </w:r>
    </w:p>
    <w:p w14:paraId="6D07039B" w14:textId="77777777" w:rsidR="00FB048A"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to SambaR_output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‘mysambarsubset’.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snp datasets generated by different protocols (e.g.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combined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To find out, and to create the new combined dataset, SambaR comes with a function called findoverlap(). This functions expects two sambar list objects (created with the backupdata function</w:t>
      </w:r>
      <w:r w:rsidR="004D3740">
        <w:rPr>
          <w:rFonts w:asciiTheme="majorHAnsi" w:hAnsiTheme="majorHAnsi"/>
          <w:color w:val="auto"/>
        </w:rPr>
        <w:t>)</w:t>
      </w:r>
      <w:r>
        <w:rPr>
          <w:rFonts w:asciiTheme="majorHAnsi" w:hAnsiTheme="majorHAnsi"/>
          <w:color w:val="auto"/>
        </w:rPr>
        <w:t>, and if it finds overlapping snps, it outputs a new sambar list object called ‘</w:t>
      </w:r>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mydata1,mydata2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You have to provide the colours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Just as a reminder: the default colours used in SambaR plots are, in order of occurence: blue, darkgreen, darkred, orange, purple (‘darkorchid4’), brown (‘</w:t>
      </w:r>
      <w:r w:rsidRPr="00367F84">
        <w:rPr>
          <w:rFonts w:asciiTheme="majorHAnsi" w:hAnsiTheme="majorHAnsi"/>
          <w:color w:val="auto"/>
        </w:rPr>
        <w:t>#654321</w:t>
      </w:r>
      <w:r>
        <w:rPr>
          <w:rFonts w:asciiTheme="majorHAnsi" w:hAnsiTheme="majorHAnsi"/>
          <w:color w:val="auto"/>
        </w:rPr>
        <w:t>’), yellow, and darkgrey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r>
        <w:rPr>
          <w:rFonts w:asciiTheme="majorHAnsi" w:hAnsiTheme="majorHAnsi"/>
          <w:i/>
          <w:color w:val="auto"/>
        </w:rPr>
        <w:t>getdata(“mysambarcombined”)</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Now you can run the SambaR functions again to do analyses on the combined dataset, starting with the filterdata()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6C2DC94B" w:rsidR="008974CA" w:rsidRPr="007338B3" w:rsidRDefault="008974CA" w:rsidP="008974CA">
      <w:pPr>
        <w:pStyle w:val="Heading2"/>
      </w:pPr>
      <w:bookmarkStart w:id="35" w:name="_Toc89262361"/>
      <w:r>
        <w:lastRenderedPageBreak/>
        <w:t>8</w:t>
      </w:r>
      <w:r w:rsidRPr="007338B3">
        <w:t>.</w:t>
      </w:r>
      <w:r>
        <w:t>2</w:t>
      </w:r>
      <w:r w:rsidRPr="007338B3">
        <w:t xml:space="preserve"> </w:t>
      </w:r>
      <w:r>
        <w:t xml:space="preserve">Manage your </w:t>
      </w:r>
      <w:r w:rsidR="00C70102">
        <w:t>plots</w:t>
      </w:r>
      <w:bookmarkEnd w:id="35"/>
    </w:p>
    <w:p w14:paraId="5EB270D1" w14:textId="77777777" w:rsidR="00357A2B" w:rsidRDefault="00357A2B" w:rsidP="008B7AAE">
      <w:pPr>
        <w:spacing w:after="0" w:line="360" w:lineRule="auto"/>
        <w:rPr>
          <w:rFonts w:asciiTheme="majorHAnsi" w:hAnsiTheme="majorHAnsi"/>
          <w:b/>
          <w:i/>
          <w:color w:val="auto"/>
        </w:rPr>
      </w:pPr>
    </w:p>
    <w:p w14:paraId="7E9EF2D7" w14:textId="77777777"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your plot colours</w:t>
      </w:r>
    </w:p>
    <w:p w14:paraId="32D7180B" w14:textId="77777777" w:rsidR="00982968" w:rsidRDefault="00982968" w:rsidP="00FC1679">
      <w:pPr>
        <w:spacing w:after="0" w:line="360" w:lineRule="auto"/>
        <w:rPr>
          <w:rFonts w:asciiTheme="majorHAnsi" w:hAnsiTheme="majorHAnsi"/>
          <w:color w:val="auto"/>
        </w:rPr>
      </w:pPr>
      <w:r>
        <w:rPr>
          <w:rFonts w:asciiTheme="majorHAnsi" w:hAnsiTheme="majorHAnsi"/>
          <w:color w:val="auto"/>
        </w:rPr>
        <w:t>The default colours used in SambaR plots are, in order of occurence: blue, darkgreen, darkred, orange, purple (‘darkorchid4’), brown (‘</w:t>
      </w:r>
      <w:r w:rsidR="00367F84" w:rsidRPr="00367F84">
        <w:rPr>
          <w:rFonts w:asciiTheme="majorHAnsi" w:hAnsiTheme="majorHAnsi"/>
          <w:color w:val="auto"/>
        </w:rPr>
        <w:t>#654321</w:t>
      </w:r>
      <w:r w:rsidR="00367F84">
        <w:rPr>
          <w:rFonts w:asciiTheme="majorHAnsi" w:hAnsiTheme="majorHAnsi"/>
          <w:color w:val="auto"/>
        </w:rPr>
        <w:t>’</w:t>
      </w:r>
      <w:r>
        <w:rPr>
          <w:rFonts w:asciiTheme="majorHAnsi" w:hAnsiTheme="majorHAnsi"/>
          <w:color w:val="auto"/>
        </w:rPr>
        <w:t xml:space="preserve">), yellow, and darkgrey (‘gray20’). </w:t>
      </w:r>
    </w:p>
    <w:p w14:paraId="00C2343E" w14:textId="77777777"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r w:rsidR="00C473E0">
        <w:rPr>
          <w:rFonts w:asciiTheme="majorHAnsi" w:hAnsiTheme="majorHAnsi"/>
          <w:color w:val="auto"/>
        </w:rPr>
        <w:t xml:space="preserve">(or more) </w:t>
      </w:r>
      <w:r w:rsidR="00982968">
        <w:rPr>
          <w:rFonts w:asciiTheme="majorHAnsi" w:hAnsiTheme="majorHAnsi"/>
          <w:color w:val="auto"/>
        </w:rPr>
        <w:t>colours in your plots</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colours to your populations </w:t>
      </w:r>
      <w:r w:rsidR="00982968">
        <w:rPr>
          <w:rFonts w:asciiTheme="majorHAnsi" w:hAnsiTheme="majorHAnsi"/>
          <w:color w:val="auto"/>
        </w:rPr>
        <w:t xml:space="preserve">in the inds$popcol column. You can do so </w:t>
      </w:r>
      <w:r>
        <w:rPr>
          <w:rFonts w:asciiTheme="majorHAnsi" w:hAnsiTheme="majorHAnsi"/>
          <w:color w:val="auto"/>
        </w:rPr>
        <w:t xml:space="preserve">with the addcol()-function. This function expects as input a vector with colour names or codes. The length of this vector should equal the length of the populations vector. </w:t>
      </w:r>
    </w:p>
    <w:p w14:paraId="355AE49F" w14:textId="77777777" w:rsidR="00982968" w:rsidRDefault="00982968" w:rsidP="00FC1679">
      <w:pPr>
        <w:spacing w:after="0" w:line="360" w:lineRule="auto"/>
        <w:rPr>
          <w:rFonts w:asciiTheme="majorHAnsi" w:hAnsiTheme="majorHAnsi"/>
          <w:color w:val="auto"/>
        </w:rPr>
      </w:pPr>
    </w:p>
    <w:p w14:paraId="7B018725"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If </w:t>
      </w:r>
      <w:r w:rsidR="00982968">
        <w:rPr>
          <w:rFonts w:asciiTheme="majorHAnsi" w:hAnsiTheme="majorHAnsi"/>
          <w:color w:val="auto"/>
        </w:rPr>
        <w:t xml:space="preserve">for </w:t>
      </w:r>
      <w:r>
        <w:rPr>
          <w:rFonts w:asciiTheme="majorHAnsi" w:hAnsiTheme="majorHAnsi"/>
          <w:color w:val="auto"/>
        </w:rPr>
        <w:t xml:space="preserve">example you have two </w:t>
      </w:r>
      <w:r w:rsidR="00367F84">
        <w:rPr>
          <w:rFonts w:asciiTheme="majorHAnsi" w:hAnsiTheme="majorHAnsi"/>
          <w:color w:val="auto"/>
        </w:rPr>
        <w:t>populations</w:t>
      </w:r>
      <w:r>
        <w:rPr>
          <w:rFonts w:asciiTheme="majorHAnsi" w:hAnsiTheme="majorHAnsi"/>
          <w:color w:val="auto"/>
        </w:rPr>
        <w:t xml:space="preserve"> and you want t</w:t>
      </w:r>
      <w:r w:rsidR="00982968">
        <w:rPr>
          <w:rFonts w:asciiTheme="majorHAnsi" w:hAnsiTheme="majorHAnsi"/>
          <w:color w:val="auto"/>
        </w:rPr>
        <w:t>he</w:t>
      </w:r>
      <w:r>
        <w:rPr>
          <w:rFonts w:asciiTheme="majorHAnsi" w:hAnsiTheme="majorHAnsi"/>
          <w:color w:val="auto"/>
        </w:rPr>
        <w:t xml:space="preserve"> first population to be shown in red and the second in blue, you should type:</w:t>
      </w:r>
      <w:r w:rsidR="00526B7D">
        <w:rPr>
          <w:rFonts w:asciiTheme="majorHAnsi" w:hAnsiTheme="majorHAnsi"/>
          <w:color w:val="auto"/>
        </w:rPr>
        <w:t xml:space="preserve">  </w:t>
      </w:r>
    </w:p>
    <w:p w14:paraId="04AA848D" w14:textId="77777777" w:rsidR="008B7AAE" w:rsidRPr="008B7AAE" w:rsidRDefault="008869E0" w:rsidP="00FC1679">
      <w:pPr>
        <w:spacing w:after="0" w:line="360" w:lineRule="auto"/>
        <w:rPr>
          <w:rFonts w:asciiTheme="majorHAnsi" w:hAnsiTheme="majorHAnsi"/>
          <w:i/>
          <w:color w:val="auto"/>
        </w:rPr>
      </w:pPr>
      <w:r>
        <w:rPr>
          <w:rFonts w:asciiTheme="majorHAnsi" w:hAnsiTheme="majorHAnsi"/>
          <w:i/>
          <w:color w:val="auto"/>
        </w:rPr>
        <w:t>edit</w:t>
      </w:r>
      <w:r w:rsidR="008B7AAE" w:rsidRPr="008B7AAE">
        <w:rPr>
          <w:rFonts w:asciiTheme="majorHAnsi" w:hAnsiTheme="majorHAnsi"/>
          <w:i/>
          <w:color w:val="auto"/>
        </w:rPr>
        <w:t>col(c("red","blue"))</w:t>
      </w:r>
    </w:p>
    <w:p w14:paraId="1CABD8E3"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Execution of this function will update the inds$popcol column</w:t>
      </w:r>
      <w:r w:rsidR="00367F84">
        <w:rPr>
          <w:rFonts w:asciiTheme="majorHAnsi" w:hAnsiTheme="majorHAnsi"/>
          <w:color w:val="auto"/>
        </w:rPr>
        <w:t>, and as s</w:t>
      </w:r>
      <w:r w:rsidR="008869E0">
        <w:rPr>
          <w:rFonts w:asciiTheme="majorHAnsi" w:hAnsiTheme="majorHAnsi"/>
          <w:color w:val="auto"/>
        </w:rPr>
        <w:t>uch affect all</w:t>
      </w:r>
      <w:r w:rsidR="00367F84">
        <w:rPr>
          <w:rFonts w:asciiTheme="majorHAnsi" w:hAnsiTheme="majorHAnsi"/>
          <w:color w:val="auto"/>
        </w:rPr>
        <w:t xml:space="preserve"> plots</w:t>
      </w:r>
      <w:r w:rsidR="008869E0">
        <w:rPr>
          <w:rFonts w:asciiTheme="majorHAnsi" w:hAnsiTheme="majorHAnsi"/>
          <w:color w:val="auto"/>
        </w:rPr>
        <w:t xml:space="preserve"> </w:t>
      </w:r>
      <w:r w:rsidR="000B23FB">
        <w:rPr>
          <w:rFonts w:asciiTheme="majorHAnsi" w:hAnsiTheme="majorHAnsi"/>
          <w:color w:val="auto"/>
        </w:rPr>
        <w:t xml:space="preserve">created </w:t>
      </w:r>
      <w:r w:rsidR="008869E0">
        <w:rPr>
          <w:rFonts w:asciiTheme="majorHAnsi" w:hAnsiTheme="majorHAnsi"/>
          <w:color w:val="auto"/>
        </w:rPr>
        <w:t>subsequently</w:t>
      </w:r>
      <w:r>
        <w:rPr>
          <w:rFonts w:asciiTheme="majorHAnsi" w:hAnsiTheme="majorHAnsi"/>
          <w:color w:val="auto"/>
        </w:rPr>
        <w:t xml:space="preserve">. </w:t>
      </w:r>
    </w:p>
    <w:p w14:paraId="07AC30C5" w14:textId="77777777" w:rsidR="00504D83" w:rsidRDefault="00504D83" w:rsidP="00FC1679">
      <w:pPr>
        <w:spacing w:after="0" w:line="360" w:lineRule="auto"/>
        <w:rPr>
          <w:rFonts w:asciiTheme="majorHAnsi" w:hAnsiTheme="majorHAnsi"/>
          <w:color w:val="auto"/>
        </w:rPr>
      </w:pPr>
    </w:p>
    <w:p w14:paraId="73D7A0CC" w14:textId="77777777" w:rsidR="00504D83" w:rsidRDefault="00504D83" w:rsidP="00FC1679">
      <w:pPr>
        <w:spacing w:after="0" w:line="360" w:lineRule="auto"/>
        <w:rPr>
          <w:rFonts w:asciiTheme="majorHAnsi" w:hAnsiTheme="majorHAnsi"/>
          <w:color w:val="auto"/>
        </w:rPr>
      </w:pPr>
      <w:r>
        <w:rPr>
          <w:rFonts w:asciiTheme="majorHAnsi" w:hAnsiTheme="majorHAnsi"/>
          <w:color w:val="auto"/>
        </w:rPr>
        <w:t xml:space="preserve">There are many online tools available which are helpful to select colour combinations. One example is colorbrewer2.org. </w:t>
      </w:r>
    </w:p>
    <w:p w14:paraId="3240AAE5" w14:textId="77777777" w:rsidR="00357A2B" w:rsidRDefault="00357A2B"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SambaR</w:t>
      </w:r>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r w:rsidRPr="00936761">
        <w:rPr>
          <w:rFonts w:asciiTheme="majorHAnsi" w:hAnsiTheme="majorHAnsi"/>
          <w:i/>
          <w:color w:val="auto"/>
        </w:rPr>
        <w:t>getfonts(importfonts=</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extrafont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run the getfonts() function by setting the importfonts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r w:rsidRPr="00936761">
        <w:rPr>
          <w:rFonts w:asciiTheme="majorHAnsi" w:hAnsiTheme="majorHAnsi"/>
          <w:i/>
          <w:color w:val="auto"/>
        </w:rPr>
        <w:t>getfonts(importfonts=</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r>
        <w:rPr>
          <w:rFonts w:asciiTheme="majorHAnsi" w:hAnsiTheme="majorHAnsi"/>
          <w:i/>
          <w:color w:val="auto"/>
        </w:rPr>
        <w:t>mysambar$</w:t>
      </w:r>
      <w:r w:rsidR="00E03A62" w:rsidRPr="000534A9">
        <w:rPr>
          <w:rFonts w:asciiTheme="majorHAnsi" w:hAnsiTheme="majorHAnsi"/>
          <w:i/>
          <w:color w:val="auto"/>
        </w:rPr>
        <w:t>myfont</w:t>
      </w:r>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lastRenderedPageBreak/>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.png and .wmf you will get this non fatal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ote that SambaR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47AAD96D" w14:textId="511A127B" w:rsidR="00FC5202" w:rsidRPr="00811462" w:rsidRDefault="0039493E" w:rsidP="00FC1679">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2A48AE15" w14:textId="414B1C84" w:rsidR="0039493E" w:rsidRDefault="0039493E" w:rsidP="0039493E">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document is not opened in a PDF viewer, otherwise Word will choke. (If you happen to do so by mistake, (force) shutdown Word and try again after reopening the document.) </w:t>
      </w:r>
    </w:p>
    <w:p w14:paraId="738040E7" w14:textId="1A46D43B" w:rsidR="0039493E" w:rsidRDefault="0039493E" w:rsidP="0039493E">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p>
    <w:p w14:paraId="7043C8EE" w14:textId="5235EA56" w:rsidR="0039493E" w:rsidRDefault="0039493E"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How to combine SambaR output plots into high quality multi-tile plots</w:t>
      </w:r>
    </w:p>
    <w:p w14:paraId="0063FDFF" w14:textId="431E6557" w:rsidR="00FC5202" w:rsidRPr="0094085B" w:rsidRDefault="00811462" w:rsidP="0094085B">
      <w:pPr>
        <w:spacing w:after="0" w:line="360" w:lineRule="auto"/>
        <w:rPr>
          <w:rFonts w:asciiTheme="majorHAnsi" w:hAnsiTheme="majorHAnsi"/>
          <w:color w:val="auto"/>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svg file. If desired, an online pdf converted can be used to convert the svg file to pdf format.    </w:t>
      </w:r>
      <w:r w:rsidR="0094085B" w:rsidRPr="0094085B">
        <w:rPr>
          <w:rFonts w:asciiTheme="majorHAnsi" w:hAnsiTheme="majorHAnsi"/>
          <w:color w:val="auto"/>
        </w:rPr>
        <w:t xml:space="preserve"> </w:t>
      </w:r>
    </w:p>
    <w:p w14:paraId="1713D97C" w14:textId="77777777" w:rsidR="00FC5202" w:rsidRPr="00B24C36" w:rsidRDefault="00FC5202" w:rsidP="005E2C99">
      <w:pPr>
        <w:spacing w:after="0" w:line="240" w:lineRule="auto"/>
        <w:rPr>
          <w:rFonts w:asciiTheme="majorHAnsi" w:hAnsiTheme="majorHAnsi"/>
          <w:color w:val="auto"/>
          <w:sz w:val="24"/>
          <w:szCs w:val="24"/>
        </w:rPr>
      </w:pPr>
    </w:p>
    <w:p w14:paraId="6F8B2637" w14:textId="77777777" w:rsidR="00FC5202" w:rsidRPr="00B24C36" w:rsidRDefault="00FC5202" w:rsidP="005E2C99">
      <w:pPr>
        <w:spacing w:after="0" w:line="240" w:lineRule="auto"/>
        <w:rPr>
          <w:rFonts w:asciiTheme="majorHAnsi" w:hAnsiTheme="majorHAnsi"/>
          <w:color w:val="auto"/>
          <w:sz w:val="24"/>
          <w:szCs w:val="24"/>
        </w:rPr>
      </w:pPr>
    </w:p>
    <w:p w14:paraId="4845EEB8" w14:textId="77777777" w:rsidR="00FC5202" w:rsidRPr="00B24C36" w:rsidRDefault="00FC5202" w:rsidP="005E2C99">
      <w:pPr>
        <w:spacing w:after="0" w:line="240" w:lineRule="auto"/>
        <w:rPr>
          <w:rFonts w:asciiTheme="majorHAnsi" w:hAnsiTheme="majorHAnsi"/>
          <w:color w:val="auto"/>
          <w:sz w:val="24"/>
          <w:szCs w:val="24"/>
        </w:rPr>
      </w:pPr>
    </w:p>
    <w:p w14:paraId="3DE3D3B3" w14:textId="77777777" w:rsidR="002F1DAD" w:rsidRPr="00B24C36" w:rsidRDefault="002F1DAD" w:rsidP="005E2C99">
      <w:pPr>
        <w:spacing w:after="0" w:line="240" w:lineRule="auto"/>
        <w:rPr>
          <w:rFonts w:asciiTheme="majorHAnsi" w:hAnsiTheme="majorHAnsi"/>
          <w:color w:val="auto"/>
          <w:sz w:val="24"/>
          <w:szCs w:val="24"/>
        </w:rPr>
      </w:pPr>
    </w:p>
    <w:p w14:paraId="683D3F1C" w14:textId="77777777" w:rsidR="002F1DAD" w:rsidRPr="00B24C36" w:rsidRDefault="002F1DAD" w:rsidP="005E2C99">
      <w:pPr>
        <w:spacing w:after="0" w:line="240" w:lineRule="auto"/>
        <w:rPr>
          <w:rFonts w:asciiTheme="majorHAnsi" w:hAnsiTheme="majorHAnsi"/>
          <w:color w:val="auto"/>
          <w:sz w:val="24"/>
          <w:szCs w:val="24"/>
        </w:rPr>
      </w:pPr>
    </w:p>
    <w:p w14:paraId="10AB0126" w14:textId="77777777" w:rsidR="002F1DAD" w:rsidRPr="00B24C36" w:rsidRDefault="002F1DAD" w:rsidP="005E2C99">
      <w:pPr>
        <w:spacing w:after="0" w:line="240" w:lineRule="auto"/>
        <w:rPr>
          <w:rFonts w:asciiTheme="majorHAnsi" w:hAnsiTheme="majorHAnsi"/>
          <w:color w:val="auto"/>
          <w:sz w:val="24"/>
          <w:szCs w:val="24"/>
        </w:rPr>
      </w:pPr>
    </w:p>
    <w:p w14:paraId="0B57B878" w14:textId="77777777" w:rsidR="002F1DAD" w:rsidRPr="00B24C36" w:rsidRDefault="002F1DAD" w:rsidP="005E2C99">
      <w:pPr>
        <w:spacing w:after="0" w:line="240" w:lineRule="auto"/>
        <w:rPr>
          <w:rFonts w:asciiTheme="majorHAnsi" w:hAnsiTheme="majorHAnsi"/>
          <w:color w:val="auto"/>
          <w:sz w:val="24"/>
          <w:szCs w:val="24"/>
        </w:rPr>
      </w:pPr>
    </w:p>
    <w:p w14:paraId="3F4C86C5" w14:textId="77777777" w:rsidR="002F1DAD" w:rsidRPr="00B24C36" w:rsidRDefault="002F1DAD" w:rsidP="005E2C99">
      <w:pPr>
        <w:spacing w:after="0" w:line="240" w:lineRule="auto"/>
        <w:rPr>
          <w:rFonts w:asciiTheme="majorHAnsi" w:hAnsiTheme="majorHAnsi"/>
          <w:color w:val="auto"/>
          <w:sz w:val="24"/>
          <w:szCs w:val="24"/>
        </w:rPr>
      </w:pPr>
    </w:p>
    <w:p w14:paraId="75DB0FBA" w14:textId="77777777" w:rsidR="00073707" w:rsidRDefault="00073707">
      <w:pPr>
        <w:suppressAutoHyphens w:val="0"/>
        <w:rPr>
          <w:rFonts w:asciiTheme="majorHAnsi" w:hAnsiTheme="majorHAnsi"/>
          <w:color w:val="auto"/>
          <w:sz w:val="24"/>
          <w:szCs w:val="24"/>
        </w:rPr>
      </w:pPr>
      <w:r>
        <w:rPr>
          <w:rFonts w:asciiTheme="majorHAnsi" w:hAnsiTheme="majorHAnsi"/>
          <w:color w:val="auto"/>
          <w:sz w:val="24"/>
          <w:szCs w:val="24"/>
        </w:rPr>
        <w:br w:type="page"/>
      </w:r>
    </w:p>
    <w:p w14:paraId="6FF73C71" w14:textId="53B95768" w:rsidR="00073707" w:rsidRPr="007338B3" w:rsidRDefault="008974CA" w:rsidP="00551C01">
      <w:pPr>
        <w:pStyle w:val="Heading1"/>
      </w:pPr>
      <w:bookmarkStart w:id="36" w:name="_Toc89262362"/>
      <w:r>
        <w:lastRenderedPageBreak/>
        <w:t>9</w:t>
      </w:r>
      <w:r w:rsidR="00073707" w:rsidRPr="007338B3">
        <w:t xml:space="preserve">. </w:t>
      </w:r>
      <w:r w:rsidR="00AE47C0">
        <w:t>Understand your output</w:t>
      </w:r>
      <w:bookmarkEnd w:id="36"/>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This section contains descriptions of the columns of the snps (10.1) and inds (10.2) dataframe</w:t>
      </w:r>
      <w:r w:rsidR="00BA31EB">
        <w:rPr>
          <w:rFonts w:asciiTheme="majorHAnsi" w:hAnsiTheme="majorHAnsi"/>
          <w:color w:val="auto"/>
        </w:rPr>
        <w:t>, and describes some of the calculations underlying SambaR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37" w:name="_Toc89262363"/>
      <w:r>
        <w:lastRenderedPageBreak/>
        <w:t>9</w:t>
      </w:r>
      <w:r w:rsidR="00073707" w:rsidRPr="007338B3">
        <w:t>.</w:t>
      </w:r>
      <w:r w:rsidR="00073707">
        <w:t>1</w:t>
      </w:r>
      <w:r w:rsidR="00073707" w:rsidRPr="007338B3">
        <w:t xml:space="preserve"> </w:t>
      </w:r>
      <w:r w:rsidR="00073707">
        <w:t>The snps dataframe</w:t>
      </w:r>
      <w:bookmarkEnd w:id="37"/>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Your snps dataframe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After running importdata()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morgan</w:t>
      </w:r>
      <w:r>
        <w:rPr>
          <w:rFonts w:asciiTheme="majorHAnsi" w:hAnsiTheme="majorHAnsi"/>
          <w:color w:val="auto"/>
        </w:rPr>
        <w:t>:</w:t>
      </w:r>
      <w:r>
        <w:rPr>
          <w:rFonts w:asciiTheme="majorHAnsi" w:hAnsiTheme="majorHAnsi"/>
          <w:color w:val="auto"/>
        </w:rPr>
        <w:tab/>
        <w:t>position in cM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stackID</w:t>
      </w:r>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stackbp</w:t>
      </w:r>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r>
        <w:rPr>
          <w:rFonts w:asciiTheme="majorHAnsi" w:hAnsiTheme="majorHAnsi"/>
          <w:i/>
          <w:color w:val="auto"/>
        </w:rPr>
        <w:t>sameread:</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(if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r>
        <w:rPr>
          <w:rFonts w:asciiTheme="majorHAnsi" w:hAnsiTheme="majorHAnsi"/>
          <w:i/>
          <w:color w:val="auto"/>
        </w:rPr>
        <w:t>dist: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r>
        <w:rPr>
          <w:rFonts w:asciiTheme="majorHAnsi" w:hAnsiTheme="majorHAnsi"/>
          <w:i/>
          <w:color w:val="auto"/>
        </w:rPr>
        <w:t>samepos:</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r>
        <w:rPr>
          <w:rFonts w:asciiTheme="majorHAnsi" w:hAnsiTheme="majorHAnsi"/>
          <w:i/>
          <w:color w:val="auto"/>
        </w:rPr>
        <w:t>uniqpos:</w:t>
      </w:r>
      <w:r>
        <w:rPr>
          <w:rFonts w:asciiTheme="majorHAnsi" w:hAnsiTheme="majorHAnsi"/>
          <w:i/>
          <w:color w:val="auto"/>
        </w:rPr>
        <w:tab/>
      </w:r>
      <w:r>
        <w:rPr>
          <w:rFonts w:asciiTheme="majorHAnsi" w:hAnsiTheme="majorHAnsi"/>
          <w:color w:val="auto"/>
        </w:rPr>
        <w:t>inverse of samepos</w:t>
      </w:r>
    </w:p>
    <w:p w14:paraId="2EFB6AC4" w14:textId="77777777" w:rsidR="006231F7" w:rsidRDefault="00073707" w:rsidP="00C8394E">
      <w:pPr>
        <w:spacing w:after="0" w:line="360" w:lineRule="auto"/>
        <w:rPr>
          <w:rFonts w:asciiTheme="majorHAnsi" w:hAnsiTheme="majorHAnsi"/>
          <w:i/>
          <w:color w:val="auto"/>
        </w:rPr>
      </w:pPr>
      <w:r>
        <w:rPr>
          <w:rFonts w:asciiTheme="majorHAnsi" w:hAnsiTheme="majorHAnsi"/>
          <w:i/>
          <w:color w:val="auto"/>
        </w:rPr>
        <w:t>meandepth:</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(present if depthfile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r>
        <w:rPr>
          <w:rFonts w:asciiTheme="majorHAnsi" w:hAnsiTheme="majorHAnsi"/>
          <w:i/>
          <w:color w:val="auto"/>
        </w:rPr>
        <w:t>depthfilter:</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bonferron</w:t>
      </w:r>
      <w:r w:rsidR="00616CF4">
        <w:rPr>
          <w:rFonts w:asciiTheme="majorHAnsi" w:hAnsiTheme="majorHAnsi"/>
          <w:color w:val="auto"/>
        </w:rPr>
        <w:t xml:space="preserve">i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After running the filterdata()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r>
        <w:rPr>
          <w:rFonts w:asciiTheme="majorHAnsi" w:hAnsiTheme="majorHAnsi"/>
          <w:i/>
          <w:color w:val="auto"/>
        </w:rPr>
        <w:t>readpos:</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r w:rsidRPr="004F3204">
        <w:rPr>
          <w:rFonts w:asciiTheme="majorHAnsi" w:hAnsiTheme="majorHAnsi"/>
          <w:i/>
          <w:color w:val="auto"/>
        </w:rPr>
        <w:t>stackbp</w:t>
      </w:r>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(see SNPsalongreads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misscount: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r>
        <w:rPr>
          <w:rFonts w:asciiTheme="majorHAnsi" w:hAnsiTheme="majorHAnsi"/>
          <w:i/>
          <w:color w:val="auto"/>
        </w:rPr>
        <w:tab/>
      </w:r>
      <w:r w:rsidR="000D716C">
        <w:rPr>
          <w:rFonts w:asciiTheme="majorHAnsi" w:hAnsiTheme="majorHAnsi"/>
          <w:color w:val="auto"/>
        </w:rPr>
        <w:t>2*n_individuals - misscount</w:t>
      </w:r>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misscount/(misscount + nonmisscount)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minorcount: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r>
        <w:rPr>
          <w:rFonts w:asciiTheme="majorHAnsi" w:hAnsiTheme="majorHAnsi"/>
          <w:i/>
          <w:color w:val="auto"/>
        </w:rPr>
        <w:t>majorcount: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w:t>
      </w:r>
      <w:r>
        <w:rPr>
          <w:rFonts w:asciiTheme="majorHAnsi" w:hAnsiTheme="majorHAnsi"/>
          <w:color w:val="auto"/>
        </w:rPr>
        <w:tab/>
      </w:r>
      <w:r>
        <w:rPr>
          <w:rFonts w:asciiTheme="majorHAnsi" w:hAnsiTheme="majorHAnsi"/>
          <w:color w:val="auto"/>
        </w:rPr>
        <w:tab/>
        <w:t>minor allele frequency (minorcount/nonmisscount)</w:t>
      </w:r>
    </w:p>
    <w:p w14:paraId="6FC46E43"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maf_pop:</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expAA/expAa/expaa:</w:t>
      </w:r>
      <w:r>
        <w:rPr>
          <w:rFonts w:asciiTheme="majorHAnsi" w:hAnsiTheme="majorHAnsi"/>
          <w:color w:val="auto"/>
        </w:rPr>
        <w:tab/>
        <w:t>expected genotype counts (2*maf*(1-maf))</w:t>
      </w:r>
    </w:p>
    <w:p w14:paraId="3D428F75"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hetero</w:t>
      </w:r>
      <w:r>
        <w:rPr>
          <w:rFonts w:asciiTheme="majorHAnsi" w:hAnsiTheme="majorHAnsi"/>
          <w:i/>
          <w:color w:val="auto"/>
        </w:rPr>
        <w:t>pop</w:t>
      </w:r>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hefilter:</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 xml:space="preserve">He = 2*maf*(1-maf) + 0.5*maf </w:t>
      </w:r>
      <w:r w:rsidRPr="00634860">
        <w:rPr>
          <w:rFonts w:asciiTheme="majorHAnsi" w:hAnsiTheme="majorHAnsi"/>
          <w:color w:val="auto"/>
        </w:rPr>
        <w:t>for maf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distfilter:</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t xml:space="preserve">uniqpos + hefilter + (minorcount &gt; 1) + </w:t>
      </w:r>
      <w:r w:rsidRPr="00C90F34">
        <w:rPr>
          <w:rFonts w:asciiTheme="majorHAnsi" w:hAnsiTheme="majorHAnsi"/>
          <w:color w:val="auto"/>
        </w:rPr>
        <w:t>fmiss0.xx</w:t>
      </w:r>
      <w:r>
        <w:rPr>
          <w:rFonts w:asciiTheme="majorHAnsi" w:hAnsiTheme="majorHAnsi"/>
          <w:color w:val="auto"/>
        </w:rPr>
        <w:t xml:space="preserve"> + distfilter</w:t>
      </w:r>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t xml:space="preserve">uniqpos + hefilter + (minorcount &gt; 1) + </w:t>
      </w:r>
      <w:r w:rsidRPr="00C90F34">
        <w:rPr>
          <w:rFonts w:asciiTheme="majorHAnsi" w:hAnsiTheme="majorHAnsi"/>
          <w:color w:val="auto"/>
        </w:rPr>
        <w:t>fmiss0.xx</w:t>
      </w:r>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snps (for example because you generated your data using STACKS denovo rather than STACKS refmap),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r>
        <w:rPr>
          <w:rFonts w:asciiTheme="majorHAnsi" w:hAnsiTheme="majorHAnsi"/>
          <w:i/>
          <w:color w:val="auto"/>
        </w:rPr>
        <w:t>mafdiff_pop:</w:t>
      </w:r>
      <w:r>
        <w:rPr>
          <w:rFonts w:asciiTheme="majorHAnsi" w:hAnsiTheme="majorHAnsi"/>
          <w:i/>
          <w:color w:val="auto"/>
        </w:rPr>
        <w:tab/>
      </w:r>
      <w:r>
        <w:rPr>
          <w:rFonts w:asciiTheme="majorHAnsi" w:hAnsiTheme="majorHAnsi"/>
          <w:color w:val="auto"/>
        </w:rPr>
        <w:t>difference in minor allele frequency between adjacent snps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After running the findstructure() function:</w:t>
      </w:r>
    </w:p>
    <w:p w14:paraId="0F5162AC" w14:textId="77777777" w:rsidR="00F67D6E" w:rsidRPr="00D27EF1" w:rsidRDefault="00F67D6E" w:rsidP="00164A75">
      <w:pPr>
        <w:suppressAutoHyphens w:val="0"/>
        <w:spacing w:after="0" w:line="360" w:lineRule="auto"/>
        <w:rPr>
          <w:rFonts w:asciiTheme="majorHAnsi" w:hAnsiTheme="majorHAnsi"/>
          <w:color w:val="auto"/>
        </w:rPr>
      </w:pPr>
      <w:r w:rsidRPr="00D27EF1">
        <w:rPr>
          <w:rFonts w:asciiTheme="majorHAnsi" w:hAnsiTheme="majorHAnsi"/>
          <w:i/>
          <w:color w:val="auto"/>
        </w:rPr>
        <w:t>Hexp_meta:</w:t>
      </w:r>
      <w:r w:rsidRPr="00D27EF1">
        <w:rPr>
          <w:rFonts w:asciiTheme="majorHAnsi" w:hAnsiTheme="majorHAnsi"/>
          <w:i/>
          <w:color w:val="auto"/>
        </w:rPr>
        <w:tab/>
      </w:r>
      <w:r w:rsidRPr="00D27EF1">
        <w:rPr>
          <w:rFonts w:asciiTheme="majorHAnsi" w:hAnsiTheme="majorHAnsi"/>
          <w:color w:val="auto"/>
        </w:rPr>
        <w:t>2*maf*(1-maf)</w:t>
      </w:r>
    </w:p>
    <w:p w14:paraId="40431F80" w14:textId="77777777" w:rsidR="00164A75" w:rsidRPr="00D27EF1" w:rsidRDefault="00F67D6E" w:rsidP="00164A75">
      <w:pPr>
        <w:suppressAutoHyphens w:val="0"/>
        <w:spacing w:after="0" w:line="360" w:lineRule="auto"/>
        <w:rPr>
          <w:rFonts w:asciiTheme="majorHAnsi" w:hAnsiTheme="majorHAnsi"/>
          <w:color w:val="auto"/>
        </w:rPr>
      </w:pPr>
      <w:r w:rsidRPr="00D27EF1">
        <w:rPr>
          <w:rFonts w:asciiTheme="majorHAnsi" w:hAnsiTheme="majorHAnsi"/>
          <w:i/>
          <w:color w:val="auto"/>
        </w:rPr>
        <w:t>F</w:t>
      </w:r>
      <w:r w:rsidR="00164A75" w:rsidRPr="00D27EF1">
        <w:rPr>
          <w:rFonts w:asciiTheme="majorHAnsi" w:hAnsiTheme="majorHAnsi"/>
          <w:i/>
          <w:color w:val="auto"/>
        </w:rPr>
        <w:t>_meta</w:t>
      </w:r>
      <w:r w:rsidRPr="00D27EF1">
        <w:rPr>
          <w:rFonts w:asciiTheme="majorHAnsi" w:hAnsiTheme="majorHAnsi"/>
          <w:i/>
          <w:color w:val="auto"/>
        </w:rPr>
        <w:t>:</w:t>
      </w:r>
      <w:r w:rsidRPr="00D27EF1">
        <w:rPr>
          <w:rFonts w:asciiTheme="majorHAnsi" w:hAnsiTheme="majorHAnsi"/>
          <w:i/>
          <w:color w:val="auto"/>
        </w:rPr>
        <w:tab/>
        <w:t>(</w:t>
      </w:r>
      <w:r w:rsidRPr="00D27EF1">
        <w:rPr>
          <w:rFonts w:asciiTheme="majorHAnsi" w:hAnsiTheme="majorHAnsi"/>
          <w:color w:val="auto"/>
        </w:rPr>
        <w:t>Hexp</w:t>
      </w:r>
      <w:r w:rsidR="00164A75" w:rsidRPr="00D27EF1">
        <w:rPr>
          <w:rFonts w:asciiTheme="majorHAnsi" w:hAnsiTheme="majorHAnsi"/>
          <w:color w:val="auto"/>
        </w:rPr>
        <w:t>_meta</w:t>
      </w:r>
      <w:r w:rsidRPr="00D27EF1">
        <w:rPr>
          <w:rFonts w:asciiTheme="majorHAnsi" w:hAnsiTheme="majorHAnsi"/>
          <w:color w:val="auto"/>
        </w:rPr>
        <w:t xml:space="preserve"> – </w:t>
      </w:r>
      <w:r w:rsidR="00164A75" w:rsidRPr="00D27EF1">
        <w:rPr>
          <w:rFonts w:asciiTheme="majorHAnsi" w:hAnsiTheme="majorHAnsi"/>
          <w:color w:val="auto"/>
        </w:rPr>
        <w:t>hetero</w:t>
      </w:r>
      <w:r w:rsidRPr="00D27EF1">
        <w:rPr>
          <w:rFonts w:asciiTheme="majorHAnsi" w:hAnsiTheme="majorHAnsi"/>
          <w:color w:val="auto"/>
        </w:rPr>
        <w:t>)/</w:t>
      </w:r>
      <w:r w:rsidR="00164A75" w:rsidRPr="00D27EF1">
        <w:rPr>
          <w:rFonts w:asciiTheme="majorHAnsi" w:hAnsiTheme="majorHAnsi"/>
          <w:color w:val="auto"/>
        </w:rPr>
        <w:t>H</w:t>
      </w:r>
      <w:r w:rsidRPr="00D27EF1">
        <w:rPr>
          <w:rFonts w:asciiTheme="majorHAnsi" w:hAnsiTheme="majorHAnsi"/>
          <w:color w:val="auto"/>
        </w:rPr>
        <w:t>exp</w:t>
      </w:r>
      <w:r w:rsidR="00164A75" w:rsidRPr="00D27EF1">
        <w:rPr>
          <w:rFonts w:asciiTheme="majorHAnsi" w:hAnsiTheme="majorHAnsi"/>
          <w:color w:val="auto"/>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lastRenderedPageBreak/>
        <w:t>Hdeficit</w:t>
      </w:r>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After running the calcdistance()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locus specific Wright Fst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r>
        <w:rPr>
          <w:rFonts w:asciiTheme="majorHAnsi" w:hAnsiTheme="majorHAnsi"/>
          <w:color w:val="auto"/>
        </w:rPr>
        <w:t>Fst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After running the calcdiversity()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r>
        <w:rPr>
          <w:rFonts w:asciiTheme="majorHAnsi" w:hAnsiTheme="majorHAnsi"/>
          <w:i/>
          <w:color w:val="auto"/>
        </w:rPr>
        <w:t>mac_pop:</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38" w:name="_Toc89262364"/>
      <w:r>
        <w:lastRenderedPageBreak/>
        <w:t>9</w:t>
      </w:r>
      <w:r w:rsidR="00073707" w:rsidRPr="007338B3">
        <w:t>.</w:t>
      </w:r>
      <w:r w:rsidR="00073707">
        <w:t>2</w:t>
      </w:r>
      <w:r w:rsidR="00073707" w:rsidRPr="007338B3">
        <w:t xml:space="preserve"> </w:t>
      </w:r>
      <w:r w:rsidR="00073707">
        <w:t>The</w:t>
      </w:r>
      <w:r w:rsidR="00C8394E">
        <w:t xml:space="preserve"> inds</w:t>
      </w:r>
      <w:r w:rsidR="00073707">
        <w:t xml:space="preserve"> dataframe</w:t>
      </w:r>
      <w:bookmarkEnd w:id="38"/>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inds dataframe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After running the importdata()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popcol</w:t>
      </w:r>
      <w:r>
        <w:rPr>
          <w:rFonts w:asciiTheme="majorHAnsi" w:hAnsiTheme="majorHAnsi"/>
          <w:color w:val="auto"/>
        </w:rPr>
        <w:t>:</w:t>
      </w:r>
      <w:r>
        <w:rPr>
          <w:rFonts w:asciiTheme="majorHAnsi" w:hAnsiTheme="majorHAnsi"/>
          <w:color w:val="auto"/>
        </w:rPr>
        <w:tab/>
      </w:r>
      <w:r>
        <w:rPr>
          <w:rFonts w:asciiTheme="majorHAnsi" w:hAnsiTheme="majorHAnsi"/>
          <w:color w:val="auto"/>
        </w:rPr>
        <w:tab/>
        <w:t>population colour (used in subsequent functions for plotting)</w:t>
      </w:r>
    </w:p>
    <w:p w14:paraId="64E00893"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meandepth</w:t>
      </w:r>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(present if depthfile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After running the filterdata()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miss &lt; indmiss</w:t>
      </w:r>
    </w:p>
    <w:p w14:paraId="6D43244A"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maf:</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maf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maf = 0.5: </w:t>
      </w:r>
      <w:r>
        <w:rPr>
          <w:rFonts w:asciiTheme="majorHAnsi" w:hAnsiTheme="majorHAnsi"/>
          <w:color w:val="auto"/>
        </w:rPr>
        <w:tab/>
        <w:t xml:space="preserve">either all loci are heterozygous, or 50% homozogous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if maf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maf_all:</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number of segregating loci in population which are nonmissing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hetero_all:</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number of retained loci which are nonmissing in sample</w:t>
      </w:r>
    </w:p>
    <w:p w14:paraId="2A25A8B0"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expHe:</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2*maf*(1 – maf)</w:t>
      </w:r>
    </w:p>
    <w:p w14:paraId="01C5369E"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expHe_all:</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2*maf_all*(1 – maf_all)</w:t>
      </w:r>
    </w:p>
    <w:p w14:paraId="05CCF43D" w14:textId="77777777" w:rsidR="00C8394E" w:rsidRDefault="00C8394E" w:rsidP="00C8394E">
      <w:pPr>
        <w:spacing w:after="0" w:line="360" w:lineRule="auto"/>
        <w:rPr>
          <w:rFonts w:asciiTheme="majorHAnsi" w:hAnsiTheme="majorHAnsi"/>
          <w:i/>
          <w:color w:val="auto"/>
        </w:rPr>
      </w:pPr>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r w:rsidRPr="005E2B4F">
        <w:rPr>
          <w:rFonts w:asciiTheme="majorHAnsi" w:hAnsiTheme="majorHAnsi"/>
          <w:color w:val="auto"/>
        </w:rPr>
        <w:t>expHe</w:t>
      </w:r>
      <w:r>
        <w:rPr>
          <w:rFonts w:asciiTheme="majorHAnsi" w:hAnsiTheme="majorHAnsi"/>
          <w:color w:val="auto"/>
        </w:rPr>
        <w:t xml:space="preserve"> – </w:t>
      </w:r>
      <w:r w:rsidRPr="005E2B4F">
        <w:rPr>
          <w:rFonts w:asciiTheme="majorHAnsi" w:hAnsiTheme="majorHAnsi"/>
          <w:color w:val="auto"/>
        </w:rPr>
        <w:t>hetero)/expHe</w:t>
      </w:r>
    </w:p>
    <w:p w14:paraId="1A056545"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lastRenderedPageBreak/>
        <w:t>F_all:</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r w:rsidRPr="005E2B4F">
        <w:rPr>
          <w:rFonts w:asciiTheme="majorHAnsi" w:hAnsiTheme="majorHAnsi"/>
          <w:color w:val="auto"/>
        </w:rPr>
        <w:t>expHe</w:t>
      </w:r>
      <w:r>
        <w:rPr>
          <w:rFonts w:asciiTheme="majorHAnsi" w:hAnsiTheme="majorHAnsi"/>
          <w:color w:val="auto"/>
        </w:rPr>
        <w:t xml:space="preserve">_all – </w:t>
      </w:r>
      <w:r w:rsidRPr="005E2B4F">
        <w:rPr>
          <w:rFonts w:asciiTheme="majorHAnsi" w:hAnsiTheme="majorHAnsi"/>
          <w:color w:val="auto"/>
        </w:rPr>
        <w:t>hetero</w:t>
      </w:r>
      <w:r>
        <w:rPr>
          <w:rFonts w:asciiTheme="majorHAnsi" w:hAnsiTheme="majorHAnsi"/>
          <w:color w:val="auto"/>
        </w:rPr>
        <w:t>_all</w:t>
      </w:r>
      <w:r w:rsidRPr="005E2B4F">
        <w:rPr>
          <w:rFonts w:asciiTheme="majorHAnsi" w:hAnsiTheme="majorHAnsi"/>
          <w:color w:val="auto"/>
        </w:rPr>
        <w:t>)/expHe</w:t>
      </w:r>
      <w:r>
        <w:rPr>
          <w:rFonts w:asciiTheme="majorHAnsi" w:hAnsiTheme="majorHAnsi"/>
          <w:color w:val="auto"/>
        </w:rPr>
        <w:t>_all</w:t>
      </w:r>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After running the findstructure() function:</w:t>
      </w:r>
    </w:p>
    <w:p w14:paraId="6CBABF29" w14:textId="77777777" w:rsidR="002F1DAD" w:rsidRDefault="00740357" w:rsidP="00FD374B">
      <w:pPr>
        <w:spacing w:after="0" w:line="360" w:lineRule="auto"/>
        <w:rPr>
          <w:rFonts w:asciiTheme="majorHAnsi" w:hAnsiTheme="majorHAnsi"/>
          <w:color w:val="auto"/>
        </w:rPr>
      </w:pPr>
      <w:r w:rsidRPr="00740357">
        <w:rPr>
          <w:rFonts w:asciiTheme="majorHAnsi" w:hAnsiTheme="majorHAnsi"/>
          <w:i/>
          <w:color w:val="auto"/>
        </w:rPr>
        <w:t>pr_pop</w:t>
      </w:r>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ind1|A)/(Pr(ind1|A)+Pr(ind1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Pr(ind1|B)/(Pr(ind1|A)+Pr(ind1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Pr="00740357">
        <w:rPr>
          <w:rFonts w:asciiTheme="majorHAnsi" w:hAnsiTheme="majorHAnsi"/>
          <w:color w:val="auto"/>
        </w:rPr>
        <w:t>Pr(</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Pr="00740357">
        <w:rPr>
          <w:rFonts w:asciiTheme="majorHAnsi" w:hAnsiTheme="majorHAnsi"/>
          <w:color w:val="auto"/>
        </w:rPr>
        <w:t>Pr(</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8C3269"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Pr="008C3269">
        <w:rPr>
          <w:rFonts w:asciiTheme="majorHAnsi" w:hAnsiTheme="majorHAnsi"/>
          <w:color w:val="auto"/>
        </w:rPr>
        <w:t>Pr(A|ind1) = 0.5625/(0.5625 + 0.16245) = 0.776</w:t>
      </w:r>
    </w:p>
    <w:p w14:paraId="2404FBB1" w14:textId="77777777" w:rsidR="00FD374B" w:rsidRPr="008C3269" w:rsidRDefault="00526B7D" w:rsidP="00FD374B">
      <w:pPr>
        <w:spacing w:after="0" w:line="360" w:lineRule="auto"/>
        <w:rPr>
          <w:rFonts w:asciiTheme="majorHAnsi" w:hAnsiTheme="majorHAnsi"/>
          <w:color w:val="auto"/>
        </w:rPr>
      </w:pPr>
      <w:r w:rsidRPr="008C3269">
        <w:rPr>
          <w:rFonts w:asciiTheme="majorHAnsi" w:hAnsiTheme="majorHAnsi"/>
          <w:color w:val="auto"/>
        </w:rPr>
        <w:t xml:space="preserve"> </w:t>
      </w:r>
      <w:r w:rsidR="00FD374B" w:rsidRPr="008C3269">
        <w:rPr>
          <w:rFonts w:asciiTheme="majorHAnsi" w:hAnsiTheme="majorHAnsi"/>
          <w:color w:val="auto"/>
        </w:rPr>
        <w:tab/>
      </w:r>
      <w:r w:rsidR="00FD374B" w:rsidRPr="008C3269">
        <w:rPr>
          <w:rFonts w:asciiTheme="majorHAnsi" w:hAnsiTheme="majorHAnsi"/>
          <w:color w:val="auto"/>
        </w:rPr>
        <w:tab/>
        <w:t>Pr(B|ind1) = 0.5625/(0.5625 + 0.16245) = 0.224</w:t>
      </w:r>
    </w:p>
    <w:p w14:paraId="6E387297" w14:textId="77777777" w:rsidR="00FD374B" w:rsidRPr="008C3269" w:rsidRDefault="00FD374B" w:rsidP="00FD374B">
      <w:pPr>
        <w:spacing w:after="0" w:line="360" w:lineRule="auto"/>
        <w:rPr>
          <w:rFonts w:asciiTheme="majorHAnsi" w:hAnsiTheme="majorHAnsi"/>
          <w:color w:val="auto"/>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No columns added by calcdistance()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After running the calcdiversity()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as hetero_all,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autozygosity:</w:t>
      </w:r>
      <w:r>
        <w:rPr>
          <w:rFonts w:asciiTheme="majorHAnsi" w:hAnsiTheme="majorHAnsi"/>
          <w:color w:val="auto"/>
        </w:rPr>
        <w:tab/>
        <w:t>hetero_all/theta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r>
        <w:rPr>
          <w:rFonts w:asciiTheme="majorHAnsi" w:hAnsiTheme="majorHAnsi"/>
          <w:i/>
          <w:color w:val="auto"/>
        </w:rPr>
        <w:t>harmonic_number:</w:t>
      </w:r>
      <w:r>
        <w:rPr>
          <w:rFonts w:asciiTheme="majorHAnsi" w:hAnsiTheme="majorHAnsi"/>
          <w:i/>
          <w:color w:val="auto"/>
        </w:rPr>
        <w:tab/>
      </w:r>
      <w:r>
        <w:rPr>
          <w:rFonts w:asciiTheme="majorHAnsi" w:hAnsiTheme="majorHAnsi"/>
          <w:color w:val="auto"/>
        </w:rPr>
        <w:t>1/1 + 1/2 + 1/3 + ... + 1/n-1 ,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(i.e. n_individuals*2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nsegsites1/harmonic_number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TajimaD:</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r w:rsidRPr="00BB7B02">
        <w:rPr>
          <w:rFonts w:asciiTheme="majorHAnsi" w:hAnsiTheme="majorHAnsi"/>
          <w:i/>
          <w:color w:val="auto"/>
        </w:rPr>
        <w:t xml:space="preserve">Watterson_scaled: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r>
        <w:rPr>
          <w:rFonts w:asciiTheme="majorHAnsi" w:hAnsiTheme="majorHAnsi"/>
          <w:i/>
          <w:color w:val="auto"/>
        </w:rPr>
        <w:lastRenderedPageBreak/>
        <w:t>rare_alleles:</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r w:rsidRPr="00BB7B02">
        <w:rPr>
          <w:rFonts w:asciiTheme="majorHAnsi" w:hAnsiTheme="majorHAnsi"/>
          <w:i/>
          <w:color w:val="auto"/>
        </w:rPr>
        <w:t>TajimaD_scaled:</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r w:rsidRPr="00BB7B02">
        <w:rPr>
          <w:rFonts w:asciiTheme="majorHAnsi" w:hAnsiTheme="majorHAnsi"/>
          <w:i/>
          <w:color w:val="auto"/>
        </w:rPr>
        <w:t>genometheta:</w:t>
      </w:r>
      <w:r w:rsidRPr="00BB7B02">
        <w:rPr>
          <w:rFonts w:asciiTheme="majorHAnsi" w:hAnsiTheme="majorHAnsi"/>
          <w:i/>
          <w:color w:val="auto"/>
        </w:rPr>
        <w:tab/>
      </w:r>
      <w:r w:rsidR="00466574" w:rsidRPr="00466574">
        <w:rPr>
          <w:rFonts w:asciiTheme="majorHAnsi" w:hAnsiTheme="majorHAnsi"/>
          <w:color w:val="auto"/>
        </w:rPr>
        <w:t>genome wide estimate of theta: theta*nsnps/nsites (nsites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r>
        <w:rPr>
          <w:rFonts w:asciiTheme="majorHAnsi" w:hAnsiTheme="majorHAnsi"/>
          <w:i/>
          <w:color w:val="auto"/>
        </w:rPr>
        <w:t>genomehe:</w:t>
      </w:r>
      <w:r>
        <w:rPr>
          <w:rFonts w:asciiTheme="majorHAnsi" w:hAnsiTheme="majorHAnsi"/>
          <w:i/>
          <w:color w:val="auto"/>
        </w:rPr>
        <w:tab/>
      </w:r>
      <w:r w:rsidRPr="00466574">
        <w:rPr>
          <w:rFonts w:asciiTheme="majorHAnsi" w:hAnsiTheme="majorHAnsi"/>
          <w:color w:val="auto"/>
        </w:rPr>
        <w:t>genome wide estimate of heterozygosity: hetero_all*nsnps/nsites (nsites</w:t>
      </w:r>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39" w:name="_Toc89262365"/>
      <w:r>
        <w:lastRenderedPageBreak/>
        <w:t>9</w:t>
      </w:r>
      <w:r w:rsidR="00BA31EB" w:rsidRPr="007338B3">
        <w:t>.</w:t>
      </w:r>
      <w:r w:rsidR="00BA31EB">
        <w:t>3</w:t>
      </w:r>
      <w:r w:rsidR="00BA31EB" w:rsidRPr="007338B3">
        <w:t xml:space="preserve"> </w:t>
      </w:r>
      <w:r w:rsidR="00BA31EB">
        <w:t>SambaR calculations</w:t>
      </w:r>
      <w:bookmarkEnd w:id="39"/>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r>
        <w:rPr>
          <w:rFonts w:asciiTheme="majorHAnsi" w:hAnsiTheme="majorHAnsi" w:cstheme="majorHAnsi"/>
          <w:b/>
          <w:bCs/>
        </w:rPr>
        <w:t>SambaR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inds dataframe</w:t>
      </w:r>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inds dataframe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In the following description it is assumed that the data stored in mygenlight is saved in a matrix called mymatrix,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mymatrix</w:t>
      </w:r>
      <w:r w:rsidRPr="00C664D3">
        <w:rPr>
          <w:rFonts w:asciiTheme="majorHAnsi" w:hAnsiTheme="majorHAnsi" w:cstheme="majorHAnsi"/>
          <w:i/>
          <w:iCs/>
        </w:rPr>
        <w:tab/>
        <w:t>&lt;- as.matrix(mygenlight)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r>
        <w:rPr>
          <w:rFonts w:asciiTheme="majorHAnsi" w:hAnsiTheme="majorHAnsi" w:cstheme="majorHAnsi"/>
          <w:i/>
          <w:iCs/>
        </w:rPr>
        <w:t>myind</w:t>
      </w:r>
      <w:r>
        <w:rPr>
          <w:rFonts w:asciiTheme="majorHAnsi" w:hAnsiTheme="majorHAnsi" w:cstheme="majorHAnsi"/>
          <w:i/>
          <w:iCs/>
        </w:rPr>
        <w:tab/>
      </w:r>
      <w:r>
        <w:rPr>
          <w:rFonts w:asciiTheme="majorHAnsi" w:hAnsiTheme="majorHAnsi" w:cstheme="majorHAnsi"/>
          <w:i/>
          <w:iCs/>
        </w:rPr>
        <w:tab/>
        <w:t>&lt;- mymatrix[i,]</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[snps$filter])</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nrow(snps[snps$filter,])</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[snps$filter</w:t>
      </w:r>
      <w:r>
        <w:rPr>
          <w:rFonts w:asciiTheme="majorHAnsi" w:hAnsiTheme="majorHAnsi" w:cstheme="majorHAnsi"/>
          <w:i/>
          <w:iCs/>
        </w:rPr>
        <w:t>&amp;!is.na(myind)</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(Same as inds$nsites5 and inds$ndata)</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[snps$filter</w:t>
      </w:r>
      <w:r>
        <w:rPr>
          <w:rFonts w:asciiTheme="majorHAnsi" w:hAnsiTheme="majorHAnsi" w:cstheme="majorHAnsi"/>
          <w:i/>
          <w:iCs/>
        </w:rPr>
        <w:t>2&amp;!is.na(myind)</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inds$nsites_nofilter</w:t>
      </w:r>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w:t>
      </w:r>
      <w:r>
        <w:rPr>
          <w:rFonts w:asciiTheme="majorHAnsi" w:hAnsiTheme="majorHAnsi" w:cstheme="majorHAnsi"/>
          <w:i/>
          <w:iCs/>
        </w:rPr>
        <w:t>hefilter&amp;!is.na(myind)</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For the next estimates, we also calculate for each SNP the number of minor allele copies in the population to which individual i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r w:rsidRPr="00D04667">
        <w:rPr>
          <w:rFonts w:asciiTheme="majorHAnsi" w:hAnsiTheme="majorHAnsi" w:cstheme="majorHAnsi"/>
          <w:i/>
          <w:iCs/>
        </w:rPr>
        <w:t xml:space="preserve">mypopmaf </w:t>
      </w:r>
      <w:r w:rsidRPr="00D04667">
        <w:rPr>
          <w:rFonts w:asciiTheme="majorHAnsi" w:hAnsiTheme="majorHAnsi" w:cstheme="majorHAnsi"/>
          <w:i/>
          <w:iCs/>
        </w:rPr>
        <w:tab/>
        <w:t>&lt;- glMean(mygenlight[inds$filter&amp;inds$pop==popname,])</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w:t>
      </w:r>
      <w:r>
        <w:rPr>
          <w:rFonts w:asciiTheme="majorHAnsi" w:hAnsiTheme="majorHAnsi" w:cstheme="majorHAnsi"/>
          <w:i/>
          <w:iCs/>
        </w:rPr>
        <w:t>filter&amp;mypopmaf&gt;0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w:t>
      </w:r>
      <w:r>
        <w:rPr>
          <w:rFonts w:asciiTheme="majorHAnsi" w:hAnsiTheme="majorHAnsi" w:cstheme="majorHAnsi"/>
          <w:i/>
          <w:iCs/>
        </w:rPr>
        <w:t>filter&amp;mypopmaf&gt;0</w:t>
      </w:r>
      <w:r w:rsidR="00DB334C">
        <w:rPr>
          <w:rFonts w:asciiTheme="majorHAnsi" w:hAnsiTheme="majorHAnsi" w:cstheme="majorHAnsi"/>
          <w:i/>
          <w:iCs/>
        </w:rPr>
        <w:t>&amp;!is.na(myind)</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w:t>
      </w:r>
      <w:r>
        <w:rPr>
          <w:rFonts w:asciiTheme="majorHAnsi" w:hAnsiTheme="majorHAnsi" w:cstheme="majorHAnsi"/>
          <w:i/>
          <w:iCs/>
        </w:rPr>
        <w:t>hefilter&amp;mypopmaf&gt;0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pi.pop.stripchart and </w:t>
      </w:r>
      <w:r w:rsidR="00AE13E0">
        <w:rPr>
          <w:rFonts w:asciiTheme="majorHAnsi" w:hAnsiTheme="majorHAnsi" w:cstheme="majorHAnsi"/>
        </w:rPr>
        <w:t>pi.pop.vioplot.)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&amp;mypopmaf&gt;0&amp;!is.na(myind)</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w:t>
      </w:r>
      <w:r w:rsidR="001E091C">
        <w:rPr>
          <w:rFonts w:asciiTheme="majorHAnsi" w:hAnsiTheme="majorHAnsi" w:cstheme="majorHAnsi"/>
          <w:b/>
          <w:bCs/>
          <w:i/>
          <w:iCs/>
        </w:rPr>
        <w:t>_nofilter</w:t>
      </w:r>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retained after filtering on excessive heterozygosity only ,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r>
        <w:rPr>
          <w:rFonts w:asciiTheme="majorHAnsi" w:hAnsiTheme="majorHAnsi" w:cstheme="majorHAnsi"/>
          <w:i/>
          <w:iCs/>
        </w:rPr>
        <w:t>myind</w:t>
      </w:r>
      <w:r w:rsidRPr="00C664D3">
        <w:rPr>
          <w:rFonts w:asciiTheme="majorHAnsi" w:hAnsiTheme="majorHAnsi" w:cstheme="majorHAnsi"/>
          <w:i/>
          <w:iCs/>
        </w:rPr>
        <w:t>[snps$</w:t>
      </w:r>
      <w:r>
        <w:rPr>
          <w:rFonts w:asciiTheme="majorHAnsi" w:hAnsiTheme="majorHAnsi" w:cstheme="majorHAnsi"/>
          <w:i/>
          <w:iCs/>
        </w:rPr>
        <w:t>hefilter&amp;mypopmaf&gt;0&amp;!is.na(myind)</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SambaR’s calculation of pairwise sequence dissimilarity, nucleotide diversity (π), Dxy, Watterson’s theta (θ</w:t>
      </w:r>
      <w:r w:rsidRPr="002D77A3">
        <w:rPr>
          <w:rFonts w:asciiTheme="majorHAnsi" w:hAnsiTheme="majorHAnsi" w:cstheme="majorHAnsi"/>
          <w:b/>
          <w:bCs/>
          <w:vertAlign w:val="subscript"/>
        </w:rPr>
        <w:t>W</w:t>
      </w:r>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SambaR is the function ‘calcpi’, which is invoked by several of SambaR’s main functions. This function calculates observed pairwise sequence dissimilarities, followed by several population-genetic measures which depend on these estimates. Here we will describe the algorithm of the calcpi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SambaR calculates the number/proportion of differences and missing data points between and within individuals – taking into account that each sample pair provides four potential sequence comparisons (AB,Ab,aB,ab)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n_differences</w:t>
            </w:r>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n_missing_data_points</w:t>
            </w:r>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O/(nsnps-M)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40" w:name="_Hlk40536428"/>
      <w:r w:rsidRPr="002D77A3">
        <w:rPr>
          <w:rFonts w:asciiTheme="majorHAnsi" w:hAnsiTheme="majorHAnsi" w:cstheme="majorHAnsi"/>
        </w:rPr>
        <w:t>π =</w:t>
      </w:r>
      <w:bookmarkEnd w:id="40"/>
      <w:r w:rsidRPr="002D77A3">
        <w:rPr>
          <w:rFonts w:asciiTheme="majorHAnsi" w:hAnsiTheme="majorHAnsi" w:cstheme="majorHAnsi"/>
        </w:rPr>
        <w:t xml:space="preserve"> sum(n_differences)/(n_comparisons * n_snps – sum(n_missing_data_points)).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SambaR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r w:rsidRPr="002D77A3">
        <w:rPr>
          <w:rFonts w:asciiTheme="majorHAnsi" w:hAnsiTheme="majorHAnsi" w:cstheme="majorHAnsi"/>
          <w:i/>
          <w:iCs/>
          <w:vertAlign w:val="subscript"/>
        </w:rPr>
        <w:t>popA</w:t>
      </w:r>
      <w:r w:rsidRPr="002D77A3">
        <w:rPr>
          <w:rFonts w:asciiTheme="majorHAnsi" w:hAnsiTheme="majorHAnsi" w:cstheme="majorHAnsi"/>
          <w:i/>
          <w:iCs/>
        </w:rPr>
        <w:t xml:space="preserve"> = (4 + 1 + 0)/(6*2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r w:rsidRPr="002D77A3">
        <w:rPr>
          <w:rFonts w:asciiTheme="majorHAnsi" w:hAnsiTheme="majorHAnsi" w:cstheme="majorHAnsi"/>
          <w:i/>
          <w:iCs/>
          <w:vertAlign w:val="subscript"/>
        </w:rPr>
        <w:t>popB</w:t>
      </w:r>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Dxy</w:t>
      </w:r>
    </w:p>
    <w:p w14:paraId="1F738929" w14:textId="76E2AEFA"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SambaR obtains an estimate of </w:t>
      </w:r>
      <w:r w:rsidRPr="002D77A3">
        <w:rPr>
          <w:rFonts w:asciiTheme="majorHAnsi" w:hAnsiTheme="majorHAnsi" w:cstheme="majorHAnsi"/>
          <w:i/>
          <w:iCs/>
        </w:rPr>
        <w:t>Dxy</w:t>
      </w:r>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Dxy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n_differences = 4 + 2 = 6</w:t>
      </w:r>
    </w:p>
    <w:p w14:paraId="087E5461"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n_datapoints = 8*2 = 16</w:t>
      </w:r>
    </w:p>
    <w:p w14:paraId="7177C282"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n_missing_data_points = 0 + 4 = 4</w:t>
      </w:r>
    </w:p>
    <w:p w14:paraId="1A6DFB0D"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Dxy = n_differences/(ndatapoints - n_missing_data_points)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41" w:name="_Hlk43228783"/>
      <w:r w:rsidRPr="002D77A3">
        <w:rPr>
          <w:rFonts w:asciiTheme="majorHAnsi" w:hAnsiTheme="majorHAnsi" w:cstheme="majorHAnsi"/>
          <w:b/>
          <w:bCs/>
          <w:i/>
          <w:iCs/>
        </w:rPr>
        <w:t>Fst</w:t>
      </w:r>
      <w:r w:rsidRPr="002D77A3">
        <w:rPr>
          <w:rFonts w:asciiTheme="majorHAnsi" w:hAnsiTheme="majorHAnsi" w:cstheme="majorHAnsi"/>
          <w:b/>
          <w:bCs/>
          <w:i/>
          <w:iCs/>
          <w:vertAlign w:val="subscript"/>
        </w:rPr>
        <w:t>π</w:t>
      </w:r>
    </w:p>
    <w:bookmarkEnd w:id="41"/>
    <w:p w14:paraId="07A349B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Fst</w:t>
      </w:r>
      <w:r w:rsidRPr="002D77A3">
        <w:rPr>
          <w:rFonts w:asciiTheme="majorHAnsi" w:hAnsiTheme="majorHAnsi" w:cstheme="majorHAnsi"/>
          <w:vertAlign w:val="subscript"/>
        </w:rPr>
        <w:t>π</w:t>
      </w:r>
      <w:r w:rsidRPr="002D77A3">
        <w:rPr>
          <w:rFonts w:asciiTheme="majorHAnsi" w:hAnsiTheme="majorHAnsi" w:cstheme="majorHAnsi"/>
        </w:rPr>
        <w:t xml:space="preserve"> =  </w:t>
      </w:r>
      <w:bookmarkStart w:id="42" w:name="_Hlk43228839"/>
      <w:r w:rsidRPr="002D77A3">
        <w:rPr>
          <w:rFonts w:asciiTheme="majorHAnsi" w:hAnsiTheme="majorHAnsi" w:cstheme="majorHAnsi"/>
        </w:rPr>
        <w:t>(π</w:t>
      </w:r>
      <w:r w:rsidRPr="002D77A3">
        <w:rPr>
          <w:rFonts w:asciiTheme="majorHAnsi" w:hAnsiTheme="majorHAnsi" w:cstheme="majorHAnsi"/>
          <w:vertAlign w:val="subscript"/>
        </w:rPr>
        <w:t xml:space="preserve">between_pop </w:t>
      </w:r>
      <w:r w:rsidRPr="002D77A3">
        <w:rPr>
          <w:rFonts w:asciiTheme="majorHAnsi" w:hAnsiTheme="majorHAnsi" w:cstheme="majorHAnsi"/>
        </w:rPr>
        <w:t>– π</w:t>
      </w:r>
      <w:r w:rsidRPr="002D77A3">
        <w:rPr>
          <w:rFonts w:asciiTheme="majorHAnsi" w:hAnsiTheme="majorHAnsi" w:cstheme="majorHAnsi"/>
          <w:vertAlign w:val="subscript"/>
        </w:rPr>
        <w:t xml:space="preserve">within_pop </w:t>
      </w:r>
      <w:r w:rsidRPr="002D77A3">
        <w:rPr>
          <w:rFonts w:asciiTheme="majorHAnsi" w:hAnsiTheme="majorHAnsi" w:cstheme="majorHAnsi"/>
        </w:rPr>
        <w:t>)/ π</w:t>
      </w:r>
      <w:r w:rsidRPr="002D77A3">
        <w:rPr>
          <w:rFonts w:asciiTheme="majorHAnsi" w:hAnsiTheme="majorHAnsi" w:cstheme="majorHAnsi"/>
          <w:vertAlign w:val="subscript"/>
        </w:rPr>
        <w:t xml:space="preserve">between_pop </w:t>
      </w:r>
      <w:bookmarkEnd w:id="42"/>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(Dxy – (∑π</w:t>
      </w:r>
      <w:r w:rsidRPr="002D77A3">
        <w:rPr>
          <w:rFonts w:asciiTheme="majorHAnsi" w:hAnsiTheme="majorHAnsi" w:cstheme="majorHAnsi"/>
          <w:vertAlign w:val="subscript"/>
        </w:rPr>
        <w:t>pop</w:t>
      </w:r>
      <w:r w:rsidRPr="002D77A3">
        <w:rPr>
          <w:rFonts w:asciiTheme="majorHAnsi" w:hAnsiTheme="majorHAnsi" w:cstheme="majorHAnsi"/>
        </w:rPr>
        <w:t>)/n</w:t>
      </w:r>
      <w:r w:rsidRPr="002D77A3">
        <w:rPr>
          <w:rFonts w:asciiTheme="majorHAnsi" w:hAnsiTheme="majorHAnsi" w:cstheme="majorHAnsi"/>
          <w:vertAlign w:val="subscript"/>
        </w:rPr>
        <w:t>pops</w:t>
      </w:r>
      <w:r w:rsidRPr="002D77A3">
        <w:rPr>
          <w:rFonts w:asciiTheme="majorHAnsi" w:hAnsiTheme="majorHAnsi" w:cstheme="majorHAnsi"/>
        </w:rPr>
        <w:t>) /Dxy</w:t>
      </w:r>
    </w:p>
    <w:p w14:paraId="1E50A8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Fst</w:t>
      </w:r>
      <w:r w:rsidRPr="002D77A3">
        <w:rPr>
          <w:rFonts w:asciiTheme="majorHAnsi" w:hAnsiTheme="majorHAnsi" w:cstheme="majorHAnsi"/>
          <w:vertAlign w:val="subscript"/>
        </w:rPr>
        <w:t>π</w:t>
      </w:r>
      <w:r w:rsidRPr="002D77A3">
        <w:rPr>
          <w:rFonts w:asciiTheme="majorHAnsi" w:hAnsiTheme="majorHAnsi" w:cstheme="majorHAnsi"/>
        </w:rPr>
        <w:t xml:space="preserve"> for population pair popA and popB in the example dataset equals (see also the sections on nucleotide diversity and Dxy):</w:t>
      </w:r>
    </w:p>
    <w:p w14:paraId="17603C9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Fst</w:t>
      </w:r>
      <w:r w:rsidRPr="002D77A3">
        <w:rPr>
          <w:rFonts w:asciiTheme="majorHAnsi" w:hAnsiTheme="majorHAnsi" w:cstheme="majorHAnsi"/>
          <w:i/>
          <w:iCs/>
          <w:vertAlign w:val="subscript"/>
        </w:rPr>
        <w:t>π</w:t>
      </w:r>
      <w:r w:rsidRPr="002D77A3">
        <w:rPr>
          <w:rFonts w:asciiTheme="majorHAnsi" w:hAnsiTheme="majorHAnsi" w:cstheme="majorHAnsi"/>
          <w:i/>
          <w:iCs/>
        </w:rPr>
        <w:t xml:space="preserve"> = </w:t>
      </w:r>
      <w:r w:rsidRPr="002D77A3">
        <w:rPr>
          <w:rFonts w:asciiTheme="majorHAnsi" w:hAnsiTheme="majorHAnsi" w:cstheme="majorHAnsi"/>
          <w:i/>
          <w:iCs/>
          <w:vertAlign w:val="subscript"/>
        </w:rPr>
        <w:t xml:space="preserve"> </w:t>
      </w:r>
      <w:r w:rsidRPr="002D77A3">
        <w:rPr>
          <w:rFonts w:asciiTheme="majorHAnsi" w:hAnsiTheme="majorHAnsi" w:cstheme="majorHAnsi"/>
          <w:i/>
          <w:iCs/>
        </w:rPr>
        <w:t>(Dxy – (∑π</w:t>
      </w:r>
      <w:r w:rsidRPr="002D77A3">
        <w:rPr>
          <w:rFonts w:asciiTheme="majorHAnsi" w:hAnsiTheme="majorHAnsi" w:cstheme="majorHAnsi"/>
          <w:i/>
          <w:iCs/>
          <w:vertAlign w:val="subscript"/>
        </w:rPr>
        <w:t>pop</w:t>
      </w:r>
      <w:r w:rsidRPr="002D77A3">
        <w:rPr>
          <w:rFonts w:asciiTheme="majorHAnsi" w:hAnsiTheme="majorHAnsi" w:cstheme="majorHAnsi"/>
          <w:i/>
          <w:iCs/>
        </w:rPr>
        <w:t>)/n</w:t>
      </w:r>
      <w:r w:rsidRPr="002D77A3">
        <w:rPr>
          <w:rFonts w:asciiTheme="majorHAnsi" w:hAnsiTheme="majorHAnsi" w:cstheme="majorHAnsi"/>
          <w:i/>
          <w:iCs/>
          <w:vertAlign w:val="subscript"/>
        </w:rPr>
        <w:t>pops</w:t>
      </w:r>
      <w:r w:rsidRPr="002D77A3">
        <w:rPr>
          <w:rFonts w:asciiTheme="majorHAnsi" w:hAnsiTheme="majorHAnsi" w:cstheme="majorHAnsi"/>
          <w:i/>
          <w:iCs/>
        </w:rPr>
        <w:t>) /Dxy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43" w:name="_Hlk43288284"/>
      <w:r w:rsidRPr="002D77A3">
        <w:rPr>
          <w:rFonts w:asciiTheme="majorHAnsi" w:hAnsiTheme="majorHAnsi" w:cstheme="majorHAnsi"/>
        </w:rPr>
        <w:t>Fst</w:t>
      </w:r>
      <w:r w:rsidRPr="002D77A3">
        <w:rPr>
          <w:rFonts w:asciiTheme="majorHAnsi" w:hAnsiTheme="majorHAnsi" w:cstheme="majorHAnsi"/>
          <w:vertAlign w:val="subscript"/>
        </w:rPr>
        <w:t>π</w:t>
      </w:r>
      <w:bookmarkEnd w:id="43"/>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44" w:name="_Hlk40533465"/>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r w:rsidRPr="002D77A3">
        <w:rPr>
          <w:rFonts w:asciiTheme="majorHAnsi" w:hAnsiTheme="majorHAnsi" w:cstheme="majorHAnsi"/>
          <w:b/>
          <w:bCs/>
          <w:i/>
          <w:iCs/>
        </w:rPr>
        <w:t>)</w:t>
      </w:r>
      <w:bookmarkEnd w:id="44"/>
    </w:p>
    <w:p w14:paraId="2DE12EA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SambaR calculates Watterson's estimate of theta </w:t>
      </w:r>
      <w:bookmarkStart w:id="45" w:name="_Hlk40486077"/>
      <w:r w:rsidRPr="002D77A3">
        <w:rPr>
          <w:rFonts w:asciiTheme="majorHAnsi" w:hAnsiTheme="majorHAnsi" w:cstheme="majorHAnsi"/>
        </w:rPr>
        <w:t>(θ</w:t>
      </w:r>
      <w:r w:rsidRPr="002D77A3">
        <w:rPr>
          <w:rFonts w:asciiTheme="majorHAnsi" w:hAnsiTheme="majorHAnsi" w:cstheme="majorHAnsi"/>
          <w:vertAlign w:val="subscript"/>
        </w:rPr>
        <w:t>W</w:t>
      </w:r>
      <w:r w:rsidRPr="002D77A3">
        <w:rPr>
          <w:rFonts w:asciiTheme="majorHAnsi" w:hAnsiTheme="majorHAnsi" w:cstheme="majorHAnsi"/>
        </w:rPr>
        <w:t xml:space="preserve">) </w:t>
      </w:r>
      <w:bookmarkEnd w:id="45"/>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r w:rsidRPr="002D77A3">
        <w:rPr>
          <w:rFonts w:asciiTheme="majorHAnsi" w:hAnsiTheme="majorHAnsi" w:cstheme="majorHAnsi"/>
          <w:i/>
          <w:iCs/>
          <w:vertAlign w:val="subscript"/>
        </w:rPr>
        <w:t>i=1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1/(1/i)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θ</w:t>
      </w:r>
      <w:r w:rsidRPr="002D77A3">
        <w:rPr>
          <w:rFonts w:asciiTheme="majorHAnsi" w:hAnsiTheme="majorHAnsi" w:cstheme="majorHAnsi"/>
          <w:i/>
          <w:iCs/>
          <w:vertAlign w:val="subscript"/>
        </w:rPr>
        <w:t>W</w:t>
      </w:r>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Hence for each pair of sequences (consisting of 2 SNPs) 0.96 sites are expected to differ (assuming neutrality). SambaR reports estimates per site (θ</w:t>
      </w:r>
      <w:r w:rsidRPr="002D77A3">
        <w:rPr>
          <w:rFonts w:asciiTheme="majorHAnsi" w:hAnsiTheme="majorHAnsi" w:cstheme="majorHAnsi"/>
          <w:vertAlign w:val="subscript"/>
        </w:rPr>
        <w:t>W_persite</w:t>
      </w:r>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SambaR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46" w:name="_Hlk40652805"/>
      <w:r w:rsidRPr="002D77A3">
        <w:rPr>
          <w:rFonts w:asciiTheme="majorHAnsi" w:hAnsiTheme="majorHAnsi" w:cstheme="majorHAnsi"/>
        </w:rPr>
        <w:t>π</w:t>
      </w:r>
      <w:bookmarkEnd w:id="46"/>
      <w:r w:rsidRPr="002D77A3">
        <w:rPr>
          <w:rFonts w:asciiTheme="majorHAnsi" w:hAnsiTheme="majorHAnsi" w:cstheme="majorHAnsi"/>
        </w:rPr>
        <w:t xml:space="preserve"> - </w:t>
      </w:r>
      <w:bookmarkStart w:id="47" w:name="_Hlk40538567"/>
      <w:r w:rsidRPr="002D77A3">
        <w:rPr>
          <w:rFonts w:asciiTheme="majorHAnsi" w:hAnsiTheme="majorHAnsi" w:cstheme="majorHAnsi"/>
        </w:rPr>
        <w:t>θ</w:t>
      </w:r>
      <w:r w:rsidRPr="002D77A3">
        <w:rPr>
          <w:rFonts w:asciiTheme="majorHAnsi" w:hAnsiTheme="majorHAnsi" w:cstheme="majorHAnsi"/>
          <w:vertAlign w:val="subscript"/>
        </w:rPr>
        <w:t>W_persite</w:t>
      </w:r>
      <w:bookmarkEnd w:id="47"/>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SambaR’s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SambaR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r>
        <w:rPr>
          <w:rFonts w:asciiTheme="majorHAnsi" w:hAnsiTheme="majorHAnsi" w:cstheme="majorHAnsi"/>
          <w:i/>
          <w:iCs/>
        </w:rPr>
        <w:t xml:space="preserve">n_expected = </w:t>
      </w:r>
      <w:r w:rsidRPr="002D77A3">
        <w:rPr>
          <w:rFonts w:asciiTheme="majorHAnsi" w:hAnsiTheme="majorHAnsi" w:cstheme="majorHAnsi"/>
          <w:i/>
          <w:iCs/>
        </w:rPr>
        <w:t>θ</w:t>
      </w:r>
      <w:r w:rsidRPr="002D77A3">
        <w:rPr>
          <w:rFonts w:asciiTheme="majorHAnsi" w:hAnsiTheme="majorHAnsi" w:cstheme="majorHAnsi"/>
          <w:i/>
          <w:iCs/>
          <w:vertAlign w:val="subscript"/>
        </w:rPr>
        <w:t>W</w:t>
      </w:r>
      <w:r>
        <w:rPr>
          <w:rFonts w:asciiTheme="majorHAnsi" w:hAnsiTheme="majorHAnsi" w:cstheme="majorHAnsi"/>
          <w:i/>
          <w:iCs/>
        </w:rPr>
        <w:t xml:space="preserve"> = </w:t>
      </w:r>
      <w:r w:rsidR="00BA31EB" w:rsidRPr="002D77A3">
        <w:rPr>
          <w:rFonts w:asciiTheme="majorHAnsi" w:hAnsiTheme="majorHAnsi" w:cstheme="majorHAnsi"/>
          <w:i/>
          <w:iCs/>
        </w:rPr>
        <w:t>(ndatapoints - n_missing_data_points)*θ</w:t>
      </w:r>
      <w:r w:rsidR="00BA31EB" w:rsidRPr="002D77A3">
        <w:rPr>
          <w:rFonts w:asciiTheme="majorHAnsi" w:hAnsiTheme="majorHAnsi" w:cstheme="majorHAnsi"/>
          <w:i/>
          <w:iCs/>
          <w:vertAlign w:val="subscript"/>
        </w:rPr>
        <w:t xml:space="preserve">W_persite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(n_differences – n_expected)</w:t>
      </w:r>
      <w:r w:rsidRPr="002D77A3">
        <w:rPr>
          <w:rFonts w:asciiTheme="majorHAnsi" w:hAnsiTheme="majorHAnsi" w:cstheme="majorHAnsi"/>
          <w:i/>
          <w:iCs/>
          <w:vertAlign w:val="superscript"/>
        </w:rPr>
        <w:t>2</w:t>
      </w:r>
      <w:r w:rsidRPr="002D77A3">
        <w:rPr>
          <w:rFonts w:asciiTheme="majorHAnsi" w:hAnsiTheme="majorHAnsi" w:cstheme="majorHAnsi"/>
          <w:i/>
          <w:iCs/>
        </w:rPr>
        <w:t>/n_expected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Next SambaR uses the R base function pchisq(df=1,lower.tail=FALSE)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r w:rsidRPr="00A4316C">
        <w:rPr>
          <w:rFonts w:asciiTheme="majorHAnsi" w:hAnsiTheme="majorHAnsi" w:cstheme="majorHAnsi"/>
          <w:i/>
          <w:iCs/>
          <w:color w:val="auto"/>
        </w:rPr>
        <w:t>P(X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lang w:eastAsia="en-DE"/>
        </w:rPr>
      </w:pPr>
      <w:r w:rsidRPr="00A4316C">
        <w:rPr>
          <w:rFonts w:asciiTheme="majorHAnsi" w:eastAsia="Times New Roman" w:hAnsiTheme="majorHAnsi" w:cs="Segoe UI"/>
          <w:b/>
          <w:bCs/>
          <w:color w:val="auto"/>
          <w:lang w:eastAsia="en-DE"/>
        </w:rPr>
        <w:t xml:space="preserve">What if </w:t>
      </w:r>
      <w:r w:rsidR="0030145D">
        <w:rPr>
          <w:rFonts w:asciiTheme="majorHAnsi" w:eastAsia="Times New Roman" w:hAnsiTheme="majorHAnsi" w:cs="Segoe UI"/>
          <w:b/>
          <w:bCs/>
          <w:color w:val="auto"/>
          <w:lang w:eastAsia="en-DE"/>
        </w:rPr>
        <w:t>a</w:t>
      </w:r>
      <w:r w:rsidRPr="00A4316C">
        <w:rPr>
          <w:rFonts w:asciiTheme="majorHAnsi" w:eastAsia="Times New Roman" w:hAnsiTheme="majorHAnsi" w:cs="Segoe UI"/>
          <w:b/>
          <w:bCs/>
          <w:color w:val="auto"/>
          <w:lang w:eastAsia="en-DE"/>
        </w:rPr>
        <w:t xml:space="preserve"> population </w:t>
      </w:r>
      <w:r w:rsidR="0030145D">
        <w:rPr>
          <w:rFonts w:asciiTheme="majorHAnsi" w:eastAsia="Times New Roman" w:hAnsiTheme="majorHAnsi" w:cs="Segoe UI"/>
          <w:b/>
          <w:bCs/>
          <w:color w:val="auto"/>
          <w:lang w:eastAsia="en-DE"/>
        </w:rPr>
        <w:t>is represented by a single</w:t>
      </w:r>
      <w:r w:rsidRPr="00A4316C">
        <w:rPr>
          <w:rFonts w:asciiTheme="majorHAnsi" w:eastAsia="Times New Roman" w:hAnsiTheme="majorHAnsi" w:cs="Segoe UI"/>
          <w:b/>
          <w:bCs/>
          <w:color w:val="auto"/>
          <w:lang w:eastAsia="en-DE"/>
        </w:rPr>
        <w:t xml:space="preserve"> </w:t>
      </w:r>
      <w:r w:rsidR="0030145D">
        <w:rPr>
          <w:rFonts w:asciiTheme="majorHAnsi" w:eastAsia="Times New Roman" w:hAnsiTheme="majorHAnsi" w:cs="Segoe UI"/>
          <w:b/>
          <w:bCs/>
          <w:color w:val="auto"/>
          <w:lang w:eastAsia="en-DE"/>
        </w:rPr>
        <w:t>sample</w:t>
      </w:r>
      <w:r w:rsidRPr="00A4316C">
        <w:rPr>
          <w:rFonts w:asciiTheme="majorHAnsi" w:eastAsia="Times New Roman" w:hAnsiTheme="majorHAnsi" w:cs="Segoe UI"/>
          <w:b/>
          <w:bCs/>
          <w:color w:val="auto"/>
          <w:lang w:eastAsia="en-DE"/>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 xml:space="preserve">For practical reasons, SambaR omits from the calculations populations which </w:t>
      </w:r>
      <w:r w:rsidR="00F84F54">
        <w:rPr>
          <w:rFonts w:asciiTheme="majorHAnsi" w:eastAsia="Times New Roman" w:hAnsiTheme="majorHAnsi" w:cs="Segoe UI"/>
          <w:color w:val="auto"/>
          <w:lang w:eastAsia="en-DE"/>
        </w:rPr>
        <w:t>are represented by</w:t>
      </w:r>
      <w:r>
        <w:rPr>
          <w:rFonts w:asciiTheme="majorHAnsi" w:eastAsia="Times New Roman" w:hAnsiTheme="majorHAnsi" w:cs="Segoe UI"/>
          <w:color w:val="auto"/>
          <w:lang w:eastAsia="en-DE"/>
        </w:rPr>
        <w:t xml:space="preserve"> 1 </w:t>
      </w:r>
      <w:r w:rsidR="00F84F54">
        <w:rPr>
          <w:rFonts w:asciiTheme="majorHAnsi" w:eastAsia="Times New Roman" w:hAnsiTheme="majorHAnsi" w:cs="Segoe UI"/>
          <w:color w:val="auto"/>
          <w:lang w:eastAsia="en-DE"/>
        </w:rPr>
        <w:t>sample</w:t>
      </w:r>
      <w:r>
        <w:rPr>
          <w:rFonts w:asciiTheme="majorHAnsi" w:eastAsia="Times New Roman" w:hAnsiTheme="majorHAnsi" w:cs="Segoe UI"/>
          <w:color w:val="auto"/>
          <w:lang w:eastAsia="en-DE"/>
        </w:rPr>
        <w:t xml:space="preserve"> only. </w:t>
      </w:r>
      <w:r w:rsidR="00F84F54">
        <w:rPr>
          <w:rFonts w:asciiTheme="majorHAnsi" w:eastAsia="Times New Roman" w:hAnsiTheme="majorHAnsi" w:cs="Segoe UI"/>
          <w:color w:val="auto"/>
          <w:lang w:eastAsia="en-DE"/>
        </w:rPr>
        <w:t>E</w:t>
      </w:r>
      <w:r w:rsidRPr="00A4316C">
        <w:rPr>
          <w:rFonts w:asciiTheme="majorHAnsi" w:eastAsia="Times New Roman" w:hAnsiTheme="majorHAnsi" w:cs="Segoe UI"/>
          <w:color w:val="auto"/>
          <w:lang w:val="en-DE" w:eastAsia="en-DE"/>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lang w:eastAsia="en-DE"/>
        </w:rPr>
        <w:t xml:space="preserve">He </w:t>
      </w:r>
      <w:r w:rsidRPr="00A4316C">
        <w:rPr>
          <w:rFonts w:asciiTheme="majorHAnsi" w:eastAsia="Times New Roman" w:hAnsiTheme="majorHAnsi" w:cs="Segoe UI"/>
          <w:color w:val="auto"/>
          <w:lang w:val="en-DE" w:eastAsia="en-DE"/>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in populations </w:t>
      </w:r>
      <w:r w:rsidR="00B73AC6">
        <w:rPr>
          <w:rFonts w:asciiTheme="majorHAnsi" w:eastAsia="Times New Roman" w:hAnsiTheme="majorHAnsi" w:cs="Segoe UI"/>
          <w:color w:val="auto"/>
          <w:lang w:eastAsia="en-DE"/>
        </w:rPr>
        <w:t>which</w:t>
      </w:r>
      <w:r w:rsidR="001B6250">
        <w:rPr>
          <w:rFonts w:asciiTheme="majorHAnsi" w:eastAsia="Times New Roman" w:hAnsiTheme="majorHAnsi" w:cs="Segoe UI"/>
          <w:color w:val="auto"/>
          <w:lang w:eastAsia="en-DE"/>
        </w:rPr>
        <w:t xml:space="preserve"> are represented by a single</w:t>
      </w:r>
      <w:r w:rsidRPr="00A4316C">
        <w:rPr>
          <w:rFonts w:asciiTheme="majorHAnsi" w:eastAsia="Times New Roman" w:hAnsiTheme="majorHAnsi" w:cs="Segoe UI"/>
          <w:color w:val="auto"/>
          <w:lang w:val="en-DE" w:eastAsia="en-DE"/>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Tajima's D is defined as: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Therefore, </w:t>
      </w:r>
      <w:r w:rsidR="00F84F54">
        <w:rPr>
          <w:rFonts w:asciiTheme="majorHAnsi" w:eastAsia="Times New Roman" w:hAnsiTheme="majorHAnsi" w:cs="Segoe UI"/>
          <w:color w:val="auto"/>
          <w:lang w:eastAsia="en-DE"/>
        </w:rPr>
        <w:t>for</w:t>
      </w:r>
      <w:r w:rsidRPr="00A4316C">
        <w:rPr>
          <w:rFonts w:asciiTheme="majorHAnsi" w:eastAsia="Times New Roman" w:hAnsiTheme="majorHAnsi" w:cs="Segoe UI"/>
          <w:color w:val="auto"/>
          <w:lang w:val="en-DE" w:eastAsia="en-DE"/>
        </w:rPr>
        <w:t xml:space="preserve"> populations represented by </w:t>
      </w:r>
      <w:r w:rsidR="001B6250">
        <w:rPr>
          <w:rFonts w:asciiTheme="majorHAnsi" w:eastAsia="Times New Roman" w:hAnsiTheme="majorHAnsi" w:cs="Segoe UI"/>
          <w:color w:val="auto"/>
          <w:lang w:eastAsia="en-DE"/>
        </w:rPr>
        <w:t>one</w:t>
      </w:r>
      <w:r w:rsidRPr="00A4316C">
        <w:rPr>
          <w:rFonts w:asciiTheme="majorHAnsi" w:eastAsia="Times New Roman" w:hAnsiTheme="majorHAnsi" w:cs="Segoe UI"/>
          <w:color w:val="auto"/>
          <w:lang w:val="en-DE" w:eastAsia="en-DE"/>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lang w:val="en-DE" w:eastAsia="en-DE"/>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r w:rsidRPr="005A2A2C">
        <w:rPr>
          <w:rFonts w:asciiTheme="majorHAnsi" w:hAnsiTheme="majorHAnsi" w:cstheme="majorHAnsi"/>
          <w:b/>
          <w:bCs/>
          <w:color w:val="auto"/>
        </w:rPr>
        <w:lastRenderedPageBreak/>
        <w:t>SambaR’s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inds$maf</w:t>
      </w:r>
      <w:r w:rsidR="003A312A">
        <w:rPr>
          <w:rFonts w:asciiTheme="majorHAnsi" w:hAnsiTheme="majorHAnsi" w:cstheme="majorHAnsi"/>
          <w:color w:val="auto"/>
        </w:rPr>
        <w:t>_all</w:t>
      </w:r>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The inds$maf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Pop</w:t>
            </w:r>
            <w:r>
              <w:rPr>
                <w:rFonts w:asciiTheme="majorHAnsi" w:hAnsiTheme="majorHAnsi" w:cstheme="majorHAnsi"/>
                <w:b/>
                <w:bCs/>
                <w:i/>
                <w:iCs/>
              </w:rPr>
              <w:t>A</w:t>
            </w:r>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PopB</w:t>
            </w:r>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PopB</w:t>
            </w:r>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r>
        <w:rPr>
          <w:rFonts w:asciiTheme="majorHAnsi" w:hAnsiTheme="majorHAnsi" w:cstheme="majorHAnsi"/>
        </w:rPr>
        <w:t xml:space="preserve">Maf_all: </w:t>
      </w:r>
      <w:r>
        <w:rPr>
          <w:rFonts w:asciiTheme="majorHAnsi" w:hAnsiTheme="majorHAnsi" w:cstheme="majorHAnsi"/>
        </w:rPr>
        <w:tab/>
        <w:t>(0+0+2+1)/(4*2) = 0.375</w:t>
      </w:r>
    </w:p>
    <w:p w14:paraId="50D56F46" w14:textId="79F042D0" w:rsidR="003A312A" w:rsidRDefault="003A312A" w:rsidP="003A312A">
      <w:pPr>
        <w:spacing w:after="0" w:line="360" w:lineRule="auto"/>
        <w:jc w:val="both"/>
        <w:rPr>
          <w:rFonts w:asciiTheme="majorHAnsi" w:hAnsiTheme="majorHAnsi" w:cstheme="majorHAnsi"/>
        </w:rPr>
      </w:pPr>
      <w:r>
        <w:rPr>
          <w:rFonts w:asciiTheme="majorHAnsi" w:hAnsiTheme="majorHAnsi" w:cstheme="majorHAnsi"/>
        </w:rPr>
        <w:t xml:space="preserve">Maf:  </w:t>
      </w:r>
      <w:r>
        <w:rPr>
          <w:rFonts w:asciiTheme="majorHAnsi" w:hAnsiTheme="majorHAnsi" w:cstheme="majorHAnsi"/>
        </w:rPr>
        <w:tab/>
      </w:r>
      <w:r>
        <w:rPr>
          <w:rFonts w:asciiTheme="majorHAnsi" w:hAnsiTheme="majorHAnsi" w:cstheme="majorHAnsi"/>
        </w:rPr>
        <w:tab/>
        <w:t>(0+2+1)/(3*2)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‘maf_all’, but excluded from the ‘maf’ calculation, because the minor allele is absent from all sampled individuals in PopA. Similarly, SNP5 would be excluded from the calculation of inds$maf for individuals of PopB.</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snps$maf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(snps$maf) as well as for population specifically (e.g, snps$maf_PopA and snps$maf_PopA).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maf:</w:t>
      </w:r>
      <w:r>
        <w:rPr>
          <w:rFonts w:asciiTheme="majorHAnsi" w:hAnsiTheme="majorHAnsi" w:cstheme="majorHAnsi"/>
          <w:color w:val="auto"/>
        </w:rPr>
        <w:tab/>
      </w:r>
      <w:r>
        <w:rPr>
          <w:rFonts w:asciiTheme="majorHAnsi" w:hAnsiTheme="majorHAnsi" w:cstheme="majorHAnsi"/>
          <w:color w:val="auto"/>
        </w:rPr>
        <w:tab/>
        <w:t>(1+0+0+1)/(4*2) = 0.25</w:t>
      </w:r>
    </w:p>
    <w:p w14:paraId="30E6F143"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maf_PopA:</w:t>
      </w:r>
      <w:r>
        <w:rPr>
          <w:rFonts w:asciiTheme="majorHAnsi" w:hAnsiTheme="majorHAnsi" w:cstheme="majorHAnsi"/>
          <w:color w:val="auto"/>
        </w:rPr>
        <w:tab/>
        <w:t>(1+0)/(2*2) = 0.25</w:t>
      </w:r>
    </w:p>
    <w:p w14:paraId="3631D873" w14:textId="3F9057CD"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maf_PopB:</w:t>
      </w:r>
      <w:r>
        <w:rPr>
          <w:rFonts w:asciiTheme="majorHAnsi" w:hAnsiTheme="majorHAnsi" w:cstheme="majorHAnsi"/>
          <w:color w:val="auto"/>
        </w:rPr>
        <w:tab/>
        <w:t xml:space="preserve">(0+1)/(2*2)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snps$maf column will exceed the variation observed in the inds$maf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r w:rsidRPr="00915235">
        <w:rPr>
          <w:rFonts w:asciiTheme="majorHAnsi" w:hAnsiTheme="majorHAnsi" w:cstheme="majorHAnsi"/>
          <w:color w:val="auto"/>
        </w:rPr>
        <w:t>SambaR.popdiversity.stats</w:t>
      </w:r>
      <w:r>
        <w:rPr>
          <w:rFonts w:asciiTheme="majorHAnsi" w:hAnsiTheme="majorHAnsi" w:cstheme="majorHAnsi"/>
          <w:color w:val="auto"/>
        </w:rPr>
        <w:t xml:space="preserve">’ output table (‘maf_all’) and (‘maf_seg’) show the inds$maf_all and inds$maf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r w:rsidRPr="00915235">
        <w:rPr>
          <w:rFonts w:asciiTheme="majorHAnsi" w:hAnsiTheme="majorHAnsi" w:cstheme="majorHAnsi"/>
          <w:color w:val="auto"/>
        </w:rPr>
        <w:t>TajimaD.statistics</w:t>
      </w:r>
      <w:r>
        <w:rPr>
          <w:rFonts w:asciiTheme="majorHAnsi" w:hAnsiTheme="majorHAnsi" w:cstheme="majorHAnsi"/>
          <w:color w:val="auto"/>
        </w:rPr>
        <w:t>’ contains a column named ‘mean_maf’</w:t>
      </w:r>
      <w:r w:rsidR="000B02CB">
        <w:rPr>
          <w:rFonts w:asciiTheme="majorHAnsi" w:hAnsiTheme="majorHAnsi" w:cstheme="majorHAnsi"/>
          <w:color w:val="auto"/>
        </w:rPr>
        <w:t xml:space="preserve">, which show the maf_PopA and maf_PopB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r w:rsidRPr="002D77A3">
        <w:rPr>
          <w:rFonts w:asciiTheme="majorHAnsi" w:hAnsiTheme="majorHAnsi" w:cstheme="majorHAnsi"/>
          <w:b/>
          <w:bCs/>
          <w:color w:val="000000" w:themeColor="text1"/>
        </w:rPr>
        <w:lastRenderedPageBreak/>
        <w:t>SambaR’s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61571422" w14:textId="77777777"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nrsites flag of SambaR’s calcdiversity function (default is NULL), an estimate of the total number of sequenced sites from which the SNP data is derived, SambaR will estimate genome wide estimates (e.g.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RADseq data, the number of sequenced sites, here denoted as ‘N_total’, equals the combined length of all polymorphic as well as monomorphic stacks which passed filter settings, and can be obtained from the sumstats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N_total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bcftools, users should not include the -v option when running the bcftools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48" w:name="_Hlk46575764"/>
      <w:r>
        <w:rPr>
          <w:rFonts w:asciiTheme="majorHAnsi" w:hAnsiTheme="majorHAnsi" w:cstheme="majorHAnsi"/>
          <w:bCs/>
          <w:iCs/>
        </w:rPr>
        <w:t>SambaR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r w:rsidRPr="000D1543">
        <w:rPr>
          <w:rFonts w:asciiTheme="majorHAnsi" w:hAnsiTheme="majorHAnsi" w:cstheme="majorHAnsi"/>
          <w:bCs/>
          <w:iCs/>
        </w:rPr>
        <w:t>He</w:t>
      </w:r>
      <w:r w:rsidRPr="000D1543">
        <w:rPr>
          <w:rFonts w:asciiTheme="majorHAnsi" w:hAnsiTheme="majorHAnsi" w:cstheme="majorHAnsi"/>
          <w:bCs/>
          <w:iCs/>
          <w:vertAlign w:val="subscript"/>
        </w:rPr>
        <w:t>genome</w:t>
      </w:r>
      <w:r>
        <w:rPr>
          <w:rFonts w:asciiTheme="majorHAnsi" w:hAnsiTheme="majorHAnsi" w:cstheme="majorHAnsi"/>
          <w:bCs/>
          <w:iCs/>
        </w:rPr>
        <w:t>) and proportion of segregating sites (S</w:t>
      </w:r>
      <w:r w:rsidRPr="004B5E79">
        <w:rPr>
          <w:rFonts w:asciiTheme="majorHAnsi" w:hAnsiTheme="majorHAnsi" w:cstheme="majorHAnsi"/>
          <w:bCs/>
          <w:iCs/>
          <w:vertAlign w:val="subscript"/>
        </w:rPr>
        <w:t>genome</w:t>
      </w:r>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2A4722" w:rsidRDefault="002A4722" w:rsidP="002A4722">
      <w:pPr>
        <w:spacing w:after="0" w:line="360" w:lineRule="auto"/>
        <w:rPr>
          <w:rFonts w:asciiTheme="majorHAnsi" w:hAnsiTheme="majorHAnsi" w:cstheme="majorHAnsi"/>
          <w:bCs/>
          <w:i/>
        </w:rPr>
      </w:pPr>
      <w:r w:rsidRPr="002A4722">
        <w:rPr>
          <w:rFonts w:asciiTheme="majorHAnsi" w:hAnsiTheme="majorHAnsi" w:cstheme="majorHAnsi"/>
          <w:bCs/>
          <w:i/>
        </w:rPr>
        <w:t>He</w:t>
      </w:r>
      <w:r w:rsidRPr="002A4722">
        <w:rPr>
          <w:rFonts w:asciiTheme="majorHAnsi" w:hAnsiTheme="majorHAnsi" w:cstheme="majorHAnsi"/>
          <w:bCs/>
          <w:i/>
          <w:vertAlign w:val="subscript"/>
        </w:rPr>
        <w:t>genome</w:t>
      </w:r>
      <w:r w:rsidRPr="002A4722">
        <w:rPr>
          <w:rFonts w:asciiTheme="majorHAnsi" w:hAnsiTheme="majorHAnsi" w:cstheme="majorHAnsi"/>
          <w:bCs/>
          <w:i/>
        </w:rPr>
        <w:t xml:space="preserve"> = </w:t>
      </w:r>
      <w:r w:rsidRPr="002A4722">
        <w:rPr>
          <w:rFonts w:asciiTheme="majorHAnsi" w:hAnsiTheme="majorHAnsi" w:cstheme="majorHAnsi"/>
          <w:i/>
        </w:rPr>
        <w:t>(n</w:t>
      </w:r>
      <w:r w:rsidRPr="002A4722">
        <w:rPr>
          <w:rFonts w:asciiTheme="majorHAnsi" w:hAnsiTheme="majorHAnsi" w:cstheme="majorHAnsi"/>
          <w:i/>
          <w:vertAlign w:val="subscript"/>
        </w:rPr>
        <w:t>H</w:t>
      </w:r>
      <w:r w:rsidRPr="002A4722">
        <w:rPr>
          <w:rFonts w:asciiTheme="majorHAnsi" w:hAnsiTheme="majorHAnsi" w:cstheme="majorHAnsi"/>
          <w:i/>
        </w:rPr>
        <w:t>/n</w:t>
      </w:r>
      <w:r w:rsidRPr="002A4722">
        <w:rPr>
          <w:rFonts w:asciiTheme="majorHAnsi" w:hAnsiTheme="majorHAnsi" w:cstheme="majorHAnsi"/>
          <w:i/>
          <w:vertAlign w:val="subscript"/>
        </w:rPr>
        <w:t>ind</w:t>
      </w:r>
      <w:r w:rsidRPr="002A4722">
        <w:rPr>
          <w:rFonts w:asciiTheme="majorHAnsi" w:hAnsiTheme="majorHAnsi" w:cstheme="majorHAnsi"/>
          <w:i/>
        </w:rPr>
        <w:t xml:space="preserve"> * n</w:t>
      </w:r>
      <w:r w:rsidRPr="002A4722">
        <w:rPr>
          <w:rFonts w:asciiTheme="majorHAnsi" w:hAnsiTheme="majorHAnsi" w:cstheme="majorHAnsi"/>
          <w:i/>
          <w:vertAlign w:val="subscript"/>
        </w:rPr>
        <w:t>snps</w:t>
      </w:r>
      <w:r w:rsidRPr="002A4722">
        <w:rPr>
          <w:rFonts w:asciiTheme="majorHAnsi" w:hAnsiTheme="majorHAnsi" w:cstheme="majorHAnsi"/>
          <w:i/>
        </w:rPr>
        <w:t>)/n</w:t>
      </w:r>
      <w:r w:rsidRPr="002A4722">
        <w:rPr>
          <w:rFonts w:asciiTheme="majorHAnsi" w:hAnsiTheme="majorHAnsi" w:cstheme="majorHAnsi"/>
          <w:i/>
          <w:vertAlign w:val="subscript"/>
        </w:rPr>
        <w:t>total</w:t>
      </w:r>
    </w:p>
    <w:p w14:paraId="29DB8EDA" w14:textId="77777777" w:rsidR="002A4722" w:rsidRPr="002A4722" w:rsidRDefault="002A4722" w:rsidP="002A4722">
      <w:pPr>
        <w:spacing w:after="0" w:line="360" w:lineRule="auto"/>
        <w:rPr>
          <w:rFonts w:asciiTheme="majorHAnsi" w:hAnsiTheme="majorHAnsi" w:cstheme="majorHAnsi"/>
          <w:bCs/>
          <w:i/>
        </w:rPr>
      </w:pPr>
      <w:r w:rsidRPr="002A4722">
        <w:rPr>
          <w:rFonts w:asciiTheme="majorHAnsi" w:hAnsiTheme="majorHAnsi" w:cstheme="majorHAnsi"/>
          <w:bCs/>
          <w:i/>
        </w:rPr>
        <w:t>S</w:t>
      </w:r>
      <w:r w:rsidRPr="002A4722">
        <w:rPr>
          <w:rFonts w:asciiTheme="majorHAnsi" w:hAnsiTheme="majorHAnsi" w:cstheme="majorHAnsi"/>
          <w:bCs/>
          <w:i/>
          <w:vertAlign w:val="subscript"/>
        </w:rPr>
        <w:t>genome</w:t>
      </w:r>
      <w:r w:rsidRPr="002A4722">
        <w:rPr>
          <w:rFonts w:asciiTheme="majorHAnsi" w:hAnsiTheme="majorHAnsi" w:cstheme="majorHAnsi"/>
          <w:bCs/>
          <w:i/>
        </w:rPr>
        <w:t xml:space="preserve"> = n</w:t>
      </w:r>
      <w:r w:rsidRPr="002A4722">
        <w:rPr>
          <w:rFonts w:asciiTheme="majorHAnsi" w:hAnsiTheme="majorHAnsi" w:cstheme="majorHAnsi"/>
          <w:bCs/>
          <w:i/>
          <w:vertAlign w:val="subscript"/>
        </w:rPr>
        <w:t>seg</w:t>
      </w:r>
      <w:r w:rsidRPr="002A4722">
        <w:rPr>
          <w:rFonts w:asciiTheme="majorHAnsi" w:hAnsiTheme="majorHAnsi" w:cstheme="majorHAnsi"/>
          <w:bCs/>
          <w:i/>
        </w:rPr>
        <w:t>/n</w:t>
      </w:r>
      <w:r w:rsidRPr="002A4722">
        <w:rPr>
          <w:rFonts w:asciiTheme="majorHAnsi" w:hAnsiTheme="majorHAnsi" w:cstheme="majorHAnsi"/>
          <w:bCs/>
          <w:i/>
          <w:vertAlign w:val="subscript"/>
        </w:rPr>
        <w:t>total</w:t>
      </w:r>
      <w:r w:rsidRPr="002A4722">
        <w:rPr>
          <w:rFonts w:asciiTheme="majorHAnsi" w:hAnsiTheme="majorHAnsi" w:cstheme="majorHAnsi"/>
          <w:bCs/>
          <w:i/>
        </w:rPr>
        <w:t xml:space="preserve">  </w:t>
      </w:r>
    </w:p>
    <w:p w14:paraId="24708C28" w14:textId="77777777" w:rsidR="002A4722" w:rsidRDefault="002A4722" w:rsidP="002A4722">
      <w:pPr>
        <w:spacing w:after="0" w:line="360" w:lineRule="auto"/>
        <w:rPr>
          <w:rFonts w:asciiTheme="majorHAnsi" w:hAnsiTheme="majorHAnsi" w:cstheme="majorHAnsi"/>
          <w:bCs/>
          <w:iCs/>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r w:rsidRPr="000D1543">
        <w:rPr>
          <w:rFonts w:asciiTheme="majorHAnsi" w:hAnsiTheme="majorHAnsi" w:cstheme="majorHAnsi"/>
        </w:rPr>
        <w:t>n</w:t>
      </w:r>
      <w:r w:rsidRPr="000D1543">
        <w:rPr>
          <w:rFonts w:asciiTheme="majorHAnsi" w:hAnsiTheme="majorHAnsi" w:cstheme="majorHAnsi"/>
          <w:vertAlign w:val="subscript"/>
        </w:rPr>
        <w:t>H</w:t>
      </w:r>
      <w:r w:rsidRPr="000D1543">
        <w:rPr>
          <w:rFonts w:asciiTheme="majorHAnsi" w:hAnsiTheme="majorHAnsi" w:cstheme="majorHAnsi"/>
          <w:bCs/>
          <w:iCs/>
        </w:rPr>
        <w:t xml:space="preserve"> denotes number of heterozygous sites observed for individual i within the SNP dataset, </w:t>
      </w:r>
      <w:r w:rsidRPr="000D1543">
        <w:rPr>
          <w:rFonts w:asciiTheme="majorHAnsi" w:hAnsiTheme="majorHAnsi" w:cstheme="majorHAnsi"/>
        </w:rPr>
        <w:t>n</w:t>
      </w:r>
      <w:r w:rsidRPr="000D1543">
        <w:rPr>
          <w:rFonts w:asciiTheme="majorHAnsi" w:hAnsiTheme="majorHAnsi" w:cstheme="majorHAnsi"/>
          <w:vertAlign w:val="subscript"/>
        </w:rPr>
        <w:t xml:space="preserve">ind </w:t>
      </w:r>
      <w:r w:rsidRPr="000D1543">
        <w:rPr>
          <w:rFonts w:asciiTheme="majorHAnsi" w:hAnsiTheme="majorHAnsi" w:cstheme="majorHAnsi"/>
          <w:bCs/>
          <w:iCs/>
        </w:rPr>
        <w:t>denotes the number of non-missing data points for individual i within the SNP dataset, n</w:t>
      </w:r>
      <w:r w:rsidRPr="000D1543">
        <w:rPr>
          <w:rFonts w:asciiTheme="majorHAnsi" w:hAnsiTheme="majorHAnsi" w:cstheme="majorHAnsi"/>
          <w:bCs/>
          <w:iCs/>
          <w:vertAlign w:val="subscript"/>
        </w:rPr>
        <w:t>snps</w:t>
      </w:r>
      <w:r w:rsidRPr="000D1543">
        <w:rPr>
          <w:rFonts w:asciiTheme="majorHAnsi" w:hAnsiTheme="majorHAnsi" w:cstheme="majorHAnsi"/>
          <w:bCs/>
          <w:iCs/>
        </w:rPr>
        <w:t xml:space="preserve"> denotes the total number of snps in the dataset, </w:t>
      </w:r>
      <w:r>
        <w:rPr>
          <w:rFonts w:asciiTheme="majorHAnsi" w:hAnsiTheme="majorHAnsi" w:cstheme="majorHAnsi"/>
          <w:bCs/>
          <w:iCs/>
        </w:rPr>
        <w:t>n</w:t>
      </w:r>
      <w:r w:rsidRPr="004B5E79">
        <w:rPr>
          <w:rFonts w:asciiTheme="majorHAnsi" w:hAnsiTheme="majorHAnsi" w:cstheme="majorHAnsi"/>
          <w:bCs/>
          <w:iCs/>
          <w:vertAlign w:val="subscript"/>
        </w:rPr>
        <w:t>seg</w:t>
      </w:r>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and n</w:t>
      </w:r>
      <w:r w:rsidRPr="000D1543">
        <w:rPr>
          <w:rFonts w:asciiTheme="majorHAnsi" w:hAnsiTheme="majorHAnsi" w:cstheme="majorHAnsi"/>
          <w:bCs/>
          <w:iCs/>
          <w:vertAlign w:val="subscript"/>
        </w:rPr>
        <w:t>total</w:t>
      </w:r>
      <w:r w:rsidRPr="000D1543">
        <w:rPr>
          <w:rFonts w:asciiTheme="majorHAnsi" w:hAnsiTheme="majorHAnsi" w:cstheme="majorHAnsi"/>
          <w:bCs/>
          <w:iCs/>
        </w:rPr>
        <w:t xml:space="preserve"> denotes the total number of sequenced sites (sum of total length of both monomorphic and polymorphic STACKS loci. </w:t>
      </w:r>
      <w:bookmarkEnd w:id="48"/>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6704103E" w14:textId="1FE7CA34" w:rsidR="002A4722" w:rsidRDefault="002A4722" w:rsidP="002A4722">
      <w:pPr>
        <w:spacing w:after="0" w:line="360" w:lineRule="auto"/>
        <w:rPr>
          <w:rFonts w:asciiTheme="majorHAnsi" w:hAnsiTheme="majorHAnsi" w:cstheme="majorHAnsi"/>
          <w:bCs/>
          <w:iCs/>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21F00C91" w14:textId="77777777" w:rsidR="002A4722" w:rsidRPr="000D1543" w:rsidRDefault="002A4722" w:rsidP="002A4722">
      <w:pPr>
        <w:spacing w:after="0" w:line="360" w:lineRule="auto"/>
        <w:rPr>
          <w:rFonts w:asciiTheme="majorHAnsi" w:hAnsiTheme="majorHAnsi" w:cstheme="majorHAnsi"/>
          <w:b/>
          <w:iCs/>
        </w:rPr>
      </w:pPr>
    </w:p>
    <w:p w14:paraId="40C7A7BA" w14:textId="77777777" w:rsidR="002A4722" w:rsidRDefault="002A4722" w:rsidP="002A4722">
      <w:pPr>
        <w:spacing w:after="0" w:line="360" w:lineRule="auto"/>
        <w:rPr>
          <w:rFonts w:asciiTheme="majorHAnsi" w:hAnsiTheme="majorHAnsi" w:cstheme="majorHAnsi"/>
          <w:color w:val="FF0000"/>
          <w:sz w:val="24"/>
          <w:szCs w:val="24"/>
        </w:rPr>
      </w:pPr>
    </w:p>
    <w:p w14:paraId="5D2F0710" w14:textId="77777777" w:rsidR="002A4722" w:rsidRDefault="002A4722" w:rsidP="002A4722">
      <w:pPr>
        <w:spacing w:after="0" w:line="360" w:lineRule="auto"/>
        <w:rPr>
          <w:rFonts w:asciiTheme="majorHAnsi" w:hAnsiTheme="majorHAnsi" w:cstheme="majorHAnsi"/>
          <w:color w:val="FF0000"/>
          <w:sz w:val="24"/>
          <w:szCs w:val="24"/>
        </w:rPr>
      </w:pPr>
    </w:p>
    <w:p w14:paraId="4DB3FF41" w14:textId="77777777" w:rsidR="002A4722" w:rsidRDefault="002A4722" w:rsidP="002A4722">
      <w:pPr>
        <w:spacing w:after="0" w:line="360" w:lineRule="auto"/>
        <w:rPr>
          <w:rFonts w:asciiTheme="majorHAnsi" w:hAnsiTheme="majorHAnsi" w:cstheme="majorHAnsi"/>
          <w:color w:val="FF0000"/>
          <w:sz w:val="24"/>
          <w:szCs w:val="24"/>
        </w:rPr>
      </w:pP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(n</w:t>
      </w:r>
      <w:r w:rsidRPr="000D1543">
        <w:rPr>
          <w:rFonts w:asciiTheme="majorHAnsi" w:hAnsiTheme="majorHAnsi" w:cstheme="majorHAnsi"/>
          <w:sz w:val="24"/>
          <w:szCs w:val="24"/>
          <w:vertAlign w:val="subscript"/>
        </w:rPr>
        <w:t>total</w:t>
      </w:r>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A</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C</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G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C</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G T</w:t>
      </w:r>
      <w:r w:rsidRPr="000D1543">
        <w:rPr>
          <w:rFonts w:asciiTheme="majorHAnsi" w:hAnsiTheme="majorHAnsi" w:cstheme="majorHAnsi"/>
          <w:color w:val="FF0000"/>
          <w:sz w:val="24"/>
          <w:szCs w:val="24"/>
        </w:rPr>
        <w:tab/>
      </w:r>
      <w:r>
        <w:rPr>
          <w:rFonts w:asciiTheme="majorHAnsi" w:hAnsiTheme="majorHAnsi" w:cstheme="majorHAnsi"/>
          <w:color w:val="FF0000"/>
          <w:sz w:val="24"/>
          <w:szCs w:val="24"/>
        </w:rPr>
        <w:tab/>
      </w:r>
    </w:p>
    <w:p w14:paraId="58D2BF7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sz w:val="24"/>
          <w:szCs w:val="24"/>
        </w:rPr>
        <w:t>Pop2</w:t>
      </w:r>
      <w:r w:rsidRPr="000D1543">
        <w:rPr>
          <w:rFonts w:asciiTheme="majorHAnsi" w:hAnsiTheme="majorHAnsi" w:cstheme="majorHAnsi"/>
          <w:sz w:val="24"/>
          <w:szCs w:val="24"/>
        </w:rPr>
        <w:tab/>
        <w:t>Ind5</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C</w:t>
      </w:r>
      <w:r w:rsidRPr="000D1543">
        <w:rPr>
          <w:rFonts w:asciiTheme="majorHAnsi" w:hAnsiTheme="majorHAnsi" w:cstheme="majorHAnsi"/>
          <w:color w:val="FF0000"/>
          <w:sz w:val="24"/>
          <w:szCs w:val="24"/>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Because one SNP is excluded from the analysis because of HWE considerations, n</w:t>
      </w:r>
      <w:r w:rsidRPr="000D1543">
        <w:rPr>
          <w:rFonts w:asciiTheme="majorHAnsi" w:hAnsiTheme="majorHAnsi" w:cstheme="majorHAnsi"/>
          <w:sz w:val="24"/>
          <w:szCs w:val="24"/>
          <w:vertAlign w:val="subscript"/>
        </w:rPr>
        <w:t>snps</w:t>
      </w:r>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 xml:space="preserve">seg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Heter-ozygous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r w:rsidRPr="009D3B9B">
              <w:rPr>
                <w:rFonts w:asciiTheme="majorHAnsi" w:hAnsiTheme="majorHAnsi" w:cstheme="majorHAnsi"/>
                <w:sz w:val="18"/>
                <w:szCs w:val="18"/>
              </w:rPr>
              <w:t xml:space="preserve"> /</w:t>
            </w:r>
            <w:r w:rsidRPr="009D3B9B">
              <w:rPr>
                <w:rFonts w:asciiTheme="majorHAnsi" w:hAnsiTheme="majorHAnsi" w:cstheme="majorHAnsi"/>
                <w:sz w:val="18"/>
                <w:szCs w:val="18"/>
                <w:vertAlign w:val="subscript"/>
              </w:rPr>
              <w:t>nind</w:t>
            </w:r>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Heterozy-gosity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 xml:space="preserve">seg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S = n</w:t>
            </w:r>
            <w:r w:rsidRPr="009D3B9B">
              <w:rPr>
                <w:rFonts w:asciiTheme="majorHAnsi" w:hAnsiTheme="majorHAnsi" w:cstheme="majorHAnsi"/>
                <w:color w:val="C4BC96" w:themeColor="background2" w:themeShade="BF"/>
                <w:sz w:val="18"/>
                <w:szCs w:val="18"/>
                <w:vertAlign w:val="subscript"/>
              </w:rPr>
              <w:t>seg</w:t>
            </w: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inds$hetero_all, and is identical to the multi-locus heterozygosity (MLH) estimates returned by the function MLH of the R package </w:t>
      </w:r>
      <w:r w:rsidR="00B876CE" w:rsidRPr="00B876CE">
        <w:rPr>
          <w:rFonts w:asciiTheme="majorHAnsi" w:hAnsiTheme="majorHAnsi" w:cstheme="majorHAnsi"/>
          <w:i/>
          <w:iCs/>
          <w:color w:val="000000" w:themeColor="text1"/>
        </w:rPr>
        <w:t>‘inbreedR’, stored in the column inds$MLH.</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**This estimate is stored in the column inds$hetero.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inds$hetero_all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r>
        <w:rPr>
          <w:rFonts w:asciiTheme="majorHAnsi" w:hAnsiTheme="majorHAnsi" w:cstheme="majorHAnsi"/>
          <w:b/>
          <w:bCs/>
        </w:rPr>
        <w:lastRenderedPageBreak/>
        <w:t>Sa</w:t>
      </w:r>
      <w:r w:rsidR="00BA31EB" w:rsidRPr="002D77A3">
        <w:rPr>
          <w:rFonts w:asciiTheme="majorHAnsi" w:hAnsiTheme="majorHAnsi" w:cstheme="majorHAnsi"/>
          <w:b/>
          <w:bCs/>
        </w:rPr>
        <w:t>mbaR’s estimation of locus specific Fst-values,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Differences in minor allele frequencies (MAF, or p) between populations can be summarized using a Fst-metric. SambaR relies upon the stamppFst function (of the package ‘Stampp’) to generate Weir &amp; Cockerham 1984 Fst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addition, SambaR uses built-in functions to calculate Fst estimates for each single SNP</w:t>
      </w:r>
      <w:r w:rsidR="00F84F54">
        <w:rPr>
          <w:rFonts w:asciiTheme="majorHAnsi" w:hAnsiTheme="majorHAnsi" w:cstheme="majorHAnsi"/>
        </w:rPr>
        <w:t>: locus specific Fst estimates</w:t>
      </w:r>
      <w:r w:rsidRPr="002D77A3">
        <w:rPr>
          <w:rFonts w:asciiTheme="majorHAnsi" w:hAnsiTheme="majorHAnsi" w:cstheme="majorHAnsi"/>
        </w:rPr>
        <w:t>. SambaR generates three different Fst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r w:rsidRPr="002D77A3">
        <w:rPr>
          <w:rFonts w:asciiTheme="majorHAnsi" w:hAnsiTheme="majorHAnsi" w:cstheme="majorHAnsi"/>
        </w:rPr>
        <w:t xml:space="preserve">Fst = </w:t>
      </w:r>
      <w:bookmarkStart w:id="49" w:name="_Hlk43284766"/>
      <w:r w:rsidRPr="002D77A3">
        <w:rPr>
          <w:rFonts w:asciiTheme="majorHAnsi" w:hAnsiTheme="majorHAnsi" w:cstheme="majorHAnsi"/>
        </w:rPr>
        <w:t>Var(p)/(p(1-p))</w:t>
      </w:r>
      <w:r w:rsidRPr="002D77A3">
        <w:rPr>
          <w:rFonts w:asciiTheme="majorHAnsi" w:hAnsiTheme="majorHAnsi" w:cstheme="majorHAnsi"/>
        </w:rPr>
        <w:tab/>
      </w:r>
      <w:bookmarkEnd w:id="49"/>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r w:rsidRPr="002D77A3">
        <w:rPr>
          <w:rFonts w:asciiTheme="majorHAnsi" w:hAnsiTheme="majorHAnsi" w:cstheme="majorHAnsi"/>
          <w:lang w:val="de-DE"/>
        </w:rPr>
        <w:t>Fst = (H</w:t>
      </w:r>
      <w:r w:rsidRPr="002D77A3">
        <w:rPr>
          <w:rFonts w:asciiTheme="majorHAnsi" w:hAnsiTheme="majorHAnsi" w:cstheme="majorHAnsi"/>
          <w:vertAlign w:val="subscript"/>
          <w:lang w:val="de-DE"/>
        </w:rPr>
        <w:t>T</w:t>
      </w:r>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t>Nei,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r w:rsidRPr="002D77A3">
        <w:rPr>
          <w:rFonts w:asciiTheme="majorHAnsi" w:hAnsiTheme="majorHAnsi" w:cstheme="majorHAnsi"/>
        </w:rPr>
        <w:t>Fst = (f0 – f1)/(1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Wright 1943 Fst</w:t>
      </w:r>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or σ</w:t>
      </w:r>
      <w:r w:rsidRPr="002D77A3">
        <w:rPr>
          <w:rFonts w:asciiTheme="majorHAnsi" w:hAnsiTheme="majorHAnsi" w:cstheme="majorHAnsi"/>
          <w:vertAlign w:val="subscript"/>
        </w:rPr>
        <w:t>p</w:t>
      </w:r>
      <w:r w:rsidRPr="002D77A3">
        <w:rPr>
          <w:rFonts w:asciiTheme="majorHAnsi" w:hAnsiTheme="majorHAnsi" w:cstheme="majorHAnsi"/>
        </w:rPr>
        <w:t>, denotes the variance in minor allele frequencies among populations. If p denotes the minor allele frequency, and if subscripts 1 and 2 denote either of the two populations considered in a pairwise population comparison, this estimate can be described as:</w:t>
      </w:r>
    </w:p>
    <w:p w14:paraId="3A26558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  ½*((p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BAC1F3D" w14:textId="77777777" w:rsidR="00BA31EB" w:rsidRDefault="00BA31EB" w:rsidP="00BA31EB">
      <w:pPr>
        <w:spacing w:after="0" w:line="360" w:lineRule="auto"/>
        <w:jc w:val="both"/>
        <w:rPr>
          <w:rFonts w:asciiTheme="majorHAnsi" w:hAnsiTheme="majorHAnsi" w:cstheme="majorHAnsi"/>
        </w:rPr>
      </w:pPr>
    </w:p>
    <w:p w14:paraId="45376963" w14:textId="0088BE4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To standardize this estimate (i.e. make it comparable among SNPs regardless of their mean minor allele frequencies), the value i</w:t>
      </w:r>
      <w:r w:rsidR="00F84F54">
        <w:rPr>
          <w:rFonts w:asciiTheme="majorHAnsi" w:hAnsiTheme="majorHAnsi" w:cstheme="majorHAnsi"/>
        </w:rPr>
        <w:t>s</w:t>
      </w:r>
      <w:r w:rsidRPr="002D77A3">
        <w:rPr>
          <w:rFonts w:asciiTheme="majorHAnsi" w:hAnsiTheme="majorHAnsi" w:cstheme="majorHAnsi"/>
        </w:rPr>
        <w:t xml:space="preserve"> divided by the maximum value. It can be mathematically shown that for population pairs which are fixated for different alleles (i.e. p</w:t>
      </w:r>
      <w:r w:rsidRPr="002D77A3">
        <w:rPr>
          <w:rFonts w:asciiTheme="majorHAnsi" w:hAnsiTheme="majorHAnsi" w:cstheme="majorHAnsi"/>
          <w:vertAlign w:val="subscript"/>
        </w:rPr>
        <w:t>1</w:t>
      </w:r>
      <w:r w:rsidRPr="002D77A3">
        <w:rPr>
          <w:rFonts w:asciiTheme="majorHAnsi" w:hAnsiTheme="majorHAnsi" w:cstheme="majorHAnsi"/>
        </w:rPr>
        <w:t>=1 and p</w:t>
      </w:r>
      <w:r w:rsidRPr="002D77A3">
        <w:rPr>
          <w:rFonts w:asciiTheme="majorHAnsi" w:hAnsiTheme="majorHAnsi" w:cstheme="majorHAnsi"/>
          <w:vertAlign w:val="subscript"/>
        </w:rPr>
        <w:t>2</w:t>
      </w:r>
      <w:r w:rsidRPr="002D77A3">
        <w:rPr>
          <w:rFonts w:asciiTheme="majorHAnsi" w:hAnsiTheme="majorHAnsi" w:cstheme="majorHAnsi"/>
        </w:rPr>
        <w:t xml:space="preserve">=0 or vice versa), </w:t>
      </w:r>
      <w:r w:rsidRPr="002D77A3">
        <w:rPr>
          <w:rFonts w:asciiTheme="majorHAnsi" w:hAnsiTheme="majorHAnsi" w:cstheme="majorHAnsi"/>
          <w:i/>
          <w:iCs/>
        </w:rPr>
        <w:t>Var(p)</w:t>
      </w:r>
      <w:r w:rsidRPr="002D77A3">
        <w:rPr>
          <w:rFonts w:asciiTheme="majorHAnsi" w:hAnsiTheme="majorHAnsi" w:cstheme="majorHAnsi"/>
        </w:rPr>
        <w:t xml:space="preserve"> equals: p(1-p). Therefore</w:t>
      </w:r>
      <w:r w:rsidR="007D6C20">
        <w:rPr>
          <w:rFonts w:asciiTheme="majorHAnsi" w:hAnsiTheme="majorHAnsi" w:cstheme="majorHAnsi"/>
        </w:rPr>
        <w:t>,</w:t>
      </w:r>
      <w:r w:rsidRPr="002D77A3">
        <w:rPr>
          <w:rFonts w:asciiTheme="majorHAnsi" w:hAnsiTheme="majorHAnsi" w:cstheme="majorHAnsi"/>
        </w:rPr>
        <w:t xml:space="preserve"> a standardized estimate is given by:</w:t>
      </w:r>
    </w:p>
    <w:p w14:paraId="79D2C91D"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Fst = Var(p)/</w:t>
      </w:r>
      <w:bookmarkStart w:id="50" w:name="_Hlk43285740"/>
      <w:r w:rsidRPr="002D77A3">
        <w:rPr>
          <w:rFonts w:asciiTheme="majorHAnsi" w:hAnsiTheme="majorHAnsi" w:cstheme="majorHAnsi"/>
          <w:i/>
          <w:iCs/>
        </w:rPr>
        <w:t>(p(1-p))</w:t>
      </w:r>
      <w:r w:rsidRPr="002D77A3">
        <w:rPr>
          <w:rFonts w:asciiTheme="majorHAnsi" w:hAnsiTheme="majorHAnsi" w:cstheme="majorHAnsi"/>
          <w:i/>
          <w:iCs/>
        </w:rPr>
        <w:tab/>
      </w:r>
      <w:bookmarkEnd w:id="50"/>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For SNP2 in the example dataset above, the Var(p) and Fst estimates equal:</w:t>
      </w:r>
    </w:p>
    <w:p w14:paraId="78DB33B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Var(p)</w:t>
      </w:r>
      <w:r w:rsidRPr="002D77A3">
        <w:rPr>
          <w:rFonts w:asciiTheme="majorHAnsi" w:hAnsiTheme="majorHAnsi" w:cstheme="majorHAnsi"/>
        </w:rPr>
        <w:t xml:space="preserve"> = ½*((0.5 – 0.25)</w:t>
      </w:r>
      <w:r w:rsidRPr="002D77A3">
        <w:rPr>
          <w:rFonts w:asciiTheme="majorHAnsi" w:hAnsiTheme="majorHAnsi" w:cstheme="majorHAnsi"/>
          <w:vertAlign w:val="superscript"/>
        </w:rPr>
        <w:t>2</w:t>
      </w:r>
      <w:r w:rsidRPr="002D77A3">
        <w:rPr>
          <w:rFonts w:asciiTheme="majorHAnsi" w:hAnsiTheme="majorHAnsi" w:cstheme="majorHAnsi"/>
        </w:rPr>
        <w:t xml:space="preserve"> + (0 – 0.25)</w:t>
      </w:r>
      <w:r w:rsidRPr="002D77A3">
        <w:rPr>
          <w:rFonts w:asciiTheme="majorHAnsi" w:hAnsiTheme="majorHAnsi" w:cstheme="majorHAnsi"/>
          <w:vertAlign w:val="superscript"/>
        </w:rPr>
        <w:t>2</w:t>
      </w:r>
      <w:r w:rsidRPr="002D77A3">
        <w:rPr>
          <w:rFonts w:asciiTheme="majorHAnsi" w:hAnsiTheme="majorHAnsi" w:cstheme="majorHAnsi"/>
        </w:rPr>
        <w:t xml:space="preserve">) </w:t>
      </w:r>
      <w:r w:rsidRPr="002D77A3">
        <w:rPr>
          <w:rFonts w:asciiTheme="majorHAnsi" w:hAnsiTheme="majorHAnsi" w:cstheme="majorHAnsi"/>
        </w:rPr>
        <w:tab/>
        <w:t xml:space="preserve">= 0.0625    </w:t>
      </w:r>
    </w:p>
    <w:p w14:paraId="0C5C831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(p(1-p)) = </w:t>
      </w:r>
      <w:r w:rsidRPr="002D77A3">
        <w:rPr>
          <w:rFonts w:asciiTheme="majorHAnsi" w:hAnsiTheme="majorHAnsi" w:cstheme="majorHAnsi"/>
        </w:rPr>
        <w:t>0.25*0.75</w:t>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t>= 0.1875</w:t>
      </w:r>
      <w:r w:rsidRPr="002D77A3">
        <w:rPr>
          <w:rFonts w:asciiTheme="majorHAnsi" w:hAnsiTheme="majorHAnsi" w:cstheme="majorHAnsi"/>
          <w:i/>
          <w:iCs/>
        </w:rPr>
        <w:tab/>
      </w:r>
    </w:p>
    <w:p w14:paraId="541E1AC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i/>
          <w:iCs/>
        </w:rPr>
        <w:t>Fst = Var(p)/(p(1-p))</w:t>
      </w:r>
      <w:r w:rsidRPr="002D77A3">
        <w:rPr>
          <w:rFonts w:asciiTheme="majorHAnsi" w:hAnsiTheme="majorHAnsi" w:cstheme="majorHAnsi"/>
          <w:i/>
          <w:iCs/>
        </w:rPr>
        <w:tab/>
      </w:r>
      <w:r w:rsidRPr="002D77A3">
        <w:rPr>
          <w:rFonts w:asciiTheme="majorHAnsi" w:hAnsiTheme="majorHAnsi" w:cstheme="majorHAnsi"/>
        </w:rPr>
        <w:t xml:space="preserve">= 0.0625/0.1875 </w:t>
      </w:r>
      <w:r w:rsidRPr="002D77A3">
        <w:rPr>
          <w:rFonts w:asciiTheme="majorHAnsi" w:hAnsiTheme="majorHAnsi" w:cstheme="majorHAnsi"/>
        </w:rPr>
        <w:tab/>
        <w:t>= 1/3</w:t>
      </w:r>
      <w:r w:rsidRPr="002D77A3">
        <w:rPr>
          <w:rFonts w:asciiTheme="majorHAnsi" w:hAnsiTheme="majorHAnsi" w:cstheme="majorHAnsi"/>
          <w:b/>
          <w:bCs/>
          <w:i/>
          <w:iCs/>
        </w:rPr>
        <w:t xml:space="preserve"> </w:t>
      </w:r>
    </w:p>
    <w:p w14:paraId="21F6A6E1" w14:textId="77777777" w:rsidR="00BA31EB" w:rsidRPr="002D77A3" w:rsidRDefault="00BA31EB" w:rsidP="00BA31EB">
      <w:pPr>
        <w:spacing w:after="0" w:line="360" w:lineRule="auto"/>
        <w:jc w:val="both"/>
        <w:rPr>
          <w:rFonts w:asciiTheme="majorHAnsi" w:hAnsiTheme="majorHAnsi" w:cstheme="majorHAnsi"/>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Nei 1977 Fst</w:t>
      </w:r>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Nei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51"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51"/>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r w:rsidRPr="002D77A3">
        <w:rPr>
          <w:rFonts w:asciiTheme="majorHAnsi" w:hAnsiTheme="majorHAnsi" w:cstheme="majorHAnsi"/>
          <w:lang w:val="de-DE"/>
        </w:rPr>
        <w:t>Fst = (H</w:t>
      </w:r>
      <w:r w:rsidRPr="002D77A3">
        <w:rPr>
          <w:rFonts w:asciiTheme="majorHAnsi" w:hAnsiTheme="majorHAnsi" w:cstheme="majorHAnsi"/>
          <w:vertAlign w:val="subscript"/>
          <w:lang w:val="de-DE"/>
        </w:rPr>
        <w:t>T</w:t>
      </w:r>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52" w:name="_Hlk43231421"/>
      <w:r w:rsidRPr="002D77A3">
        <w:rPr>
          <w:rFonts w:asciiTheme="majorHAnsi" w:hAnsiTheme="majorHAnsi" w:cstheme="majorHAnsi"/>
          <w:b/>
          <w:bCs/>
          <w:i/>
          <w:iCs/>
        </w:rPr>
        <w:t>Cockerham &amp; Weir 1987 Fst</w:t>
      </w:r>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This measure was published by Cockerham and Weir in 1987, and is not be confused with their Fst metric published in 1984. The original notation used by Cockerham and Weir (1987) was:  Fst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52"/>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  </w:t>
      </w:r>
      <w:r w:rsidRPr="00973983">
        <w:rPr>
          <w:rFonts w:asciiTheme="majorHAnsi" w:hAnsiTheme="majorHAnsi"/>
        </w:rPr>
        <w:t>p</w:t>
      </w:r>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The Fst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r w:rsidRPr="00973983">
        <w:rPr>
          <w:rFonts w:asciiTheme="majorHAnsi" w:hAnsiTheme="majorHAnsi"/>
        </w:rPr>
        <w:t>Fst = (f0 – f1)/(1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218FC533"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‘selectionanalyses’-function of SambaR will generate Fdist plots, showing locus specific Fst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consists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 of which the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(e.g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Nei (1972), Genetic distance between populations, The American Naturalist 196(949): 283-292  </w:t>
      </w:r>
      <w:r>
        <w:rPr>
          <w:rFonts w:asciiTheme="majorHAnsi" w:hAnsiTheme="majorHAnsi" w:cstheme="majorHAnsi"/>
        </w:rPr>
        <w:t>(</w:t>
      </w:r>
      <w:r w:rsidRPr="005C3866">
        <w:rPr>
          <w:rFonts w:asciiTheme="majorHAnsi" w:hAnsiTheme="majorHAnsi" w:cstheme="majorHAnsi"/>
          <w:i/>
          <w:iCs/>
        </w:rPr>
        <w:t>paper on Nei’s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M. Nei,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 xml:space="preserve">SambaR’s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SambaR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53" w:name="_Hlk40652509"/>
      <w:r w:rsidRPr="002D77A3">
        <w:rPr>
          <w:rFonts w:asciiTheme="majorHAnsi" w:hAnsiTheme="majorHAnsi" w:cstheme="majorHAnsi"/>
        </w:rPr>
        <w:t xml:space="preserve"> (Kardos et al., 2015)</w:t>
      </w:r>
      <w:bookmarkEnd w:id="53"/>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2D77A3" w:rsidRDefault="00BA31EB" w:rsidP="00BA31EB">
      <w:pPr>
        <w:spacing w:after="0" w:line="360" w:lineRule="auto"/>
        <w:jc w:val="both"/>
        <w:rPr>
          <w:rFonts w:asciiTheme="majorHAnsi" w:hAnsiTheme="majorHAnsi" w:cstheme="majorHAnsi"/>
          <w:b/>
          <w:bCs/>
          <w:i/>
          <w:iCs/>
          <w:lang w:val="es-CL"/>
        </w:rPr>
      </w:pPr>
      <w:r w:rsidRPr="002D77A3">
        <w:rPr>
          <w:rFonts w:asciiTheme="majorHAnsi" w:hAnsiTheme="majorHAnsi" w:cstheme="majorHAnsi"/>
          <w:b/>
          <w:bCs/>
          <w:i/>
          <w:iCs/>
          <w:lang w:val="es-CL"/>
        </w:rPr>
        <w:t>F</w:t>
      </w:r>
      <w:r w:rsidRPr="002D77A3">
        <w:rPr>
          <w:rFonts w:asciiTheme="majorHAnsi" w:hAnsiTheme="majorHAnsi" w:cstheme="majorHAnsi"/>
          <w:b/>
          <w:bCs/>
          <w:i/>
          <w:iCs/>
          <w:vertAlign w:val="subscript"/>
          <w:lang w:val="es-CL"/>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(obshomo - exphomo)/(n – exphomo) </w:t>
      </w:r>
      <w:r w:rsidRPr="002D77A3">
        <w:rPr>
          <w:rFonts w:asciiTheme="majorHAnsi" w:hAnsiTheme="majorHAnsi" w:cstheme="majorHAnsi"/>
          <w:i/>
          <w:iCs/>
          <w:lang w:val="es-CL"/>
        </w:rPr>
        <w:tab/>
      </w:r>
      <w:r w:rsidRPr="002D77A3">
        <w:rPr>
          <w:rFonts w:asciiTheme="majorHAnsi" w:hAnsiTheme="majorHAnsi" w:cstheme="majorHAnsi"/>
          <w:lang w:val="es-CL"/>
        </w:rPr>
        <w:t>(Kardos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obshomo:</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exphomo:</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SambaR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selfing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(obshomo - exphomo)/(n – exphomo) = (7 - 4)/(10 - 4) = 3/6 = 0.5</w:t>
      </w:r>
    </w:p>
    <w:p w14:paraId="6CC758DA" w14:textId="77777777" w:rsidR="00BA31EB" w:rsidRPr="002D77A3" w:rsidRDefault="00BA31EB" w:rsidP="00BA31EB">
      <w:pPr>
        <w:spacing w:after="0" w:line="360" w:lineRule="auto"/>
        <w:jc w:val="both"/>
        <w:rPr>
          <w:rFonts w:asciiTheme="majorHAnsi" w:hAnsiTheme="majorHAnsi" w:cstheme="majorHAnsi"/>
          <w:lang w:val="es-CL"/>
        </w:rPr>
      </w:pPr>
    </w:p>
    <w:p w14:paraId="36A897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selfing. It also correctly indicates the proportion of autozygous sites of individual B (i.e. proportion IBD). Assuming the homozygous sites of individual A are IBS (identical by state) but not identical by descent (IBS), the most likely number of autozygous sites of individual B equals (0.5*10 =) 5.</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(obshomo – exphomo)</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/exphomo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SambaR uses the R base function pchisq(df=1,lower.tail=FALSE)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P(X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77777777" w:rsidR="00BA31EB" w:rsidRPr="002D77A3" w:rsidRDefault="00BA31EB" w:rsidP="00BA31EB">
      <w:pPr>
        <w:spacing w:after="0" w:line="360" w:lineRule="auto"/>
        <w:jc w:val="both"/>
        <w:rPr>
          <w:rFonts w:asciiTheme="majorHAnsi" w:hAnsiTheme="majorHAnsi" w:cstheme="majorHAnsi"/>
          <w:b/>
          <w:bCs/>
        </w:rPr>
      </w:pPr>
    </w:p>
    <w:p w14:paraId="08351C9B"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The second method SambaR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SambaR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SambaR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If the heterozygosity and nucleotide diversity estimates are based on a dataset of 1000 sites, a chi-squared test returns:</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(He</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SambaR uses the R base function pchisq(df=1,lower.tail=FALSE)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r w:rsidRPr="002D77A3">
        <w:rPr>
          <w:rFonts w:asciiTheme="majorHAnsi" w:hAnsiTheme="majorHAnsi" w:cstheme="majorHAnsi"/>
          <w:i/>
          <w:iCs/>
        </w:rPr>
        <w:t>P(X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258D3D24" w14:textId="77777777" w:rsidR="00BA31EB" w:rsidRPr="002D77A3" w:rsidRDefault="00BA31EB" w:rsidP="00D76D35">
      <w:pPr>
        <w:spacing w:after="0" w:line="360" w:lineRule="auto"/>
        <w:jc w:val="both"/>
        <w:rPr>
          <w:rFonts w:asciiTheme="majorHAnsi" w:hAnsiTheme="majorHAnsi" w:cstheme="majorHAnsi"/>
        </w:rPr>
      </w:pPr>
    </w:p>
    <w:p w14:paraId="366F5F73" w14:textId="77777777" w:rsidR="00BA31EB" w:rsidRPr="002D77A3" w:rsidRDefault="00BA31EB" w:rsidP="00D76D35">
      <w:pPr>
        <w:spacing w:after="0" w:line="360" w:lineRule="auto"/>
        <w:jc w:val="both"/>
        <w:rPr>
          <w:rFonts w:asciiTheme="majorHAnsi" w:hAnsiTheme="majorHAnsi" w:cstheme="majorHAnsi"/>
        </w:rPr>
      </w:pPr>
    </w:p>
    <w:p w14:paraId="69ADA2A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4545E5BE" w14:textId="77777777" w:rsidR="00BA31EB" w:rsidRPr="002D77A3" w:rsidRDefault="00BA31EB" w:rsidP="00D76D35">
      <w:pPr>
        <w:spacing w:after="0" w:line="360" w:lineRule="auto"/>
        <w:jc w:val="both"/>
        <w:rPr>
          <w:rFonts w:asciiTheme="majorHAnsi" w:hAnsiTheme="majorHAnsi" w:cstheme="majorHAnsi"/>
        </w:rPr>
      </w:pPr>
    </w:p>
    <w:p w14:paraId="258B7448" w14:textId="77777777" w:rsidR="00BA31EB" w:rsidRPr="002D77A3" w:rsidRDefault="00BA31EB" w:rsidP="00D76D35">
      <w:pPr>
        <w:spacing w:after="0" w:line="360" w:lineRule="auto"/>
        <w:jc w:val="both"/>
        <w:rPr>
          <w:rFonts w:asciiTheme="majorHAnsi" w:hAnsiTheme="majorHAnsi" w:cstheme="majorHAnsi"/>
        </w:rPr>
      </w:pPr>
    </w:p>
    <w:p w14:paraId="127912A1" w14:textId="77777777" w:rsidR="009F3125" w:rsidRDefault="009F3125" w:rsidP="00D76D35">
      <w:pPr>
        <w:spacing w:after="0" w:line="360" w:lineRule="auto"/>
        <w:jc w:val="both"/>
        <w:rPr>
          <w:rFonts w:asciiTheme="majorHAnsi" w:hAnsiTheme="majorHAnsi" w:cstheme="majorHAnsi"/>
          <w:b/>
          <w:bCs/>
        </w:rPr>
      </w:pPr>
    </w:p>
    <w:p w14:paraId="42DB6045" w14:textId="77777777" w:rsidR="009F3125" w:rsidRDefault="009F3125" w:rsidP="00D76D35">
      <w:pPr>
        <w:spacing w:after="0" w:line="360" w:lineRule="auto"/>
        <w:jc w:val="both"/>
        <w:rPr>
          <w:rFonts w:asciiTheme="majorHAnsi" w:hAnsiTheme="majorHAnsi" w:cstheme="majorHAnsi"/>
          <w:b/>
          <w:bCs/>
        </w:rPr>
      </w:pPr>
    </w:p>
    <w:p w14:paraId="779E08AA" w14:textId="77777777" w:rsidR="009F3125" w:rsidRDefault="009F3125" w:rsidP="00D76D35">
      <w:pPr>
        <w:spacing w:after="0" w:line="360" w:lineRule="auto"/>
        <w:jc w:val="both"/>
        <w:rPr>
          <w:rFonts w:asciiTheme="majorHAnsi" w:hAnsiTheme="majorHAnsi" w:cstheme="majorHAnsi"/>
          <w:b/>
          <w:bCs/>
        </w:rPr>
      </w:pPr>
    </w:p>
    <w:p w14:paraId="3E881BD2" w14:textId="77777777" w:rsidR="009F3125" w:rsidRDefault="009F3125" w:rsidP="00D76D35">
      <w:pPr>
        <w:spacing w:after="0" w:line="360" w:lineRule="auto"/>
        <w:jc w:val="both"/>
        <w:rPr>
          <w:rFonts w:asciiTheme="majorHAnsi" w:hAnsiTheme="majorHAnsi" w:cstheme="majorHAnsi"/>
          <w:b/>
          <w:bCs/>
        </w:rPr>
      </w:pPr>
    </w:p>
    <w:p w14:paraId="460A38D8" w14:textId="77777777" w:rsidR="009F3125" w:rsidRDefault="009F3125" w:rsidP="00D76D35">
      <w:pPr>
        <w:spacing w:after="0" w:line="360" w:lineRule="auto"/>
        <w:jc w:val="both"/>
        <w:rPr>
          <w:rFonts w:asciiTheme="majorHAnsi" w:hAnsiTheme="majorHAnsi" w:cstheme="majorHAnsi"/>
          <w:b/>
          <w:bCs/>
        </w:rPr>
      </w:pPr>
    </w:p>
    <w:p w14:paraId="02A41355" w14:textId="77777777" w:rsidR="009F3125" w:rsidRDefault="009F3125" w:rsidP="00D76D35">
      <w:pPr>
        <w:spacing w:after="0" w:line="360" w:lineRule="auto"/>
        <w:jc w:val="both"/>
        <w:rPr>
          <w:rFonts w:asciiTheme="majorHAnsi" w:hAnsiTheme="majorHAnsi" w:cstheme="majorHAnsi"/>
          <w:b/>
          <w:bCs/>
        </w:rPr>
      </w:pPr>
    </w:p>
    <w:p w14:paraId="00BE1613" w14:textId="21CE3EE9" w:rsidR="009F3125" w:rsidRDefault="009F3125" w:rsidP="009F3125">
      <w:pPr>
        <w:spacing w:after="0" w:line="360" w:lineRule="auto"/>
        <w:jc w:val="both"/>
        <w:rPr>
          <w:rFonts w:asciiTheme="majorHAnsi" w:hAnsiTheme="majorHAnsi" w:cstheme="majorHAnsi"/>
          <w:b/>
          <w:bCs/>
        </w:rPr>
      </w:pPr>
      <w:r>
        <w:rPr>
          <w:rFonts w:asciiTheme="majorHAnsi" w:hAnsiTheme="majorHAnsi" w:cstheme="majorHAnsi"/>
          <w:b/>
          <w:bCs/>
        </w:rPr>
        <w:lastRenderedPageBreak/>
        <w:t xml:space="preserve">SambaR’s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765E06FE" w14:textId="4CEA2DC8"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Relatedness calculations are based on the proportions of genotype scores (0, 1, 2) of pairs of individuals. </w:t>
      </w:r>
      <w:r w:rsidR="0075453B">
        <w:rPr>
          <w:rFonts w:asciiTheme="majorHAnsi" w:hAnsiTheme="majorHAnsi" w:cstheme="majorHAnsi"/>
        </w:rPr>
        <w:t xml:space="preserve">For </w:t>
      </w:r>
      <w:r>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6224EFDF" w14:textId="03ACCE0C"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p1[1</w:t>
            </w:r>
            <w:r w:rsidR="009A1952" w:rsidRPr="009A1952">
              <w:rPr>
                <w:rFonts w:asciiTheme="majorHAnsi" w:hAnsiTheme="majorHAnsi" w:cstheme="majorHAnsi"/>
              </w:rPr>
              <w:t>]*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p1[1</w:t>
            </w:r>
            <w:r w:rsidR="009A1952" w:rsidRPr="009A1952">
              <w:rPr>
                <w:rFonts w:asciiTheme="majorHAnsi" w:hAnsiTheme="majorHAnsi" w:cstheme="majorHAnsi"/>
              </w:rPr>
              <w:t>]*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p1[1</w:t>
            </w:r>
            <w:r w:rsidR="009A1952" w:rsidRPr="009A1952">
              <w:rPr>
                <w:rFonts w:asciiTheme="majorHAnsi" w:hAnsiTheme="majorHAnsi" w:cstheme="majorHAnsi"/>
              </w:rPr>
              <w:t>]*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p1[2</w:t>
            </w:r>
            <w:r w:rsidR="009A1952" w:rsidRPr="009A1952">
              <w:rPr>
                <w:rFonts w:asciiTheme="majorHAnsi" w:hAnsiTheme="majorHAnsi" w:cstheme="majorHAnsi"/>
              </w:rPr>
              <w:t>]*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p1[2</w:t>
            </w:r>
            <w:r w:rsidR="009A1952" w:rsidRPr="009A1952">
              <w:rPr>
                <w:rFonts w:asciiTheme="majorHAnsi" w:hAnsiTheme="majorHAnsi" w:cstheme="majorHAnsi"/>
              </w:rPr>
              <w:t>]*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p1[2</w:t>
            </w:r>
            <w:r w:rsidR="009A1952" w:rsidRPr="009A1952">
              <w:rPr>
                <w:rFonts w:asciiTheme="majorHAnsi" w:hAnsiTheme="majorHAnsi" w:cstheme="majorHAnsi"/>
              </w:rPr>
              <w:t>]*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p1[3</w:t>
            </w:r>
            <w:r w:rsidR="009A1952" w:rsidRPr="009A1952">
              <w:rPr>
                <w:rFonts w:asciiTheme="majorHAnsi" w:hAnsiTheme="majorHAnsi" w:cstheme="majorHAnsi"/>
              </w:rPr>
              <w:t>]*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p1[3</w:t>
            </w:r>
            <w:r w:rsidR="009A1952" w:rsidRPr="009A1952">
              <w:rPr>
                <w:rFonts w:asciiTheme="majorHAnsi" w:hAnsiTheme="majorHAnsi" w:cstheme="majorHAnsi"/>
              </w:rPr>
              <w:t>]*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p1[3</w:t>
            </w:r>
            <w:r w:rsidR="009A1952" w:rsidRPr="009A1952">
              <w:rPr>
                <w:rFonts w:asciiTheme="majorHAnsi" w:hAnsiTheme="majorHAnsi" w:cstheme="majorHAnsi"/>
              </w:rPr>
              <w:t>]*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3A4FD214" w14:textId="5733AC5D" w:rsidR="00046F0B"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(darkgrey), 1 (light grey) and 2 (white) alleles being identical by state (IBS) between the two individuals. </w:t>
      </w:r>
      <w:r w:rsidR="007A7569">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sidR="007A7569">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sidR="007A7569">
        <w:rPr>
          <w:rFonts w:asciiTheme="majorHAnsi" w:hAnsiTheme="majorHAnsi" w:cstheme="majorHAnsi"/>
        </w:rPr>
        <w:t>genotype combination</w:t>
      </w:r>
      <w:r w:rsidR="00046F0B">
        <w:rPr>
          <w:rFonts w:asciiTheme="majorHAnsi" w:hAnsiTheme="majorHAnsi" w:cstheme="majorHAnsi"/>
        </w:rPr>
        <w:t>s</w:t>
      </w:r>
      <w:r w:rsidR="007A7569">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lastRenderedPageBreak/>
        <w:t>The proportions of sites with IBS=0, IBS=1, and IBS=2 are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(x[3,1]+x[1,3])/sum(x)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(x[1,2]+x[2,1]+x[2,3]+x[3,2])/sum(x)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[1,1]+</w:t>
      </w:r>
      <w:r>
        <w:rPr>
          <w:rFonts w:asciiTheme="majorHAnsi" w:hAnsiTheme="majorHAnsi" w:cstheme="majorHAnsi"/>
        </w:rPr>
        <w:t>x</w:t>
      </w:r>
      <w:r w:rsidRPr="0075453B">
        <w:rPr>
          <w:rFonts w:asciiTheme="majorHAnsi" w:hAnsiTheme="majorHAnsi" w:cstheme="majorHAnsi"/>
        </w:rPr>
        <w:t>[2,2]+</w:t>
      </w:r>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r w:rsidR="00FF2D4F" w:rsidRPr="00FF2D4F">
        <w:rPr>
          <w:rFonts w:asciiTheme="majorHAnsi" w:hAnsiTheme="majorHAnsi" w:cstheme="majorHAnsi"/>
          <w:i/>
          <w:iCs/>
        </w:rPr>
        <w:t>Waples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5544B6EE"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k0</w:t>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lastRenderedPageBreak/>
        <w:t>=</w:t>
      </w:r>
      <w:r w:rsidRPr="00DA0B68">
        <w:rPr>
          <w:rFonts w:asciiTheme="majorHAnsi" w:hAnsiTheme="majorHAnsi" w:cstheme="majorHAnsi"/>
          <w:lang w:val="de-DE"/>
        </w:rPr>
        <w:tab/>
        <w:t>(x[2,2]-2*(x[1,3]+x[3,1]))/(x[2,1]+x[1,2]+x[2,3]+x[3,2]+2*x[2,2])</w:t>
      </w:r>
    </w:p>
    <w:p w14:paraId="0CA04007" w14:textId="77777777" w:rsidR="00031972" w:rsidRPr="008C3269" w:rsidRDefault="00031972" w:rsidP="00031972">
      <w:pPr>
        <w:spacing w:after="0" w:line="360" w:lineRule="auto"/>
        <w:jc w:val="both"/>
        <w:rPr>
          <w:rFonts w:asciiTheme="majorHAnsi" w:hAnsiTheme="majorHAnsi" w:cstheme="majorHAnsi"/>
        </w:rPr>
      </w:pPr>
      <w:r w:rsidRPr="00DA0B68">
        <w:rPr>
          <w:rFonts w:asciiTheme="majorHAnsi" w:hAnsiTheme="majorHAnsi" w:cstheme="majorHAnsi"/>
          <w:lang w:val="de-DE"/>
        </w:rPr>
        <w:tab/>
      </w:r>
      <w:r w:rsidRPr="00DA0B68">
        <w:rPr>
          <w:rFonts w:asciiTheme="majorHAnsi" w:hAnsiTheme="majorHAnsi" w:cstheme="majorHAnsi"/>
          <w:lang w:val="de-DE"/>
        </w:rPr>
        <w:tab/>
      </w:r>
      <w:r w:rsidRPr="008C3269">
        <w:rPr>
          <w:rFonts w:asciiTheme="majorHAnsi" w:hAnsiTheme="majorHAnsi" w:cstheme="majorHAnsi"/>
        </w:rPr>
        <w:t>=</w:t>
      </w:r>
      <w:r w:rsidRPr="008C3269">
        <w:rPr>
          <w:rFonts w:asciiTheme="majorHAnsi" w:hAnsiTheme="majorHAnsi" w:cstheme="majorHAnsi"/>
        </w:rPr>
        <w:tab/>
        <w:t>(0.01*(0.057 + 0.016))/(0.09 + 0.07 + 0.014 + 0.003 + 2*0.01)</w:t>
      </w:r>
    </w:p>
    <w:p w14:paraId="7AC51765" w14:textId="77777777" w:rsidR="00031972" w:rsidRPr="008C3269" w:rsidRDefault="00031972" w:rsidP="00031972">
      <w:pPr>
        <w:spacing w:after="0" w:line="360" w:lineRule="auto"/>
        <w:jc w:val="both"/>
        <w:rPr>
          <w:rFonts w:asciiTheme="majorHAnsi" w:hAnsiTheme="majorHAnsi" w:cstheme="majorHAnsi"/>
        </w:rPr>
      </w:pPr>
      <w:r w:rsidRPr="008C3269">
        <w:rPr>
          <w:rFonts w:asciiTheme="majorHAnsi" w:hAnsiTheme="majorHAnsi" w:cstheme="majorHAnsi"/>
        </w:rPr>
        <w:tab/>
      </w:r>
      <w:r w:rsidRPr="008C3269">
        <w:rPr>
          <w:rFonts w:asciiTheme="majorHAnsi" w:hAnsiTheme="majorHAnsi" w:cstheme="majorHAnsi"/>
        </w:rPr>
        <w:tab/>
        <w:t xml:space="preserve">= </w:t>
      </w:r>
      <w:r w:rsidRPr="008C3269">
        <w:rPr>
          <w:rFonts w:asciiTheme="majorHAnsi" w:hAnsiTheme="majorHAnsi" w:cstheme="majorHAnsi"/>
        </w:rPr>
        <w:tab/>
        <w:t>0.003705584</w:t>
      </w:r>
    </w:p>
    <w:p w14:paraId="33B679B8" w14:textId="1C8B7CD0" w:rsidR="00031972" w:rsidRPr="008C3269" w:rsidRDefault="00031972" w:rsidP="00D76D35">
      <w:pPr>
        <w:spacing w:after="0" w:line="360" w:lineRule="auto"/>
        <w:jc w:val="both"/>
        <w:rPr>
          <w:rFonts w:asciiTheme="majorHAnsi" w:hAnsiTheme="majorHAnsi" w:cstheme="majorHAnsi"/>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+2*x[2,2])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x[2,2]/(2*x[2,2])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7175198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t>1/2</w:t>
      </w:r>
    </w:p>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Default="0025445D" w:rsidP="0075453B">
      <w:pPr>
        <w:spacing w:after="0" w:line="360" w:lineRule="auto"/>
        <w:jc w:val="both"/>
        <w:rPr>
          <w:rFonts w:asciiTheme="majorHAnsi" w:hAnsiTheme="majorHAnsi" w:cstheme="majorHAnsi"/>
        </w:rPr>
      </w:pPr>
      <w:r>
        <w:rPr>
          <w:rFonts w:asciiTheme="majorHAnsi" w:hAnsiTheme="majorHAnsi" w:cstheme="majorHAnsi"/>
        </w:rPr>
        <w:t>r</w:t>
      </w:r>
      <w:r w:rsidR="0075453B" w:rsidRPr="0075453B">
        <w:rPr>
          <w:rFonts w:asciiTheme="majorHAnsi" w:hAnsiTheme="majorHAnsi" w:cstheme="majorHAnsi"/>
        </w:rPr>
        <w:t>0</w:t>
      </w:r>
      <w:r w:rsidR="0075453B">
        <w:rPr>
          <w:rFonts w:asciiTheme="majorHAnsi" w:hAnsiTheme="majorHAnsi" w:cstheme="majorHAnsi"/>
        </w:rPr>
        <w:tab/>
      </w:r>
      <w:r w:rsidR="00031972">
        <w:rPr>
          <w:rFonts w:asciiTheme="majorHAnsi" w:hAnsiTheme="majorHAnsi" w:cstheme="majorHAnsi"/>
        </w:rPr>
        <w:tab/>
      </w:r>
      <w:r w:rsidR="0075453B">
        <w:rPr>
          <w:rFonts w:asciiTheme="majorHAnsi" w:hAnsiTheme="majorHAnsi" w:cstheme="majorHAnsi"/>
        </w:rPr>
        <w:t xml:space="preserve">= </w:t>
      </w:r>
      <w:r w:rsidR="0075453B" w:rsidRPr="0075453B">
        <w:rPr>
          <w:rFonts w:asciiTheme="majorHAnsi" w:hAnsiTheme="majorHAnsi" w:cstheme="majorHAnsi"/>
        </w:rPr>
        <w:tab/>
      </w:r>
      <w:r w:rsidR="00C5698C" w:rsidRPr="00C5698C">
        <w:rPr>
          <w:rFonts w:asciiTheme="majorHAnsi" w:hAnsiTheme="majorHAnsi" w:cstheme="majorHAnsi"/>
          <w:i/>
          <w:iCs/>
        </w:rPr>
        <w:t>k0</w:t>
      </w:r>
      <w:r w:rsidR="00C5698C">
        <w:rPr>
          <w:rFonts w:asciiTheme="majorHAnsi" w:hAnsiTheme="majorHAnsi" w:cstheme="majorHAnsi"/>
        </w:rPr>
        <w:t>/</w:t>
      </w:r>
      <w:r w:rsidR="00C5698C" w:rsidRPr="00C5698C">
        <w:rPr>
          <w:rFonts w:asciiTheme="majorHAnsi" w:hAnsiTheme="majorHAnsi" w:cstheme="majorHAnsi"/>
          <w:i/>
          <w:iCs/>
        </w:rPr>
        <w:t>h2</w:t>
      </w:r>
    </w:p>
    <w:p w14:paraId="674D0C22" w14:textId="6B0A4C7A" w:rsidR="00111048" w:rsidRDefault="00174C5D"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0025445D">
        <w:rPr>
          <w:rFonts w:asciiTheme="majorHAnsi" w:hAnsiTheme="majorHAnsi" w:cstheme="majorHAnsi"/>
        </w:rPr>
        <w:t>(x</w:t>
      </w:r>
      <w:r w:rsidR="0075453B" w:rsidRPr="0075453B">
        <w:rPr>
          <w:rFonts w:asciiTheme="majorHAnsi" w:hAnsiTheme="majorHAnsi" w:cstheme="majorHAnsi"/>
        </w:rPr>
        <w:t>[3,1]+</w:t>
      </w:r>
      <w:r w:rsidR="0025445D">
        <w:rPr>
          <w:rFonts w:asciiTheme="majorHAnsi" w:hAnsiTheme="majorHAnsi" w:cstheme="majorHAnsi"/>
        </w:rPr>
        <w:t>x</w:t>
      </w:r>
      <w:r w:rsidR="0075453B" w:rsidRPr="0075453B">
        <w:rPr>
          <w:rFonts w:asciiTheme="majorHAnsi" w:hAnsiTheme="majorHAnsi" w:cstheme="majorHAnsi"/>
        </w:rPr>
        <w:t>[1,3])/</w:t>
      </w:r>
      <w:r w:rsidR="0025445D">
        <w:rPr>
          <w:rFonts w:asciiTheme="majorHAnsi" w:hAnsiTheme="majorHAnsi" w:cstheme="majorHAnsi"/>
        </w:rPr>
        <w:t>x</w:t>
      </w:r>
      <w:r w:rsidR="0075453B" w:rsidRPr="0075453B">
        <w:rPr>
          <w:rFonts w:asciiTheme="majorHAnsi" w:hAnsiTheme="majorHAnsi" w:cstheme="majorHAnsi"/>
        </w:rPr>
        <w:t>[2,2]</w:t>
      </w:r>
      <w:r w:rsidR="00111048">
        <w:rPr>
          <w:rFonts w:asciiTheme="majorHAnsi" w:hAnsiTheme="majorHAnsi" w:cstheme="majorHAnsi"/>
        </w:rPr>
        <w:tab/>
      </w:r>
    </w:p>
    <w:p w14:paraId="36407F0D" w14:textId="77777777" w:rsidR="00111048" w:rsidRDefault="0025445D" w:rsidP="0011104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bookmarkStart w:id="54" w:name="_Hlk90669612"/>
      <w:r w:rsidR="00C63745">
        <w:rPr>
          <w:rFonts w:asciiTheme="majorHAnsi" w:hAnsiTheme="majorHAnsi" w:cstheme="majorHAnsi"/>
        </w:rPr>
        <w:t>(</w:t>
      </w:r>
      <w:r>
        <w:rPr>
          <w:rFonts w:asciiTheme="majorHAnsi" w:hAnsiTheme="majorHAnsi" w:cstheme="majorHAnsi"/>
        </w:rPr>
        <w:t xml:space="preserve">0.016 + </w:t>
      </w:r>
      <w:r w:rsidR="00C63745">
        <w:rPr>
          <w:rFonts w:asciiTheme="majorHAnsi" w:hAnsiTheme="majorHAnsi" w:cstheme="majorHAnsi"/>
        </w:rPr>
        <w:t>0.0</w:t>
      </w:r>
      <w:r>
        <w:rPr>
          <w:rFonts w:asciiTheme="majorHAnsi" w:hAnsiTheme="majorHAnsi" w:cstheme="majorHAnsi"/>
        </w:rPr>
        <w:t>57</w:t>
      </w:r>
      <w:r w:rsidR="00C63745">
        <w:rPr>
          <w:rFonts w:asciiTheme="majorHAnsi" w:hAnsiTheme="majorHAnsi" w:cstheme="majorHAnsi"/>
        </w:rPr>
        <w:t>)/</w:t>
      </w:r>
      <w:bookmarkEnd w:id="54"/>
      <w:r w:rsidR="00C63745">
        <w:rPr>
          <w:rFonts w:asciiTheme="majorHAnsi" w:hAnsiTheme="majorHAnsi" w:cstheme="majorHAnsi"/>
        </w:rPr>
        <w:t xml:space="preserve">0.01 </w:t>
      </w:r>
      <w:r w:rsidR="00C63745">
        <w:rPr>
          <w:rFonts w:asciiTheme="majorHAnsi" w:hAnsiTheme="majorHAnsi" w:cstheme="majorHAnsi"/>
        </w:rPr>
        <w:tab/>
      </w:r>
      <w:r w:rsidR="00111048">
        <w:rPr>
          <w:rFonts w:asciiTheme="majorHAnsi" w:hAnsiTheme="majorHAnsi" w:cstheme="majorHAnsi"/>
        </w:rPr>
        <w:tab/>
      </w:r>
    </w:p>
    <w:p w14:paraId="347A2ED2" w14:textId="7E90EE6A" w:rsidR="0025445D" w:rsidRDefault="00C63745" w:rsidP="0011104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t>7.3</w:t>
      </w:r>
    </w:p>
    <w:p w14:paraId="19176081" w14:textId="77777777" w:rsidR="00C5698C" w:rsidRDefault="00C5698C" w:rsidP="00111048">
      <w:pPr>
        <w:spacing w:after="0" w:line="360" w:lineRule="auto"/>
        <w:ind w:left="720" w:firstLine="720"/>
        <w:jc w:val="both"/>
        <w:rPr>
          <w:rFonts w:asciiTheme="majorHAnsi" w:hAnsiTheme="majorHAnsi" w:cstheme="majorHAnsi"/>
        </w:rPr>
      </w:pPr>
    </w:p>
    <w:p w14:paraId="1C2A8637" w14:textId="74181718" w:rsidR="00C5698C" w:rsidRPr="00C5698C" w:rsidRDefault="0075453B" w:rsidP="0075453B">
      <w:pPr>
        <w:spacing w:after="0" w:line="360" w:lineRule="auto"/>
        <w:jc w:val="both"/>
        <w:rPr>
          <w:rFonts w:asciiTheme="majorHAnsi" w:hAnsiTheme="majorHAnsi" w:cstheme="majorHAnsi"/>
          <w:lang w:val="de-DE"/>
        </w:rPr>
      </w:pPr>
      <w:r w:rsidRPr="0075453B">
        <w:rPr>
          <w:rFonts w:asciiTheme="majorHAnsi" w:hAnsiTheme="majorHAnsi" w:cstheme="majorHAnsi"/>
        </w:rPr>
        <w:t xml:space="preserve"> </w:t>
      </w:r>
      <w:r w:rsidRPr="00C5698C">
        <w:rPr>
          <w:rFonts w:asciiTheme="majorHAnsi" w:hAnsiTheme="majorHAnsi" w:cstheme="majorHAnsi"/>
          <w:lang w:val="de-DE"/>
        </w:rPr>
        <w:t>r1</w:t>
      </w:r>
      <w:r w:rsidR="00C63745" w:rsidRPr="00C5698C">
        <w:rPr>
          <w:rFonts w:asciiTheme="majorHAnsi" w:hAnsiTheme="majorHAnsi" w:cstheme="majorHAnsi"/>
          <w:lang w:val="de-DE"/>
        </w:rPr>
        <w:tab/>
      </w:r>
      <w:r w:rsidR="00031972" w:rsidRPr="00C5698C">
        <w:rPr>
          <w:rFonts w:asciiTheme="majorHAnsi" w:hAnsiTheme="majorHAnsi" w:cstheme="majorHAnsi"/>
          <w:lang w:val="de-DE"/>
        </w:rPr>
        <w:tab/>
      </w:r>
      <w:r w:rsidR="00C63745" w:rsidRPr="00C5698C">
        <w:rPr>
          <w:rFonts w:asciiTheme="majorHAnsi" w:hAnsiTheme="majorHAnsi" w:cstheme="majorHAnsi"/>
          <w:lang w:val="de-DE"/>
        </w:rPr>
        <w:t>=</w:t>
      </w:r>
      <w:r w:rsidR="00C63745" w:rsidRPr="00C5698C">
        <w:rPr>
          <w:rFonts w:asciiTheme="majorHAnsi" w:hAnsiTheme="majorHAnsi" w:cstheme="majorHAnsi"/>
          <w:lang w:val="de-DE"/>
        </w:rPr>
        <w:tab/>
      </w:r>
      <w:r w:rsidR="00C5698C" w:rsidRPr="00C5698C">
        <w:rPr>
          <w:rFonts w:asciiTheme="majorHAnsi" w:hAnsiTheme="majorHAnsi" w:cstheme="majorHAnsi"/>
          <w:i/>
          <w:iCs/>
          <w:lang w:val="de-DE"/>
        </w:rPr>
        <w:t>h2/(k</w:t>
      </w:r>
      <w:r w:rsidR="00C5698C">
        <w:rPr>
          <w:rFonts w:asciiTheme="majorHAnsi" w:hAnsiTheme="majorHAnsi" w:cstheme="majorHAnsi"/>
          <w:i/>
          <w:iCs/>
          <w:lang w:val="de-DE"/>
        </w:rPr>
        <w:t>1</w:t>
      </w:r>
      <w:r w:rsidR="00C5698C" w:rsidRPr="00C5698C">
        <w:rPr>
          <w:rFonts w:asciiTheme="majorHAnsi" w:hAnsiTheme="majorHAnsi" w:cstheme="majorHAnsi"/>
          <w:i/>
          <w:iCs/>
          <w:lang w:val="de-DE"/>
        </w:rPr>
        <w:t xml:space="preserve"> + k</w:t>
      </w:r>
      <w:r w:rsidR="00C5698C">
        <w:rPr>
          <w:rFonts w:asciiTheme="majorHAnsi" w:hAnsiTheme="majorHAnsi" w:cstheme="majorHAnsi"/>
          <w:i/>
          <w:iCs/>
          <w:lang w:val="de-DE"/>
        </w:rPr>
        <w:t>2</w:t>
      </w:r>
      <w:r w:rsidR="00C5698C">
        <w:rPr>
          <w:rFonts w:asciiTheme="majorHAnsi" w:hAnsiTheme="majorHAnsi" w:cstheme="majorHAnsi"/>
          <w:lang w:val="de-DE"/>
        </w:rPr>
        <w:t>)</w:t>
      </w:r>
    </w:p>
    <w:p w14:paraId="113CEBA0" w14:textId="1FE4208E" w:rsidR="0075453B" w:rsidRPr="00C5698C" w:rsidRDefault="00C5698C" w:rsidP="00C5698C">
      <w:pPr>
        <w:spacing w:after="0" w:line="360" w:lineRule="auto"/>
        <w:ind w:left="720" w:firstLine="720"/>
        <w:jc w:val="both"/>
        <w:rPr>
          <w:rFonts w:asciiTheme="majorHAnsi" w:hAnsiTheme="majorHAnsi" w:cstheme="majorHAnsi"/>
          <w:lang w:val="de-DE"/>
        </w:rPr>
      </w:pPr>
      <w:r w:rsidRPr="00C5698C">
        <w:rPr>
          <w:rFonts w:asciiTheme="majorHAnsi" w:hAnsiTheme="majorHAnsi" w:cstheme="majorHAnsi"/>
          <w:lang w:val="de-DE"/>
        </w:rPr>
        <w:t>=</w:t>
      </w:r>
      <w:r w:rsidRPr="00C5698C">
        <w:rPr>
          <w:rFonts w:asciiTheme="majorHAnsi" w:hAnsiTheme="majorHAnsi" w:cstheme="majorHAnsi"/>
          <w:lang w:val="de-DE"/>
        </w:rPr>
        <w:tab/>
      </w:r>
      <w:r w:rsidR="0075453B" w:rsidRPr="00C5698C">
        <w:rPr>
          <w:rFonts w:asciiTheme="majorHAnsi" w:hAnsiTheme="majorHAnsi" w:cstheme="majorHAnsi"/>
          <w:lang w:val="de-DE"/>
        </w:rPr>
        <w:t>(</w:t>
      </w:r>
      <w:r w:rsidR="00C63745" w:rsidRPr="00C5698C">
        <w:rPr>
          <w:rFonts w:asciiTheme="majorHAnsi" w:hAnsiTheme="majorHAnsi" w:cstheme="majorHAnsi"/>
          <w:lang w:val="de-DE"/>
        </w:rPr>
        <w:t>x</w:t>
      </w:r>
      <w:r w:rsidR="0075453B" w:rsidRPr="00C5698C">
        <w:rPr>
          <w:rFonts w:asciiTheme="majorHAnsi" w:hAnsiTheme="majorHAnsi" w:cstheme="majorHAnsi"/>
          <w:lang w:val="de-DE"/>
        </w:rPr>
        <w:t>[2,2])/(</w:t>
      </w:r>
      <w:r w:rsidR="00C63745" w:rsidRPr="00C5698C">
        <w:rPr>
          <w:rFonts w:asciiTheme="majorHAnsi" w:hAnsiTheme="majorHAnsi" w:cstheme="majorHAnsi"/>
          <w:lang w:val="de-DE"/>
        </w:rPr>
        <w:t>x</w:t>
      </w:r>
      <w:r w:rsidR="0075453B" w:rsidRPr="00C5698C">
        <w:rPr>
          <w:rFonts w:asciiTheme="majorHAnsi" w:hAnsiTheme="majorHAnsi" w:cstheme="majorHAnsi"/>
          <w:lang w:val="de-DE"/>
        </w:rPr>
        <w:t>[1,2]+</w:t>
      </w:r>
      <w:r w:rsidR="00C63745" w:rsidRPr="00C5698C">
        <w:rPr>
          <w:rFonts w:asciiTheme="majorHAnsi" w:hAnsiTheme="majorHAnsi" w:cstheme="majorHAnsi"/>
          <w:lang w:val="de-DE"/>
        </w:rPr>
        <w:t>x</w:t>
      </w:r>
      <w:r w:rsidR="0075453B" w:rsidRPr="00C5698C">
        <w:rPr>
          <w:rFonts w:asciiTheme="majorHAnsi" w:hAnsiTheme="majorHAnsi" w:cstheme="majorHAnsi"/>
          <w:lang w:val="de-DE"/>
        </w:rPr>
        <w:t>[1,3]+</w:t>
      </w:r>
      <w:r w:rsidR="00C63745" w:rsidRPr="00C5698C">
        <w:rPr>
          <w:rFonts w:asciiTheme="majorHAnsi" w:hAnsiTheme="majorHAnsi" w:cstheme="majorHAnsi"/>
          <w:lang w:val="de-DE"/>
        </w:rPr>
        <w:t>x</w:t>
      </w:r>
      <w:r w:rsidR="0075453B" w:rsidRPr="00C5698C">
        <w:rPr>
          <w:rFonts w:asciiTheme="majorHAnsi" w:hAnsiTheme="majorHAnsi" w:cstheme="majorHAnsi"/>
          <w:lang w:val="de-DE"/>
        </w:rPr>
        <w:t>[2,1]+</w:t>
      </w:r>
      <w:r w:rsidR="00C63745" w:rsidRPr="00C5698C">
        <w:rPr>
          <w:rFonts w:asciiTheme="majorHAnsi" w:hAnsiTheme="majorHAnsi" w:cstheme="majorHAnsi"/>
          <w:lang w:val="de-DE"/>
        </w:rPr>
        <w:t>x</w:t>
      </w:r>
      <w:r w:rsidR="0075453B" w:rsidRPr="00C5698C">
        <w:rPr>
          <w:rFonts w:asciiTheme="majorHAnsi" w:hAnsiTheme="majorHAnsi" w:cstheme="majorHAnsi"/>
          <w:lang w:val="de-DE"/>
        </w:rPr>
        <w:t>[2,3]+</w:t>
      </w:r>
      <w:r w:rsidR="00C63745" w:rsidRPr="00C5698C">
        <w:rPr>
          <w:rFonts w:asciiTheme="majorHAnsi" w:hAnsiTheme="majorHAnsi" w:cstheme="majorHAnsi"/>
          <w:lang w:val="de-DE"/>
        </w:rPr>
        <w:t>x</w:t>
      </w:r>
      <w:r w:rsidR="0075453B" w:rsidRPr="00C5698C">
        <w:rPr>
          <w:rFonts w:asciiTheme="majorHAnsi" w:hAnsiTheme="majorHAnsi" w:cstheme="majorHAnsi"/>
          <w:lang w:val="de-DE"/>
        </w:rPr>
        <w:t>[3,1]+</w:t>
      </w:r>
      <w:r w:rsidR="00C63745" w:rsidRPr="00C5698C">
        <w:rPr>
          <w:rFonts w:asciiTheme="majorHAnsi" w:hAnsiTheme="majorHAnsi" w:cstheme="majorHAnsi"/>
          <w:lang w:val="de-DE"/>
        </w:rPr>
        <w:t>x</w:t>
      </w:r>
      <w:r w:rsidR="0075453B" w:rsidRPr="00C5698C">
        <w:rPr>
          <w:rFonts w:asciiTheme="majorHAnsi" w:hAnsiTheme="majorHAnsi" w:cstheme="majorHAnsi"/>
          <w:lang w:val="de-DE"/>
        </w:rPr>
        <w:t>[3,2])</w:t>
      </w:r>
    </w:p>
    <w:p w14:paraId="3475FC5C" w14:textId="77777777" w:rsidR="00111048" w:rsidRDefault="00C63745" w:rsidP="00111048">
      <w:pPr>
        <w:spacing w:after="0" w:line="360" w:lineRule="auto"/>
        <w:jc w:val="both"/>
        <w:rPr>
          <w:rFonts w:asciiTheme="majorHAnsi" w:hAnsiTheme="majorHAnsi" w:cstheme="majorHAnsi"/>
        </w:rPr>
      </w:pPr>
      <w:r w:rsidRPr="00C5698C">
        <w:rPr>
          <w:rFonts w:asciiTheme="majorHAnsi" w:hAnsiTheme="majorHAnsi" w:cstheme="majorHAnsi"/>
          <w:lang w:val="de-DE"/>
        </w:rPr>
        <w:tab/>
      </w:r>
      <w:r w:rsidR="00031972" w:rsidRPr="00C5698C">
        <w:rPr>
          <w:rFonts w:asciiTheme="majorHAnsi" w:hAnsiTheme="majorHAnsi" w:cstheme="majorHAnsi"/>
          <w:lang w:val="de-DE"/>
        </w:rPr>
        <w:tab/>
      </w:r>
      <w:r>
        <w:rPr>
          <w:rFonts w:asciiTheme="majorHAnsi" w:hAnsiTheme="majorHAnsi" w:cstheme="majorHAnsi"/>
        </w:rPr>
        <w:t>=</w:t>
      </w:r>
      <w:r>
        <w:rPr>
          <w:rFonts w:asciiTheme="majorHAnsi" w:hAnsiTheme="majorHAnsi" w:cstheme="majorHAnsi"/>
        </w:rPr>
        <w:tab/>
        <w:t>0.01/(0.07 + 0.057 + 0.09 + 0.014 + 0.016 + 0.004)</w:t>
      </w:r>
      <w:r>
        <w:rPr>
          <w:rFonts w:asciiTheme="majorHAnsi" w:hAnsiTheme="majorHAnsi" w:cstheme="majorHAnsi"/>
        </w:rPr>
        <w:tab/>
      </w:r>
    </w:p>
    <w:p w14:paraId="06862232" w14:textId="0E802996" w:rsidR="00C63745" w:rsidRDefault="00C63745" w:rsidP="00111048">
      <w:pPr>
        <w:spacing w:after="0" w:line="360" w:lineRule="auto"/>
        <w:ind w:left="720" w:firstLine="720"/>
        <w:jc w:val="both"/>
        <w:rPr>
          <w:rFonts w:asciiTheme="majorHAnsi" w:hAnsiTheme="majorHAnsi" w:cstheme="majorHAnsi"/>
        </w:rPr>
      </w:pPr>
      <w:r>
        <w:rPr>
          <w:rFonts w:asciiTheme="majorHAnsi" w:hAnsiTheme="majorHAnsi" w:cstheme="majorHAnsi"/>
        </w:rPr>
        <w:t>=</w:t>
      </w:r>
      <w:r w:rsidR="00111048">
        <w:rPr>
          <w:rFonts w:asciiTheme="majorHAnsi" w:hAnsiTheme="majorHAnsi" w:cstheme="majorHAnsi"/>
        </w:rPr>
        <w:t xml:space="preserve"> </w:t>
      </w:r>
      <w:r>
        <w:rPr>
          <w:rFonts w:asciiTheme="majorHAnsi" w:hAnsiTheme="majorHAnsi" w:cstheme="majorHAnsi"/>
        </w:rPr>
        <w:tab/>
      </w:r>
      <w:r w:rsidR="00031972" w:rsidRPr="00031972">
        <w:rPr>
          <w:rFonts w:asciiTheme="majorHAnsi" w:hAnsiTheme="majorHAnsi" w:cstheme="majorHAnsi"/>
        </w:rPr>
        <w:t>0.03984064</w:t>
      </w:r>
    </w:p>
    <w:p w14:paraId="65C80F5F" w14:textId="47028BF9" w:rsidR="001E1806" w:rsidRDefault="001E1806" w:rsidP="00111048">
      <w:pPr>
        <w:spacing w:after="0" w:line="360" w:lineRule="auto"/>
        <w:ind w:left="720" w:firstLine="720"/>
        <w:jc w:val="both"/>
        <w:rPr>
          <w:rFonts w:asciiTheme="majorHAnsi" w:hAnsiTheme="majorHAnsi" w:cstheme="majorHAnsi"/>
        </w:rPr>
      </w:pPr>
    </w:p>
    <w:p w14:paraId="19476155" w14:textId="4F3AEE62" w:rsidR="008C3269" w:rsidRDefault="002B1756" w:rsidP="0075453B">
      <w:pPr>
        <w:spacing w:after="0" w:line="360" w:lineRule="auto"/>
        <w:jc w:val="both"/>
        <w:rPr>
          <w:rFonts w:asciiTheme="majorHAnsi" w:hAnsiTheme="majorHAnsi"/>
          <w:b/>
          <w:bCs/>
        </w:rPr>
      </w:pPr>
      <w:r>
        <w:rPr>
          <w:rFonts w:asciiTheme="majorHAnsi" w:hAnsiTheme="majorHAnsi"/>
          <w:b/>
          <w:bCs/>
        </w:rPr>
        <w:t>Geno2Dmat</w:t>
      </w:r>
    </w:p>
    <w:p w14:paraId="01D3FA7E" w14:textId="332BDCCB" w:rsidR="00656B47" w:rsidRDefault="008C3269" w:rsidP="0075453B">
      <w:pPr>
        <w:spacing w:after="0" w:line="360" w:lineRule="auto"/>
        <w:jc w:val="both"/>
        <w:rPr>
          <w:rFonts w:asciiTheme="majorHAnsi" w:hAnsiTheme="majorHAnsi"/>
        </w:rPr>
      </w:pPr>
      <w:r>
        <w:rPr>
          <w:rFonts w:asciiTheme="majorHAnsi" w:hAnsiTheme="majorHAnsi"/>
        </w:rPr>
        <w:t>SambaR create</w:t>
      </w:r>
      <w:r w:rsidR="002B1756">
        <w:rPr>
          <w:rFonts w:asciiTheme="majorHAnsi" w:hAnsiTheme="majorHAnsi"/>
        </w:rPr>
        <w:t>s</w:t>
      </w:r>
      <w:r>
        <w:rPr>
          <w:rFonts w:asciiTheme="majorHAnsi" w:hAnsiTheme="majorHAnsi"/>
        </w:rPr>
        <w:t xml:space="preserve"> heatmaps showing genotype </w:t>
      </w:r>
      <w:r w:rsidR="002B1756">
        <w:rPr>
          <w:rFonts w:asciiTheme="majorHAnsi" w:hAnsiTheme="majorHAnsi"/>
        </w:rPr>
        <w:t xml:space="preserve">combination </w:t>
      </w:r>
      <w:r>
        <w:rPr>
          <w:rFonts w:asciiTheme="majorHAnsi" w:hAnsiTheme="majorHAnsi"/>
        </w:rPr>
        <w:t xml:space="preserve">frequencies for each sample pair with a king-robust score above a certain threshold as specified by the king_threshold flag of the calckinship function (by default 0.4). The colour scale (white to dark orange) does not reflect the genotype frequencies, but instead the deviation of observed frequencies from expected frequencies.  </w:t>
      </w:r>
    </w:p>
    <w:p w14:paraId="1D18D81F" w14:textId="77777777" w:rsidR="00656B47" w:rsidRDefault="00656B47" w:rsidP="0075453B">
      <w:pPr>
        <w:spacing w:after="0" w:line="360" w:lineRule="auto"/>
        <w:jc w:val="both"/>
        <w:rPr>
          <w:rFonts w:asciiTheme="majorHAnsi" w:hAnsiTheme="majorHAnsi"/>
        </w:rPr>
      </w:pPr>
    </w:p>
    <w:p w14:paraId="41D8208D" w14:textId="680B6D66" w:rsidR="00656B47" w:rsidRDefault="00656B47" w:rsidP="0075453B">
      <w:pPr>
        <w:spacing w:after="0" w:line="360" w:lineRule="auto"/>
        <w:jc w:val="both"/>
        <w:rPr>
          <w:rFonts w:asciiTheme="majorHAnsi" w:hAnsiTheme="majorHAnsi"/>
        </w:rPr>
      </w:pPr>
      <w:r>
        <w:rPr>
          <w:rFonts w:asciiTheme="majorHAnsi" w:hAnsiTheme="majorHAnsi"/>
        </w:rPr>
        <w:t>As explained above, expected genotype</w:t>
      </w:r>
      <w:r w:rsidR="00C86294">
        <w:rPr>
          <w:rFonts w:asciiTheme="majorHAnsi" w:hAnsiTheme="majorHAnsi"/>
        </w:rPr>
        <w:t xml:space="preserve"> </w:t>
      </w:r>
      <w:r w:rsidR="002B1756">
        <w:rPr>
          <w:rFonts w:asciiTheme="majorHAnsi" w:hAnsiTheme="majorHAnsi"/>
        </w:rPr>
        <w:t xml:space="preserve">combination </w:t>
      </w:r>
      <w:r>
        <w:rPr>
          <w:rFonts w:asciiTheme="majorHAnsi" w:hAnsiTheme="majorHAnsi"/>
        </w:rPr>
        <w:t xml:space="preserve">frequencies </w:t>
      </w:r>
      <w:r w:rsidR="002B1756">
        <w:rPr>
          <w:rFonts w:asciiTheme="majorHAnsi" w:hAnsiTheme="majorHAnsi"/>
        </w:rPr>
        <w:t>of</w:t>
      </w:r>
      <w:r w:rsidR="00C86294">
        <w:rPr>
          <w:rFonts w:asciiTheme="majorHAnsi" w:hAnsiTheme="majorHAnsi"/>
        </w:rPr>
        <w:t xml:space="preserve"> </w:t>
      </w:r>
      <w:r w:rsidR="002B1756">
        <w:rPr>
          <w:rFonts w:asciiTheme="majorHAnsi" w:hAnsiTheme="majorHAnsi"/>
        </w:rPr>
        <w:t xml:space="preserve">a </w:t>
      </w:r>
      <w:r w:rsidR="00C86294">
        <w:rPr>
          <w:rFonts w:asciiTheme="majorHAnsi" w:hAnsiTheme="majorHAnsi"/>
        </w:rPr>
        <w:t>sample pair</w:t>
      </w:r>
      <w:r w:rsidR="002B1756">
        <w:rPr>
          <w:rFonts w:asciiTheme="majorHAnsi" w:hAnsiTheme="majorHAnsi"/>
        </w:rPr>
        <w:t xml:space="preserve"> is</w:t>
      </w:r>
      <w:r>
        <w:rPr>
          <w:rFonts w:asciiTheme="majorHAnsi" w:hAnsiTheme="majorHAnsi"/>
        </w:rPr>
        <w:t xml:space="preserve"> given by:</w:t>
      </w:r>
      <w:r w:rsidR="008C3269">
        <w:rPr>
          <w:rFonts w:asciiTheme="majorHAnsi" w:hAnsiTheme="majorHAnsi"/>
        </w:rPr>
        <w:t xml:space="preserve"> </w:t>
      </w:r>
    </w:p>
    <w:p w14:paraId="0C3FF85D" w14:textId="6A4774BE" w:rsidR="00656B47" w:rsidRDefault="00C86294" w:rsidP="0075453B">
      <w:pPr>
        <w:spacing w:after="0" w:line="360" w:lineRule="auto"/>
        <w:jc w:val="both"/>
        <w:rPr>
          <w:rFonts w:asciiTheme="majorHAnsi" w:hAnsiTheme="majorHAnsi" w:cstheme="majorHAnsi"/>
        </w:rPr>
      </w:pPr>
      <w:r>
        <w:rPr>
          <w:rFonts w:asciiTheme="majorHAnsi" w:hAnsiTheme="majorHAnsi" w:cstheme="majorHAnsi"/>
        </w:rPr>
        <w:t>e</w:t>
      </w:r>
      <w:r w:rsidR="00656B47" w:rsidRPr="00656B47">
        <w:rPr>
          <w:rFonts w:asciiTheme="majorHAnsi" w:hAnsiTheme="majorHAnsi" w:cstheme="majorHAnsi"/>
          <w:vertAlign w:val="subscript"/>
        </w:rPr>
        <w:t>ij</w:t>
      </w:r>
      <w:r w:rsidR="00656B47">
        <w:rPr>
          <w:rFonts w:asciiTheme="majorHAnsi" w:hAnsiTheme="majorHAnsi" w:cstheme="majorHAnsi"/>
        </w:rPr>
        <w:t xml:space="preserve"> = p1[</w:t>
      </w:r>
      <w:r w:rsidR="00656B47">
        <w:rPr>
          <w:rFonts w:asciiTheme="majorHAnsi" w:hAnsiTheme="majorHAnsi" w:cstheme="majorHAnsi"/>
        </w:rPr>
        <w:t>i</w:t>
      </w:r>
      <w:r w:rsidR="00656B47" w:rsidRPr="009A1952">
        <w:rPr>
          <w:rFonts w:asciiTheme="majorHAnsi" w:hAnsiTheme="majorHAnsi" w:cstheme="majorHAnsi"/>
        </w:rPr>
        <w:t>]*p2[</w:t>
      </w:r>
      <w:r w:rsidR="00656B47">
        <w:rPr>
          <w:rFonts w:asciiTheme="majorHAnsi" w:hAnsiTheme="majorHAnsi" w:cstheme="majorHAnsi"/>
        </w:rPr>
        <w:t>j</w:t>
      </w:r>
      <w:r w:rsidR="00656B47" w:rsidRPr="009A1952">
        <w:rPr>
          <w:rFonts w:asciiTheme="majorHAnsi" w:hAnsiTheme="majorHAnsi" w:cstheme="majorHAnsi"/>
        </w:rPr>
        <w:t>]</w:t>
      </w:r>
      <w:r w:rsidR="00656B47">
        <w:rPr>
          <w:rFonts w:asciiTheme="majorHAnsi" w:hAnsiTheme="majorHAnsi" w:cstheme="majorHAnsi"/>
        </w:rPr>
        <w:t xml:space="preserve"> </w:t>
      </w:r>
    </w:p>
    <w:p w14:paraId="6DB8E9AE" w14:textId="77777777" w:rsidR="00C86294" w:rsidRDefault="00656B47" w:rsidP="0075453B">
      <w:pPr>
        <w:spacing w:after="0" w:line="360" w:lineRule="auto"/>
        <w:jc w:val="both"/>
        <w:rPr>
          <w:rFonts w:asciiTheme="majorHAnsi" w:hAnsiTheme="majorHAnsi" w:cstheme="majorHAnsi"/>
        </w:rPr>
      </w:pPr>
      <w:r>
        <w:rPr>
          <w:rFonts w:asciiTheme="majorHAnsi" w:hAnsiTheme="majorHAnsi" w:cstheme="majorHAnsi"/>
        </w:rPr>
        <w:t>in which p1 and p2 are the genotype frequencies</w:t>
      </w:r>
      <w:r w:rsidR="00C86294">
        <w:rPr>
          <w:rFonts w:asciiTheme="majorHAnsi" w:hAnsiTheme="majorHAnsi" w:cstheme="majorHAnsi"/>
        </w:rPr>
        <w:t xml:space="preserve"> of individual 1 and individual 2 respectively for the three genotypes 0, 1 and 2.</w:t>
      </w:r>
    </w:p>
    <w:p w14:paraId="46C78715" w14:textId="77777777" w:rsidR="00C86294" w:rsidRDefault="00C86294" w:rsidP="0075453B">
      <w:pPr>
        <w:spacing w:after="0" w:line="360" w:lineRule="auto"/>
        <w:jc w:val="both"/>
        <w:rPr>
          <w:rFonts w:asciiTheme="majorHAnsi" w:hAnsiTheme="majorHAnsi" w:cstheme="majorHAnsi"/>
        </w:rPr>
      </w:pPr>
    </w:p>
    <w:p w14:paraId="0D8B0826" w14:textId="77777777" w:rsidR="00C86294" w:rsidRDefault="00C86294" w:rsidP="0075453B">
      <w:pPr>
        <w:spacing w:after="0" w:line="360" w:lineRule="auto"/>
        <w:jc w:val="both"/>
        <w:rPr>
          <w:rFonts w:asciiTheme="majorHAnsi" w:hAnsiTheme="majorHAnsi" w:cstheme="majorHAnsi"/>
        </w:rPr>
      </w:pPr>
      <w:r>
        <w:rPr>
          <w:rFonts w:asciiTheme="majorHAnsi" w:hAnsiTheme="majorHAnsi" w:cstheme="majorHAnsi"/>
        </w:rPr>
        <w:lastRenderedPageBreak/>
        <w:t>The difference between observed and expected genotype frequencies is calculated as:</w:t>
      </w:r>
    </w:p>
    <w:p w14:paraId="42C6CF8C" w14:textId="47C8099A" w:rsidR="008C3269" w:rsidRDefault="00C86294" w:rsidP="0075453B">
      <w:pPr>
        <w:spacing w:after="0" w:line="360" w:lineRule="auto"/>
        <w:jc w:val="both"/>
        <w:rPr>
          <w:rFonts w:asciiTheme="majorHAnsi" w:hAnsiTheme="majorHAnsi" w:cstheme="majorHAnsi"/>
        </w:rPr>
      </w:pPr>
      <w:r>
        <w:rPr>
          <w:rFonts w:asciiTheme="majorHAnsi" w:hAnsiTheme="majorHAnsi" w:cstheme="majorHAnsi"/>
        </w:rPr>
        <w:t>d</w:t>
      </w:r>
      <w:r w:rsidRPr="00C86294">
        <w:rPr>
          <w:rFonts w:asciiTheme="majorHAnsi" w:hAnsiTheme="majorHAnsi" w:cstheme="majorHAnsi"/>
          <w:vertAlign w:val="subscript"/>
        </w:rPr>
        <w:t>ij</w:t>
      </w:r>
      <w:r>
        <w:rPr>
          <w:rFonts w:asciiTheme="majorHAnsi" w:hAnsiTheme="majorHAnsi" w:cstheme="majorHAnsi"/>
        </w:rPr>
        <w:t xml:space="preserve"> =</w:t>
      </w:r>
      <w:r w:rsidR="00535A84">
        <w:rPr>
          <w:rFonts w:asciiTheme="majorHAnsi" w:hAnsiTheme="majorHAnsi" w:cstheme="majorHAnsi"/>
        </w:rPr>
        <w:t xml:space="preserve"> abs(</w:t>
      </w:r>
      <w:r>
        <w:rPr>
          <w:rFonts w:asciiTheme="majorHAnsi" w:hAnsiTheme="majorHAnsi" w:cstheme="majorHAnsi"/>
        </w:rPr>
        <w:t>e</w:t>
      </w:r>
      <w:r w:rsidRPr="00C86294">
        <w:rPr>
          <w:rFonts w:asciiTheme="majorHAnsi" w:hAnsiTheme="majorHAnsi" w:cstheme="majorHAnsi"/>
          <w:vertAlign w:val="subscript"/>
        </w:rPr>
        <w:t>ij</w:t>
      </w:r>
      <w:r>
        <w:rPr>
          <w:rFonts w:asciiTheme="majorHAnsi" w:hAnsiTheme="majorHAnsi" w:cstheme="majorHAnsi"/>
        </w:rPr>
        <w:t xml:space="preserve"> – o</w:t>
      </w:r>
      <w:r w:rsidRPr="00C86294">
        <w:rPr>
          <w:rFonts w:asciiTheme="majorHAnsi" w:hAnsiTheme="majorHAnsi" w:cstheme="majorHAnsi"/>
          <w:vertAlign w:val="subscript"/>
        </w:rPr>
        <w:t>ij</w:t>
      </w:r>
      <w:r w:rsidR="00535A84">
        <w:rPr>
          <w:rFonts w:asciiTheme="majorHAnsi" w:hAnsiTheme="majorHAnsi" w:cstheme="majorHAnsi"/>
        </w:rPr>
        <w:t>)</w:t>
      </w:r>
    </w:p>
    <w:p w14:paraId="602524C5" w14:textId="77777777" w:rsidR="00535A84" w:rsidRDefault="00535A84" w:rsidP="0075453B">
      <w:pPr>
        <w:spacing w:after="0" w:line="360" w:lineRule="auto"/>
        <w:jc w:val="both"/>
        <w:rPr>
          <w:rFonts w:asciiTheme="majorHAnsi" w:hAnsiTheme="majorHAnsi" w:cstheme="majorHAnsi"/>
        </w:rPr>
      </w:pPr>
    </w:p>
    <w:p w14:paraId="6A9CE056" w14:textId="2376A439" w:rsidR="00535A84" w:rsidRDefault="00535A84" w:rsidP="0075453B">
      <w:pPr>
        <w:spacing w:after="0" w:line="360" w:lineRule="auto"/>
        <w:jc w:val="both"/>
        <w:rPr>
          <w:rFonts w:asciiTheme="majorHAnsi" w:hAnsiTheme="majorHAnsi" w:cstheme="majorHAnsi"/>
        </w:rPr>
      </w:pPr>
      <w:r>
        <w:rPr>
          <w:rFonts w:asciiTheme="majorHAnsi" w:hAnsiTheme="majorHAnsi" w:cstheme="majorHAnsi"/>
        </w:rPr>
        <w:t>For example, for the example dataset above, the difference matrix is:</w:t>
      </w:r>
    </w:p>
    <w:p w14:paraId="1986D94E" w14:textId="654B3A75" w:rsidR="00535A84" w:rsidRDefault="00535A84" w:rsidP="0075453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535A84" w14:paraId="5FDBC76D" w14:textId="77777777" w:rsidTr="00EF7C6F">
        <w:tc>
          <w:tcPr>
            <w:tcW w:w="2260" w:type="dxa"/>
          </w:tcPr>
          <w:p w14:paraId="2A023F8F"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334D1296"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2ECEE2D4"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51E0ACCA"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3351B00E"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0.06</w:t>
            </w:r>
          </w:p>
        </w:tc>
      </w:tr>
      <w:tr w:rsidR="00535A84" w:rsidRPr="0025445D" w14:paraId="690403BF" w14:textId="77777777" w:rsidTr="00EF7C6F">
        <w:tc>
          <w:tcPr>
            <w:tcW w:w="2260" w:type="dxa"/>
          </w:tcPr>
          <w:p w14:paraId="0D7E7F3C"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8E3E415" w14:textId="53949CCC" w:rsidR="00535A84" w:rsidRPr="00ED3931" w:rsidRDefault="00ED3931" w:rsidP="00EF7C6F">
            <w:pPr>
              <w:spacing w:line="360" w:lineRule="auto"/>
              <w:jc w:val="both"/>
              <w:rPr>
                <w:rFonts w:asciiTheme="majorHAnsi" w:hAnsiTheme="majorHAnsi" w:cstheme="majorHAnsi"/>
                <w:sz w:val="20"/>
                <w:szCs w:val="20"/>
              </w:rPr>
            </w:pPr>
            <w:r w:rsidRPr="00ED3931">
              <w:rPr>
                <w:rFonts w:asciiTheme="majorHAnsi" w:hAnsiTheme="majorHAnsi" w:cstheme="majorHAnsi"/>
                <w:sz w:val="20"/>
                <w:szCs w:val="20"/>
              </w:rPr>
              <w:t>abs(</w:t>
            </w:r>
            <w:r w:rsidR="00535A84" w:rsidRPr="00ED3931">
              <w:rPr>
                <w:rFonts w:asciiTheme="majorHAnsi" w:hAnsiTheme="majorHAnsi" w:cstheme="majorHAnsi"/>
                <w:sz w:val="20"/>
                <w:szCs w:val="20"/>
              </w:rPr>
              <w:t>0.7224</w:t>
            </w:r>
            <w:r w:rsidR="00535A84" w:rsidRPr="00ED3931">
              <w:rPr>
                <w:rFonts w:asciiTheme="majorHAnsi" w:hAnsiTheme="majorHAnsi" w:cstheme="majorHAnsi"/>
                <w:sz w:val="20"/>
                <w:szCs w:val="20"/>
              </w:rPr>
              <w:t xml:space="preserve"> - </w:t>
            </w:r>
            <w:r w:rsidR="00535A84" w:rsidRPr="00ED3931">
              <w:rPr>
                <w:rFonts w:asciiTheme="majorHAnsi" w:hAnsiTheme="majorHAnsi" w:cstheme="majorHAnsi"/>
                <w:sz w:val="20"/>
                <w:szCs w:val="20"/>
              </w:rPr>
              <w:t>0.737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9B1D7D0" w14:textId="55F1F909"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w:t>
            </w:r>
            <w:r w:rsidRPr="00ED3931">
              <w:rPr>
                <w:rFonts w:asciiTheme="majorHAnsi" w:hAnsiTheme="majorHAnsi" w:cstheme="majorHAnsi"/>
                <w:b/>
                <w:bCs/>
                <w:sz w:val="20"/>
                <w:szCs w:val="20"/>
              </w:rPr>
              <w:t>0146</w:t>
            </w:r>
          </w:p>
        </w:tc>
        <w:tc>
          <w:tcPr>
            <w:tcW w:w="2260" w:type="dxa"/>
          </w:tcPr>
          <w:p w14:paraId="66B12CC3" w14:textId="1EE1BAAD" w:rsidR="00535A84" w:rsidRPr="00ED3931" w:rsidRDefault="00ED3931" w:rsidP="00EF7C6F">
            <w:pPr>
              <w:spacing w:line="360" w:lineRule="auto"/>
              <w:jc w:val="both"/>
              <w:rPr>
                <w:rFonts w:asciiTheme="majorHAnsi" w:hAnsiTheme="majorHAnsi" w:cstheme="majorHAnsi"/>
                <w:sz w:val="20"/>
                <w:szCs w:val="20"/>
              </w:rPr>
            </w:pPr>
            <w:r w:rsidRPr="00ED3931">
              <w:rPr>
                <w:rFonts w:asciiTheme="majorHAnsi" w:hAnsiTheme="majorHAnsi" w:cstheme="majorHAnsi"/>
                <w:sz w:val="20"/>
                <w:szCs w:val="20"/>
              </w:rPr>
              <w:t>abs(</w:t>
            </w:r>
            <w:r w:rsidR="00535A84" w:rsidRPr="00ED3931">
              <w:rPr>
                <w:rFonts w:asciiTheme="majorHAnsi" w:hAnsiTheme="majorHAnsi" w:cstheme="majorHAnsi"/>
                <w:sz w:val="20"/>
                <w:szCs w:val="20"/>
              </w:rPr>
              <w:t>0.0672</w:t>
            </w:r>
            <w:r w:rsidR="00535A84" w:rsidRPr="00ED3931">
              <w:rPr>
                <w:rFonts w:asciiTheme="majorHAnsi" w:hAnsiTheme="majorHAnsi" w:cstheme="majorHAnsi"/>
                <w:sz w:val="20"/>
                <w:szCs w:val="20"/>
              </w:rPr>
              <w:t xml:space="preserve"> - </w:t>
            </w:r>
            <w:r w:rsidR="00535A84" w:rsidRPr="00ED3931">
              <w:rPr>
                <w:rFonts w:asciiTheme="majorHAnsi" w:hAnsiTheme="majorHAnsi" w:cstheme="majorHAnsi"/>
                <w:sz w:val="20"/>
                <w:szCs w:val="20"/>
              </w:rPr>
              <w:t>0.07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360F2BC1" w14:textId="31B7B3AD"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Pr="00ED3931">
              <w:rPr>
                <w:rFonts w:asciiTheme="majorHAnsi" w:hAnsiTheme="majorHAnsi" w:cstheme="majorHAnsi"/>
                <w:b/>
                <w:bCs/>
                <w:sz w:val="20"/>
                <w:szCs w:val="20"/>
              </w:rPr>
              <w:t>028</w:t>
            </w:r>
          </w:p>
        </w:tc>
        <w:tc>
          <w:tcPr>
            <w:tcW w:w="2260" w:type="dxa"/>
          </w:tcPr>
          <w:p w14:paraId="7F0E48B3" w14:textId="01934174" w:rsidR="00535A84" w:rsidRPr="00ED3931" w:rsidRDefault="00ED3931" w:rsidP="00EF7C6F">
            <w:pPr>
              <w:spacing w:line="360" w:lineRule="auto"/>
              <w:jc w:val="both"/>
              <w:rPr>
                <w:rFonts w:asciiTheme="majorHAnsi" w:hAnsiTheme="majorHAnsi" w:cstheme="majorHAnsi"/>
                <w:sz w:val="20"/>
                <w:szCs w:val="20"/>
              </w:rPr>
            </w:pPr>
            <w:r w:rsidRPr="00ED3931">
              <w:rPr>
                <w:rFonts w:asciiTheme="majorHAnsi" w:hAnsiTheme="majorHAnsi" w:cstheme="majorHAnsi"/>
                <w:sz w:val="20"/>
                <w:szCs w:val="20"/>
              </w:rPr>
              <w:t>abs(</w:t>
            </w:r>
            <w:r w:rsidR="00535A84" w:rsidRPr="00ED3931">
              <w:rPr>
                <w:rFonts w:asciiTheme="majorHAnsi" w:hAnsiTheme="majorHAnsi" w:cstheme="majorHAnsi"/>
                <w:sz w:val="20"/>
                <w:szCs w:val="20"/>
              </w:rPr>
              <w:t>0.0504</w:t>
            </w:r>
            <w:r w:rsidR="00535A84" w:rsidRPr="00ED3931">
              <w:rPr>
                <w:rFonts w:asciiTheme="majorHAnsi" w:hAnsiTheme="majorHAnsi" w:cstheme="majorHAnsi"/>
                <w:sz w:val="20"/>
                <w:szCs w:val="20"/>
              </w:rPr>
              <w:t xml:space="preserve"> - </w:t>
            </w:r>
            <w:r w:rsidR="00535A84" w:rsidRPr="00ED3931">
              <w:rPr>
                <w:rFonts w:asciiTheme="majorHAnsi" w:hAnsiTheme="majorHAnsi" w:cstheme="majorHAnsi"/>
                <w:sz w:val="20"/>
                <w:szCs w:val="20"/>
              </w:rPr>
              <w:t>0.057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2080711" w14:textId="05C31DE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Pr="00ED3931">
              <w:rPr>
                <w:rFonts w:asciiTheme="majorHAnsi" w:hAnsiTheme="majorHAnsi" w:cstheme="majorHAnsi"/>
                <w:b/>
                <w:bCs/>
                <w:sz w:val="20"/>
                <w:szCs w:val="20"/>
              </w:rPr>
              <w:t>066</w:t>
            </w:r>
          </w:p>
        </w:tc>
      </w:tr>
      <w:tr w:rsidR="00535A84" w:rsidRPr="0025445D" w14:paraId="5DFD2165" w14:textId="77777777" w:rsidTr="00EF7C6F">
        <w:tc>
          <w:tcPr>
            <w:tcW w:w="2260" w:type="dxa"/>
          </w:tcPr>
          <w:p w14:paraId="5A1097C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499C25AE" w14:textId="1FC35720" w:rsidR="00535A84" w:rsidRPr="00ED3931" w:rsidRDefault="00ED3931" w:rsidP="00EF7C6F">
            <w:pPr>
              <w:spacing w:line="360" w:lineRule="auto"/>
              <w:jc w:val="both"/>
              <w:rPr>
                <w:rFonts w:asciiTheme="majorHAnsi" w:hAnsiTheme="majorHAnsi" w:cstheme="majorHAnsi"/>
                <w:sz w:val="20"/>
                <w:szCs w:val="20"/>
              </w:rPr>
            </w:pPr>
            <w:r w:rsidRPr="00ED3931">
              <w:rPr>
                <w:rFonts w:asciiTheme="majorHAnsi" w:hAnsiTheme="majorHAnsi" w:cstheme="majorHAnsi"/>
                <w:sz w:val="20"/>
                <w:szCs w:val="20"/>
              </w:rPr>
              <w:t>abs(</w:t>
            </w:r>
            <w:r w:rsidR="00535A84" w:rsidRPr="00ED3931">
              <w:rPr>
                <w:rFonts w:asciiTheme="majorHAnsi" w:hAnsiTheme="majorHAnsi" w:cstheme="majorHAnsi"/>
                <w:sz w:val="20"/>
                <w:szCs w:val="20"/>
              </w:rPr>
              <w:t>0.0924</w:t>
            </w:r>
            <w:r w:rsidR="00535A84" w:rsidRPr="00ED3931">
              <w:rPr>
                <w:rFonts w:asciiTheme="majorHAnsi" w:hAnsiTheme="majorHAnsi" w:cstheme="majorHAnsi"/>
                <w:sz w:val="20"/>
                <w:szCs w:val="20"/>
              </w:rPr>
              <w:t xml:space="preserve"> - </w:t>
            </w:r>
            <w:r w:rsidR="00535A84" w:rsidRPr="00ED3931">
              <w:rPr>
                <w:rFonts w:asciiTheme="majorHAnsi" w:hAnsiTheme="majorHAnsi" w:cstheme="majorHAnsi"/>
                <w:sz w:val="20"/>
                <w:szCs w:val="20"/>
              </w:rPr>
              <w:t>0.09</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65E6360" w14:textId="61AD64D4"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Pr="00ED3931">
              <w:rPr>
                <w:rFonts w:asciiTheme="majorHAnsi" w:hAnsiTheme="majorHAnsi" w:cstheme="majorHAnsi"/>
                <w:b/>
                <w:bCs/>
                <w:sz w:val="20"/>
                <w:szCs w:val="20"/>
              </w:rPr>
              <w:t>0</w:t>
            </w:r>
            <w:r w:rsidRPr="00ED3931">
              <w:rPr>
                <w:rFonts w:asciiTheme="majorHAnsi" w:hAnsiTheme="majorHAnsi" w:cstheme="majorHAnsi"/>
                <w:b/>
                <w:bCs/>
                <w:sz w:val="20"/>
                <w:szCs w:val="20"/>
              </w:rPr>
              <w:t>24</w:t>
            </w:r>
          </w:p>
        </w:tc>
        <w:tc>
          <w:tcPr>
            <w:tcW w:w="2260" w:type="dxa"/>
          </w:tcPr>
          <w:p w14:paraId="6E170136" w14:textId="2CD6BD77" w:rsidR="00535A84" w:rsidRPr="00ED3931" w:rsidRDefault="00ED3931" w:rsidP="00EF7C6F">
            <w:pPr>
              <w:spacing w:line="360" w:lineRule="auto"/>
              <w:jc w:val="both"/>
              <w:rPr>
                <w:rFonts w:asciiTheme="majorHAnsi" w:hAnsiTheme="majorHAnsi" w:cstheme="majorHAnsi"/>
                <w:sz w:val="20"/>
                <w:szCs w:val="20"/>
              </w:rPr>
            </w:pPr>
            <w:r w:rsidRPr="00ED3931">
              <w:rPr>
                <w:rFonts w:asciiTheme="majorHAnsi" w:hAnsiTheme="majorHAnsi" w:cstheme="majorHAnsi"/>
                <w:sz w:val="20"/>
                <w:szCs w:val="20"/>
              </w:rPr>
              <w:t>abs(</w:t>
            </w:r>
            <w:r w:rsidR="00535A84" w:rsidRPr="00ED3931">
              <w:rPr>
                <w:rFonts w:asciiTheme="majorHAnsi" w:hAnsiTheme="majorHAnsi" w:cstheme="majorHAnsi"/>
                <w:sz w:val="20"/>
                <w:szCs w:val="20"/>
              </w:rPr>
              <w:t>0.0088</w:t>
            </w:r>
            <w:r w:rsidR="00535A84" w:rsidRPr="00ED3931">
              <w:rPr>
                <w:rFonts w:asciiTheme="majorHAnsi" w:hAnsiTheme="majorHAnsi" w:cstheme="majorHAnsi"/>
                <w:sz w:val="20"/>
                <w:szCs w:val="20"/>
              </w:rPr>
              <w:t xml:space="preserve"> - </w:t>
            </w:r>
            <w:r w:rsidR="00535A84" w:rsidRPr="00ED3931">
              <w:rPr>
                <w:rFonts w:asciiTheme="majorHAnsi" w:hAnsiTheme="majorHAnsi" w:cstheme="majorHAnsi"/>
                <w:sz w:val="20"/>
                <w:szCs w:val="20"/>
              </w:rPr>
              <w:t>0.01</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3965C52" w14:textId="3E3DD3F2"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Pr="00ED3931">
              <w:rPr>
                <w:rFonts w:asciiTheme="majorHAnsi" w:hAnsiTheme="majorHAnsi" w:cstheme="majorHAnsi"/>
                <w:b/>
                <w:bCs/>
                <w:sz w:val="20"/>
                <w:szCs w:val="20"/>
              </w:rPr>
              <w:t>12</w:t>
            </w:r>
          </w:p>
        </w:tc>
        <w:tc>
          <w:tcPr>
            <w:tcW w:w="2260" w:type="dxa"/>
          </w:tcPr>
          <w:p w14:paraId="3A607840" w14:textId="5BA9DFB0" w:rsidR="00535A84" w:rsidRPr="00ED3931" w:rsidRDefault="00ED3931" w:rsidP="00EF7C6F">
            <w:pPr>
              <w:spacing w:line="360" w:lineRule="auto"/>
              <w:jc w:val="both"/>
              <w:rPr>
                <w:rFonts w:asciiTheme="majorHAnsi" w:hAnsiTheme="majorHAnsi" w:cstheme="majorHAnsi"/>
                <w:sz w:val="20"/>
                <w:szCs w:val="20"/>
              </w:rPr>
            </w:pPr>
            <w:r w:rsidRPr="00ED3931">
              <w:rPr>
                <w:rFonts w:asciiTheme="majorHAnsi" w:hAnsiTheme="majorHAnsi" w:cstheme="majorHAnsi"/>
                <w:sz w:val="20"/>
                <w:szCs w:val="20"/>
              </w:rPr>
              <w:t>abs(</w:t>
            </w:r>
            <w:r w:rsidRPr="00ED3931">
              <w:rPr>
                <w:rFonts w:asciiTheme="majorHAnsi" w:hAnsiTheme="majorHAnsi" w:cstheme="majorHAnsi"/>
                <w:sz w:val="20"/>
                <w:szCs w:val="20"/>
              </w:rPr>
              <w:t>0.0066</w:t>
            </w:r>
            <w:r w:rsidRPr="00ED3931">
              <w:rPr>
                <w:rFonts w:asciiTheme="majorHAnsi" w:hAnsiTheme="majorHAnsi" w:cstheme="majorHAnsi"/>
                <w:sz w:val="20"/>
                <w:szCs w:val="20"/>
              </w:rPr>
              <w:t xml:space="preserve"> - </w:t>
            </w:r>
            <w:r w:rsidR="00535A84" w:rsidRPr="00ED3931">
              <w:rPr>
                <w:rFonts w:asciiTheme="majorHAnsi" w:hAnsiTheme="majorHAnsi" w:cstheme="majorHAnsi"/>
                <w:sz w:val="20"/>
                <w:szCs w:val="20"/>
              </w:rPr>
              <w:t>0.014</w:t>
            </w:r>
            <w:r w:rsidRPr="00ED3931">
              <w:rPr>
                <w:rFonts w:asciiTheme="majorHAnsi" w:hAnsiTheme="majorHAnsi" w:cstheme="majorHAnsi"/>
                <w:sz w:val="20"/>
                <w:szCs w:val="20"/>
              </w:rPr>
              <w:t>) =</w:t>
            </w:r>
          </w:p>
          <w:p w14:paraId="21F20D83" w14:textId="0C4D9ACA"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74</w:t>
            </w:r>
          </w:p>
        </w:tc>
      </w:tr>
      <w:tr w:rsidR="00535A84" w:rsidRPr="0025445D" w14:paraId="1BD93BB2" w14:textId="77777777" w:rsidTr="00EF7C6F">
        <w:tc>
          <w:tcPr>
            <w:tcW w:w="2260" w:type="dxa"/>
          </w:tcPr>
          <w:p w14:paraId="52F7127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6B8CDD03" w14:textId="5AC9A43A" w:rsidR="00535A84" w:rsidRPr="00ED3931" w:rsidRDefault="00ED3931" w:rsidP="00EF7C6F">
            <w:pPr>
              <w:spacing w:line="360" w:lineRule="auto"/>
              <w:jc w:val="both"/>
              <w:rPr>
                <w:rFonts w:asciiTheme="majorHAnsi" w:hAnsiTheme="majorHAnsi" w:cstheme="majorHAnsi"/>
                <w:sz w:val="20"/>
                <w:szCs w:val="20"/>
              </w:rPr>
            </w:pPr>
            <w:r w:rsidRPr="00ED3931">
              <w:rPr>
                <w:rFonts w:asciiTheme="majorHAnsi" w:hAnsiTheme="majorHAnsi" w:cstheme="majorHAnsi"/>
                <w:sz w:val="20"/>
                <w:szCs w:val="20"/>
              </w:rPr>
              <w:t>abs(</w:t>
            </w:r>
            <w:r w:rsidRPr="00ED3931">
              <w:rPr>
                <w:rFonts w:asciiTheme="majorHAnsi" w:hAnsiTheme="majorHAnsi" w:cstheme="majorHAnsi"/>
                <w:sz w:val="20"/>
                <w:szCs w:val="20"/>
              </w:rPr>
              <w:t>0.0252</w:t>
            </w:r>
            <w:r w:rsidRPr="00ED3931">
              <w:rPr>
                <w:rFonts w:asciiTheme="majorHAnsi" w:hAnsiTheme="majorHAnsi" w:cstheme="majorHAnsi"/>
                <w:sz w:val="20"/>
                <w:szCs w:val="20"/>
              </w:rPr>
              <w:t xml:space="preserve"> - </w:t>
            </w:r>
            <w:r w:rsidR="00535A84" w:rsidRPr="00ED3931">
              <w:rPr>
                <w:rFonts w:asciiTheme="majorHAnsi" w:hAnsiTheme="majorHAnsi" w:cstheme="majorHAnsi"/>
                <w:sz w:val="20"/>
                <w:szCs w:val="20"/>
              </w:rPr>
              <w:t>0.016</w:t>
            </w:r>
            <w:r w:rsidRPr="00ED3931">
              <w:rPr>
                <w:rFonts w:asciiTheme="majorHAnsi" w:hAnsiTheme="majorHAnsi" w:cstheme="majorHAnsi"/>
                <w:sz w:val="20"/>
                <w:szCs w:val="20"/>
              </w:rPr>
              <w:t>) =</w:t>
            </w:r>
          </w:p>
          <w:p w14:paraId="16079E40" w14:textId="71D428FB"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00ED3931" w:rsidRPr="00ED3931">
              <w:rPr>
                <w:rFonts w:asciiTheme="majorHAnsi" w:hAnsiTheme="majorHAnsi" w:cstheme="majorHAnsi"/>
                <w:b/>
                <w:bCs/>
                <w:sz w:val="20"/>
                <w:szCs w:val="20"/>
              </w:rPr>
              <w:t>092</w:t>
            </w:r>
          </w:p>
        </w:tc>
        <w:tc>
          <w:tcPr>
            <w:tcW w:w="2260" w:type="dxa"/>
          </w:tcPr>
          <w:p w14:paraId="3D4EAEEE" w14:textId="7120C4EA" w:rsidR="00535A84" w:rsidRPr="00ED3931" w:rsidRDefault="00ED3931" w:rsidP="00EF7C6F">
            <w:pPr>
              <w:tabs>
                <w:tab w:val="center" w:pos="1022"/>
              </w:tabs>
              <w:spacing w:line="360" w:lineRule="auto"/>
              <w:jc w:val="both"/>
              <w:rPr>
                <w:rFonts w:asciiTheme="majorHAnsi" w:hAnsiTheme="majorHAnsi" w:cstheme="majorHAnsi"/>
                <w:sz w:val="20"/>
                <w:szCs w:val="20"/>
              </w:rPr>
            </w:pPr>
            <w:r w:rsidRPr="00ED3931">
              <w:rPr>
                <w:rFonts w:asciiTheme="majorHAnsi" w:hAnsiTheme="majorHAnsi" w:cstheme="majorHAnsi"/>
                <w:sz w:val="20"/>
                <w:szCs w:val="20"/>
              </w:rPr>
              <w:t xml:space="preserve">abs(0.0033 - </w:t>
            </w:r>
            <w:r w:rsidR="00535A84" w:rsidRPr="00ED3931">
              <w:rPr>
                <w:rFonts w:asciiTheme="majorHAnsi" w:hAnsiTheme="majorHAnsi" w:cstheme="majorHAnsi"/>
                <w:sz w:val="20"/>
                <w:szCs w:val="20"/>
              </w:rPr>
              <w:t>0.003</w:t>
            </w:r>
            <w:r w:rsidRPr="00ED3931">
              <w:rPr>
                <w:rFonts w:asciiTheme="majorHAnsi" w:hAnsiTheme="majorHAnsi" w:cstheme="majorHAnsi"/>
                <w:sz w:val="20"/>
                <w:szCs w:val="20"/>
              </w:rPr>
              <w:t>) =</w:t>
            </w:r>
          </w:p>
          <w:p w14:paraId="0E99A459" w14:textId="76E24B91" w:rsidR="00535A84" w:rsidRPr="00ED3931" w:rsidRDefault="00535A84" w:rsidP="00EF7C6F">
            <w:pPr>
              <w:tabs>
                <w:tab w:val="center" w:pos="1022"/>
              </w:tabs>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0</w:t>
            </w:r>
            <w:r w:rsidRPr="00ED3931">
              <w:rPr>
                <w:rFonts w:asciiTheme="majorHAnsi" w:hAnsiTheme="majorHAnsi" w:cstheme="majorHAnsi"/>
                <w:b/>
                <w:bCs/>
                <w:sz w:val="20"/>
                <w:szCs w:val="20"/>
              </w:rPr>
              <w:t>3</w:t>
            </w:r>
          </w:p>
        </w:tc>
        <w:tc>
          <w:tcPr>
            <w:tcW w:w="2260" w:type="dxa"/>
          </w:tcPr>
          <w:p w14:paraId="3742B38A" w14:textId="0E9BC2F7" w:rsidR="00535A84" w:rsidRPr="00ED3931" w:rsidRDefault="00ED3931" w:rsidP="00EF7C6F">
            <w:pPr>
              <w:spacing w:line="360" w:lineRule="auto"/>
              <w:jc w:val="both"/>
              <w:rPr>
                <w:rFonts w:asciiTheme="majorHAnsi" w:hAnsiTheme="majorHAnsi" w:cstheme="majorHAnsi"/>
                <w:sz w:val="20"/>
                <w:szCs w:val="20"/>
              </w:rPr>
            </w:pPr>
            <w:r w:rsidRPr="00ED3931">
              <w:rPr>
                <w:rFonts w:asciiTheme="majorHAnsi" w:hAnsiTheme="majorHAnsi" w:cstheme="majorHAnsi"/>
                <w:sz w:val="20"/>
                <w:szCs w:val="20"/>
              </w:rPr>
              <w:t>abs(</w:t>
            </w:r>
            <w:r w:rsidRPr="00ED3931">
              <w:rPr>
                <w:rFonts w:asciiTheme="majorHAnsi" w:hAnsiTheme="majorHAnsi" w:cstheme="majorHAnsi"/>
                <w:sz w:val="20"/>
                <w:szCs w:val="20"/>
              </w:rPr>
              <w:t>0.0018</w:t>
            </w:r>
            <w:r w:rsidRPr="00ED3931">
              <w:rPr>
                <w:rFonts w:asciiTheme="majorHAnsi" w:hAnsiTheme="majorHAnsi" w:cstheme="majorHAnsi"/>
                <w:sz w:val="20"/>
                <w:szCs w:val="20"/>
              </w:rPr>
              <w:t xml:space="preserve"> - </w:t>
            </w:r>
            <w:r w:rsidR="00535A84" w:rsidRPr="00ED3931">
              <w:rPr>
                <w:rFonts w:asciiTheme="majorHAnsi" w:hAnsiTheme="majorHAnsi" w:cstheme="majorHAnsi"/>
                <w:sz w:val="20"/>
                <w:szCs w:val="20"/>
              </w:rPr>
              <w:t>0.004</w:t>
            </w:r>
            <w:r w:rsidRPr="00ED3931">
              <w:rPr>
                <w:rFonts w:asciiTheme="majorHAnsi" w:hAnsiTheme="majorHAnsi" w:cstheme="majorHAnsi"/>
                <w:sz w:val="20"/>
                <w:szCs w:val="20"/>
              </w:rPr>
              <w:t>) =</w:t>
            </w:r>
          </w:p>
          <w:p w14:paraId="14EE7A5F" w14:textId="066EDCB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22</w:t>
            </w:r>
          </w:p>
        </w:tc>
      </w:tr>
    </w:tbl>
    <w:p w14:paraId="120E9264" w14:textId="77777777" w:rsidR="00535A84" w:rsidRDefault="00535A84" w:rsidP="0075453B">
      <w:pPr>
        <w:spacing w:after="0" w:line="360" w:lineRule="auto"/>
        <w:jc w:val="both"/>
        <w:rPr>
          <w:rFonts w:asciiTheme="majorHAnsi" w:hAnsiTheme="majorHAnsi" w:cstheme="majorHAnsi"/>
        </w:rPr>
      </w:pPr>
    </w:p>
    <w:p w14:paraId="0375EE0B" w14:textId="0F04EF70" w:rsidR="00535A84" w:rsidRDefault="00ED3931" w:rsidP="0075453B">
      <w:pPr>
        <w:spacing w:after="0" w:line="360" w:lineRule="auto"/>
        <w:jc w:val="both"/>
        <w:rPr>
          <w:rFonts w:asciiTheme="majorHAnsi" w:hAnsiTheme="majorHAnsi"/>
        </w:rPr>
      </w:pPr>
      <w:r>
        <w:rPr>
          <w:rFonts w:asciiTheme="majorHAnsi" w:hAnsiTheme="majorHAnsi"/>
        </w:rPr>
        <w:t xml:space="preserve">By default, SambaR </w:t>
      </w:r>
      <w:r w:rsidR="002B1756">
        <w:rPr>
          <w:rFonts w:asciiTheme="majorHAnsi" w:hAnsiTheme="majorHAnsi"/>
        </w:rPr>
        <w:t>distinguish</w:t>
      </w:r>
      <w:r>
        <w:rPr>
          <w:rFonts w:asciiTheme="majorHAnsi" w:hAnsiTheme="majorHAnsi"/>
        </w:rPr>
        <w:t xml:space="preserve"> five categories:</w:t>
      </w:r>
    </w:p>
    <w:p w14:paraId="19FF7E5D" w14:textId="24BE4EF1" w:rsidR="00ED3931" w:rsidRDefault="00ED3931" w:rsidP="0075453B">
      <w:pPr>
        <w:spacing w:after="0" w:line="360" w:lineRule="auto"/>
        <w:jc w:val="both"/>
        <w:rPr>
          <w:rFonts w:asciiTheme="majorHAnsi" w:hAnsiTheme="majorHAnsi"/>
        </w:rPr>
      </w:pPr>
      <w:r>
        <w:rPr>
          <w:rFonts w:asciiTheme="majorHAnsi" w:hAnsiTheme="majorHAnsi"/>
        </w:rPr>
        <w:t>&lt;0.02</w:t>
      </w:r>
      <w:r>
        <w:rPr>
          <w:rFonts w:asciiTheme="majorHAnsi" w:hAnsiTheme="majorHAnsi"/>
        </w:rPr>
        <w:tab/>
      </w:r>
      <w:r>
        <w:rPr>
          <w:rFonts w:asciiTheme="majorHAnsi" w:hAnsiTheme="majorHAnsi"/>
        </w:rPr>
        <w:tab/>
        <w:t>white</w:t>
      </w:r>
    </w:p>
    <w:p w14:paraId="589D9C13" w14:textId="4F2C40D8" w:rsidR="00ED3931" w:rsidRDefault="00ED3931" w:rsidP="0075453B">
      <w:pPr>
        <w:spacing w:after="0" w:line="360" w:lineRule="auto"/>
        <w:jc w:val="both"/>
        <w:rPr>
          <w:rFonts w:asciiTheme="majorHAnsi" w:hAnsiTheme="majorHAnsi"/>
        </w:rPr>
      </w:pPr>
      <w:r>
        <w:rPr>
          <w:rFonts w:asciiTheme="majorHAnsi" w:hAnsiTheme="majorHAnsi"/>
        </w:rPr>
        <w:t>0.02 – 0.04</w:t>
      </w:r>
      <w:r>
        <w:rPr>
          <w:rFonts w:asciiTheme="majorHAnsi" w:hAnsiTheme="majorHAnsi"/>
        </w:rPr>
        <w:tab/>
        <w:t>light</w:t>
      </w:r>
      <w:r w:rsidR="002B1756">
        <w:rPr>
          <w:rFonts w:asciiTheme="majorHAnsi" w:hAnsiTheme="majorHAnsi"/>
        </w:rPr>
        <w:t xml:space="preserve"> </w:t>
      </w:r>
      <w:r>
        <w:rPr>
          <w:rFonts w:asciiTheme="majorHAnsi" w:hAnsiTheme="majorHAnsi"/>
        </w:rPr>
        <w:t>ora</w:t>
      </w:r>
      <w:r w:rsidR="002B1756">
        <w:rPr>
          <w:rFonts w:asciiTheme="majorHAnsi" w:hAnsiTheme="majorHAnsi"/>
        </w:rPr>
        <w:t>nge</w:t>
      </w:r>
    </w:p>
    <w:p w14:paraId="3F169507" w14:textId="6A6EE41B" w:rsidR="00ED3931" w:rsidRDefault="00ED3931" w:rsidP="0075453B">
      <w:pPr>
        <w:spacing w:after="0" w:line="360" w:lineRule="auto"/>
        <w:jc w:val="both"/>
        <w:rPr>
          <w:rFonts w:asciiTheme="majorHAnsi" w:hAnsiTheme="majorHAnsi"/>
        </w:rPr>
      </w:pPr>
      <w:r>
        <w:rPr>
          <w:rFonts w:asciiTheme="majorHAnsi" w:hAnsiTheme="majorHAnsi"/>
        </w:rPr>
        <w:t>0.04 – 0.06</w:t>
      </w:r>
      <w:r w:rsidR="002B1756">
        <w:rPr>
          <w:rFonts w:asciiTheme="majorHAnsi" w:hAnsiTheme="majorHAnsi"/>
        </w:rPr>
        <w:tab/>
        <w:t>medium orange</w:t>
      </w:r>
    </w:p>
    <w:p w14:paraId="645DD570" w14:textId="0738489F" w:rsidR="00ED3931" w:rsidRDefault="00ED3931" w:rsidP="0075453B">
      <w:pPr>
        <w:spacing w:after="0" w:line="360" w:lineRule="auto"/>
        <w:jc w:val="both"/>
        <w:rPr>
          <w:rFonts w:asciiTheme="majorHAnsi" w:hAnsiTheme="majorHAnsi"/>
        </w:rPr>
      </w:pPr>
      <w:r>
        <w:rPr>
          <w:rFonts w:asciiTheme="majorHAnsi" w:hAnsiTheme="majorHAnsi"/>
        </w:rPr>
        <w:t>0.06 – 0.08</w:t>
      </w:r>
      <w:r w:rsidR="002B1756">
        <w:rPr>
          <w:rFonts w:asciiTheme="majorHAnsi" w:hAnsiTheme="majorHAnsi"/>
        </w:rPr>
        <w:t xml:space="preserve"> </w:t>
      </w:r>
      <w:r w:rsidR="002B1756">
        <w:rPr>
          <w:rFonts w:asciiTheme="majorHAnsi" w:hAnsiTheme="majorHAnsi"/>
        </w:rPr>
        <w:tab/>
        <w:t>orange</w:t>
      </w:r>
    </w:p>
    <w:p w14:paraId="2716BE0F" w14:textId="08D2F701" w:rsidR="00ED3931" w:rsidRPr="008C3269" w:rsidRDefault="00ED3931" w:rsidP="0075453B">
      <w:pPr>
        <w:spacing w:after="0" w:line="360" w:lineRule="auto"/>
        <w:jc w:val="both"/>
        <w:rPr>
          <w:rFonts w:asciiTheme="majorHAnsi" w:hAnsiTheme="majorHAnsi"/>
        </w:rPr>
      </w:pPr>
      <w:r>
        <w:rPr>
          <w:rFonts w:asciiTheme="majorHAnsi" w:hAnsiTheme="majorHAnsi"/>
        </w:rPr>
        <w:t>&gt;0.08</w:t>
      </w:r>
      <w:r w:rsidR="002B1756">
        <w:rPr>
          <w:rFonts w:asciiTheme="majorHAnsi" w:hAnsiTheme="majorHAnsi"/>
        </w:rPr>
        <w:tab/>
      </w:r>
      <w:r w:rsidR="002B1756">
        <w:rPr>
          <w:rFonts w:asciiTheme="majorHAnsi" w:hAnsiTheme="majorHAnsi"/>
        </w:rPr>
        <w:tab/>
        <w:t>dark orange</w:t>
      </w:r>
    </w:p>
    <w:p w14:paraId="078941DD" w14:textId="21019DD3" w:rsidR="008C3269" w:rsidRPr="002B1756" w:rsidRDefault="002B1756" w:rsidP="0075453B">
      <w:pPr>
        <w:spacing w:after="0" w:line="360" w:lineRule="auto"/>
        <w:jc w:val="both"/>
        <w:rPr>
          <w:rFonts w:asciiTheme="majorHAnsi" w:hAnsiTheme="majorHAnsi"/>
        </w:rPr>
      </w:pPr>
      <w:r>
        <w:rPr>
          <w:rFonts w:asciiTheme="majorHAnsi" w:hAnsiTheme="majorHAnsi"/>
        </w:rPr>
        <w:t>Thus, in the example dataset above, all fields will be white.</w:t>
      </w:r>
    </w:p>
    <w:p w14:paraId="1754D5CD" w14:textId="77777777" w:rsidR="002B1756" w:rsidRDefault="002B1756" w:rsidP="0075453B">
      <w:pPr>
        <w:spacing w:after="0" w:line="360" w:lineRule="auto"/>
        <w:jc w:val="both"/>
        <w:rPr>
          <w:rFonts w:asciiTheme="majorHAnsi" w:hAnsiTheme="majorHAnsi"/>
          <w:b/>
          <w:bCs/>
        </w:rPr>
      </w:pPr>
    </w:p>
    <w:p w14:paraId="60E969EC" w14:textId="35817734"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572FDC5D" w:rsidR="00263968" w:rsidRDefault="008C3D42" w:rsidP="0075453B">
      <w:pPr>
        <w:spacing w:after="0" w:line="360" w:lineRule="auto"/>
        <w:jc w:val="both"/>
        <w:rPr>
          <w:rFonts w:asciiTheme="majorHAnsi" w:hAnsiTheme="majorHAnsi"/>
        </w:rPr>
      </w:pPr>
      <w:r>
        <w:rPr>
          <w:rFonts w:asciiTheme="majorHAnsi" w:hAnsiTheme="majorHAnsi"/>
        </w:rPr>
        <w:t xml:space="preserve">The kinship coefficient and king-robust score are based on </w:t>
      </w:r>
      <w:r w:rsidR="00FA6834">
        <w:rPr>
          <w:rFonts w:asciiTheme="majorHAnsi" w:hAnsiTheme="majorHAnsi"/>
        </w:rPr>
        <w:t>the concept of ‘identity by state’ (IBS). However, what we are really want to do is whether alleles are ‘identical by descend’</w:t>
      </w:r>
      <w:r w:rsidR="00263968">
        <w:rPr>
          <w:rFonts w:asciiTheme="majorHAnsi" w:hAnsiTheme="majorHAnsi"/>
        </w:rPr>
        <w:t xml:space="preserve"> (IBD)</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 xml:space="preserve">more difficult to determine. Alleles with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lang w:eastAsia="en-DE"/>
        </w:rPr>
      </w:pPr>
      <w:r>
        <w:rPr>
          <w:rFonts w:asciiTheme="majorHAnsi" w:hAnsiTheme="majorHAnsi"/>
        </w:rPr>
        <w:t>T</w:t>
      </w:r>
      <w:r w:rsidR="00C5698C" w:rsidRPr="007A21B1">
        <w:rPr>
          <w:rFonts w:asciiTheme="majorHAnsi" w:eastAsia="Times New Roman" w:hAnsiTheme="majorHAnsi" w:cs="Courier New"/>
          <w:color w:val="000000"/>
          <w:lang w:eastAsia="en-DE"/>
        </w:rPr>
        <w:t xml:space="preserve">he pi-hat score </w:t>
      </w:r>
      <w:r>
        <w:rPr>
          <w:rFonts w:asciiTheme="majorHAnsi" w:eastAsia="Times New Roman" w:hAnsiTheme="majorHAnsi" w:cs="Courier New"/>
          <w:color w:val="000000"/>
          <w:lang w:eastAsia="en-DE"/>
        </w:rPr>
        <w:t xml:space="preserve">of the software PLINK </w:t>
      </w:r>
      <w:r w:rsidR="00C5698C" w:rsidRPr="007A21B1">
        <w:rPr>
          <w:rFonts w:asciiTheme="majorHAnsi" w:eastAsia="Times New Roman" w:hAnsiTheme="majorHAnsi" w:cs="Courier New"/>
          <w:color w:val="000000"/>
          <w:lang w:eastAsia="en-DE"/>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lang w:eastAsia="en-DE"/>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lang w:eastAsia="en-DE"/>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lang w:eastAsia="en-DE"/>
        </w:rPr>
      </w:pPr>
      <w:r w:rsidRPr="007A21B1">
        <w:rPr>
          <w:rFonts w:asciiTheme="majorHAnsi" w:eastAsia="Times New Roman" w:hAnsiTheme="majorHAnsi" w:cs="Courier New"/>
          <w:color w:val="000000"/>
          <w:lang w:eastAsia="en-DE"/>
        </w:rPr>
        <w:t>Pi_hat</w:t>
      </w:r>
      <w:r w:rsidRPr="007A21B1">
        <w:rPr>
          <w:rFonts w:asciiTheme="majorHAnsi" w:eastAsia="Times New Roman" w:hAnsiTheme="majorHAnsi" w:cs="Courier New"/>
          <w:color w:val="000000"/>
          <w:lang w:eastAsia="en-DE"/>
        </w:rPr>
        <w:tab/>
      </w:r>
      <w:r w:rsidRPr="007A21B1">
        <w:rPr>
          <w:rFonts w:asciiTheme="majorHAnsi" w:eastAsia="Times New Roman" w:hAnsiTheme="majorHAnsi" w:cs="Courier New"/>
          <w:color w:val="000000"/>
          <w:lang w:eastAsia="en-DE"/>
        </w:rPr>
        <w:tab/>
        <w:t>=</w:t>
      </w:r>
      <w:r w:rsidRPr="007A21B1">
        <w:rPr>
          <w:rFonts w:asciiTheme="majorHAnsi" w:eastAsia="Times New Roman" w:hAnsiTheme="majorHAnsi" w:cs="Courier New"/>
          <w:color w:val="000000"/>
          <w:lang w:eastAsia="en-DE"/>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lang w:eastAsia="en-DE"/>
        </w:rPr>
      </w:pPr>
    </w:p>
    <w:p w14:paraId="71F8A1DB" w14:textId="672A3FC9" w:rsidR="00BA31EB" w:rsidRPr="00263968" w:rsidRDefault="00777264" w:rsidP="0075453B">
      <w:pPr>
        <w:spacing w:after="0" w:line="360" w:lineRule="auto"/>
        <w:jc w:val="both"/>
        <w:rPr>
          <w:rFonts w:asciiTheme="majorHAnsi" w:eastAsia="Times New Roman" w:hAnsiTheme="majorHAnsi" w:cs="Courier New"/>
          <w:color w:val="000000"/>
          <w:lang w:eastAsia="en-DE"/>
        </w:rPr>
      </w:pPr>
      <w:r>
        <w:rPr>
          <w:rFonts w:asciiTheme="majorHAnsi" w:eastAsia="Times New Roman" w:hAnsiTheme="majorHAnsi" w:cs="Courier New"/>
          <w:color w:val="000000"/>
          <w:lang w:eastAsia="en-DE"/>
        </w:rPr>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lang w:eastAsia="en-DE"/>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lang w:eastAsia="en-DE"/>
        </w:rPr>
        <w:t>as Z0, Z1 and Z2 respectively.</w:t>
      </w:r>
      <w:r w:rsidR="00263968">
        <w:rPr>
          <w:rFonts w:asciiTheme="majorHAnsi" w:eastAsia="Times New Roman" w:hAnsiTheme="majorHAnsi" w:cs="Courier New"/>
          <w:color w:val="000000"/>
          <w:lang w:eastAsia="en-DE"/>
        </w:rPr>
        <w:t xml:space="preserve"> </w:t>
      </w:r>
      <w:r w:rsidR="007A21B1" w:rsidRPr="007A21B1">
        <w:rPr>
          <w:rFonts w:asciiTheme="majorHAnsi" w:eastAsia="Times New Roman" w:hAnsiTheme="majorHAnsi" w:cs="Courier New"/>
          <w:color w:val="000000"/>
          <w:lang w:eastAsia="en-DE"/>
        </w:rPr>
        <w:t xml:space="preserve">PLINK </w:t>
      </w:r>
      <w:r w:rsidR="00263968">
        <w:rPr>
          <w:rFonts w:asciiTheme="majorHAnsi" w:eastAsia="Times New Roman" w:hAnsiTheme="majorHAnsi" w:cs="Courier New"/>
          <w:color w:val="000000"/>
          <w:lang w:eastAsia="en-DE"/>
        </w:rPr>
        <w:t>e</w:t>
      </w:r>
      <w:r w:rsidR="00FF2D4F">
        <w:rPr>
          <w:rFonts w:asciiTheme="majorHAnsi" w:eastAsia="Times New Roman" w:hAnsiTheme="majorHAnsi" w:cs="Courier New"/>
          <w:color w:val="000000"/>
          <w:lang w:eastAsia="en-DE"/>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lang w:eastAsia="en-DE"/>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lang w:eastAsia="en-DE"/>
        </w:rPr>
        <w:t xml:space="preserve"> </w:t>
      </w:r>
      <w:r w:rsidR="007A21B1" w:rsidRPr="007A21B1">
        <w:rPr>
          <w:rFonts w:asciiTheme="majorHAnsi" w:eastAsia="Times New Roman" w:hAnsiTheme="majorHAnsi" w:cs="Courier New"/>
          <w:color w:val="000000"/>
          <w:lang w:eastAsia="en-DE"/>
        </w:rPr>
        <w:t xml:space="preserve">by </w:t>
      </w:r>
      <w:r w:rsidR="00263968">
        <w:rPr>
          <w:rFonts w:asciiTheme="majorHAnsi" w:eastAsia="Times New Roman" w:hAnsiTheme="majorHAnsi" w:cs="Courier New"/>
          <w:color w:val="000000"/>
          <w:lang w:eastAsia="en-DE"/>
        </w:rPr>
        <w:t xml:space="preserve">considering identity by state in the context of </w:t>
      </w:r>
      <w:r w:rsidR="007A21B1" w:rsidRPr="007A21B1">
        <w:rPr>
          <w:rFonts w:asciiTheme="majorHAnsi" w:eastAsia="Times New Roman" w:hAnsiTheme="majorHAnsi" w:cs="Courier New"/>
          <w:color w:val="000000"/>
          <w:lang w:eastAsia="en-DE"/>
        </w:rPr>
        <w:t xml:space="preserve">the minor allele frequencies within the </w:t>
      </w:r>
      <w:r w:rsidR="007A21B1" w:rsidRPr="007A21B1">
        <w:rPr>
          <w:rFonts w:asciiTheme="majorHAnsi" w:eastAsia="Times New Roman" w:hAnsiTheme="majorHAnsi" w:cs="Courier New"/>
          <w:color w:val="000000"/>
          <w:lang w:eastAsia="en-DE"/>
        </w:rPr>
        <w:lastRenderedPageBreak/>
        <w:t>population</w:t>
      </w:r>
      <w:r w:rsidR="00F67D07">
        <w:rPr>
          <w:rFonts w:asciiTheme="majorHAnsi" w:eastAsia="Times New Roman" w:hAnsiTheme="majorHAnsi" w:cs="Courier New"/>
          <w:color w:val="000000"/>
          <w:lang w:eastAsia="en-DE"/>
        </w:rPr>
        <w:t xml:space="preserve"> (see Purcell et al., 2017, PLINK: a tool set for whole-genome association and population-based linkage analyses)</w:t>
      </w:r>
      <w:r w:rsidR="007A21B1" w:rsidRPr="007A21B1">
        <w:rPr>
          <w:rFonts w:asciiTheme="majorHAnsi" w:eastAsia="Times New Roman" w:hAnsiTheme="majorHAnsi" w:cs="Courier New"/>
          <w:color w:val="000000"/>
          <w:lang w:eastAsia="en-DE"/>
        </w:rPr>
        <w:t xml:space="preserve">. The </w:t>
      </w:r>
      <w:r w:rsidR="00F67D07">
        <w:rPr>
          <w:rFonts w:asciiTheme="majorHAnsi" w:eastAsia="Times New Roman" w:hAnsiTheme="majorHAnsi" w:cs="Courier New"/>
          <w:color w:val="000000"/>
          <w:lang w:eastAsia="en-DE"/>
        </w:rPr>
        <w:t>rationale</w:t>
      </w:r>
      <w:r w:rsidR="007A21B1" w:rsidRPr="007A21B1">
        <w:rPr>
          <w:rFonts w:asciiTheme="majorHAnsi" w:eastAsia="Times New Roman" w:hAnsiTheme="majorHAnsi" w:cs="Courier New"/>
          <w:color w:val="000000"/>
          <w:lang w:eastAsia="en-DE"/>
        </w:rPr>
        <w:t xml:space="preserve"> behind this is that the sharing of alleles between individuals is especially indicative of kinship if these alleles 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55" w:name="_Hlk43318071"/>
      <w:r w:rsidRPr="002D77A3">
        <w:rPr>
          <w:rFonts w:asciiTheme="majorHAnsi" w:hAnsiTheme="majorHAnsi" w:cstheme="majorHAnsi"/>
          <w:b/>
          <w:bCs/>
        </w:rPr>
        <w:lastRenderedPageBreak/>
        <w:t>SambaR’s Bayesian population assignment (BPA) test, illustrated using an example dataset</w:t>
      </w:r>
    </w:p>
    <w:bookmarkEnd w:id="55"/>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Pr(A|red) = Pr(red|A)/(Pr(red|A)+Pr(red|B)) = 0.1/(0.1+0.01) = 0.91</w:t>
      </w:r>
    </w:p>
    <w:p w14:paraId="59D1771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Pr(B|red) = Pr(red|B)/(Pr(red|A)+Pr(red|B))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Let Hkj denote the probability that individual k belongs to population j, let MAFij denote the minor allele frequency of locus i in population j (excluding the genotype of individual k), let Oi denote the genotype of individual k for locus i (i.e.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Pr(H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 xml:space="preserve">) </w:t>
      </w:r>
      <w:r w:rsidRPr="002D77A3">
        <w:rPr>
          <w:rFonts w:asciiTheme="majorHAnsi" w:hAnsiTheme="majorHAnsi" w:cstheme="majorHAnsi"/>
        </w:rPr>
        <w:tab/>
        <w:t>= (</w:t>
      </w:r>
      <w:bookmarkStart w:id="56" w:name="_Hlk35769304"/>
      <w:r w:rsidRPr="002D77A3">
        <w:rPr>
          <w:rFonts w:asciiTheme="majorHAnsi" w:hAnsiTheme="majorHAnsi" w:cstheme="majorHAnsi"/>
        </w:rPr>
        <w:t>Pr(O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w:t>
      </w:r>
      <w:bookmarkEnd w:id="56"/>
      <w:r w:rsidRPr="002D77A3">
        <w:rPr>
          <w:rFonts w:asciiTheme="majorHAnsi" w:hAnsiTheme="majorHAnsi" w:cstheme="majorHAnsi"/>
        </w:rPr>
        <w:t>*Pr(H</w:t>
      </w:r>
      <w:r w:rsidRPr="002D77A3">
        <w:rPr>
          <w:rFonts w:asciiTheme="majorHAnsi" w:hAnsiTheme="majorHAnsi" w:cstheme="majorHAnsi"/>
          <w:vertAlign w:val="subscript"/>
        </w:rPr>
        <w:t>kj</w:t>
      </w:r>
      <w:r w:rsidRPr="002D77A3">
        <w:rPr>
          <w:rFonts w:asciiTheme="majorHAnsi" w:hAnsiTheme="majorHAnsi" w:cstheme="majorHAnsi"/>
        </w:rPr>
        <w:t>))/Pr(O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{Oi = 0,1,2 and 0 ≤ MAF</w:t>
      </w:r>
      <w:r w:rsidRPr="002D77A3">
        <w:rPr>
          <w:rFonts w:asciiTheme="majorHAnsi" w:hAnsiTheme="majorHAnsi" w:cstheme="majorHAnsi"/>
          <w:vertAlign w:val="subscript"/>
        </w:rPr>
        <w:t xml:space="preserve">ij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57" w:name="_Hlk35775772"/>
      <w:r w:rsidRPr="002D77A3">
        <w:rPr>
          <w:rFonts w:asciiTheme="majorHAnsi" w:hAnsiTheme="majorHAnsi" w:cstheme="majorHAnsi"/>
        </w:rPr>
        <w:t>Pr(O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8"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58"/>
    </w:p>
    <w:p w14:paraId="3A8D18ED" w14:textId="77777777" w:rsidR="00BA31EB" w:rsidRPr="002D77A3" w:rsidRDefault="00BA31EB" w:rsidP="00D76D35">
      <w:pPr>
        <w:spacing w:after="0" w:line="360" w:lineRule="auto"/>
        <w:jc w:val="both"/>
        <w:rPr>
          <w:rFonts w:asciiTheme="majorHAnsi" w:hAnsiTheme="majorHAnsi" w:cstheme="majorHAnsi"/>
          <w:lang w:val="nl-NL"/>
        </w:rPr>
      </w:pPr>
      <w:r w:rsidRPr="002D77A3">
        <w:rPr>
          <w:rFonts w:asciiTheme="majorHAnsi" w:hAnsiTheme="majorHAnsi" w:cstheme="majorHAnsi"/>
          <w:lang w:val="nl-NL"/>
        </w:rPr>
        <w:t>Pr(Oi=</w:t>
      </w:r>
      <w:r w:rsidRPr="002D77A3">
        <w:rPr>
          <w:rFonts w:asciiTheme="majorHAnsi" w:hAnsiTheme="majorHAnsi" w:cstheme="majorHAnsi"/>
          <w:vertAlign w:val="subscript"/>
          <w:lang w:val="nl-NL"/>
        </w:rPr>
        <w:t>1</w:t>
      </w:r>
      <w:r w:rsidRPr="002D77A3">
        <w:rPr>
          <w:rFonts w:asciiTheme="majorHAnsi" w:hAnsiTheme="majorHAnsi" w:cstheme="majorHAnsi"/>
          <w:lang w:val="nl-NL"/>
        </w:rPr>
        <w:t>|H</w:t>
      </w:r>
      <w:r w:rsidRPr="002D77A3">
        <w:rPr>
          <w:rFonts w:asciiTheme="majorHAnsi" w:hAnsiTheme="majorHAnsi" w:cstheme="majorHAnsi"/>
          <w:vertAlign w:val="subscript"/>
          <w:lang w:val="nl-NL"/>
        </w:rPr>
        <w:t>kj</w:t>
      </w:r>
      <w:r w:rsidRPr="002D77A3">
        <w:rPr>
          <w:rFonts w:asciiTheme="majorHAnsi" w:hAnsiTheme="majorHAnsi" w:cstheme="majorHAnsi"/>
          <w:lang w:val="nl-NL"/>
        </w:rPr>
        <w:t>)</w:t>
      </w:r>
      <w:r w:rsidRPr="002D77A3">
        <w:rPr>
          <w:rFonts w:asciiTheme="majorHAnsi" w:hAnsiTheme="majorHAnsi" w:cstheme="majorHAnsi"/>
          <w:lang w:val="nl-NL"/>
        </w:rPr>
        <w:tab/>
        <w:t>= 2*MAF</w:t>
      </w:r>
      <w:r w:rsidRPr="002D77A3">
        <w:rPr>
          <w:rFonts w:asciiTheme="majorHAnsi" w:hAnsiTheme="majorHAnsi" w:cstheme="majorHAnsi"/>
          <w:vertAlign w:val="subscript"/>
          <w:lang w:val="nl-NL"/>
        </w:rPr>
        <w:t>ij</w:t>
      </w:r>
      <w:r w:rsidRPr="002D77A3">
        <w:rPr>
          <w:rFonts w:asciiTheme="majorHAnsi" w:hAnsiTheme="majorHAnsi" w:cstheme="majorHAnsi"/>
          <w:lang w:val="nl-NL"/>
        </w:rPr>
        <w:t>*(1-MAF</w:t>
      </w:r>
      <w:r w:rsidRPr="002D77A3">
        <w:rPr>
          <w:rFonts w:asciiTheme="majorHAnsi" w:hAnsiTheme="majorHAnsi" w:cstheme="majorHAnsi"/>
          <w:vertAlign w:val="subscript"/>
          <w:lang w:val="nl-NL"/>
        </w:rPr>
        <w:t>ij</w:t>
      </w:r>
      <w:r w:rsidRPr="002D77A3">
        <w:rPr>
          <w:rFonts w:asciiTheme="majorHAnsi" w:hAnsiTheme="majorHAnsi" w:cstheme="majorHAnsi"/>
          <w:lang w:val="nl-NL"/>
        </w:rPr>
        <w:t>)</w:t>
      </w:r>
    </w:p>
    <w:bookmarkEnd w:id="57"/>
    <w:p w14:paraId="52020E7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Pr(O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9"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59"/>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If assuming a flat prior distribution (i.e. Pr(H</w:t>
      </w:r>
      <w:r w:rsidRPr="002D77A3">
        <w:rPr>
          <w:rFonts w:asciiTheme="majorHAnsi" w:hAnsiTheme="majorHAnsi" w:cstheme="majorHAnsi"/>
          <w:vertAlign w:val="subscript"/>
        </w:rPr>
        <w:t>kj</w:t>
      </w:r>
      <w:r w:rsidRPr="002D77A3">
        <w:rPr>
          <w:rFonts w:asciiTheme="majorHAnsi" w:hAnsiTheme="majorHAnsi" w:cstheme="majorHAnsi"/>
        </w:rPr>
        <w:t>) = 1/j), the formula for Pr(H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 xml:space="preserve">) can be simplified to:  </w:t>
      </w:r>
    </w:p>
    <w:p w14:paraId="1C5BD503" w14:textId="77777777" w:rsidR="00BA31EB" w:rsidRPr="002D77A3" w:rsidRDefault="00BA31EB" w:rsidP="00D76D35">
      <w:pPr>
        <w:spacing w:after="0" w:line="360" w:lineRule="auto"/>
        <w:jc w:val="both"/>
        <w:rPr>
          <w:rFonts w:asciiTheme="majorHAnsi" w:hAnsiTheme="majorHAnsi" w:cstheme="majorHAnsi"/>
        </w:rPr>
      </w:pPr>
      <w:bookmarkStart w:id="60" w:name="_Hlk35609800"/>
      <w:r w:rsidRPr="002D77A3">
        <w:rPr>
          <w:rFonts w:asciiTheme="majorHAnsi" w:hAnsiTheme="majorHAnsi" w:cstheme="majorHAnsi"/>
        </w:rPr>
        <w:t>Pr(H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 xml:space="preserve">) </w:t>
      </w:r>
      <w:bookmarkEnd w:id="60"/>
      <w:r w:rsidRPr="002D77A3">
        <w:rPr>
          <w:rFonts w:asciiTheme="majorHAnsi" w:hAnsiTheme="majorHAnsi" w:cstheme="majorHAnsi"/>
        </w:rPr>
        <w:tab/>
        <w:t>= Pr(O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 / ∑</w:t>
      </w:r>
      <w:r w:rsidRPr="002D77A3">
        <w:rPr>
          <w:rFonts w:asciiTheme="majorHAnsi" w:hAnsiTheme="majorHAnsi" w:cstheme="majorHAnsi"/>
          <w:vertAlign w:val="subscript"/>
        </w:rPr>
        <w:t>j</w:t>
      </w:r>
      <w:r w:rsidRPr="002D77A3">
        <w:rPr>
          <w:rFonts w:asciiTheme="majorHAnsi" w:hAnsiTheme="majorHAnsi" w:cstheme="majorHAnsi"/>
          <w:vertAlign w:val="superscript"/>
        </w:rPr>
        <w:t>k</w:t>
      </w:r>
      <w:r w:rsidRPr="002D77A3">
        <w:rPr>
          <w:rFonts w:asciiTheme="majorHAnsi" w:hAnsiTheme="majorHAnsi" w:cstheme="majorHAnsi"/>
        </w:rPr>
        <w:t xml:space="preserve"> Pr(O</w:t>
      </w:r>
      <w:r w:rsidRPr="002D77A3">
        <w:rPr>
          <w:rFonts w:asciiTheme="majorHAnsi" w:hAnsiTheme="majorHAnsi" w:cstheme="majorHAnsi"/>
          <w:vertAlign w:val="subscript"/>
        </w:rPr>
        <w:t>i</w:t>
      </w:r>
      <w:r w:rsidRPr="002D77A3">
        <w:rPr>
          <w:rFonts w:asciiTheme="majorHAnsi" w:hAnsiTheme="majorHAnsi" w:cstheme="majorHAnsi"/>
        </w:rPr>
        <w:t>|Hk</w:t>
      </w:r>
      <w:r w:rsidRPr="002D77A3">
        <w:rPr>
          <w:rFonts w:asciiTheme="majorHAnsi" w:hAnsiTheme="majorHAnsi" w:cstheme="majorHAnsi"/>
          <w:vertAlign w:val="subscript"/>
        </w:rPr>
        <w:t>j</w:t>
      </w:r>
      <w:r w:rsidRPr="002D77A3">
        <w:rPr>
          <w:rFonts w:asciiTheme="majorHAnsi" w:hAnsiTheme="majorHAnsi" w:cstheme="majorHAnsi"/>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SambaR uses a recursive formula: </w:t>
      </w:r>
    </w:p>
    <w:p w14:paraId="6294618C" w14:textId="77777777" w:rsidR="00BA31EB" w:rsidRPr="002D77A3" w:rsidRDefault="00BA31EB" w:rsidP="00D76D35">
      <w:pPr>
        <w:spacing w:after="0" w:line="360" w:lineRule="auto"/>
        <w:jc w:val="both"/>
        <w:rPr>
          <w:rFonts w:asciiTheme="majorHAnsi" w:hAnsiTheme="majorHAnsi" w:cstheme="majorHAnsi"/>
        </w:rPr>
      </w:pPr>
      <w:bookmarkStart w:id="61" w:name="_Hlk35609926"/>
      <w:r w:rsidRPr="002D77A3">
        <w:rPr>
          <w:rFonts w:asciiTheme="majorHAnsi" w:hAnsiTheme="majorHAnsi" w:cstheme="majorHAnsi"/>
        </w:rPr>
        <w:t>Pr(H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w:t>
      </w:r>
      <w:r w:rsidRPr="002D77A3">
        <w:rPr>
          <w:rFonts w:asciiTheme="majorHAnsi" w:hAnsiTheme="majorHAnsi" w:cstheme="majorHAnsi"/>
        </w:rPr>
        <w:t>)</w:t>
      </w:r>
      <w:bookmarkEnd w:id="61"/>
      <w:r w:rsidRPr="002D77A3">
        <w:rPr>
          <w:rFonts w:asciiTheme="majorHAnsi" w:hAnsiTheme="majorHAnsi" w:cstheme="majorHAnsi"/>
        </w:rPr>
        <w:tab/>
        <w:t>= (n-1)*Pr(H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n-1</w:t>
      </w:r>
      <w:r w:rsidRPr="002D77A3">
        <w:rPr>
          <w:rFonts w:asciiTheme="majorHAnsi" w:hAnsiTheme="majorHAnsi" w:cstheme="majorHAnsi"/>
        </w:rPr>
        <w:t>)*Pr(H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p>
    <w:p w14:paraId="716F1D3C" w14:textId="77777777" w:rsidR="00BA31EB" w:rsidRPr="002D77A3" w:rsidRDefault="00BA31EB" w:rsidP="00D76D35">
      <w:pPr>
        <w:spacing w:after="0" w:line="360" w:lineRule="auto"/>
        <w:jc w:val="both"/>
        <w:rPr>
          <w:rFonts w:asciiTheme="majorHAnsi" w:hAnsiTheme="majorHAnsi" w:cstheme="majorHAnsi"/>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PopA or PopB. Ind1 has been assigned to PopA, but what is the probability it does indeed belong to PopA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For both SNPs, Ind1 is homozygous for the minor allele (i.e. genotype 0). </w:t>
      </w:r>
    </w:p>
    <w:p w14:paraId="54D6A16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Let Pr_sum denote: (Pr(2|popA)+Pr(2|popB).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SNP1:</w:t>
      </w:r>
    </w:p>
    <w:p w14:paraId="1BF1C769" w14:textId="77777777" w:rsidR="00BA31EB" w:rsidRPr="002D77A3" w:rsidRDefault="00BA31EB" w:rsidP="00D76D35">
      <w:pPr>
        <w:spacing w:after="0" w:line="360" w:lineRule="auto"/>
        <w:jc w:val="both"/>
        <w:rPr>
          <w:rFonts w:asciiTheme="majorHAnsi" w:hAnsiTheme="majorHAnsi" w:cstheme="majorHAnsi"/>
          <w:i/>
          <w:iCs/>
        </w:rPr>
      </w:pPr>
      <w:r w:rsidRPr="002D77A3">
        <w:rPr>
          <w:rFonts w:asciiTheme="majorHAnsi" w:hAnsiTheme="majorHAnsi" w:cstheme="majorHAnsi"/>
          <w:i/>
          <w:iCs/>
        </w:rPr>
        <w:t>Pr(popA|2) = Pr(2|popA)/Pr_sum = 0.125</w:t>
      </w:r>
      <w:r w:rsidRPr="002D77A3">
        <w:rPr>
          <w:rFonts w:asciiTheme="majorHAnsi" w:hAnsiTheme="majorHAnsi" w:cstheme="majorHAnsi"/>
          <w:i/>
          <w:iCs/>
          <w:vertAlign w:val="superscript"/>
        </w:rPr>
        <w:t>2</w:t>
      </w:r>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0.02383222</w:t>
      </w:r>
    </w:p>
    <w:p w14:paraId="257BBB4C" w14:textId="77777777" w:rsidR="00BA31EB" w:rsidRPr="002D77A3" w:rsidRDefault="00BA31EB" w:rsidP="00D76D35">
      <w:pPr>
        <w:spacing w:after="0" w:line="360" w:lineRule="auto"/>
        <w:jc w:val="both"/>
        <w:rPr>
          <w:rFonts w:asciiTheme="majorHAnsi" w:hAnsiTheme="majorHAnsi" w:cstheme="majorHAnsi"/>
          <w:i/>
          <w:iCs/>
        </w:rPr>
      </w:pPr>
      <w:r w:rsidRPr="002D77A3">
        <w:rPr>
          <w:rFonts w:asciiTheme="majorHAnsi" w:hAnsiTheme="majorHAnsi" w:cstheme="majorHAnsi"/>
          <w:i/>
          <w:iCs/>
        </w:rPr>
        <w:t>Pr(popB|2) = Pr(2|popB)/Pr_sum = 0.8</w:t>
      </w:r>
      <w:r w:rsidRPr="002D77A3">
        <w:rPr>
          <w:rFonts w:asciiTheme="majorHAnsi" w:hAnsiTheme="majorHAnsi" w:cstheme="majorHAnsi"/>
          <w:i/>
          <w:iCs/>
          <w:vertAlign w:val="superscript"/>
        </w:rPr>
        <w:t>2</w:t>
      </w:r>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0.9761678</w:t>
      </w:r>
    </w:p>
    <w:p w14:paraId="16CD21C6" w14:textId="77777777" w:rsidR="00BA31EB" w:rsidRDefault="00BA31EB" w:rsidP="00D76D35">
      <w:pPr>
        <w:spacing w:after="0" w:line="360" w:lineRule="auto"/>
        <w:jc w:val="both"/>
        <w:rPr>
          <w:rFonts w:asciiTheme="majorHAnsi" w:hAnsiTheme="majorHAnsi" w:cstheme="majorHAnsi"/>
        </w:rPr>
      </w:pPr>
    </w:p>
    <w:p w14:paraId="56956B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SNP2:</w:t>
      </w:r>
    </w:p>
    <w:p w14:paraId="3D5868BF" w14:textId="77777777" w:rsidR="00BA31EB" w:rsidRPr="002D77A3" w:rsidRDefault="00BA31EB" w:rsidP="00D76D35">
      <w:pPr>
        <w:spacing w:after="0" w:line="360" w:lineRule="auto"/>
        <w:jc w:val="both"/>
        <w:rPr>
          <w:rFonts w:asciiTheme="majorHAnsi" w:hAnsiTheme="majorHAnsi" w:cstheme="majorHAnsi"/>
          <w:i/>
          <w:iCs/>
        </w:rPr>
      </w:pPr>
      <w:r w:rsidRPr="002D77A3">
        <w:rPr>
          <w:rFonts w:asciiTheme="majorHAnsi" w:hAnsiTheme="majorHAnsi" w:cstheme="majorHAnsi"/>
          <w:i/>
          <w:iCs/>
        </w:rPr>
        <w:t>Pr(popA|2) = Pr(2|popA)/Pr_sum = 0.375</w:t>
      </w:r>
      <w:r w:rsidRPr="002D77A3">
        <w:rPr>
          <w:rFonts w:asciiTheme="majorHAnsi" w:hAnsiTheme="majorHAnsi" w:cstheme="majorHAnsi"/>
          <w:i/>
          <w:iCs/>
          <w:vertAlign w:val="superscript"/>
        </w:rPr>
        <w:t>2</w:t>
      </w:r>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0.2229931</w:t>
      </w:r>
    </w:p>
    <w:p w14:paraId="03B74CFE" w14:textId="77777777" w:rsidR="00BA31EB" w:rsidRPr="002D77A3" w:rsidRDefault="00BA31EB" w:rsidP="00D76D35">
      <w:pPr>
        <w:spacing w:after="0" w:line="360" w:lineRule="auto"/>
        <w:jc w:val="both"/>
        <w:rPr>
          <w:rFonts w:asciiTheme="majorHAnsi" w:hAnsiTheme="majorHAnsi" w:cstheme="majorHAnsi"/>
          <w:i/>
          <w:iCs/>
        </w:rPr>
      </w:pPr>
      <w:r w:rsidRPr="002D77A3">
        <w:rPr>
          <w:rFonts w:asciiTheme="majorHAnsi" w:hAnsiTheme="majorHAnsi" w:cstheme="majorHAnsi"/>
          <w:i/>
          <w:iCs/>
        </w:rPr>
        <w:t>Pr(popB|2) = Pr(2|popB)/Pr_sum = 0.7</w:t>
      </w:r>
      <w:r w:rsidRPr="002D77A3">
        <w:rPr>
          <w:rFonts w:asciiTheme="majorHAnsi" w:hAnsiTheme="majorHAnsi" w:cstheme="majorHAnsi"/>
          <w:i/>
          <w:iCs/>
          <w:vertAlign w:val="superscript"/>
        </w:rPr>
        <w:t>2</w:t>
      </w:r>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0.7770069</w:t>
      </w:r>
    </w:p>
    <w:p w14:paraId="2A116B71" w14:textId="77777777" w:rsidR="00BA31EB" w:rsidRDefault="00BA31EB" w:rsidP="00D76D35">
      <w:pPr>
        <w:spacing w:after="0" w:line="360" w:lineRule="auto"/>
        <w:jc w:val="both"/>
        <w:rPr>
          <w:rFonts w:asciiTheme="majorHAnsi" w:hAnsiTheme="majorHAnsi" w:cstheme="majorHAnsi"/>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i/>
          <w:iCs/>
        </w:rPr>
        <w:lastRenderedPageBreak/>
        <w:t>Pr(popA|2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i/>
          <w:iCs/>
        </w:rPr>
        <w:t>Pr(popB|2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PopA and PopB, Ind1 belongs with 99.3% probability to PopB and with 0.7% probability to PopA,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5E0FC8FC" w14:textId="77777777"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SambaR aims to facilitate objective interpretation of ordination analyses by calculating a ‘dc-score’ for PCA, PCoA, CA and DAPC analyses. The dc-score, or ‘distinct clustering’-score, measures the overlap between population clusters in a 2-dimensional space defined by the first and second axis of an ordination analysis (e.g. PCA and PCoA).</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62" w:name="_Hlk35635109"/>
      <w:r w:rsidRPr="002D77A3">
        <w:rPr>
          <w:rFonts w:asciiTheme="majorHAnsi" w:hAnsiTheme="majorHAnsi" w:cstheme="majorHAnsi"/>
        </w:rPr>
        <w:t xml:space="preserve">p1i_j </w:t>
      </w:r>
      <w:bookmarkEnd w:id="62"/>
      <w:r w:rsidRPr="002D77A3">
        <w:rPr>
          <w:rFonts w:asciiTheme="majorHAnsi" w:hAnsiTheme="majorHAnsi" w:cstheme="majorHAnsi"/>
        </w:rPr>
        <w:t>and p2i_j denote the loading of sample i, belonging to population j, on the first and second ordination axes, and let n</w:t>
      </w:r>
      <w:r w:rsidRPr="002D77A3">
        <w:rPr>
          <w:rFonts w:asciiTheme="majorHAnsi" w:hAnsiTheme="majorHAnsi" w:cstheme="majorHAnsi"/>
          <w:vertAlign w:val="subscript"/>
        </w:rPr>
        <w:t>j</w:t>
      </w:r>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mean loadings (population centres)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63" w:name="_Hlk35635574"/>
      <w:bookmarkStart w:id="64" w:name="_Hlk35635157"/>
      <w:r w:rsidRPr="002D77A3">
        <w:rPr>
          <w:rFonts w:asciiTheme="majorHAnsi" w:hAnsiTheme="majorHAnsi" w:cstheme="majorHAnsi"/>
        </w:rPr>
        <w:t>p1j</w:t>
      </w:r>
      <w:bookmarkEnd w:id="63"/>
      <w:r w:rsidRPr="002D77A3">
        <w:rPr>
          <w:rFonts w:asciiTheme="majorHAnsi" w:hAnsiTheme="majorHAnsi" w:cstheme="majorHAnsi"/>
        </w:rPr>
        <w:t xml:space="preserve"> = </w:t>
      </w:r>
      <w:bookmarkStart w:id="65" w:name="_Hlk35636043"/>
      <w:r w:rsidRPr="002D77A3">
        <w:rPr>
          <w:rFonts w:asciiTheme="majorHAnsi" w:hAnsiTheme="majorHAnsi" w:cstheme="majorHAnsi"/>
        </w:rPr>
        <w:t xml:space="preserve">( </w:t>
      </w:r>
      <w:bookmarkStart w:id="66" w:name="_Hlk40536700"/>
      <w:r w:rsidRPr="002D77A3">
        <w:rPr>
          <w:rFonts w:asciiTheme="majorHAnsi" w:hAnsiTheme="majorHAnsi" w:cstheme="majorHAnsi"/>
        </w:rPr>
        <w:t>∑</w:t>
      </w:r>
      <w:bookmarkEnd w:id="66"/>
      <w:r w:rsidRPr="002D77A3">
        <w:rPr>
          <w:rFonts w:asciiTheme="majorHAnsi" w:hAnsiTheme="majorHAnsi" w:cstheme="majorHAnsi"/>
          <w:vertAlign w:val="subscript"/>
        </w:rPr>
        <w:t>i</w:t>
      </w:r>
      <w:r w:rsidRPr="002D77A3">
        <w:rPr>
          <w:rFonts w:asciiTheme="majorHAnsi" w:hAnsiTheme="majorHAnsi" w:cstheme="majorHAnsi"/>
          <w:vertAlign w:val="superscript"/>
        </w:rPr>
        <w:t>nj</w:t>
      </w:r>
      <w:r w:rsidRPr="002D77A3">
        <w:rPr>
          <w:rFonts w:asciiTheme="majorHAnsi" w:hAnsiTheme="majorHAnsi" w:cstheme="majorHAnsi"/>
        </w:rPr>
        <w:t xml:space="preserve"> </w:t>
      </w:r>
      <w:bookmarkEnd w:id="65"/>
      <w:r w:rsidRPr="002D77A3">
        <w:rPr>
          <w:rFonts w:asciiTheme="majorHAnsi" w:hAnsiTheme="majorHAnsi" w:cstheme="majorHAnsi"/>
        </w:rPr>
        <w:t>p1i_j )</w:t>
      </w:r>
      <w:bookmarkStart w:id="67" w:name="_Hlk35636086"/>
      <w:r w:rsidRPr="002D77A3">
        <w:rPr>
          <w:rFonts w:asciiTheme="majorHAnsi" w:hAnsiTheme="majorHAnsi" w:cstheme="majorHAnsi"/>
        </w:rPr>
        <w:t>/n</w:t>
      </w:r>
      <w:r w:rsidRPr="002D77A3">
        <w:rPr>
          <w:rFonts w:asciiTheme="majorHAnsi" w:hAnsiTheme="majorHAnsi" w:cstheme="majorHAnsi"/>
          <w:vertAlign w:val="subscript"/>
        </w:rPr>
        <w:t>j</w:t>
      </w:r>
      <w:bookmarkEnd w:id="67"/>
    </w:p>
    <w:bookmarkEnd w:id="64"/>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p2j = ( ∑</w:t>
      </w:r>
      <w:r w:rsidRPr="002D77A3">
        <w:rPr>
          <w:rFonts w:asciiTheme="majorHAnsi" w:hAnsiTheme="majorHAnsi" w:cstheme="majorHAnsi"/>
          <w:vertAlign w:val="subscript"/>
        </w:rPr>
        <w:t>i</w:t>
      </w:r>
      <w:r w:rsidRPr="002D77A3">
        <w:rPr>
          <w:rFonts w:asciiTheme="majorHAnsi" w:hAnsiTheme="majorHAnsi" w:cstheme="majorHAnsi"/>
          <w:vertAlign w:val="superscript"/>
        </w:rPr>
        <w:t>nj</w:t>
      </w:r>
      <w:r w:rsidRPr="002D77A3">
        <w:rPr>
          <w:rFonts w:asciiTheme="majorHAnsi" w:hAnsiTheme="majorHAnsi" w:cstheme="majorHAnsi"/>
        </w:rPr>
        <w:t xml:space="preserve"> p2i_j )/n</w:t>
      </w:r>
      <w:r w:rsidRPr="002D77A3">
        <w:rPr>
          <w:rFonts w:asciiTheme="majorHAnsi" w:hAnsiTheme="majorHAnsi" w:cstheme="majorHAnsi"/>
          <w:vertAlign w:val="subscript"/>
        </w:rPr>
        <w:t>j</w:t>
      </w:r>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dj of samples belonging to population j from the population centre of population j is defined as: </w:t>
      </w:r>
    </w:p>
    <w:p w14:paraId="4174627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d1i_j = | p1i_j - p1j | </w:t>
      </w:r>
    </w:p>
    <w:p w14:paraId="28F1439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d2i_j = | p2i_j - p2j |  </w:t>
      </w:r>
    </w:p>
    <w:p w14:paraId="4ABA0C8F" w14:textId="77777777" w:rsidR="00BA31EB" w:rsidRPr="002D77A3" w:rsidRDefault="00BA31EB" w:rsidP="00D76D35">
      <w:pPr>
        <w:spacing w:after="0" w:line="360" w:lineRule="auto"/>
        <w:jc w:val="both"/>
        <w:rPr>
          <w:rFonts w:asciiTheme="majorHAnsi" w:hAnsiTheme="majorHAnsi" w:cstheme="majorHAnsi"/>
        </w:rPr>
      </w:pPr>
      <w:bookmarkStart w:id="68" w:name="_Hlk35637454"/>
      <w:r w:rsidRPr="002D77A3">
        <w:rPr>
          <w:rFonts w:asciiTheme="majorHAnsi" w:hAnsiTheme="majorHAnsi" w:cstheme="majorHAnsi"/>
        </w:rPr>
        <w:t>di_j = √</w:t>
      </w:r>
      <w:bookmarkStart w:id="69" w:name="_Hlk35636487"/>
      <w:r w:rsidRPr="002D77A3">
        <w:rPr>
          <w:rFonts w:asciiTheme="majorHAnsi" w:hAnsiTheme="majorHAnsi" w:cstheme="majorHAnsi"/>
        </w:rPr>
        <w:t>((d1i_j)</w:t>
      </w:r>
      <w:r w:rsidRPr="002D77A3">
        <w:rPr>
          <w:rFonts w:asciiTheme="majorHAnsi" w:hAnsiTheme="majorHAnsi" w:cstheme="majorHAnsi"/>
          <w:vertAlign w:val="superscript"/>
        </w:rPr>
        <w:t>2</w:t>
      </w:r>
      <w:r w:rsidRPr="002D77A3">
        <w:rPr>
          <w:rFonts w:asciiTheme="majorHAnsi" w:hAnsiTheme="majorHAnsi" w:cstheme="majorHAnsi"/>
        </w:rPr>
        <w:t xml:space="preserve"> </w:t>
      </w:r>
      <w:bookmarkEnd w:id="69"/>
      <w:r w:rsidRPr="002D77A3">
        <w:rPr>
          <w:rFonts w:asciiTheme="majorHAnsi" w:hAnsiTheme="majorHAnsi" w:cstheme="majorHAnsi"/>
        </w:rPr>
        <w:t>+ (d1i_j)</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5E809F97" w14:textId="77777777" w:rsidR="00BA31EB" w:rsidRPr="002D77A3" w:rsidRDefault="00BA31EB" w:rsidP="00D76D35">
      <w:pPr>
        <w:spacing w:after="0" w:line="360" w:lineRule="auto"/>
        <w:jc w:val="both"/>
        <w:rPr>
          <w:rFonts w:asciiTheme="majorHAnsi" w:hAnsiTheme="majorHAnsi" w:cstheme="majorHAnsi"/>
          <w:vertAlign w:val="subscript"/>
        </w:rPr>
      </w:pPr>
      <w:bookmarkStart w:id="70" w:name="_Hlk35637606"/>
      <w:bookmarkEnd w:id="68"/>
      <w:r w:rsidRPr="002D77A3">
        <w:rPr>
          <w:rFonts w:asciiTheme="majorHAnsi" w:hAnsiTheme="majorHAnsi" w:cstheme="majorHAnsi"/>
        </w:rPr>
        <w:t>dj = ( ∑</w:t>
      </w:r>
      <w:r w:rsidRPr="002D77A3">
        <w:rPr>
          <w:rFonts w:asciiTheme="majorHAnsi" w:hAnsiTheme="majorHAnsi" w:cstheme="majorHAnsi"/>
          <w:vertAlign w:val="subscript"/>
        </w:rPr>
        <w:t>i</w:t>
      </w:r>
      <w:r w:rsidRPr="002D77A3">
        <w:rPr>
          <w:rFonts w:asciiTheme="majorHAnsi" w:hAnsiTheme="majorHAnsi" w:cstheme="majorHAnsi"/>
          <w:vertAlign w:val="superscript"/>
        </w:rPr>
        <w:t xml:space="preserve">nj </w:t>
      </w:r>
      <w:r w:rsidRPr="002D77A3">
        <w:rPr>
          <w:rFonts w:asciiTheme="majorHAnsi" w:hAnsiTheme="majorHAnsi" w:cstheme="majorHAnsi"/>
        </w:rPr>
        <w:t xml:space="preserve"> di_j )/n</w:t>
      </w:r>
      <w:r w:rsidRPr="002D77A3">
        <w:rPr>
          <w:rFonts w:asciiTheme="majorHAnsi" w:hAnsiTheme="majorHAnsi" w:cstheme="majorHAnsi"/>
          <w:vertAlign w:val="subscript"/>
        </w:rPr>
        <w:t>j</w:t>
      </w:r>
    </w:p>
    <w:p w14:paraId="0777554D" w14:textId="77777777" w:rsidR="00BA31EB" w:rsidRDefault="00BA31EB" w:rsidP="00D76D35">
      <w:pPr>
        <w:spacing w:after="0" w:line="360" w:lineRule="auto"/>
        <w:jc w:val="both"/>
        <w:rPr>
          <w:rFonts w:asciiTheme="majorHAnsi" w:hAnsiTheme="majorHAnsi" w:cstheme="majorHAnsi"/>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mean distance of all samples from their population centres, given n</w:t>
      </w:r>
      <w:r w:rsidRPr="002D77A3">
        <w:rPr>
          <w:rFonts w:asciiTheme="majorHAnsi" w:hAnsiTheme="majorHAnsi" w:cstheme="majorHAnsi"/>
          <w:vertAlign w:val="subscript"/>
        </w:rPr>
        <w:t>z</w:t>
      </w:r>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dz = ( ∑</w:t>
      </w:r>
      <w:r w:rsidRPr="002D77A3">
        <w:rPr>
          <w:rFonts w:asciiTheme="majorHAnsi" w:hAnsiTheme="majorHAnsi" w:cstheme="majorHAnsi"/>
          <w:vertAlign w:val="subscript"/>
        </w:rPr>
        <w:t>j</w:t>
      </w:r>
      <w:r w:rsidRPr="002D77A3">
        <w:rPr>
          <w:rFonts w:asciiTheme="majorHAnsi" w:hAnsiTheme="majorHAnsi" w:cstheme="majorHAnsi"/>
          <w:vertAlign w:val="superscript"/>
        </w:rPr>
        <w:t xml:space="preserve">z </w:t>
      </w:r>
      <w:r w:rsidRPr="002D77A3">
        <w:rPr>
          <w:rFonts w:asciiTheme="majorHAnsi" w:hAnsiTheme="majorHAnsi" w:cstheme="majorHAnsi"/>
        </w:rPr>
        <w:t xml:space="preserve"> dj )/n</w:t>
      </w:r>
      <w:r w:rsidRPr="002D77A3">
        <w:rPr>
          <w:rFonts w:asciiTheme="majorHAnsi" w:hAnsiTheme="majorHAnsi" w:cstheme="majorHAnsi"/>
          <w:vertAlign w:val="subscript"/>
        </w:rPr>
        <w:t>z</w:t>
      </w:r>
      <w:r w:rsidRPr="002D77A3">
        <w:rPr>
          <w:rFonts w:asciiTheme="majorHAnsi" w:hAnsiTheme="majorHAnsi" w:cstheme="majorHAnsi"/>
        </w:rPr>
        <w:t xml:space="preserve"> </w:t>
      </w:r>
    </w:p>
    <w:bookmarkEnd w:id="70"/>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centres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mean distance between population centres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71" w:name="_Hlk35637902"/>
      <w:r w:rsidRPr="002D77A3">
        <w:rPr>
          <w:rFonts w:asciiTheme="majorHAnsi" w:hAnsiTheme="majorHAnsi" w:cstheme="majorHAnsi"/>
        </w:rPr>
        <w:t>( ∑</w:t>
      </w:r>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71"/>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dc = dz/dm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PopC</w:t>
            </w:r>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PopC</w:t>
            </w:r>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To calculate the dc-score, SambaR derives the mean loadings per population (‘population centres’):</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PopC</w:t>
            </w:r>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Thirdly, SambaR calculates the mean distance between sample loadings and population centres, and between population centres,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(dz/dm)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PopA</w:t>
            </w:r>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popA-popB</w:t>
            </w:r>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PopA</w:t>
            </w:r>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popA-popC</w:t>
            </w:r>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PopB</w:t>
            </w:r>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popB-popC</w:t>
            </w:r>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PopB</w:t>
            </w:r>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PopC</w:t>
            </w:r>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PopC</w:t>
            </w:r>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dz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r w:rsidRPr="00BC2329">
        <w:rPr>
          <w:rFonts w:asciiTheme="majorHAnsi" w:hAnsiTheme="majorHAnsi" w:cstheme="majorHAnsi"/>
          <w:b/>
          <w:bCs/>
        </w:rPr>
        <w:lastRenderedPageBreak/>
        <w:t xml:space="preserve">SambaR’s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4C018DF7"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SambaR,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415C1396"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(i.e.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zero’s.</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How does SambaR generate SFS-vectors?</w:t>
      </w:r>
    </w:p>
    <w:p w14:paraId="506A9BF2" w14:textId="6C5BE998" w:rsidR="00BA31EB"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SambaR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glSum function of the adegenet package. The minor allele is defined based on the total dataset. As a consequence, some populations can carry SNPs with more minor allele copies than major allele copies. If so, SambaR subtracts for these particular SNP the number of minor allele copies from the total number of observed allele copies (ignoring missing data points). This latter number is computed with the glNA-function of the adegenet package. </w:t>
      </w:r>
      <w:r w:rsidR="004675D3" w:rsidRPr="004675D3">
        <w:rPr>
          <w:rFonts w:asciiTheme="majorHAnsi" w:hAnsiTheme="majorHAnsi"/>
          <w:color w:val="auto"/>
        </w:rPr>
        <w:t xml:space="preserve">The output is saved in the snps dataframe, in columns </w:t>
      </w:r>
      <w:r w:rsidR="004675D3" w:rsidRPr="004675D3">
        <w:rPr>
          <w:rFonts w:asciiTheme="majorHAnsi" w:hAnsiTheme="majorHAnsi"/>
          <w:color w:val="auto"/>
        </w:rPr>
        <w:lastRenderedPageBreak/>
        <w:t xml:space="preserve">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 xml:space="preserve">table(snps$mac_popname) </w:t>
      </w:r>
      <w:r>
        <w:rPr>
          <w:rFonts w:asciiTheme="majorHAnsi" w:hAnsiTheme="majorHAnsi"/>
          <w:i/>
          <w:color w:val="auto"/>
        </w:rPr>
        <w:tab/>
        <w:t># replace ‘popname’  with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72"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PopA</w:t>
            </w:r>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PopA</w:t>
            </w:r>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PopB</w:t>
            </w:r>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PopB</w:t>
            </w:r>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PopB</w:t>
            </w:r>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72"/>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73"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w:t>
            </w:r>
            <w:r>
              <w:rPr>
                <w:rFonts w:asciiTheme="majorHAnsi" w:hAnsiTheme="majorHAnsi" w:cstheme="majorHAnsi"/>
                <w:b/>
                <w:bCs/>
                <w:i/>
                <w:iCs/>
              </w:rPr>
              <w:t>B</w:t>
            </w:r>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73"/>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PopA</w:t>
            </w:r>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Pop</w:t>
            </w:r>
            <w:r>
              <w:rPr>
                <w:rFonts w:asciiTheme="majorHAnsi" w:hAnsiTheme="majorHAnsi" w:cstheme="majorHAnsi"/>
                <w:b/>
                <w:bCs/>
                <w:i/>
                <w:iCs/>
              </w:rPr>
              <w:t>B</w:t>
            </w:r>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lastRenderedPageBreak/>
        <w:t>PopA:</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PopB:</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r>
        <w:rPr>
          <w:rFonts w:asciiTheme="majorHAnsi" w:hAnsiTheme="majorHAnsi" w:cstheme="majorHAnsi"/>
        </w:rPr>
        <w:t>PopA:</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r>
        <w:rPr>
          <w:rFonts w:asciiTheme="majorHAnsi" w:hAnsiTheme="majorHAnsi" w:cstheme="majorHAnsi"/>
        </w:rPr>
        <w:t>PopB:</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The latter two vectors are outputted by SambaR.</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he SFS vector generated by SambaR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r w:rsidR="00BA31EB">
        <w:rPr>
          <w:rFonts w:asciiTheme="majorHAnsi" w:hAnsiTheme="majorHAnsi" w:cstheme="majorHAnsi"/>
        </w:rPr>
        <w:t>are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The</w:t>
      </w:r>
      <w:r w:rsidRPr="00A4316C">
        <w:rPr>
          <w:rFonts w:asciiTheme="majorHAnsi" w:eastAsia="Times New Roman" w:hAnsiTheme="majorHAnsi" w:cs="Segoe UI"/>
          <w:color w:val="auto"/>
          <w:lang w:val="en-DE" w:eastAsia="en-DE"/>
        </w:rPr>
        <w:t xml:space="preserve"> site frequency spectrum for small sample sizes will not be as interesting as for big sample sizes.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If </w:t>
      </w:r>
      <w:r>
        <w:rPr>
          <w:rFonts w:asciiTheme="majorHAnsi" w:eastAsia="Times New Roman" w:hAnsiTheme="majorHAnsi" w:cs="Segoe UI"/>
          <w:color w:val="auto"/>
          <w:lang w:eastAsia="en-DE"/>
        </w:rPr>
        <w:t xml:space="preserve">a population is represented by a single </w:t>
      </w:r>
      <w:r w:rsidRPr="00A4316C">
        <w:rPr>
          <w:rFonts w:asciiTheme="majorHAnsi" w:eastAsia="Times New Roman" w:hAnsiTheme="majorHAnsi" w:cs="Segoe UI"/>
          <w:color w:val="auto"/>
          <w:lang w:val="en-DE" w:eastAsia="en-DE"/>
        </w:rPr>
        <w:t xml:space="preserve">individual, </w:t>
      </w:r>
      <w:r>
        <w:rPr>
          <w:rFonts w:asciiTheme="majorHAnsi" w:eastAsia="Times New Roman" w:hAnsiTheme="majorHAnsi" w:cs="Segoe UI"/>
          <w:color w:val="auto"/>
          <w:lang w:eastAsia="en-DE"/>
        </w:rPr>
        <w:t>the SFS</w:t>
      </w:r>
      <w:r w:rsidRPr="00A4316C">
        <w:rPr>
          <w:rFonts w:asciiTheme="majorHAnsi" w:eastAsia="Times New Roman" w:hAnsiTheme="majorHAnsi" w:cs="Segoe UI"/>
          <w:color w:val="auto"/>
          <w:lang w:val="en-DE" w:eastAsia="en-DE"/>
        </w:rPr>
        <w:t xml:space="preserve"> will be restricted to three bars: 0, 1 and 2 allele copies of the reference allele.</w:t>
      </w:r>
      <w:r w:rsidR="00D619FF">
        <w:rPr>
          <w:rFonts w:asciiTheme="majorHAnsi" w:eastAsia="Times New Roman" w:hAnsiTheme="majorHAnsi" w:cs="Segoe UI"/>
          <w:color w:val="auto"/>
          <w:lang w:eastAsia="en-DE"/>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r>
        <w:rPr>
          <w:rFonts w:asciiTheme="majorHAnsi" w:hAnsiTheme="majorHAnsi"/>
          <w:color w:val="auto"/>
        </w:rPr>
        <w:t xml:space="preserve">SambaR calculates confidence intervals using a bootstrap method. Bootstrap estimates are generated by resampling, with replacement, the mac-vector generated at step 1, with a sample size which equals the length of the mac vector. By default, SambaR performs 100 bootstraps replicated. The obtained 95% confidence intervals </w:t>
      </w:r>
      <w:r w:rsidR="006F4710">
        <w:rPr>
          <w:rFonts w:asciiTheme="majorHAnsi" w:hAnsiTheme="majorHAnsi"/>
          <w:color w:val="auto"/>
        </w:rPr>
        <w:t xml:space="preserve">(i.e, mean </w:t>
      </w:r>
      <w:r w:rsidR="00EE5735">
        <w:rPr>
          <w:rFonts w:asciiTheme="majorHAnsi" w:hAnsiTheme="majorHAnsi"/>
          <w:color w:val="auto"/>
        </w:rPr>
        <w:t xml:space="preserve">± 2*sd) </w:t>
      </w:r>
      <w:r>
        <w:rPr>
          <w:rFonts w:asciiTheme="majorHAnsi" w:hAnsiTheme="majorHAnsi"/>
          <w:color w:val="auto"/>
        </w:rPr>
        <w:t>are shown in the SFS barplots</w:t>
      </w:r>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How does SambaR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 xml:space="preserve">Generally, the presence of missing data results in an overestimate of the number of SNP with low number of minor alleles (i.e., higher bars at the left side of the SFS vector), and an underestimate of the number of SNPs with a high number of minor allele (i.e, lower bars right side of the SFS vector). In other words, the higher the number of missing data points, the less flat the distribution. </w:t>
      </w:r>
      <w:r w:rsidR="00EE5735">
        <w:rPr>
          <w:rFonts w:asciiTheme="majorHAnsi" w:hAnsiTheme="majorHAnsi" w:cstheme="majorHAnsi"/>
        </w:rPr>
        <w:lastRenderedPageBreak/>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SambaR imputes the data by calculating genotype probabilities from population specific minor allele frequencies. As an example, say that the minor allele frequency is 0.1, then the genotype (AA, Aa, aa) probabilities are respectively 0.81, 0.18 and 0.01. SambaR then generates a random value (using the runif function) between 0 and 1. If the value is between 0 and </w:t>
      </w:r>
      <w:r w:rsidR="00F447A8">
        <w:rPr>
          <w:rFonts w:asciiTheme="majorHAnsi" w:hAnsiTheme="majorHAnsi" w:cstheme="majorHAnsi"/>
        </w:rPr>
        <w:t xml:space="preserve">0.81, SambaR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r w:rsidR="009E2658">
        <w:rPr>
          <w:rFonts w:asciiTheme="majorHAnsi" w:hAnsiTheme="majorHAnsi" w:cstheme="majorHAnsi"/>
        </w:rPr>
        <w:t>SambaR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filterdata()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6104C32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min_mac to 1 when (re)running the filterdata-function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1EE1A520" w14:textId="77777777" w:rsidR="00F05A2E" w:rsidRDefault="00F05A2E">
      <w:pPr>
        <w:suppressAutoHyphens w:val="0"/>
        <w:rPr>
          <w:rFonts w:asciiTheme="majorHAnsi" w:hAnsiTheme="majorHAnsi" w:cstheme="majorHAnsi"/>
        </w:rPr>
      </w:pPr>
    </w:p>
    <w:p w14:paraId="542F6599" w14:textId="5AB5C980" w:rsidR="00F447A8" w:rsidRDefault="00F447A8">
      <w:pPr>
        <w:suppressAutoHyphens w:val="0"/>
        <w:rPr>
          <w:rFonts w:asciiTheme="majorHAnsi" w:hAnsiTheme="majorHAnsi" w:cstheme="majorHAnsi"/>
        </w:rPr>
      </w:pPr>
      <w:r>
        <w:rPr>
          <w:rFonts w:asciiTheme="majorHAnsi" w:hAnsiTheme="majorHAnsi" w:cstheme="majorHAnsi"/>
        </w:rPr>
        <w:br w:type="page"/>
      </w:r>
    </w:p>
    <w:p w14:paraId="7EE54CC0" w14:textId="1B8C3AB0" w:rsidR="0011296B" w:rsidRPr="007338B3" w:rsidRDefault="0011296B" w:rsidP="0011296B">
      <w:pPr>
        <w:pStyle w:val="Heading1"/>
      </w:pPr>
      <w:bookmarkStart w:id="74" w:name="_Toc89262366"/>
      <w:r>
        <w:lastRenderedPageBreak/>
        <w:t>1</w:t>
      </w:r>
      <w:r w:rsidR="008974CA">
        <w:t>0</w:t>
      </w:r>
      <w:r w:rsidRPr="007338B3">
        <w:t xml:space="preserve">. </w:t>
      </w:r>
      <w:r>
        <w:t>Simulate your data</w:t>
      </w:r>
      <w:bookmarkEnd w:id="74"/>
    </w:p>
    <w:p w14:paraId="3DBE5F2E" w14:textId="3973B097" w:rsidR="0011296B" w:rsidRDefault="0011296B" w:rsidP="0011296B">
      <w:pPr>
        <w:spacing w:after="0" w:line="360" w:lineRule="auto"/>
        <w:rPr>
          <w:rFonts w:asciiTheme="majorHAnsi" w:hAnsiTheme="majorHAnsi"/>
          <w:color w:val="auto"/>
        </w:rPr>
      </w:pPr>
    </w:p>
    <w:p w14:paraId="264A6C32" w14:textId="1C084F83"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NOTE: the simulation tool included in SambaR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simcoal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r>
        <w:rPr>
          <w:rFonts w:asciiTheme="majorHAnsi" w:hAnsiTheme="majorHAnsi"/>
          <w:b/>
          <w:bCs/>
          <w:color w:val="auto"/>
        </w:rPr>
        <w:t>o</w:t>
      </w:r>
      <w:r w:rsidRPr="00392F1D">
        <w:rPr>
          <w:rFonts w:asciiTheme="majorHAnsi" w:hAnsiTheme="majorHAnsi"/>
          <w:b/>
          <w:bCs/>
          <w:color w:val="auto"/>
        </w:rPr>
        <w:t>utliersim</w:t>
      </w:r>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r>
        <w:rPr>
          <w:rFonts w:asciiTheme="majorHAnsi" w:hAnsiTheme="majorHAnsi"/>
          <w:color w:val="auto"/>
        </w:rPr>
        <w:t>SambaR provides a function</w:t>
      </w:r>
      <w:r w:rsidR="00C12C8C">
        <w:rPr>
          <w:rFonts w:asciiTheme="majorHAnsi" w:hAnsiTheme="majorHAnsi"/>
          <w:color w:val="auto"/>
        </w:rPr>
        <w:t>, called outliersim,</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PCadapt and OutFLANK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t=0</w:t>
      </w:r>
      <w:r w:rsidR="00FB0B65" w:rsidRPr="00C1640B">
        <w:rPr>
          <w:rFonts w:asciiTheme="majorHAnsi" w:hAnsiTheme="majorHAnsi"/>
          <w:color w:val="auto"/>
        </w:rPr>
        <w:tab/>
      </w:r>
      <w:r w:rsidR="00FB0B65" w:rsidRPr="00C1640B">
        <w:rPr>
          <w:rFonts w:asciiTheme="majorHAnsi" w:hAnsiTheme="majorHAnsi"/>
          <w:color w:val="auto"/>
        </w:rPr>
        <w:tab/>
        <w:t>time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r w:rsidR="00FB0B65" w:rsidRPr="00FB0B65">
        <w:rPr>
          <w:rFonts w:asciiTheme="majorHAnsi" w:hAnsiTheme="majorHAnsi"/>
          <w:i/>
          <w:iCs/>
          <w:color w:val="auto"/>
        </w:rPr>
        <w:t>ngen</w:t>
      </w:r>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i/>
          <w:iCs/>
          <w:color w:val="auto"/>
        </w:rPr>
        <w:t>samplesize</w:t>
      </w:r>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r w:rsidR="007E4677" w:rsidRPr="009C14F8">
        <w:rPr>
          <w:rFonts w:asciiTheme="majorHAnsi" w:hAnsiTheme="majorHAnsi"/>
          <w:i/>
          <w:iCs/>
          <w:color w:val="auto"/>
        </w:rPr>
        <w:t>nfounders</w:t>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r w:rsidR="007E4677" w:rsidRPr="009C14F8">
        <w:rPr>
          <w:rFonts w:asciiTheme="majorHAnsi" w:hAnsiTheme="majorHAnsi"/>
          <w:i/>
          <w:iCs/>
          <w:color w:val="auto"/>
        </w:rPr>
        <w:t>nesourcepop</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r w:rsidR="007E4677" w:rsidRPr="00FB0B65">
        <w:rPr>
          <w:rFonts w:asciiTheme="majorHAnsi" w:hAnsiTheme="majorHAnsi"/>
          <w:i/>
          <w:iCs/>
          <w:color w:val="BFBFBF" w:themeColor="background1" w:themeShade="BF"/>
        </w:rPr>
        <w:t>nfounders</w:t>
      </w:r>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By default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The user can define constant effective population sizes of the source and founders population</w:t>
      </w:r>
      <w:r w:rsidR="00C12C8C">
        <w:rPr>
          <w:rFonts w:asciiTheme="majorHAnsi" w:hAnsiTheme="majorHAnsi"/>
          <w:color w:val="auto"/>
        </w:rPr>
        <w:t xml:space="preserve"> (</w:t>
      </w:r>
      <w:r w:rsidR="00C12C8C" w:rsidRPr="00C12C8C">
        <w:rPr>
          <w:rFonts w:asciiTheme="majorHAnsi" w:hAnsiTheme="majorHAnsi"/>
          <w:i/>
          <w:iCs/>
          <w:color w:val="auto"/>
        </w:rPr>
        <w:t>nesourcepop,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r w:rsidR="00C12C8C" w:rsidRPr="00C12C8C">
        <w:rPr>
          <w:rFonts w:asciiTheme="majorHAnsi" w:hAnsiTheme="majorHAnsi"/>
          <w:i/>
          <w:iCs/>
          <w:color w:val="auto"/>
        </w:rPr>
        <w:t>nfounders</w:t>
      </w:r>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r w:rsidR="00C12C8C" w:rsidRPr="00C12C8C">
        <w:rPr>
          <w:rFonts w:asciiTheme="majorHAnsi" w:hAnsiTheme="majorHAnsi"/>
          <w:i/>
          <w:iCs/>
          <w:color w:val="auto"/>
        </w:rPr>
        <w:t>ngen</w:t>
      </w:r>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r w:rsidR="00C12C8C" w:rsidRPr="00C12C8C">
        <w:rPr>
          <w:rFonts w:asciiTheme="majorHAnsi" w:hAnsiTheme="majorHAnsi"/>
          <w:i/>
          <w:iCs/>
          <w:color w:val="auto"/>
        </w:rPr>
        <w:t>samplesize</w:t>
      </w:r>
      <w:r w:rsidR="00C12C8C">
        <w:rPr>
          <w:rFonts w:asciiTheme="majorHAnsi" w:hAnsiTheme="majorHAnsi"/>
          <w:color w:val="auto"/>
        </w:rPr>
        <w:t xml:space="preserve">), and the number of SNPs </w:t>
      </w:r>
      <w:r>
        <w:rPr>
          <w:rFonts w:asciiTheme="majorHAnsi" w:hAnsiTheme="majorHAnsi"/>
          <w:color w:val="auto"/>
        </w:rPr>
        <w:t>(</w:t>
      </w:r>
      <w:r w:rsidRPr="00C12C8C">
        <w:rPr>
          <w:rFonts w:asciiTheme="majorHAnsi" w:hAnsiTheme="majorHAnsi"/>
          <w:i/>
          <w:iCs/>
          <w:color w:val="auto"/>
        </w:rPr>
        <w:t>nloc</w:t>
      </w:r>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r w:rsidR="00C12C8C" w:rsidRPr="00FB0B65">
        <w:rPr>
          <w:rFonts w:asciiTheme="majorHAnsi" w:hAnsiTheme="majorHAnsi"/>
          <w:i/>
          <w:iCs/>
          <w:color w:val="auto"/>
        </w:rPr>
        <w:t>nselectedloci</w:t>
      </w:r>
      <w:r w:rsidR="00C12C8C">
        <w:rPr>
          <w:rFonts w:asciiTheme="majorHAnsi" w:hAnsiTheme="majorHAnsi"/>
          <w:color w:val="auto"/>
        </w:rPr>
        <w:t>) which experience positive selection in both founder populations with a user defined selection strength (</w:t>
      </w:r>
      <w:r w:rsidR="00C12C8C" w:rsidRPr="00FB0B65">
        <w:rPr>
          <w:rFonts w:asciiTheme="majorHAnsi" w:hAnsiTheme="majorHAnsi"/>
          <w:i/>
          <w:iCs/>
          <w:color w:val="auto"/>
        </w:rPr>
        <w:t>selcoef</w:t>
      </w:r>
      <w:r w:rsidR="00C12C8C">
        <w:rPr>
          <w:rFonts w:asciiTheme="majorHAnsi" w:hAnsiTheme="majorHAnsi"/>
          <w:color w:val="auto"/>
        </w:rPr>
        <w:t>). If the flag do_selectionscan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outliersim(export=TRUE,nloc=10000,ngen=1500,nesourcepop=10000,nefounderpop1=5000,nefounderpop2=5000,nfounders=50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mycorrection can be used to specify the desired multiple test correction method, and accepts the </w:t>
      </w:r>
      <w:r w:rsidRPr="0091128B">
        <w:rPr>
          <w:rFonts w:asciiTheme="majorHAnsi" w:hAnsiTheme="majorHAnsi"/>
          <w:color w:val="auto"/>
        </w:rPr>
        <w:t>values ‘none’, ‘bonferroni’, ‘holm’ and ‘BH’ (Benjamini-Hochberg).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manhattan plot </w:t>
      </w:r>
      <w:r>
        <w:rPr>
          <w:rFonts w:asciiTheme="majorHAnsi" w:hAnsiTheme="majorHAnsi"/>
          <w:color w:val="auto"/>
        </w:rPr>
        <w:t xml:space="preserve">generated by outliersim,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PCadapt as outliers. All points in orange are marked by Out</w:t>
      </w:r>
      <w:r>
        <w:rPr>
          <w:rFonts w:asciiTheme="majorHAnsi" w:hAnsiTheme="majorHAnsi"/>
          <w:color w:val="auto"/>
        </w:rPr>
        <w:t>FLANK</w:t>
      </w:r>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r>
        <w:rPr>
          <w:rFonts w:asciiTheme="majorHAnsi" w:hAnsiTheme="majorHAnsi"/>
          <w:b/>
          <w:bCs/>
          <w:color w:val="auto"/>
        </w:rPr>
        <w:t>runsim_power()</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The outliersim function allows to estimate power and specificity of the selection scans GWDS, PCadapt and OutFlank for one demographic model. SambaR also provides a function, runsim_power,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runsim_power(n_gen=50,n_loci=1000,mycorr="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The runsim_power runs the outliersim function for all combinations of founder Ne and selection strength (defined with the nevector and selcoefvector flags) and afterwards displays all power and specificity estimates in heatmaps.</w:t>
      </w:r>
      <w:r w:rsidR="00F70570">
        <w:rPr>
          <w:rFonts w:asciiTheme="majorHAnsi" w:hAnsiTheme="majorHAnsi"/>
          <w:color w:val="auto"/>
        </w:rPr>
        <w:t xml:space="preserve"> By default the power and specificity scores are shown for the pairwise comparison between the source population and founder population 1. Set the flag ‘my_comparison’ to 2 to obtain the scores for the pairwise comparison between the source </w:t>
      </w:r>
      <w:r w:rsidR="00F70570">
        <w:rPr>
          <w:rFonts w:asciiTheme="majorHAnsi" w:hAnsiTheme="majorHAnsi"/>
          <w:color w:val="auto"/>
        </w:rPr>
        <w:lastRenderedPageBreak/>
        <w:t>population and founder population 2. Set the flag ‘my_comparison’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mycorrection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method, and accepts the values ‘none’, ‘ ‘bonferroni’, ‘holm’ and ‘BH’ (Benjamini-Hochberg).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r>
        <w:rPr>
          <w:rFonts w:asciiTheme="majorHAnsi" w:hAnsiTheme="majorHAnsi"/>
          <w:b/>
          <w:bCs/>
          <w:color w:val="auto"/>
        </w:rPr>
        <w:t>p</w:t>
      </w:r>
      <w:r w:rsidRPr="00C1640B">
        <w:rPr>
          <w:rFonts w:asciiTheme="majorHAnsi" w:hAnsiTheme="majorHAnsi"/>
          <w:b/>
          <w:bCs/>
          <w:color w:val="auto"/>
        </w:rPr>
        <w:t>lotfdr()</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Another option is to create line plots showing GWDS, OutFLANK and PCadapt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plotfdr(do_analysis=TRUE,do_export=TRUE,loci_nr=10000,gen_nr=20,selected_nr=1000,vector_ne=c(20,40,60,80,100,120,160,200),samples_nr=30,selection_coefficient=0.1,plot_fdr=FALSE,add_bh=TRUE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For precise estimates, set loci_nr to 100</w:t>
      </w:r>
      <w:r w:rsidR="00BF2419">
        <w:rPr>
          <w:rFonts w:asciiTheme="majorHAnsi" w:hAnsiTheme="majorHAnsi"/>
          <w:color w:val="auto"/>
        </w:rPr>
        <w:t>.</w:t>
      </w:r>
      <w:r>
        <w:rPr>
          <w:rFonts w:asciiTheme="majorHAnsi" w:hAnsiTheme="majorHAnsi"/>
          <w:color w:val="auto"/>
        </w:rPr>
        <w:t>000 and selected_nr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By default the power and specificity scores are shown for the pairwise comparison between the source population and founder population 1. Set the flag ‘my_comp’ to 2 to obtain the scores for the pairwise comparison between the source population and founder population 2. Set the flag ‘my_comp’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plotfdr function </w:t>
      </w:r>
      <w:r>
        <w:rPr>
          <w:rFonts w:asciiTheme="majorHAnsi" w:hAnsiTheme="majorHAnsi"/>
          <w:color w:val="auto"/>
        </w:rPr>
        <w:t>will export into the working directory both an output plot and output tables with the power and specificity estimates. If you set the flag plot_fdr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but likely not 10%, as implied by the example command above. However, if you rerun the function, but this time with the flag do_analysis set to FALSE and with providing to the myinputmatrix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plotfdr(do_analysis=FALSE,do_export=TRUE,loci_nr=10000,selected_nr=1000,vector_ne=c(20,40,60,80,100,120,160,200),samples_nr=30,plot_fdr=FALSE,myinputmatrix="FDR_vs_correctionmethod.comp3.s0.1.nSNPs100000.samplesize30.ngen20")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Benjamini-Hochberg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add_bh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r>
        <w:rPr>
          <w:rFonts w:asciiTheme="majorHAnsi" w:hAnsiTheme="majorHAnsi"/>
          <w:color w:val="auto"/>
        </w:rPr>
        <w:t xml:space="preserve">SambaR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runsim_retained(n_loci=1100,n_selectedloci=1000,sel_coef=0.1,sourcemafmean=c(0.01,0.1,0.4),ne=c(1,2,5),do_heatmap=TRUE,do_export=FALSE)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runsim_fixation(n_loci=1100,ne_F=50,n_selectedloci=1000,do_export=FALSE,n_gen=50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AA0EF9" w:rsidRDefault="00AA0EF9" w:rsidP="00FD374B">
      <w:pPr>
        <w:spacing w:after="0" w:line="360" w:lineRule="auto"/>
        <w:rPr>
          <w:rFonts w:asciiTheme="majorHAnsi" w:hAnsiTheme="majorHAnsi"/>
          <w:i/>
          <w:iCs/>
          <w:color w:val="auto"/>
          <w:u w:val="single"/>
        </w:rPr>
      </w:pPr>
      <w:r w:rsidRPr="00AA0EF9">
        <w:rPr>
          <w:rFonts w:asciiTheme="majorHAnsi" w:hAnsiTheme="majorHAnsi"/>
          <w:i/>
          <w:iCs/>
          <w:color w:val="auto"/>
          <w:u w:val="single"/>
        </w:rPr>
        <w:t>1-exp</w:t>
      </w:r>
      <w:r w:rsidRPr="00AA0EF9">
        <w:rPr>
          <w:rFonts w:asciiTheme="majorHAnsi" w:hAnsiTheme="majorHAnsi"/>
          <w:i/>
          <w:iCs/>
          <w:color w:val="auto"/>
          <w:u w:val="single"/>
          <w:vertAlign w:val="superscript"/>
        </w:rPr>
        <w:t>-2*ne_F*</w:t>
      </w:r>
      <w:r>
        <w:rPr>
          <w:rFonts w:asciiTheme="majorHAnsi" w:hAnsiTheme="majorHAnsi"/>
          <w:i/>
          <w:iCs/>
          <w:color w:val="auto"/>
          <w:u w:val="single"/>
          <w:vertAlign w:val="superscript"/>
        </w:rPr>
        <w:t>q*(s</w:t>
      </w:r>
      <w:r w:rsidRPr="00AA0EF9">
        <w:rPr>
          <w:rFonts w:asciiTheme="majorHAnsi" w:hAnsiTheme="majorHAnsi"/>
          <w:i/>
          <w:iCs/>
          <w:color w:val="auto"/>
          <w:u w:val="single"/>
          <w:vertAlign w:val="superscript"/>
        </w:rPr>
        <w:t>+0.0001)</w:t>
      </w:r>
    </w:p>
    <w:p w14:paraId="097C3F57" w14:textId="6CA67A6C" w:rsidR="003768A5"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1-exp</w:t>
      </w:r>
      <w:r w:rsidRPr="00AA0EF9">
        <w:rPr>
          <w:rFonts w:asciiTheme="majorHAnsi" w:hAnsiTheme="majorHAnsi"/>
          <w:i/>
          <w:iCs/>
          <w:color w:val="auto"/>
          <w:vertAlign w:val="superscript"/>
        </w:rPr>
        <w:t>-2*ne_F*(</w:t>
      </w:r>
      <w:r>
        <w:rPr>
          <w:rFonts w:asciiTheme="majorHAnsi" w:hAnsiTheme="majorHAnsi"/>
          <w:i/>
          <w:iCs/>
          <w:color w:val="auto"/>
          <w:vertAlign w:val="superscript"/>
        </w:rPr>
        <w:t>s</w:t>
      </w:r>
      <w:r w:rsidRPr="00AA0EF9">
        <w:rPr>
          <w:rFonts w:asciiTheme="majorHAnsi" w:hAnsiTheme="majorHAnsi"/>
          <w:i/>
          <w:iCs/>
          <w:color w:val="auto"/>
          <w:vertAlign w:val="superscript"/>
        </w:rPr>
        <w:t>+0.0001)</w:t>
      </w:r>
    </w:p>
    <w:p w14:paraId="5C05DF6D" w14:textId="49B373A6" w:rsidR="00AA0EF9" w:rsidRDefault="00AA0EF9" w:rsidP="00FD374B">
      <w:pPr>
        <w:spacing w:after="0" w:line="360" w:lineRule="auto"/>
        <w:rPr>
          <w:rFonts w:asciiTheme="majorHAnsi" w:hAnsiTheme="majorHAnsi"/>
          <w:i/>
          <w:iCs/>
          <w:color w:val="auto"/>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runsim_fixationtime(n_loci=1100,n_selectedloci=1000,sel_coef=0.1,maf_source=0.15,do_export=FALSE)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 xml:space="preserve">multimafburnin(mymaf_means=c(0.1,0.125,0.15,0.2),maf_vector=NULL)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maf_vector an input vector with observed minor allele frequencies. Say for example that the source population in your true SNP dataset is called ‘Norway’, this could be: </w:t>
      </w:r>
      <w:r w:rsidRPr="00FC28D1">
        <w:rPr>
          <w:rFonts w:asciiTheme="majorHAnsi" w:hAnsiTheme="majorHAnsi"/>
          <w:i/>
          <w:iCs/>
          <w:color w:val="auto"/>
        </w:rPr>
        <w:t>snps$maf_Norway[snps$filter].</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75" w:name="_Toc89262367"/>
      <w:r>
        <w:lastRenderedPageBreak/>
        <w:t>1</w:t>
      </w:r>
      <w:r w:rsidR="008974CA">
        <w:t>1</w:t>
      </w:r>
      <w:r w:rsidRPr="007338B3">
        <w:t xml:space="preserve">. </w:t>
      </w:r>
      <w:r>
        <w:t>Solve or work around errors</w:t>
      </w:r>
      <w:bookmarkEnd w:id="75"/>
    </w:p>
    <w:p w14:paraId="393C0B5E" w14:textId="77777777" w:rsidR="00646E5D" w:rsidRDefault="00646E5D" w:rsidP="00646E5D">
      <w:pPr>
        <w:spacing w:after="0" w:line="360" w:lineRule="auto"/>
        <w:rPr>
          <w:rFonts w:asciiTheme="majorHAnsi" w:hAnsiTheme="majorHAnsi"/>
          <w:color w:val="auto"/>
        </w:rPr>
      </w:pPr>
    </w:p>
    <w:p w14:paraId="7C6BC84B" w14:textId="3BF0D050"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coloured ‘trouble shooting’ text boxes), and carefully reading the entire screen output, which might provide clues to what is causing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r w:rsidRPr="00401D9C">
        <w:rPr>
          <w:rFonts w:asciiTheme="majorHAnsi" w:hAnsiTheme="majorHAnsi"/>
          <w:i/>
          <w:iCs/>
          <w:color w:val="auto"/>
        </w:rPr>
        <w:t>importdata(silent=FALSE)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disable the responsible the lines in the SambaR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filterdata(</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plot_indF</w:t>
      </w:r>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Error in plot.new()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plot_indF().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if(!silent){cat("plot_indF",sep="\n")}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if(!silent)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if(!silent){cat("plot_indF",sep="\n")}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#plot_indF(export="eps",plotname="Inbreeding")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#plot_indF(export="pdf",plotname="Inbreeding")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#plot_indF(export="png",plotname="Inbreeding")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if(!silent){cat("plotscatter_indF",sep="\n")}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SambaR script (user the source function), and try rerunning the filterdata.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Note that, obviously, this solution only works for certain problems. If disabling vital parts of the process, SambaR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15"/>
  </w:num>
  <w:num w:numId="4">
    <w:abstractNumId w:val="7"/>
  </w:num>
  <w:num w:numId="5">
    <w:abstractNumId w:val="9"/>
  </w:num>
  <w:num w:numId="6">
    <w:abstractNumId w:val="16"/>
  </w:num>
  <w:num w:numId="7">
    <w:abstractNumId w:val="13"/>
  </w:num>
  <w:num w:numId="8">
    <w:abstractNumId w:val="8"/>
  </w:num>
  <w:num w:numId="9">
    <w:abstractNumId w:val="4"/>
  </w:num>
  <w:num w:numId="10">
    <w:abstractNumId w:val="10"/>
  </w:num>
  <w:num w:numId="11">
    <w:abstractNumId w:val="3"/>
  </w:num>
  <w:num w:numId="12">
    <w:abstractNumId w:val="14"/>
  </w:num>
  <w:num w:numId="13">
    <w:abstractNumId w:val="2"/>
  </w:num>
  <w:num w:numId="14">
    <w:abstractNumId w:val="0"/>
  </w:num>
  <w:num w:numId="15">
    <w:abstractNumId w:val="1"/>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473B"/>
    <w:rsid w:val="00014E7D"/>
    <w:rsid w:val="00015C78"/>
    <w:rsid w:val="00017AC0"/>
    <w:rsid w:val="00020DD6"/>
    <w:rsid w:val="00020EDE"/>
    <w:rsid w:val="00021D95"/>
    <w:rsid w:val="00023AD6"/>
    <w:rsid w:val="00024C5C"/>
    <w:rsid w:val="000267BF"/>
    <w:rsid w:val="00030FAF"/>
    <w:rsid w:val="00031138"/>
    <w:rsid w:val="000311B6"/>
    <w:rsid w:val="00031972"/>
    <w:rsid w:val="0003351E"/>
    <w:rsid w:val="00040578"/>
    <w:rsid w:val="000409DF"/>
    <w:rsid w:val="00043ABB"/>
    <w:rsid w:val="00043B39"/>
    <w:rsid w:val="0004513D"/>
    <w:rsid w:val="000464DD"/>
    <w:rsid w:val="00046F0B"/>
    <w:rsid w:val="00050EBA"/>
    <w:rsid w:val="00050EDB"/>
    <w:rsid w:val="000530F8"/>
    <w:rsid w:val="000534A9"/>
    <w:rsid w:val="00055470"/>
    <w:rsid w:val="000557CF"/>
    <w:rsid w:val="0005605A"/>
    <w:rsid w:val="00056D87"/>
    <w:rsid w:val="000611C0"/>
    <w:rsid w:val="00061A27"/>
    <w:rsid w:val="0006611F"/>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A10BC"/>
    <w:rsid w:val="000A1D52"/>
    <w:rsid w:val="000A4BAE"/>
    <w:rsid w:val="000A7DC8"/>
    <w:rsid w:val="000B02CB"/>
    <w:rsid w:val="000B09F0"/>
    <w:rsid w:val="000B23FB"/>
    <w:rsid w:val="000B43E1"/>
    <w:rsid w:val="000B48BC"/>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1010B1"/>
    <w:rsid w:val="001048D8"/>
    <w:rsid w:val="001078A7"/>
    <w:rsid w:val="00111048"/>
    <w:rsid w:val="001111DF"/>
    <w:rsid w:val="0011296B"/>
    <w:rsid w:val="0011376D"/>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6A7"/>
    <w:rsid w:val="0014176E"/>
    <w:rsid w:val="00141C59"/>
    <w:rsid w:val="00146C14"/>
    <w:rsid w:val="00147C6D"/>
    <w:rsid w:val="00150F29"/>
    <w:rsid w:val="00151582"/>
    <w:rsid w:val="00151A07"/>
    <w:rsid w:val="001546F2"/>
    <w:rsid w:val="00155179"/>
    <w:rsid w:val="001601DF"/>
    <w:rsid w:val="00160340"/>
    <w:rsid w:val="00164A75"/>
    <w:rsid w:val="001670F0"/>
    <w:rsid w:val="00170AA0"/>
    <w:rsid w:val="00171D2B"/>
    <w:rsid w:val="001720CD"/>
    <w:rsid w:val="001726CD"/>
    <w:rsid w:val="00172850"/>
    <w:rsid w:val="001730B4"/>
    <w:rsid w:val="0017437C"/>
    <w:rsid w:val="00174C5D"/>
    <w:rsid w:val="0017582D"/>
    <w:rsid w:val="00177495"/>
    <w:rsid w:val="00177B59"/>
    <w:rsid w:val="00180529"/>
    <w:rsid w:val="00180B06"/>
    <w:rsid w:val="00181B5D"/>
    <w:rsid w:val="00182BF7"/>
    <w:rsid w:val="00185E3B"/>
    <w:rsid w:val="00186136"/>
    <w:rsid w:val="00186E04"/>
    <w:rsid w:val="0019066D"/>
    <w:rsid w:val="00193932"/>
    <w:rsid w:val="0019408D"/>
    <w:rsid w:val="00195ACB"/>
    <w:rsid w:val="001960D5"/>
    <w:rsid w:val="001A0388"/>
    <w:rsid w:val="001A089D"/>
    <w:rsid w:val="001A106E"/>
    <w:rsid w:val="001A1BB4"/>
    <w:rsid w:val="001A4D14"/>
    <w:rsid w:val="001A5E39"/>
    <w:rsid w:val="001A66D4"/>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CC0"/>
    <w:rsid w:val="001F1CE7"/>
    <w:rsid w:val="001F30EF"/>
    <w:rsid w:val="001F31D7"/>
    <w:rsid w:val="001F34F0"/>
    <w:rsid w:val="001F4DF5"/>
    <w:rsid w:val="001F6424"/>
    <w:rsid w:val="001F7025"/>
    <w:rsid w:val="00200B76"/>
    <w:rsid w:val="00202069"/>
    <w:rsid w:val="002031B4"/>
    <w:rsid w:val="00203A8E"/>
    <w:rsid w:val="00204F0B"/>
    <w:rsid w:val="00205A08"/>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4B04"/>
    <w:rsid w:val="00240DCE"/>
    <w:rsid w:val="00241D8B"/>
    <w:rsid w:val="002439C3"/>
    <w:rsid w:val="00243F6D"/>
    <w:rsid w:val="00247C43"/>
    <w:rsid w:val="00250486"/>
    <w:rsid w:val="00251642"/>
    <w:rsid w:val="00252E06"/>
    <w:rsid w:val="00253C08"/>
    <w:rsid w:val="00253C10"/>
    <w:rsid w:val="0025445D"/>
    <w:rsid w:val="00255D12"/>
    <w:rsid w:val="00262AC4"/>
    <w:rsid w:val="00262B9D"/>
    <w:rsid w:val="0026386F"/>
    <w:rsid w:val="00263968"/>
    <w:rsid w:val="00263A48"/>
    <w:rsid w:val="00263A5E"/>
    <w:rsid w:val="00263C0F"/>
    <w:rsid w:val="00264B4F"/>
    <w:rsid w:val="002659C9"/>
    <w:rsid w:val="0027126A"/>
    <w:rsid w:val="00271372"/>
    <w:rsid w:val="002743BE"/>
    <w:rsid w:val="002743F2"/>
    <w:rsid w:val="002746AC"/>
    <w:rsid w:val="002749EC"/>
    <w:rsid w:val="00276A45"/>
    <w:rsid w:val="00280847"/>
    <w:rsid w:val="0028160B"/>
    <w:rsid w:val="002837FC"/>
    <w:rsid w:val="0028594F"/>
    <w:rsid w:val="00285E3A"/>
    <w:rsid w:val="00285F69"/>
    <w:rsid w:val="00287772"/>
    <w:rsid w:val="002903B7"/>
    <w:rsid w:val="002914CE"/>
    <w:rsid w:val="00292984"/>
    <w:rsid w:val="0029335F"/>
    <w:rsid w:val="002A118B"/>
    <w:rsid w:val="002A3168"/>
    <w:rsid w:val="002A3ADF"/>
    <w:rsid w:val="002A422E"/>
    <w:rsid w:val="002A4722"/>
    <w:rsid w:val="002A688E"/>
    <w:rsid w:val="002B0EB3"/>
    <w:rsid w:val="002B1189"/>
    <w:rsid w:val="002B1756"/>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759"/>
    <w:rsid w:val="002D4B2B"/>
    <w:rsid w:val="002D53BD"/>
    <w:rsid w:val="002D6195"/>
    <w:rsid w:val="002E05C7"/>
    <w:rsid w:val="002E11F2"/>
    <w:rsid w:val="002E1AA2"/>
    <w:rsid w:val="002E1B28"/>
    <w:rsid w:val="002E250B"/>
    <w:rsid w:val="002E38BA"/>
    <w:rsid w:val="002E41D5"/>
    <w:rsid w:val="002E53F0"/>
    <w:rsid w:val="002E61A4"/>
    <w:rsid w:val="002F1DAD"/>
    <w:rsid w:val="002F2044"/>
    <w:rsid w:val="002F309D"/>
    <w:rsid w:val="002F5A3C"/>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59F5"/>
    <w:rsid w:val="00316BE0"/>
    <w:rsid w:val="003171AA"/>
    <w:rsid w:val="00317265"/>
    <w:rsid w:val="003174A3"/>
    <w:rsid w:val="00317F78"/>
    <w:rsid w:val="00320A41"/>
    <w:rsid w:val="00320DCD"/>
    <w:rsid w:val="003210F8"/>
    <w:rsid w:val="00322072"/>
    <w:rsid w:val="003226B5"/>
    <w:rsid w:val="00326143"/>
    <w:rsid w:val="00331F89"/>
    <w:rsid w:val="00332DFA"/>
    <w:rsid w:val="00333393"/>
    <w:rsid w:val="003436CB"/>
    <w:rsid w:val="00344741"/>
    <w:rsid w:val="003507FA"/>
    <w:rsid w:val="00350E39"/>
    <w:rsid w:val="00351560"/>
    <w:rsid w:val="003517F9"/>
    <w:rsid w:val="00351EA5"/>
    <w:rsid w:val="003530E6"/>
    <w:rsid w:val="0035366C"/>
    <w:rsid w:val="0035420D"/>
    <w:rsid w:val="0035511A"/>
    <w:rsid w:val="003553FD"/>
    <w:rsid w:val="003554CB"/>
    <w:rsid w:val="00355CFA"/>
    <w:rsid w:val="00356717"/>
    <w:rsid w:val="00357A2B"/>
    <w:rsid w:val="003606C3"/>
    <w:rsid w:val="00361BFF"/>
    <w:rsid w:val="00363312"/>
    <w:rsid w:val="003646B8"/>
    <w:rsid w:val="00366C78"/>
    <w:rsid w:val="003672E6"/>
    <w:rsid w:val="00367ADD"/>
    <w:rsid w:val="00367D40"/>
    <w:rsid w:val="00367F84"/>
    <w:rsid w:val="00370968"/>
    <w:rsid w:val="00375588"/>
    <w:rsid w:val="00375967"/>
    <w:rsid w:val="003768A5"/>
    <w:rsid w:val="0037697D"/>
    <w:rsid w:val="0037793B"/>
    <w:rsid w:val="00381EC9"/>
    <w:rsid w:val="003821B9"/>
    <w:rsid w:val="0038342B"/>
    <w:rsid w:val="003842E3"/>
    <w:rsid w:val="0038530F"/>
    <w:rsid w:val="00386A24"/>
    <w:rsid w:val="00387F31"/>
    <w:rsid w:val="003904D5"/>
    <w:rsid w:val="00392607"/>
    <w:rsid w:val="00392F1D"/>
    <w:rsid w:val="00393268"/>
    <w:rsid w:val="00393760"/>
    <w:rsid w:val="0039493E"/>
    <w:rsid w:val="00395DA5"/>
    <w:rsid w:val="00396679"/>
    <w:rsid w:val="00396732"/>
    <w:rsid w:val="00396AB9"/>
    <w:rsid w:val="00397D7A"/>
    <w:rsid w:val="003A20A1"/>
    <w:rsid w:val="003A312A"/>
    <w:rsid w:val="003B07A2"/>
    <w:rsid w:val="003B2665"/>
    <w:rsid w:val="003B28ED"/>
    <w:rsid w:val="003B3E79"/>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15AB"/>
    <w:rsid w:val="003E2A1D"/>
    <w:rsid w:val="003E2A47"/>
    <w:rsid w:val="003E3FC0"/>
    <w:rsid w:val="003E6E55"/>
    <w:rsid w:val="003E6F94"/>
    <w:rsid w:val="003E70C2"/>
    <w:rsid w:val="003F08DA"/>
    <w:rsid w:val="003F1938"/>
    <w:rsid w:val="003F2813"/>
    <w:rsid w:val="003F29D9"/>
    <w:rsid w:val="003F2F0E"/>
    <w:rsid w:val="003F320B"/>
    <w:rsid w:val="003F35E3"/>
    <w:rsid w:val="003F4588"/>
    <w:rsid w:val="003F4593"/>
    <w:rsid w:val="003F4B14"/>
    <w:rsid w:val="003F5520"/>
    <w:rsid w:val="003F5633"/>
    <w:rsid w:val="00400D76"/>
    <w:rsid w:val="004012B2"/>
    <w:rsid w:val="00401C03"/>
    <w:rsid w:val="00401D9C"/>
    <w:rsid w:val="00402341"/>
    <w:rsid w:val="00406C1E"/>
    <w:rsid w:val="00411815"/>
    <w:rsid w:val="00411F25"/>
    <w:rsid w:val="00412A0F"/>
    <w:rsid w:val="004146F0"/>
    <w:rsid w:val="00415EC4"/>
    <w:rsid w:val="00421993"/>
    <w:rsid w:val="0042256A"/>
    <w:rsid w:val="004228BD"/>
    <w:rsid w:val="00423B98"/>
    <w:rsid w:val="004277DC"/>
    <w:rsid w:val="00430295"/>
    <w:rsid w:val="00430756"/>
    <w:rsid w:val="004307E4"/>
    <w:rsid w:val="0043110E"/>
    <w:rsid w:val="00431415"/>
    <w:rsid w:val="00433A0E"/>
    <w:rsid w:val="0043632D"/>
    <w:rsid w:val="00436901"/>
    <w:rsid w:val="00437760"/>
    <w:rsid w:val="004436EA"/>
    <w:rsid w:val="004438E6"/>
    <w:rsid w:val="00444056"/>
    <w:rsid w:val="004467D3"/>
    <w:rsid w:val="004525F7"/>
    <w:rsid w:val="0045378B"/>
    <w:rsid w:val="00454A8B"/>
    <w:rsid w:val="00455B01"/>
    <w:rsid w:val="00455B2E"/>
    <w:rsid w:val="00456826"/>
    <w:rsid w:val="004609B8"/>
    <w:rsid w:val="00464560"/>
    <w:rsid w:val="00464A60"/>
    <w:rsid w:val="00465435"/>
    <w:rsid w:val="00465C4F"/>
    <w:rsid w:val="004661F7"/>
    <w:rsid w:val="00466574"/>
    <w:rsid w:val="004675D3"/>
    <w:rsid w:val="004676A1"/>
    <w:rsid w:val="00467E27"/>
    <w:rsid w:val="00470207"/>
    <w:rsid w:val="004738A8"/>
    <w:rsid w:val="0047642B"/>
    <w:rsid w:val="0047698E"/>
    <w:rsid w:val="00477A60"/>
    <w:rsid w:val="00477ABB"/>
    <w:rsid w:val="004820CD"/>
    <w:rsid w:val="00482659"/>
    <w:rsid w:val="00482C28"/>
    <w:rsid w:val="00485E1F"/>
    <w:rsid w:val="00486BE5"/>
    <w:rsid w:val="00487179"/>
    <w:rsid w:val="004874DA"/>
    <w:rsid w:val="00487B18"/>
    <w:rsid w:val="0049015D"/>
    <w:rsid w:val="00490667"/>
    <w:rsid w:val="0049309F"/>
    <w:rsid w:val="00494E9D"/>
    <w:rsid w:val="00494F78"/>
    <w:rsid w:val="004950FF"/>
    <w:rsid w:val="004962D5"/>
    <w:rsid w:val="004969BA"/>
    <w:rsid w:val="00497613"/>
    <w:rsid w:val="00497B1B"/>
    <w:rsid w:val="004A1B37"/>
    <w:rsid w:val="004A1DC2"/>
    <w:rsid w:val="004A3F98"/>
    <w:rsid w:val="004A7E3C"/>
    <w:rsid w:val="004B0D9E"/>
    <w:rsid w:val="004B227E"/>
    <w:rsid w:val="004B2506"/>
    <w:rsid w:val="004B2A78"/>
    <w:rsid w:val="004B3AF6"/>
    <w:rsid w:val="004B5013"/>
    <w:rsid w:val="004B74D3"/>
    <w:rsid w:val="004B79B3"/>
    <w:rsid w:val="004C11A4"/>
    <w:rsid w:val="004C269A"/>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ABF"/>
    <w:rsid w:val="004F4107"/>
    <w:rsid w:val="004F4C98"/>
    <w:rsid w:val="005012B1"/>
    <w:rsid w:val="00502DEB"/>
    <w:rsid w:val="005037B9"/>
    <w:rsid w:val="00504D83"/>
    <w:rsid w:val="00504F99"/>
    <w:rsid w:val="005060B1"/>
    <w:rsid w:val="00506BE5"/>
    <w:rsid w:val="00510E07"/>
    <w:rsid w:val="005110B9"/>
    <w:rsid w:val="00511ACB"/>
    <w:rsid w:val="00512565"/>
    <w:rsid w:val="00512E73"/>
    <w:rsid w:val="00515395"/>
    <w:rsid w:val="005168E7"/>
    <w:rsid w:val="00521377"/>
    <w:rsid w:val="00521F2B"/>
    <w:rsid w:val="005232DB"/>
    <w:rsid w:val="00523E70"/>
    <w:rsid w:val="00526B7D"/>
    <w:rsid w:val="00530B2D"/>
    <w:rsid w:val="005324CC"/>
    <w:rsid w:val="00533913"/>
    <w:rsid w:val="00535A84"/>
    <w:rsid w:val="00536F26"/>
    <w:rsid w:val="00537DDA"/>
    <w:rsid w:val="00541A82"/>
    <w:rsid w:val="00541B10"/>
    <w:rsid w:val="00542064"/>
    <w:rsid w:val="00544240"/>
    <w:rsid w:val="005446F0"/>
    <w:rsid w:val="00544EA0"/>
    <w:rsid w:val="005463DA"/>
    <w:rsid w:val="00546C23"/>
    <w:rsid w:val="00546CC7"/>
    <w:rsid w:val="00550964"/>
    <w:rsid w:val="00551C01"/>
    <w:rsid w:val="005525FF"/>
    <w:rsid w:val="00552691"/>
    <w:rsid w:val="00554422"/>
    <w:rsid w:val="005550E7"/>
    <w:rsid w:val="005608D0"/>
    <w:rsid w:val="005626B0"/>
    <w:rsid w:val="005644E2"/>
    <w:rsid w:val="00573989"/>
    <w:rsid w:val="00573C2C"/>
    <w:rsid w:val="00574134"/>
    <w:rsid w:val="00575315"/>
    <w:rsid w:val="00575F84"/>
    <w:rsid w:val="00576183"/>
    <w:rsid w:val="005768B0"/>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6682"/>
    <w:rsid w:val="005D75E3"/>
    <w:rsid w:val="005D7A96"/>
    <w:rsid w:val="005E27CA"/>
    <w:rsid w:val="005E2B4F"/>
    <w:rsid w:val="005E2C99"/>
    <w:rsid w:val="005E3135"/>
    <w:rsid w:val="005E423A"/>
    <w:rsid w:val="005E5848"/>
    <w:rsid w:val="005E589E"/>
    <w:rsid w:val="005E6E83"/>
    <w:rsid w:val="005F194A"/>
    <w:rsid w:val="005F2F44"/>
    <w:rsid w:val="005F3CD3"/>
    <w:rsid w:val="005F4FF8"/>
    <w:rsid w:val="00600A28"/>
    <w:rsid w:val="00600A30"/>
    <w:rsid w:val="00600AD9"/>
    <w:rsid w:val="00600EBF"/>
    <w:rsid w:val="006013F7"/>
    <w:rsid w:val="00601754"/>
    <w:rsid w:val="00602E06"/>
    <w:rsid w:val="00602E64"/>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916"/>
    <w:rsid w:val="00616CF4"/>
    <w:rsid w:val="006176FA"/>
    <w:rsid w:val="00617F90"/>
    <w:rsid w:val="00620548"/>
    <w:rsid w:val="00621993"/>
    <w:rsid w:val="00622734"/>
    <w:rsid w:val="006231F7"/>
    <w:rsid w:val="00623379"/>
    <w:rsid w:val="006234C5"/>
    <w:rsid w:val="006252C6"/>
    <w:rsid w:val="0062556C"/>
    <w:rsid w:val="006263BA"/>
    <w:rsid w:val="00627FC9"/>
    <w:rsid w:val="0063191E"/>
    <w:rsid w:val="00634860"/>
    <w:rsid w:val="00636713"/>
    <w:rsid w:val="00637FB5"/>
    <w:rsid w:val="00641AA7"/>
    <w:rsid w:val="00642436"/>
    <w:rsid w:val="0064327F"/>
    <w:rsid w:val="00645B0B"/>
    <w:rsid w:val="00646E5D"/>
    <w:rsid w:val="006471E4"/>
    <w:rsid w:val="006472D8"/>
    <w:rsid w:val="00653BED"/>
    <w:rsid w:val="00654A76"/>
    <w:rsid w:val="00656B47"/>
    <w:rsid w:val="006620F2"/>
    <w:rsid w:val="00664E4B"/>
    <w:rsid w:val="00665213"/>
    <w:rsid w:val="00666D67"/>
    <w:rsid w:val="00671112"/>
    <w:rsid w:val="00671CE5"/>
    <w:rsid w:val="00671D25"/>
    <w:rsid w:val="00673E94"/>
    <w:rsid w:val="00674233"/>
    <w:rsid w:val="0067486A"/>
    <w:rsid w:val="006749CE"/>
    <w:rsid w:val="006769F3"/>
    <w:rsid w:val="00680CF3"/>
    <w:rsid w:val="00681948"/>
    <w:rsid w:val="0068276E"/>
    <w:rsid w:val="0068286A"/>
    <w:rsid w:val="006833D1"/>
    <w:rsid w:val="00683769"/>
    <w:rsid w:val="006856B2"/>
    <w:rsid w:val="00685BFE"/>
    <w:rsid w:val="00686CFD"/>
    <w:rsid w:val="00686FB4"/>
    <w:rsid w:val="00690CDD"/>
    <w:rsid w:val="0069129C"/>
    <w:rsid w:val="006931C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BAF"/>
    <w:rsid w:val="006C03F1"/>
    <w:rsid w:val="006C2587"/>
    <w:rsid w:val="006C471A"/>
    <w:rsid w:val="006C53B7"/>
    <w:rsid w:val="006C5B9A"/>
    <w:rsid w:val="006D35A3"/>
    <w:rsid w:val="006D38DA"/>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759"/>
    <w:rsid w:val="007049AD"/>
    <w:rsid w:val="007072E8"/>
    <w:rsid w:val="00711D6C"/>
    <w:rsid w:val="00712040"/>
    <w:rsid w:val="007124B2"/>
    <w:rsid w:val="00715D95"/>
    <w:rsid w:val="00717134"/>
    <w:rsid w:val="007201E5"/>
    <w:rsid w:val="007218D8"/>
    <w:rsid w:val="00722E15"/>
    <w:rsid w:val="00723FC7"/>
    <w:rsid w:val="0072432C"/>
    <w:rsid w:val="0072482A"/>
    <w:rsid w:val="00725F17"/>
    <w:rsid w:val="00726E38"/>
    <w:rsid w:val="00732833"/>
    <w:rsid w:val="00732C02"/>
    <w:rsid w:val="007333A6"/>
    <w:rsid w:val="007338B3"/>
    <w:rsid w:val="0073402A"/>
    <w:rsid w:val="00737621"/>
    <w:rsid w:val="00740357"/>
    <w:rsid w:val="00743F16"/>
    <w:rsid w:val="0074416D"/>
    <w:rsid w:val="0075034B"/>
    <w:rsid w:val="0075412A"/>
    <w:rsid w:val="0075453B"/>
    <w:rsid w:val="00755734"/>
    <w:rsid w:val="0075706E"/>
    <w:rsid w:val="00760EE4"/>
    <w:rsid w:val="00760FB4"/>
    <w:rsid w:val="00763195"/>
    <w:rsid w:val="007635FD"/>
    <w:rsid w:val="007637E9"/>
    <w:rsid w:val="00763815"/>
    <w:rsid w:val="007649DB"/>
    <w:rsid w:val="00765516"/>
    <w:rsid w:val="007658F3"/>
    <w:rsid w:val="00765DE7"/>
    <w:rsid w:val="00770A90"/>
    <w:rsid w:val="007712B2"/>
    <w:rsid w:val="00771F58"/>
    <w:rsid w:val="00774301"/>
    <w:rsid w:val="00775249"/>
    <w:rsid w:val="00775990"/>
    <w:rsid w:val="00776825"/>
    <w:rsid w:val="00776A47"/>
    <w:rsid w:val="00777264"/>
    <w:rsid w:val="007801D1"/>
    <w:rsid w:val="007803D3"/>
    <w:rsid w:val="00782481"/>
    <w:rsid w:val="00784866"/>
    <w:rsid w:val="00786DDF"/>
    <w:rsid w:val="007918A7"/>
    <w:rsid w:val="007929CC"/>
    <w:rsid w:val="00792F6F"/>
    <w:rsid w:val="007936EA"/>
    <w:rsid w:val="00793F2D"/>
    <w:rsid w:val="00795848"/>
    <w:rsid w:val="00795A9E"/>
    <w:rsid w:val="00796A2D"/>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C0F77"/>
    <w:rsid w:val="007C47E9"/>
    <w:rsid w:val="007C4FEF"/>
    <w:rsid w:val="007C5950"/>
    <w:rsid w:val="007C5F23"/>
    <w:rsid w:val="007C6D4B"/>
    <w:rsid w:val="007D00B6"/>
    <w:rsid w:val="007D0D2E"/>
    <w:rsid w:val="007D1136"/>
    <w:rsid w:val="007D11EC"/>
    <w:rsid w:val="007D2777"/>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0381"/>
    <w:rsid w:val="007F2969"/>
    <w:rsid w:val="007F3098"/>
    <w:rsid w:val="007F399B"/>
    <w:rsid w:val="007F5488"/>
    <w:rsid w:val="007F5D8A"/>
    <w:rsid w:val="007F72A7"/>
    <w:rsid w:val="00800319"/>
    <w:rsid w:val="00803740"/>
    <w:rsid w:val="0080452C"/>
    <w:rsid w:val="00811462"/>
    <w:rsid w:val="0081226F"/>
    <w:rsid w:val="008131E3"/>
    <w:rsid w:val="00813662"/>
    <w:rsid w:val="008142E3"/>
    <w:rsid w:val="00815EA6"/>
    <w:rsid w:val="008169D6"/>
    <w:rsid w:val="00817C14"/>
    <w:rsid w:val="00817E1E"/>
    <w:rsid w:val="0082171B"/>
    <w:rsid w:val="00823F4C"/>
    <w:rsid w:val="008251E4"/>
    <w:rsid w:val="0083125B"/>
    <w:rsid w:val="0083143E"/>
    <w:rsid w:val="008314FA"/>
    <w:rsid w:val="00832B84"/>
    <w:rsid w:val="008337DB"/>
    <w:rsid w:val="00835A0C"/>
    <w:rsid w:val="00836AC7"/>
    <w:rsid w:val="008374BE"/>
    <w:rsid w:val="0083777E"/>
    <w:rsid w:val="008400C7"/>
    <w:rsid w:val="00841FA1"/>
    <w:rsid w:val="008453A6"/>
    <w:rsid w:val="00846B9E"/>
    <w:rsid w:val="00846BBB"/>
    <w:rsid w:val="008477E3"/>
    <w:rsid w:val="00850461"/>
    <w:rsid w:val="00851011"/>
    <w:rsid w:val="008510BD"/>
    <w:rsid w:val="00852491"/>
    <w:rsid w:val="00852C9D"/>
    <w:rsid w:val="00856DDC"/>
    <w:rsid w:val="008578BF"/>
    <w:rsid w:val="008601AA"/>
    <w:rsid w:val="0086111F"/>
    <w:rsid w:val="008616E0"/>
    <w:rsid w:val="00861ACB"/>
    <w:rsid w:val="00863DA8"/>
    <w:rsid w:val="00864269"/>
    <w:rsid w:val="00864DC9"/>
    <w:rsid w:val="0086586C"/>
    <w:rsid w:val="008659E5"/>
    <w:rsid w:val="00866A48"/>
    <w:rsid w:val="00871698"/>
    <w:rsid w:val="008723F0"/>
    <w:rsid w:val="008723FB"/>
    <w:rsid w:val="008736CD"/>
    <w:rsid w:val="00874114"/>
    <w:rsid w:val="0087587C"/>
    <w:rsid w:val="00875AAA"/>
    <w:rsid w:val="00880F04"/>
    <w:rsid w:val="00883A18"/>
    <w:rsid w:val="00884165"/>
    <w:rsid w:val="0088499E"/>
    <w:rsid w:val="008859DB"/>
    <w:rsid w:val="00886570"/>
    <w:rsid w:val="008869E0"/>
    <w:rsid w:val="0089057E"/>
    <w:rsid w:val="00890C4B"/>
    <w:rsid w:val="00890C60"/>
    <w:rsid w:val="00890FFD"/>
    <w:rsid w:val="00891266"/>
    <w:rsid w:val="0089294A"/>
    <w:rsid w:val="00895E22"/>
    <w:rsid w:val="00895E4C"/>
    <w:rsid w:val="008960B4"/>
    <w:rsid w:val="00896308"/>
    <w:rsid w:val="008974CA"/>
    <w:rsid w:val="008A377E"/>
    <w:rsid w:val="008A3BD6"/>
    <w:rsid w:val="008A5627"/>
    <w:rsid w:val="008A6259"/>
    <w:rsid w:val="008A6350"/>
    <w:rsid w:val="008A6378"/>
    <w:rsid w:val="008A73E8"/>
    <w:rsid w:val="008B0832"/>
    <w:rsid w:val="008B3311"/>
    <w:rsid w:val="008B3312"/>
    <w:rsid w:val="008B3505"/>
    <w:rsid w:val="008B36DE"/>
    <w:rsid w:val="008B3807"/>
    <w:rsid w:val="008B46AE"/>
    <w:rsid w:val="008B6AB1"/>
    <w:rsid w:val="008B79BA"/>
    <w:rsid w:val="008B7AA8"/>
    <w:rsid w:val="008B7AAE"/>
    <w:rsid w:val="008C2C02"/>
    <w:rsid w:val="008C3269"/>
    <w:rsid w:val="008C3D42"/>
    <w:rsid w:val="008C4A5F"/>
    <w:rsid w:val="008C65CC"/>
    <w:rsid w:val="008C6C9A"/>
    <w:rsid w:val="008D0045"/>
    <w:rsid w:val="008D1872"/>
    <w:rsid w:val="008D5DFD"/>
    <w:rsid w:val="008D629A"/>
    <w:rsid w:val="008D66AA"/>
    <w:rsid w:val="008D6D83"/>
    <w:rsid w:val="008E16E3"/>
    <w:rsid w:val="008E4A21"/>
    <w:rsid w:val="008E6406"/>
    <w:rsid w:val="008E6FC9"/>
    <w:rsid w:val="008E7EE9"/>
    <w:rsid w:val="008F0F12"/>
    <w:rsid w:val="008F1DCF"/>
    <w:rsid w:val="008F3CBE"/>
    <w:rsid w:val="008F44FA"/>
    <w:rsid w:val="008F5772"/>
    <w:rsid w:val="008F5C70"/>
    <w:rsid w:val="008F5E85"/>
    <w:rsid w:val="00900EE1"/>
    <w:rsid w:val="00902AE3"/>
    <w:rsid w:val="00904D07"/>
    <w:rsid w:val="00906EE8"/>
    <w:rsid w:val="00910516"/>
    <w:rsid w:val="0091128B"/>
    <w:rsid w:val="009115CF"/>
    <w:rsid w:val="00912465"/>
    <w:rsid w:val="0091455E"/>
    <w:rsid w:val="00914CC0"/>
    <w:rsid w:val="00915235"/>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4085B"/>
    <w:rsid w:val="00941CEB"/>
    <w:rsid w:val="00941FD9"/>
    <w:rsid w:val="0094611E"/>
    <w:rsid w:val="00950433"/>
    <w:rsid w:val="00950663"/>
    <w:rsid w:val="009516FA"/>
    <w:rsid w:val="0095213C"/>
    <w:rsid w:val="00953DF5"/>
    <w:rsid w:val="00954321"/>
    <w:rsid w:val="009564F5"/>
    <w:rsid w:val="009624CE"/>
    <w:rsid w:val="00963176"/>
    <w:rsid w:val="00964D3C"/>
    <w:rsid w:val="0096566D"/>
    <w:rsid w:val="00966D8A"/>
    <w:rsid w:val="00967F99"/>
    <w:rsid w:val="00971F60"/>
    <w:rsid w:val="00972D12"/>
    <w:rsid w:val="00973983"/>
    <w:rsid w:val="00973B70"/>
    <w:rsid w:val="00973FA5"/>
    <w:rsid w:val="0097671F"/>
    <w:rsid w:val="00982968"/>
    <w:rsid w:val="00983CCF"/>
    <w:rsid w:val="00983E58"/>
    <w:rsid w:val="00984112"/>
    <w:rsid w:val="009850C0"/>
    <w:rsid w:val="00985D97"/>
    <w:rsid w:val="009860E0"/>
    <w:rsid w:val="00986202"/>
    <w:rsid w:val="009877F1"/>
    <w:rsid w:val="00992613"/>
    <w:rsid w:val="00992790"/>
    <w:rsid w:val="009941C5"/>
    <w:rsid w:val="009959A1"/>
    <w:rsid w:val="00997CBD"/>
    <w:rsid w:val="009A00D6"/>
    <w:rsid w:val="009A1952"/>
    <w:rsid w:val="009A4B77"/>
    <w:rsid w:val="009A55B6"/>
    <w:rsid w:val="009A6611"/>
    <w:rsid w:val="009A7F2D"/>
    <w:rsid w:val="009B000D"/>
    <w:rsid w:val="009B0050"/>
    <w:rsid w:val="009B0C5F"/>
    <w:rsid w:val="009B1AD4"/>
    <w:rsid w:val="009B29BF"/>
    <w:rsid w:val="009B46B1"/>
    <w:rsid w:val="009B48CA"/>
    <w:rsid w:val="009B5B95"/>
    <w:rsid w:val="009B641C"/>
    <w:rsid w:val="009B67E2"/>
    <w:rsid w:val="009B6EFD"/>
    <w:rsid w:val="009C14EE"/>
    <w:rsid w:val="009C14F8"/>
    <w:rsid w:val="009C22BC"/>
    <w:rsid w:val="009C250D"/>
    <w:rsid w:val="009C26F5"/>
    <w:rsid w:val="009C27ED"/>
    <w:rsid w:val="009C45DD"/>
    <w:rsid w:val="009C4B5C"/>
    <w:rsid w:val="009C5BDD"/>
    <w:rsid w:val="009C7072"/>
    <w:rsid w:val="009D08B3"/>
    <w:rsid w:val="009D1BBA"/>
    <w:rsid w:val="009D1D26"/>
    <w:rsid w:val="009D22B4"/>
    <w:rsid w:val="009D3B9B"/>
    <w:rsid w:val="009D5243"/>
    <w:rsid w:val="009D5889"/>
    <w:rsid w:val="009D745F"/>
    <w:rsid w:val="009D7EFE"/>
    <w:rsid w:val="009E02AD"/>
    <w:rsid w:val="009E155A"/>
    <w:rsid w:val="009E1618"/>
    <w:rsid w:val="009E2206"/>
    <w:rsid w:val="009E2266"/>
    <w:rsid w:val="009E2658"/>
    <w:rsid w:val="009E2CF3"/>
    <w:rsid w:val="009E322F"/>
    <w:rsid w:val="009E390C"/>
    <w:rsid w:val="009E5883"/>
    <w:rsid w:val="009E6444"/>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1C3D"/>
    <w:rsid w:val="00A148EB"/>
    <w:rsid w:val="00A14BB1"/>
    <w:rsid w:val="00A152E6"/>
    <w:rsid w:val="00A16516"/>
    <w:rsid w:val="00A16CCD"/>
    <w:rsid w:val="00A20120"/>
    <w:rsid w:val="00A20F55"/>
    <w:rsid w:val="00A2173A"/>
    <w:rsid w:val="00A2175A"/>
    <w:rsid w:val="00A23802"/>
    <w:rsid w:val="00A23BF0"/>
    <w:rsid w:val="00A2406F"/>
    <w:rsid w:val="00A2779E"/>
    <w:rsid w:val="00A3283C"/>
    <w:rsid w:val="00A340E5"/>
    <w:rsid w:val="00A3567F"/>
    <w:rsid w:val="00A35844"/>
    <w:rsid w:val="00A36BDB"/>
    <w:rsid w:val="00A4020E"/>
    <w:rsid w:val="00A4316C"/>
    <w:rsid w:val="00A45C81"/>
    <w:rsid w:val="00A46B5D"/>
    <w:rsid w:val="00A505C5"/>
    <w:rsid w:val="00A54EE2"/>
    <w:rsid w:val="00A564E8"/>
    <w:rsid w:val="00A60531"/>
    <w:rsid w:val="00A60A99"/>
    <w:rsid w:val="00A60BA7"/>
    <w:rsid w:val="00A60E02"/>
    <w:rsid w:val="00A60F18"/>
    <w:rsid w:val="00A61C75"/>
    <w:rsid w:val="00A63525"/>
    <w:rsid w:val="00A6486B"/>
    <w:rsid w:val="00A64B12"/>
    <w:rsid w:val="00A65E04"/>
    <w:rsid w:val="00A66444"/>
    <w:rsid w:val="00A676E7"/>
    <w:rsid w:val="00A67735"/>
    <w:rsid w:val="00A67C48"/>
    <w:rsid w:val="00A70D52"/>
    <w:rsid w:val="00A70E24"/>
    <w:rsid w:val="00A71DFA"/>
    <w:rsid w:val="00A72A2D"/>
    <w:rsid w:val="00A73336"/>
    <w:rsid w:val="00A7484D"/>
    <w:rsid w:val="00A74EB8"/>
    <w:rsid w:val="00A756A4"/>
    <w:rsid w:val="00A80026"/>
    <w:rsid w:val="00A82D2A"/>
    <w:rsid w:val="00A836AB"/>
    <w:rsid w:val="00A85ABB"/>
    <w:rsid w:val="00A86A04"/>
    <w:rsid w:val="00A86C83"/>
    <w:rsid w:val="00A91417"/>
    <w:rsid w:val="00A9322B"/>
    <w:rsid w:val="00A9357B"/>
    <w:rsid w:val="00A96233"/>
    <w:rsid w:val="00A96E2E"/>
    <w:rsid w:val="00A97B26"/>
    <w:rsid w:val="00AA0777"/>
    <w:rsid w:val="00AA09B6"/>
    <w:rsid w:val="00AA0BC7"/>
    <w:rsid w:val="00AA0EF9"/>
    <w:rsid w:val="00AA18E4"/>
    <w:rsid w:val="00AA18EF"/>
    <w:rsid w:val="00AA42FA"/>
    <w:rsid w:val="00AA5C2B"/>
    <w:rsid w:val="00AA7DD8"/>
    <w:rsid w:val="00AB1D60"/>
    <w:rsid w:val="00AB26F8"/>
    <w:rsid w:val="00AB4A82"/>
    <w:rsid w:val="00AB683F"/>
    <w:rsid w:val="00AB6EAD"/>
    <w:rsid w:val="00AB7BAA"/>
    <w:rsid w:val="00AC0E4F"/>
    <w:rsid w:val="00AC1FB6"/>
    <w:rsid w:val="00AC2BBD"/>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30E8"/>
    <w:rsid w:val="00B04EB2"/>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153F"/>
    <w:rsid w:val="00B3204F"/>
    <w:rsid w:val="00B354E0"/>
    <w:rsid w:val="00B35971"/>
    <w:rsid w:val="00B36BC2"/>
    <w:rsid w:val="00B41053"/>
    <w:rsid w:val="00B428A5"/>
    <w:rsid w:val="00B42B47"/>
    <w:rsid w:val="00B43289"/>
    <w:rsid w:val="00B44885"/>
    <w:rsid w:val="00B45D9D"/>
    <w:rsid w:val="00B473C6"/>
    <w:rsid w:val="00B50126"/>
    <w:rsid w:val="00B51903"/>
    <w:rsid w:val="00B51ED2"/>
    <w:rsid w:val="00B54C41"/>
    <w:rsid w:val="00B56C3E"/>
    <w:rsid w:val="00B57D84"/>
    <w:rsid w:val="00B601A5"/>
    <w:rsid w:val="00B6188D"/>
    <w:rsid w:val="00B618E4"/>
    <w:rsid w:val="00B62203"/>
    <w:rsid w:val="00B6223D"/>
    <w:rsid w:val="00B6225C"/>
    <w:rsid w:val="00B62EDF"/>
    <w:rsid w:val="00B63075"/>
    <w:rsid w:val="00B63EE6"/>
    <w:rsid w:val="00B64145"/>
    <w:rsid w:val="00B66AFB"/>
    <w:rsid w:val="00B7087A"/>
    <w:rsid w:val="00B70B9E"/>
    <w:rsid w:val="00B72117"/>
    <w:rsid w:val="00B73189"/>
    <w:rsid w:val="00B7357A"/>
    <w:rsid w:val="00B73787"/>
    <w:rsid w:val="00B73AC6"/>
    <w:rsid w:val="00B744E9"/>
    <w:rsid w:val="00B74514"/>
    <w:rsid w:val="00B80AF1"/>
    <w:rsid w:val="00B81873"/>
    <w:rsid w:val="00B81C09"/>
    <w:rsid w:val="00B83675"/>
    <w:rsid w:val="00B84641"/>
    <w:rsid w:val="00B85A0C"/>
    <w:rsid w:val="00B8683A"/>
    <w:rsid w:val="00B8691F"/>
    <w:rsid w:val="00B876CE"/>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A09"/>
    <w:rsid w:val="00BA31EB"/>
    <w:rsid w:val="00BA42BB"/>
    <w:rsid w:val="00BA4460"/>
    <w:rsid w:val="00BA509E"/>
    <w:rsid w:val="00BA609E"/>
    <w:rsid w:val="00BA6701"/>
    <w:rsid w:val="00BA7D8A"/>
    <w:rsid w:val="00BB0E85"/>
    <w:rsid w:val="00BB3845"/>
    <w:rsid w:val="00BB40A8"/>
    <w:rsid w:val="00BB7B02"/>
    <w:rsid w:val="00BB7E82"/>
    <w:rsid w:val="00BC06A9"/>
    <w:rsid w:val="00BC09C3"/>
    <w:rsid w:val="00BC2D22"/>
    <w:rsid w:val="00BC381B"/>
    <w:rsid w:val="00BC3911"/>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23F9"/>
    <w:rsid w:val="00BE6742"/>
    <w:rsid w:val="00BF14F6"/>
    <w:rsid w:val="00BF14FA"/>
    <w:rsid w:val="00BF2419"/>
    <w:rsid w:val="00BF3B7D"/>
    <w:rsid w:val="00BF50A3"/>
    <w:rsid w:val="00BF55B8"/>
    <w:rsid w:val="00BF6DA1"/>
    <w:rsid w:val="00BF6EF7"/>
    <w:rsid w:val="00BF70BA"/>
    <w:rsid w:val="00BF72DA"/>
    <w:rsid w:val="00C00F1A"/>
    <w:rsid w:val="00C012BA"/>
    <w:rsid w:val="00C02424"/>
    <w:rsid w:val="00C025FC"/>
    <w:rsid w:val="00C04950"/>
    <w:rsid w:val="00C049C6"/>
    <w:rsid w:val="00C06EDA"/>
    <w:rsid w:val="00C07F7D"/>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284B"/>
    <w:rsid w:val="00C330DD"/>
    <w:rsid w:val="00C33C6F"/>
    <w:rsid w:val="00C342A0"/>
    <w:rsid w:val="00C36964"/>
    <w:rsid w:val="00C37173"/>
    <w:rsid w:val="00C3759E"/>
    <w:rsid w:val="00C375D3"/>
    <w:rsid w:val="00C37DE1"/>
    <w:rsid w:val="00C40FC0"/>
    <w:rsid w:val="00C41E60"/>
    <w:rsid w:val="00C4250F"/>
    <w:rsid w:val="00C43D75"/>
    <w:rsid w:val="00C44DA5"/>
    <w:rsid w:val="00C45602"/>
    <w:rsid w:val="00C45F89"/>
    <w:rsid w:val="00C4678E"/>
    <w:rsid w:val="00C473E0"/>
    <w:rsid w:val="00C5050D"/>
    <w:rsid w:val="00C5072B"/>
    <w:rsid w:val="00C519E2"/>
    <w:rsid w:val="00C53490"/>
    <w:rsid w:val="00C539C4"/>
    <w:rsid w:val="00C53D61"/>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102"/>
    <w:rsid w:val="00C72795"/>
    <w:rsid w:val="00C72CBD"/>
    <w:rsid w:val="00C737B6"/>
    <w:rsid w:val="00C73BF4"/>
    <w:rsid w:val="00C81058"/>
    <w:rsid w:val="00C82352"/>
    <w:rsid w:val="00C831B2"/>
    <w:rsid w:val="00C8394E"/>
    <w:rsid w:val="00C84960"/>
    <w:rsid w:val="00C84F0F"/>
    <w:rsid w:val="00C86294"/>
    <w:rsid w:val="00C8783D"/>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ACF"/>
    <w:rsid w:val="00CF2B71"/>
    <w:rsid w:val="00CF32A7"/>
    <w:rsid w:val="00CF3822"/>
    <w:rsid w:val="00CF6A37"/>
    <w:rsid w:val="00D0057B"/>
    <w:rsid w:val="00D01F6A"/>
    <w:rsid w:val="00D03041"/>
    <w:rsid w:val="00D03313"/>
    <w:rsid w:val="00D04667"/>
    <w:rsid w:val="00D04AC0"/>
    <w:rsid w:val="00D06662"/>
    <w:rsid w:val="00D06C67"/>
    <w:rsid w:val="00D07812"/>
    <w:rsid w:val="00D122BB"/>
    <w:rsid w:val="00D12EAD"/>
    <w:rsid w:val="00D15086"/>
    <w:rsid w:val="00D16C41"/>
    <w:rsid w:val="00D22CD6"/>
    <w:rsid w:val="00D23186"/>
    <w:rsid w:val="00D26798"/>
    <w:rsid w:val="00D27E83"/>
    <w:rsid w:val="00D27EF1"/>
    <w:rsid w:val="00D3127B"/>
    <w:rsid w:val="00D31CE8"/>
    <w:rsid w:val="00D3295F"/>
    <w:rsid w:val="00D35612"/>
    <w:rsid w:val="00D35792"/>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F0E"/>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4138"/>
    <w:rsid w:val="00D75747"/>
    <w:rsid w:val="00D76D35"/>
    <w:rsid w:val="00D776CD"/>
    <w:rsid w:val="00D817DE"/>
    <w:rsid w:val="00D83256"/>
    <w:rsid w:val="00D83DC4"/>
    <w:rsid w:val="00D847D9"/>
    <w:rsid w:val="00D8520C"/>
    <w:rsid w:val="00D85DE8"/>
    <w:rsid w:val="00D86FF7"/>
    <w:rsid w:val="00D87F34"/>
    <w:rsid w:val="00D90EA9"/>
    <w:rsid w:val="00D95ACF"/>
    <w:rsid w:val="00D971C1"/>
    <w:rsid w:val="00DA03EA"/>
    <w:rsid w:val="00DA0822"/>
    <w:rsid w:val="00DA0B68"/>
    <w:rsid w:val="00DA1329"/>
    <w:rsid w:val="00DA238B"/>
    <w:rsid w:val="00DA2BAF"/>
    <w:rsid w:val="00DA52D5"/>
    <w:rsid w:val="00DA7392"/>
    <w:rsid w:val="00DB2A8F"/>
    <w:rsid w:val="00DB334C"/>
    <w:rsid w:val="00DB510C"/>
    <w:rsid w:val="00DB543C"/>
    <w:rsid w:val="00DC1B4C"/>
    <w:rsid w:val="00DC2613"/>
    <w:rsid w:val="00DC3C4D"/>
    <w:rsid w:val="00DC50DF"/>
    <w:rsid w:val="00DC5761"/>
    <w:rsid w:val="00DC5B8B"/>
    <w:rsid w:val="00DC66C7"/>
    <w:rsid w:val="00DC7214"/>
    <w:rsid w:val="00DC729B"/>
    <w:rsid w:val="00DD07BE"/>
    <w:rsid w:val="00DD1936"/>
    <w:rsid w:val="00DD19D9"/>
    <w:rsid w:val="00DD44BB"/>
    <w:rsid w:val="00DE06CB"/>
    <w:rsid w:val="00DE13B4"/>
    <w:rsid w:val="00DE2417"/>
    <w:rsid w:val="00DE2EEE"/>
    <w:rsid w:val="00DE3391"/>
    <w:rsid w:val="00DE342A"/>
    <w:rsid w:val="00DE5573"/>
    <w:rsid w:val="00DE6D22"/>
    <w:rsid w:val="00DE720E"/>
    <w:rsid w:val="00DF1682"/>
    <w:rsid w:val="00DF23D6"/>
    <w:rsid w:val="00DF31A1"/>
    <w:rsid w:val="00DF5108"/>
    <w:rsid w:val="00DF587A"/>
    <w:rsid w:val="00DF5E80"/>
    <w:rsid w:val="00DF6A88"/>
    <w:rsid w:val="00E0055F"/>
    <w:rsid w:val="00E00721"/>
    <w:rsid w:val="00E01DDF"/>
    <w:rsid w:val="00E0268B"/>
    <w:rsid w:val="00E036F2"/>
    <w:rsid w:val="00E03A62"/>
    <w:rsid w:val="00E042FF"/>
    <w:rsid w:val="00E04E51"/>
    <w:rsid w:val="00E075D8"/>
    <w:rsid w:val="00E076C5"/>
    <w:rsid w:val="00E07B17"/>
    <w:rsid w:val="00E101B6"/>
    <w:rsid w:val="00E11448"/>
    <w:rsid w:val="00E148DB"/>
    <w:rsid w:val="00E149C3"/>
    <w:rsid w:val="00E20F25"/>
    <w:rsid w:val="00E21BF2"/>
    <w:rsid w:val="00E2371C"/>
    <w:rsid w:val="00E2420D"/>
    <w:rsid w:val="00E24658"/>
    <w:rsid w:val="00E2543E"/>
    <w:rsid w:val="00E30F9B"/>
    <w:rsid w:val="00E3167F"/>
    <w:rsid w:val="00E31F0E"/>
    <w:rsid w:val="00E32FF9"/>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5208"/>
    <w:rsid w:val="00E67206"/>
    <w:rsid w:val="00E700B0"/>
    <w:rsid w:val="00E72E7F"/>
    <w:rsid w:val="00E73592"/>
    <w:rsid w:val="00E73BBF"/>
    <w:rsid w:val="00E7406D"/>
    <w:rsid w:val="00E74AC8"/>
    <w:rsid w:val="00E7692A"/>
    <w:rsid w:val="00E76B23"/>
    <w:rsid w:val="00E77507"/>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75DD"/>
    <w:rsid w:val="00ED2073"/>
    <w:rsid w:val="00ED2250"/>
    <w:rsid w:val="00ED35D6"/>
    <w:rsid w:val="00ED3931"/>
    <w:rsid w:val="00ED3D78"/>
    <w:rsid w:val="00ED416C"/>
    <w:rsid w:val="00ED4C5D"/>
    <w:rsid w:val="00ED4ECC"/>
    <w:rsid w:val="00ED5695"/>
    <w:rsid w:val="00ED5B91"/>
    <w:rsid w:val="00EE0CAD"/>
    <w:rsid w:val="00EE5735"/>
    <w:rsid w:val="00EE5937"/>
    <w:rsid w:val="00EE5C01"/>
    <w:rsid w:val="00EE5F12"/>
    <w:rsid w:val="00EE6CA7"/>
    <w:rsid w:val="00EE7014"/>
    <w:rsid w:val="00EF06F9"/>
    <w:rsid w:val="00EF31C4"/>
    <w:rsid w:val="00EF6508"/>
    <w:rsid w:val="00EF6DFC"/>
    <w:rsid w:val="00EF7105"/>
    <w:rsid w:val="00F018A1"/>
    <w:rsid w:val="00F0196D"/>
    <w:rsid w:val="00F01CF3"/>
    <w:rsid w:val="00F02181"/>
    <w:rsid w:val="00F02D59"/>
    <w:rsid w:val="00F032C5"/>
    <w:rsid w:val="00F04BEE"/>
    <w:rsid w:val="00F05A2E"/>
    <w:rsid w:val="00F06A0F"/>
    <w:rsid w:val="00F06C33"/>
    <w:rsid w:val="00F06D9D"/>
    <w:rsid w:val="00F112EC"/>
    <w:rsid w:val="00F122E9"/>
    <w:rsid w:val="00F14C26"/>
    <w:rsid w:val="00F17BB9"/>
    <w:rsid w:val="00F2299E"/>
    <w:rsid w:val="00F27032"/>
    <w:rsid w:val="00F305E3"/>
    <w:rsid w:val="00F30698"/>
    <w:rsid w:val="00F30824"/>
    <w:rsid w:val="00F308A0"/>
    <w:rsid w:val="00F30F65"/>
    <w:rsid w:val="00F313C3"/>
    <w:rsid w:val="00F31484"/>
    <w:rsid w:val="00F322B1"/>
    <w:rsid w:val="00F329AE"/>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28C0"/>
    <w:rsid w:val="00F63AB6"/>
    <w:rsid w:val="00F644AD"/>
    <w:rsid w:val="00F66B86"/>
    <w:rsid w:val="00F67AEF"/>
    <w:rsid w:val="00F67D07"/>
    <w:rsid w:val="00F67D6E"/>
    <w:rsid w:val="00F70570"/>
    <w:rsid w:val="00F70B26"/>
    <w:rsid w:val="00F713E8"/>
    <w:rsid w:val="00F73A1D"/>
    <w:rsid w:val="00F74794"/>
    <w:rsid w:val="00F7499A"/>
    <w:rsid w:val="00F7506A"/>
    <w:rsid w:val="00F770B5"/>
    <w:rsid w:val="00F8103A"/>
    <w:rsid w:val="00F815A6"/>
    <w:rsid w:val="00F8212B"/>
    <w:rsid w:val="00F82883"/>
    <w:rsid w:val="00F83054"/>
    <w:rsid w:val="00F835EE"/>
    <w:rsid w:val="00F84F54"/>
    <w:rsid w:val="00F85755"/>
    <w:rsid w:val="00F85FD8"/>
    <w:rsid w:val="00F8677E"/>
    <w:rsid w:val="00F870C2"/>
    <w:rsid w:val="00F87712"/>
    <w:rsid w:val="00F877F7"/>
    <w:rsid w:val="00F87AC4"/>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B048A"/>
    <w:rsid w:val="00FB0B65"/>
    <w:rsid w:val="00FB206F"/>
    <w:rsid w:val="00FB2C71"/>
    <w:rsid w:val="00FB3972"/>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D2C"/>
    <w:rsid w:val="00FC5202"/>
    <w:rsid w:val="00FC5824"/>
    <w:rsid w:val="00FC7CCF"/>
    <w:rsid w:val="00FD07C5"/>
    <w:rsid w:val="00FD2919"/>
    <w:rsid w:val="00FD2C08"/>
    <w:rsid w:val="00FD374B"/>
    <w:rsid w:val="00FD3A00"/>
    <w:rsid w:val="00FD6D07"/>
    <w:rsid w:val="00FE210A"/>
    <w:rsid w:val="00FE2208"/>
    <w:rsid w:val="00FE286D"/>
    <w:rsid w:val="00FE39D5"/>
    <w:rsid w:val="00FE409E"/>
    <w:rsid w:val="00FE69C2"/>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A84"/>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DE13B4"/>
    <w:pPr>
      <w:spacing w:after="100"/>
    </w:pPr>
  </w:style>
  <w:style w:type="paragraph" w:styleId="TOC2">
    <w:name w:val="toc 2"/>
    <w:basedOn w:val="Normal"/>
    <w:next w:val="Normal"/>
    <w:autoRedefine/>
    <w:uiPriority w:val="39"/>
    <w:unhideWhenUsed/>
    <w:qFormat/>
    <w:rsid w:val="00DE13B4"/>
    <w:pPr>
      <w:spacing w:after="100"/>
      <w:ind w:left="220"/>
    </w:p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tes.google.com/site/jpopgen/stairway-plo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101</Pages>
  <Words>20882</Words>
  <Characters>119030</Characters>
  <Application>Microsoft Office Word</Application>
  <DocSecurity>0</DocSecurity>
  <Lines>991</Lines>
  <Paragraphs>279</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139633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236</cp:revision>
  <cp:lastPrinted>2020-01-07T22:32:00Z</cp:lastPrinted>
  <dcterms:created xsi:type="dcterms:W3CDTF">2020-12-05T12:27:00Z</dcterms:created>
  <dcterms:modified xsi:type="dcterms:W3CDTF">2021-12-18T18:36:00Z</dcterms:modified>
</cp:coreProperties>
</file>