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70B34C4C"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w:t>
      </w:r>
      <w:r w:rsidR="00707AC1">
        <w:rPr>
          <w:rFonts w:asciiTheme="majorHAnsi" w:hAnsiTheme="majorHAnsi"/>
          <w:color w:val="auto"/>
          <w:sz w:val="18"/>
          <w:szCs w:val="18"/>
        </w:rPr>
        <w:t>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4F5503E8"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76EFD">
        <w:rPr>
          <w:rFonts w:asciiTheme="majorHAnsi" w:hAnsiTheme="majorHAnsi"/>
          <w:i/>
          <w:color w:val="auto"/>
          <w:sz w:val="20"/>
          <w:szCs w:val="20"/>
        </w:rPr>
        <w:t>23</w:t>
      </w:r>
      <w:r w:rsidRPr="004B0D9E">
        <w:rPr>
          <w:rFonts w:asciiTheme="majorHAnsi" w:hAnsiTheme="majorHAnsi"/>
          <w:i/>
          <w:color w:val="auto"/>
          <w:sz w:val="20"/>
          <w:szCs w:val="20"/>
        </w:rPr>
        <w:t>-</w:t>
      </w:r>
      <w:r w:rsidR="00576EFD">
        <w:rPr>
          <w:rFonts w:asciiTheme="majorHAnsi" w:hAnsiTheme="majorHAnsi"/>
          <w:i/>
          <w:color w:val="auto"/>
          <w:sz w:val="20"/>
          <w:szCs w:val="20"/>
        </w:rPr>
        <w:t>11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FD476C">
        <w:rPr>
          <w:rFonts w:asciiTheme="majorHAnsi" w:hAnsiTheme="majorHAnsi"/>
          <w:i/>
          <w:color w:val="auto"/>
          <w:sz w:val="20"/>
          <w:szCs w:val="20"/>
        </w:rPr>
        <w:t>3</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2D64ECB0"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C6FAD7E"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2034FAED"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r w:rsidR="00EF6523">
        <w:rPr>
          <w:rFonts w:asciiTheme="majorHAnsi" w:hAnsiTheme="majorHAnsi"/>
          <w:color w:val="auto"/>
        </w:rPr>
        <w:t xml:space="preserve">The default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of the output plots have been chosen based on visibility, not on aesthetic value; you can easily change the population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to your preferences.</w:t>
      </w:r>
      <w:r>
        <w:rPr>
          <w:rFonts w:asciiTheme="majorHAnsi" w:hAnsiTheme="majorHAnsi"/>
          <w:color w:val="auto"/>
        </w:rPr>
        <w:t xml:space="preserve">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34FF9C79"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w:t>
      </w:r>
      <w:r w:rsidR="00EF6523">
        <w:rPr>
          <w:rFonts w:asciiTheme="majorHAnsi" w:hAnsiTheme="majorHAnsi"/>
          <w:color w:val="auto"/>
        </w:rPr>
        <w:t xml:space="preserve">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141210443"/>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sz w:val="18"/>
          <w:szCs w:val="18"/>
        </w:rPr>
      </w:sdtEndPr>
      <w:sdtContent>
        <w:p w14:paraId="1DF9E88E" w14:textId="77777777" w:rsidR="00DE13B4" w:rsidRDefault="00DE13B4" w:rsidP="007211ED">
          <w:pPr>
            <w:pStyle w:val="TOCHeading"/>
            <w:spacing w:line="240" w:lineRule="auto"/>
          </w:pPr>
        </w:p>
        <w:p w14:paraId="7808BF96" w14:textId="498AB855" w:rsidR="00DD46D7" w:rsidRPr="00DD46D7" w:rsidRDefault="00DE13B4">
          <w:pPr>
            <w:pStyle w:val="TOC1"/>
            <w:rPr>
              <w:rFonts w:asciiTheme="majorHAnsi" w:eastAsiaTheme="minorEastAsia" w:hAnsiTheme="majorHAnsi" w:cstheme="minorBidi"/>
              <w:noProof/>
              <w:color w:val="auto"/>
              <w:kern w:val="2"/>
              <w:sz w:val="18"/>
              <w:szCs w:val="18"/>
              <w14:ligatures w14:val="standardContextual"/>
            </w:rPr>
          </w:pPr>
          <w:r w:rsidRPr="00DD46D7">
            <w:rPr>
              <w:rFonts w:asciiTheme="majorHAnsi" w:hAnsiTheme="majorHAnsi" w:cstheme="minorHAnsi"/>
              <w:sz w:val="18"/>
              <w:szCs w:val="18"/>
            </w:rPr>
            <w:fldChar w:fldCharType="begin"/>
          </w:r>
          <w:r w:rsidRPr="00DD46D7">
            <w:rPr>
              <w:rFonts w:asciiTheme="majorHAnsi" w:hAnsiTheme="majorHAnsi" w:cstheme="minorHAnsi"/>
              <w:sz w:val="18"/>
              <w:szCs w:val="18"/>
            </w:rPr>
            <w:instrText xml:space="preserve"> TOC \o "1-3" \h \z \u </w:instrText>
          </w:r>
          <w:r w:rsidRPr="00DD46D7">
            <w:rPr>
              <w:rFonts w:asciiTheme="majorHAnsi" w:hAnsiTheme="majorHAnsi" w:cstheme="minorHAnsi"/>
              <w:sz w:val="18"/>
              <w:szCs w:val="18"/>
            </w:rPr>
            <w:fldChar w:fldCharType="separate"/>
          </w:r>
          <w:hyperlink w:anchor="_Toc141210443" w:history="1">
            <w:r w:rsidR="00DD46D7" w:rsidRPr="00DD46D7">
              <w:rPr>
                <w:rStyle w:val="Hyperlink"/>
                <w:rFonts w:asciiTheme="majorHAnsi" w:hAnsiTheme="majorHAnsi"/>
                <w:noProof/>
                <w:sz w:val="18"/>
                <w:szCs w:val="18"/>
                <w:lang w:val="it-IT"/>
              </w:rPr>
              <w:t>Content of this manual</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_Toc141210443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3</w:t>
            </w:r>
            <w:r w:rsidR="00DD46D7" w:rsidRPr="00DD46D7">
              <w:rPr>
                <w:rFonts w:asciiTheme="majorHAnsi" w:hAnsiTheme="majorHAnsi"/>
                <w:noProof/>
                <w:webHidden/>
                <w:sz w:val="18"/>
                <w:szCs w:val="18"/>
              </w:rPr>
              <w:fldChar w:fldCharType="end"/>
            </w:r>
          </w:hyperlink>
        </w:p>
        <w:p w14:paraId="02AAE8A3" w14:textId="0984E26E"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44" w:history="1">
            <w:r w:rsidR="00DD46D7" w:rsidRPr="00DD46D7">
              <w:rPr>
                <w:rStyle w:val="Hyperlink"/>
                <w:rFonts w:asciiTheme="majorHAnsi" w:hAnsiTheme="majorHAnsi"/>
                <w:noProof/>
                <w:sz w:val="18"/>
                <w:szCs w:val="18"/>
              </w:rPr>
              <w:t>1. Do all at once</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_Toc141210444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5</w:t>
            </w:r>
            <w:r w:rsidR="00DD46D7" w:rsidRPr="00DD46D7">
              <w:rPr>
                <w:rFonts w:asciiTheme="majorHAnsi" w:hAnsiTheme="majorHAnsi"/>
                <w:noProof/>
                <w:webHidden/>
                <w:sz w:val="18"/>
                <w:szCs w:val="18"/>
              </w:rPr>
              <w:fldChar w:fldCharType="end"/>
            </w:r>
          </w:hyperlink>
        </w:p>
        <w:p w14:paraId="71AB7487" w14:textId="50F2CC29"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45" w:history="1">
            <w:r w:rsidR="00DD46D7" w:rsidRPr="00DD46D7">
              <w:rPr>
                <w:rStyle w:val="Hyperlink"/>
                <w:rFonts w:asciiTheme="majorHAnsi" w:hAnsiTheme="majorHAnsi"/>
                <w:noProof/>
                <w:sz w:val="18"/>
                <w:szCs w:val="18"/>
              </w:rPr>
              <w:t>2. Load SambaR</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_Toc141210445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7</w:t>
            </w:r>
            <w:r w:rsidR="00DD46D7" w:rsidRPr="00DD46D7">
              <w:rPr>
                <w:rFonts w:asciiTheme="majorHAnsi" w:hAnsiTheme="majorHAnsi"/>
                <w:noProof/>
                <w:webHidden/>
                <w:sz w:val="18"/>
                <w:szCs w:val="18"/>
              </w:rPr>
              <w:fldChar w:fldCharType="end"/>
            </w:r>
          </w:hyperlink>
        </w:p>
        <w:p w14:paraId="59A24B8A" w14:textId="514F5B0F"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46" w:history="1">
            <w:r w:rsidR="00DD46D7" w:rsidRPr="00DD46D7">
              <w:rPr>
                <w:rStyle w:val="Hyperlink"/>
                <w:rFonts w:asciiTheme="majorHAnsi" w:hAnsiTheme="majorHAnsi"/>
                <w:noProof/>
                <w:sz w:val="18"/>
                <w:szCs w:val="18"/>
              </w:rPr>
              <w:t>3. Load dependencies</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_Toc141210446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8</w:t>
            </w:r>
            <w:r w:rsidR="00DD46D7" w:rsidRPr="00DD46D7">
              <w:rPr>
                <w:rFonts w:asciiTheme="majorHAnsi" w:hAnsiTheme="majorHAnsi"/>
                <w:noProof/>
                <w:webHidden/>
                <w:sz w:val="18"/>
                <w:szCs w:val="18"/>
              </w:rPr>
              <w:fldChar w:fldCharType="end"/>
            </w:r>
          </w:hyperlink>
        </w:p>
        <w:p w14:paraId="4238DEA6" w14:textId="0BAE72D1" w:rsidR="00DD46D7" w:rsidRPr="00DD46D7" w:rsidRDefault="00145799" w:rsidP="00DD46D7">
          <w:pPr>
            <w:pStyle w:val="TOC2"/>
            <w:rPr>
              <w:rFonts w:eastAsiaTheme="minorEastAsia" w:cstheme="minorBidi"/>
              <w:b w:val="0"/>
              <w:bCs w:val="0"/>
              <w:color w:val="auto"/>
              <w:kern w:val="2"/>
              <w14:ligatures w14:val="standardContextual"/>
            </w:rPr>
          </w:pPr>
          <w:hyperlink w:anchor="_Toc141210447" w:history="1">
            <w:r w:rsidR="00DD46D7" w:rsidRPr="00DD46D7">
              <w:rPr>
                <w:rStyle w:val="Hyperlink"/>
                <w:b w:val="0"/>
                <w:bCs w:val="0"/>
              </w:rPr>
              <w:t>3.1 Load dependencies on a personal computer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_Toc141210447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9</w:t>
            </w:r>
            <w:r w:rsidR="00DD46D7" w:rsidRPr="00DD46D7">
              <w:rPr>
                <w:b w:val="0"/>
                <w:bCs w:val="0"/>
                <w:webHidden/>
              </w:rPr>
              <w:fldChar w:fldCharType="end"/>
            </w:r>
          </w:hyperlink>
        </w:p>
        <w:p w14:paraId="1AC26744" w14:textId="0A1AC541" w:rsidR="00DD46D7" w:rsidRPr="00DD46D7" w:rsidRDefault="00145799" w:rsidP="00DD46D7">
          <w:pPr>
            <w:pStyle w:val="TOC2"/>
            <w:rPr>
              <w:rFonts w:eastAsiaTheme="minorEastAsia" w:cstheme="minorBidi"/>
              <w:b w:val="0"/>
              <w:bCs w:val="0"/>
              <w:color w:val="auto"/>
              <w:kern w:val="2"/>
              <w14:ligatures w14:val="standardContextual"/>
            </w:rPr>
          </w:pPr>
          <w:hyperlink w:anchor="_Toc141210448" w:history="1">
            <w:r w:rsidR="00DD46D7" w:rsidRPr="00DD46D7">
              <w:rPr>
                <w:rStyle w:val="Hyperlink"/>
                <w:b w:val="0"/>
                <w:bCs w:val="0"/>
              </w:rPr>
              <w:t>3.2 Load dependencies on a server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_Toc141210448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12</w:t>
            </w:r>
            <w:r w:rsidR="00DD46D7" w:rsidRPr="00DD46D7">
              <w:rPr>
                <w:b w:val="0"/>
                <w:bCs w:val="0"/>
                <w:webHidden/>
              </w:rPr>
              <w:fldChar w:fldCharType="end"/>
            </w:r>
          </w:hyperlink>
        </w:p>
        <w:p w14:paraId="2F0050D4" w14:textId="6D18D260"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49" w:history="1">
            <w:r w:rsidR="00DD46D7" w:rsidRPr="00DD46D7">
              <w:rPr>
                <w:rStyle w:val="Hyperlink"/>
                <w:rFonts w:asciiTheme="majorHAnsi" w:hAnsiTheme="majorHAnsi"/>
                <w:noProof/>
                <w:sz w:val="18"/>
                <w:szCs w:val="18"/>
              </w:rPr>
              <w:t>4. Load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14</w:t>
            </w:r>
            <w:r w:rsidR="00DD46D7" w:rsidRPr="00DD46D7">
              <w:rPr>
                <w:rFonts w:asciiTheme="majorHAnsi" w:hAnsiTheme="majorHAnsi"/>
                <w:noProof/>
                <w:webHidden/>
                <w:sz w:val="18"/>
                <w:szCs w:val="18"/>
              </w:rPr>
              <w:fldChar w:fldCharType="end"/>
            </w:r>
          </w:hyperlink>
        </w:p>
        <w:p w14:paraId="3A29A68A" w14:textId="305B9C85" w:rsidR="00DD46D7" w:rsidRPr="00DD46D7" w:rsidRDefault="00145799" w:rsidP="00DD46D7">
          <w:pPr>
            <w:pStyle w:val="TOC2"/>
            <w:rPr>
              <w:rFonts w:eastAsiaTheme="minorEastAsia" w:cstheme="minorBidi"/>
              <w:b w:val="0"/>
              <w:bCs w:val="0"/>
              <w:color w:val="auto"/>
              <w:kern w:val="2"/>
              <w14:ligatures w14:val="standardContextual"/>
            </w:rPr>
          </w:pPr>
          <w:hyperlink w:anchor="_Toc141210450" w:history="1">
            <w:r w:rsidR="00DD46D7" w:rsidRPr="00DD46D7">
              <w:rPr>
                <w:rStyle w:val="Hyperlink"/>
                <w:b w:val="0"/>
                <w:bCs w:val="0"/>
              </w:rPr>
              <w:t>4.1 Import your data into 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_Toc141210450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16</w:t>
            </w:r>
            <w:r w:rsidR="00DD46D7" w:rsidRPr="00DD46D7">
              <w:rPr>
                <w:b w:val="0"/>
                <w:bCs w:val="0"/>
                <w:webHidden/>
              </w:rPr>
              <w:fldChar w:fldCharType="end"/>
            </w:r>
          </w:hyperlink>
        </w:p>
        <w:p w14:paraId="6AE6C795" w14:textId="5A7A4E14" w:rsidR="00DD46D7" w:rsidRPr="00DD46D7" w:rsidRDefault="00145799" w:rsidP="00DD46D7">
          <w:pPr>
            <w:pStyle w:val="TOC2"/>
            <w:rPr>
              <w:rFonts w:eastAsiaTheme="minorEastAsia" w:cstheme="minorBidi"/>
              <w:b w:val="0"/>
              <w:bCs w:val="0"/>
              <w:color w:val="auto"/>
              <w:kern w:val="2"/>
              <w14:ligatures w14:val="standardContextual"/>
            </w:rPr>
          </w:pPr>
          <w:hyperlink w:anchor="_Toc141210451" w:history="1">
            <w:r w:rsidR="00DD46D7" w:rsidRPr="00DD46D7">
              <w:rPr>
                <w:rStyle w:val="Hyperlink"/>
                <w:b w:val="0"/>
                <w:bCs w:val="0"/>
              </w:rPr>
              <w:t>4.1.1 Convert from any data format to PED/MAP</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_Toc141210451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17</w:t>
            </w:r>
            <w:r w:rsidR="00DD46D7" w:rsidRPr="00DD46D7">
              <w:rPr>
                <w:b w:val="0"/>
                <w:bCs w:val="0"/>
                <w:webHidden/>
              </w:rPr>
              <w:fldChar w:fldCharType="end"/>
            </w:r>
          </w:hyperlink>
        </w:p>
        <w:p w14:paraId="32839BF6" w14:textId="2A8A7805" w:rsidR="00DD46D7" w:rsidRPr="00DD46D7" w:rsidRDefault="00145799" w:rsidP="00DD46D7">
          <w:pPr>
            <w:pStyle w:val="TOC2"/>
            <w:rPr>
              <w:rFonts w:eastAsiaTheme="minorEastAsia" w:cstheme="minorBidi"/>
              <w:b w:val="0"/>
              <w:bCs w:val="0"/>
              <w:color w:val="auto"/>
              <w:kern w:val="2"/>
              <w14:ligatures w14:val="standardContextual"/>
            </w:rPr>
          </w:pPr>
          <w:hyperlink w:anchor="_Toc141210452" w:history="1">
            <w:r w:rsidR="00DD46D7" w:rsidRPr="00DD46D7">
              <w:rPr>
                <w:rStyle w:val="Hyperlink"/>
                <w:b w:val="0"/>
                <w:bCs w:val="0"/>
              </w:rPr>
              <w:t>4.1.2 Convert from PED/MAP to RAW/BIM</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_Toc141210452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20</w:t>
            </w:r>
            <w:r w:rsidR="00DD46D7" w:rsidRPr="00DD46D7">
              <w:rPr>
                <w:b w:val="0"/>
                <w:bCs w:val="0"/>
                <w:webHidden/>
              </w:rPr>
              <w:fldChar w:fldCharType="end"/>
            </w:r>
          </w:hyperlink>
        </w:p>
        <w:p w14:paraId="7E02F784" w14:textId="6D04E46A" w:rsidR="00DD46D7" w:rsidRPr="00DD46D7" w:rsidRDefault="00145799" w:rsidP="00DD46D7">
          <w:pPr>
            <w:pStyle w:val="TOC2"/>
            <w:rPr>
              <w:rFonts w:eastAsiaTheme="minorEastAsia" w:cstheme="minorBidi"/>
              <w:b w:val="0"/>
              <w:bCs w:val="0"/>
              <w:color w:val="auto"/>
              <w:kern w:val="2"/>
              <w14:ligatures w14:val="standardContextual"/>
            </w:rPr>
          </w:pPr>
          <w:hyperlink w:anchor="_Toc141210453" w:history="1">
            <w:r w:rsidR="00DD46D7" w:rsidRPr="00DD46D7">
              <w:rPr>
                <w:rStyle w:val="Hyperlink"/>
                <w:b w:val="0"/>
                <w:bCs w:val="0"/>
              </w:rPr>
              <w:t>4.1.3 Import data from RAW/BIM</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_Toc141210453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22</w:t>
            </w:r>
            <w:r w:rsidR="00DD46D7" w:rsidRPr="00DD46D7">
              <w:rPr>
                <w:b w:val="0"/>
                <w:bCs w:val="0"/>
                <w:webHidden/>
              </w:rPr>
              <w:fldChar w:fldCharType="end"/>
            </w:r>
          </w:hyperlink>
        </w:p>
        <w:p w14:paraId="52DE8A46" w14:textId="277487E0" w:rsidR="00DD46D7" w:rsidRPr="00DD46D7" w:rsidRDefault="00145799" w:rsidP="00DD46D7">
          <w:pPr>
            <w:pStyle w:val="TOC2"/>
            <w:rPr>
              <w:rFonts w:eastAsiaTheme="minorEastAsia" w:cstheme="minorBidi"/>
              <w:b w:val="0"/>
              <w:bCs w:val="0"/>
              <w:color w:val="auto"/>
              <w:kern w:val="2"/>
              <w14:ligatures w14:val="standardContextual"/>
            </w:rPr>
          </w:pPr>
          <w:hyperlink w:anchor="_Toc141210454" w:history="1">
            <w:r w:rsidR="00DD46D7" w:rsidRPr="00DD46D7">
              <w:rPr>
                <w:rStyle w:val="Hyperlink"/>
                <w:b w:val="0"/>
                <w:bCs w:val="0"/>
              </w:rPr>
              <w:t>4.2 Convert from genlight (or Genalex, Genepop, FASTA or DNAbin format)</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_Toc141210454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24</w:t>
            </w:r>
            <w:r w:rsidR="00DD46D7" w:rsidRPr="00DD46D7">
              <w:rPr>
                <w:b w:val="0"/>
                <w:bCs w:val="0"/>
                <w:webHidden/>
              </w:rPr>
              <w:fldChar w:fldCharType="end"/>
            </w:r>
          </w:hyperlink>
        </w:p>
        <w:p w14:paraId="3E6B7B11" w14:textId="58C4FC9F"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55" w:history="1">
            <w:r w:rsidR="00DD46D7" w:rsidRPr="00DD46D7">
              <w:rPr>
                <w:rStyle w:val="Hyperlink"/>
                <w:rFonts w:asciiTheme="majorHAnsi" w:hAnsiTheme="majorHAnsi"/>
                <w:noProof/>
                <w:sz w:val="18"/>
                <w:szCs w:val="18"/>
              </w:rPr>
              <w:t>5. Observe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_Toc141210455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26</w:t>
            </w:r>
            <w:r w:rsidR="00DD46D7" w:rsidRPr="00DD46D7">
              <w:rPr>
                <w:rFonts w:asciiTheme="majorHAnsi" w:hAnsiTheme="majorHAnsi"/>
                <w:noProof/>
                <w:webHidden/>
                <w:sz w:val="18"/>
                <w:szCs w:val="18"/>
              </w:rPr>
              <w:fldChar w:fldCharType="end"/>
            </w:r>
          </w:hyperlink>
        </w:p>
        <w:p w14:paraId="3C5D1AA3" w14:textId="4CE28DA5"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56" w:history="1">
            <w:r w:rsidR="00DD46D7" w:rsidRPr="00DD46D7">
              <w:rPr>
                <w:rStyle w:val="Hyperlink"/>
                <w:rFonts w:asciiTheme="majorHAnsi" w:hAnsiTheme="majorHAnsi"/>
                <w:noProof/>
                <w:sz w:val="18"/>
                <w:szCs w:val="18"/>
              </w:rPr>
              <w:t>6. Filter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_Toc141210456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28</w:t>
            </w:r>
            <w:r w:rsidR="00DD46D7" w:rsidRPr="00DD46D7">
              <w:rPr>
                <w:rFonts w:asciiTheme="majorHAnsi" w:hAnsiTheme="majorHAnsi"/>
                <w:noProof/>
                <w:webHidden/>
                <w:sz w:val="18"/>
                <w:szCs w:val="18"/>
              </w:rPr>
              <w:fldChar w:fldCharType="end"/>
            </w:r>
          </w:hyperlink>
        </w:p>
        <w:p w14:paraId="5AD3A26D" w14:textId="6977F114"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57" w:history="1">
            <w:r w:rsidR="00DD46D7" w:rsidRPr="00DD46D7">
              <w:rPr>
                <w:rStyle w:val="Hyperlink"/>
                <w:rFonts w:asciiTheme="majorHAnsi" w:hAnsiTheme="majorHAnsi"/>
                <w:noProof/>
                <w:sz w:val="18"/>
                <w:szCs w:val="18"/>
              </w:rPr>
              <w:t>7. Analyse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_Toc141210457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32</w:t>
            </w:r>
            <w:r w:rsidR="00DD46D7" w:rsidRPr="00DD46D7">
              <w:rPr>
                <w:rFonts w:asciiTheme="majorHAnsi" w:hAnsiTheme="majorHAnsi"/>
                <w:noProof/>
                <w:webHidden/>
                <w:sz w:val="18"/>
                <w:szCs w:val="18"/>
              </w:rPr>
              <w:fldChar w:fldCharType="end"/>
            </w:r>
          </w:hyperlink>
        </w:p>
        <w:p w14:paraId="040B06D1" w14:textId="26D849E6" w:rsidR="00DD46D7" w:rsidRPr="00DD46D7" w:rsidRDefault="00145799" w:rsidP="00DD46D7">
          <w:pPr>
            <w:pStyle w:val="TOC2"/>
            <w:rPr>
              <w:rFonts w:eastAsiaTheme="minorEastAsia" w:cstheme="minorBidi"/>
              <w:b w:val="0"/>
              <w:bCs w:val="0"/>
              <w:color w:val="auto"/>
              <w:kern w:val="2"/>
              <w14:ligatures w14:val="standardContextual"/>
            </w:rPr>
          </w:pPr>
          <w:hyperlink w:anchor="_Toc141210458" w:history="1">
            <w:r w:rsidR="00DD46D7" w:rsidRPr="00DD46D7">
              <w:rPr>
                <w:rStyle w:val="Hyperlink"/>
                <w:b w:val="0"/>
                <w:bCs w:val="0"/>
              </w:rPr>
              <w:t>7.1 Population structure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_Toc141210458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33</w:t>
            </w:r>
            <w:r w:rsidR="00DD46D7" w:rsidRPr="00DD46D7">
              <w:rPr>
                <w:b w:val="0"/>
                <w:bCs w:val="0"/>
                <w:webHidden/>
              </w:rPr>
              <w:fldChar w:fldCharType="end"/>
            </w:r>
          </w:hyperlink>
        </w:p>
        <w:p w14:paraId="361143E3" w14:textId="056F9616" w:rsidR="00DD46D7" w:rsidRPr="00DD46D7" w:rsidRDefault="00145799" w:rsidP="00DD46D7">
          <w:pPr>
            <w:pStyle w:val="TOC2"/>
            <w:rPr>
              <w:rFonts w:eastAsiaTheme="minorEastAsia" w:cstheme="minorBidi"/>
              <w:b w:val="0"/>
              <w:bCs w:val="0"/>
              <w:color w:val="auto"/>
              <w:kern w:val="2"/>
              <w14:ligatures w14:val="standardContextual"/>
            </w:rPr>
          </w:pPr>
          <w:hyperlink w:anchor="_Toc141210459" w:history="1">
            <w:r w:rsidR="00DD46D7" w:rsidRPr="00DD46D7">
              <w:rPr>
                <w:rStyle w:val="Hyperlink"/>
                <w:b w:val="0"/>
                <w:bCs w:val="0"/>
              </w:rPr>
              <w:t>7.2 Geographic maps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_Toc141210459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36</w:t>
            </w:r>
            <w:r w:rsidR="00DD46D7" w:rsidRPr="00DD46D7">
              <w:rPr>
                <w:b w:val="0"/>
                <w:bCs w:val="0"/>
                <w:webHidden/>
              </w:rPr>
              <w:fldChar w:fldCharType="end"/>
            </w:r>
          </w:hyperlink>
        </w:p>
        <w:p w14:paraId="4F662BA3" w14:textId="07043994" w:rsidR="00DD46D7" w:rsidRPr="00DD46D7" w:rsidRDefault="00145799" w:rsidP="00DD46D7">
          <w:pPr>
            <w:pStyle w:val="TOC2"/>
            <w:rPr>
              <w:rFonts w:eastAsiaTheme="minorEastAsia" w:cstheme="minorBidi"/>
              <w:b w:val="0"/>
              <w:bCs w:val="0"/>
              <w:color w:val="auto"/>
              <w:kern w:val="2"/>
              <w14:ligatures w14:val="standardContextual"/>
            </w:rPr>
          </w:pPr>
          <w:hyperlink w:anchor="_Toc141210460" w:history="1">
            <w:r w:rsidR="00DD46D7" w:rsidRPr="00DD46D7">
              <w:rPr>
                <w:rStyle w:val="Hyperlink"/>
                <w:b w:val="0"/>
                <w:bCs w:val="0"/>
              </w:rPr>
              <w:t>7.3 Population differentiation</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_Toc141210460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38</w:t>
            </w:r>
            <w:r w:rsidR="00DD46D7" w:rsidRPr="00DD46D7">
              <w:rPr>
                <w:b w:val="0"/>
                <w:bCs w:val="0"/>
                <w:webHidden/>
              </w:rPr>
              <w:fldChar w:fldCharType="end"/>
            </w:r>
          </w:hyperlink>
        </w:p>
        <w:p w14:paraId="1DA4F3B1" w14:textId="342BCBEC" w:rsidR="00DD46D7" w:rsidRPr="00DD46D7" w:rsidRDefault="00145799" w:rsidP="00DD46D7">
          <w:pPr>
            <w:pStyle w:val="TOC2"/>
            <w:rPr>
              <w:rFonts w:eastAsiaTheme="minorEastAsia" w:cstheme="minorBidi"/>
              <w:b w:val="0"/>
              <w:bCs w:val="0"/>
              <w:color w:val="auto"/>
              <w:kern w:val="2"/>
              <w14:ligatures w14:val="standardContextual"/>
            </w:rPr>
          </w:pPr>
          <w:hyperlink w:anchor="_Toc141210461" w:history="1">
            <w:r w:rsidR="00DD46D7" w:rsidRPr="00DD46D7">
              <w:rPr>
                <w:rStyle w:val="Hyperlink"/>
                <w:b w:val="0"/>
                <w:bCs w:val="0"/>
              </w:rPr>
              <w:t>7.4 Genetic diversity</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_Toc141210461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39</w:t>
            </w:r>
            <w:r w:rsidR="00DD46D7" w:rsidRPr="00DD46D7">
              <w:rPr>
                <w:b w:val="0"/>
                <w:bCs w:val="0"/>
                <w:webHidden/>
              </w:rPr>
              <w:fldChar w:fldCharType="end"/>
            </w:r>
          </w:hyperlink>
        </w:p>
        <w:p w14:paraId="5C25A138" w14:textId="27D1AC1F" w:rsidR="00DD46D7" w:rsidRPr="00DD46D7" w:rsidRDefault="00145799" w:rsidP="00DD46D7">
          <w:pPr>
            <w:pStyle w:val="TOC2"/>
            <w:rPr>
              <w:rFonts w:eastAsiaTheme="minorEastAsia" w:cstheme="minorBidi"/>
              <w:b w:val="0"/>
              <w:bCs w:val="0"/>
              <w:color w:val="auto"/>
              <w:kern w:val="2"/>
              <w14:ligatures w14:val="standardContextual"/>
            </w:rPr>
          </w:pPr>
          <w:hyperlink w:anchor="_Toc141210462" w:history="1">
            <w:r w:rsidR="00DD46D7" w:rsidRPr="00DD46D7">
              <w:rPr>
                <w:rStyle w:val="Hyperlink"/>
                <w:b w:val="0"/>
                <w:bCs w:val="0"/>
              </w:rPr>
              <w:t>7.5 Kinship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_Toc141210462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42</w:t>
            </w:r>
            <w:r w:rsidR="00DD46D7" w:rsidRPr="00DD46D7">
              <w:rPr>
                <w:b w:val="0"/>
                <w:bCs w:val="0"/>
                <w:webHidden/>
              </w:rPr>
              <w:fldChar w:fldCharType="end"/>
            </w:r>
          </w:hyperlink>
        </w:p>
        <w:p w14:paraId="2AA6CBF8" w14:textId="6285C361" w:rsidR="00DD46D7" w:rsidRPr="00DD46D7" w:rsidRDefault="00145799" w:rsidP="00DD46D7">
          <w:pPr>
            <w:pStyle w:val="TOC2"/>
            <w:rPr>
              <w:rFonts w:eastAsiaTheme="minorEastAsia" w:cstheme="minorBidi"/>
              <w:b w:val="0"/>
              <w:bCs w:val="0"/>
              <w:color w:val="auto"/>
              <w:kern w:val="2"/>
              <w14:ligatures w14:val="standardContextual"/>
            </w:rPr>
          </w:pPr>
          <w:hyperlink w:anchor="_Toc141210463" w:history="1">
            <w:r w:rsidR="00DD46D7" w:rsidRPr="00DD46D7">
              <w:rPr>
                <w:rStyle w:val="Hyperlink"/>
                <w:b w:val="0"/>
                <w:bCs w:val="0"/>
              </w:rPr>
              <w:t>7.6 Selection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_Toc141210463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45</w:t>
            </w:r>
            <w:r w:rsidR="00DD46D7" w:rsidRPr="00DD46D7">
              <w:rPr>
                <w:b w:val="0"/>
                <w:bCs w:val="0"/>
                <w:webHidden/>
              </w:rPr>
              <w:fldChar w:fldCharType="end"/>
            </w:r>
          </w:hyperlink>
        </w:p>
        <w:p w14:paraId="5BEBAEC7" w14:textId="791350E6" w:rsidR="00DD46D7" w:rsidRPr="00DD46D7" w:rsidRDefault="00145799" w:rsidP="00DD46D7">
          <w:pPr>
            <w:pStyle w:val="TOC2"/>
            <w:rPr>
              <w:rFonts w:eastAsiaTheme="minorEastAsia" w:cstheme="minorBidi"/>
              <w:b w:val="0"/>
              <w:bCs w:val="0"/>
              <w:color w:val="auto"/>
              <w:kern w:val="2"/>
              <w14:ligatures w14:val="standardContextual"/>
            </w:rPr>
          </w:pPr>
          <w:hyperlink w:anchor="_Toc141210464" w:history="1">
            <w:r w:rsidR="00DD46D7" w:rsidRPr="00DD46D7">
              <w:rPr>
                <w:rStyle w:val="Hyperlink"/>
                <w:b w:val="0"/>
                <w:bCs w:val="0"/>
              </w:rPr>
              <w:t>7.7 Association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_Toc141210464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49</w:t>
            </w:r>
            <w:r w:rsidR="00DD46D7" w:rsidRPr="00DD46D7">
              <w:rPr>
                <w:b w:val="0"/>
                <w:bCs w:val="0"/>
                <w:webHidden/>
              </w:rPr>
              <w:fldChar w:fldCharType="end"/>
            </w:r>
          </w:hyperlink>
        </w:p>
        <w:p w14:paraId="7B9CDF48" w14:textId="3599E8C8" w:rsidR="00DD46D7" w:rsidRPr="00DD46D7" w:rsidRDefault="00145799" w:rsidP="00DD46D7">
          <w:pPr>
            <w:pStyle w:val="TOC2"/>
            <w:rPr>
              <w:rFonts w:eastAsiaTheme="minorEastAsia" w:cstheme="minorBidi"/>
              <w:b w:val="0"/>
              <w:bCs w:val="0"/>
              <w:color w:val="auto"/>
              <w:kern w:val="2"/>
              <w14:ligatures w14:val="standardContextual"/>
            </w:rPr>
          </w:pPr>
          <w:hyperlink w:anchor="_Toc141210465" w:history="1">
            <w:r w:rsidR="00DD46D7" w:rsidRPr="00DD46D7">
              <w:rPr>
                <w:rStyle w:val="Hyperlink"/>
                <w:b w:val="0"/>
                <w:bCs w:val="0"/>
              </w:rPr>
              <w:t>7.8 Demographic history</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_Toc141210465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50</w:t>
            </w:r>
            <w:r w:rsidR="00DD46D7" w:rsidRPr="00DD46D7">
              <w:rPr>
                <w:b w:val="0"/>
                <w:bCs w:val="0"/>
                <w:webHidden/>
              </w:rPr>
              <w:fldChar w:fldCharType="end"/>
            </w:r>
          </w:hyperlink>
        </w:p>
        <w:p w14:paraId="4C2EC8F0" w14:textId="6EF9F502" w:rsidR="00DD46D7" w:rsidRPr="00DD46D7" w:rsidRDefault="00145799" w:rsidP="00DD46D7">
          <w:pPr>
            <w:pStyle w:val="TOC2"/>
            <w:rPr>
              <w:rFonts w:eastAsiaTheme="minorEastAsia" w:cstheme="minorBidi"/>
              <w:b w:val="0"/>
              <w:bCs w:val="0"/>
              <w:color w:val="auto"/>
              <w:kern w:val="2"/>
              <w14:ligatures w14:val="standardContextual"/>
            </w:rPr>
          </w:pPr>
          <w:hyperlink w:anchor="_Toc141210466" w:history="1">
            <w:r w:rsidR="00DD46D7" w:rsidRPr="00DD46D7">
              <w:rPr>
                <w:rStyle w:val="Hyperlink"/>
                <w:b w:val="0"/>
                <w:bCs w:val="0"/>
              </w:rPr>
              <w:t>7.8.1 Admixture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_Toc141210466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52</w:t>
            </w:r>
            <w:r w:rsidR="00DD46D7" w:rsidRPr="00DD46D7">
              <w:rPr>
                <w:b w:val="0"/>
                <w:bCs w:val="0"/>
                <w:webHidden/>
              </w:rPr>
              <w:fldChar w:fldCharType="end"/>
            </w:r>
          </w:hyperlink>
        </w:p>
        <w:p w14:paraId="39DF7BBA" w14:textId="59E65A51" w:rsidR="00DD46D7" w:rsidRPr="00DD46D7" w:rsidRDefault="00145799" w:rsidP="00DD46D7">
          <w:pPr>
            <w:pStyle w:val="TOC2"/>
            <w:rPr>
              <w:rFonts w:eastAsiaTheme="minorEastAsia" w:cstheme="minorBidi"/>
              <w:b w:val="0"/>
              <w:bCs w:val="0"/>
              <w:color w:val="auto"/>
              <w:kern w:val="2"/>
              <w14:ligatures w14:val="standardContextual"/>
            </w:rPr>
          </w:pPr>
          <w:hyperlink w:anchor="_Toc141210467" w:history="1">
            <w:r w:rsidR="00DD46D7" w:rsidRPr="00DD46D7">
              <w:rPr>
                <w:rStyle w:val="Hyperlink"/>
                <w:b w:val="0"/>
                <w:bCs w:val="0"/>
              </w:rPr>
              <w:t>7.8.2 Run Of Homozygosity (ROH)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_Toc141210467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56</w:t>
            </w:r>
            <w:r w:rsidR="00DD46D7" w:rsidRPr="00DD46D7">
              <w:rPr>
                <w:b w:val="0"/>
                <w:bCs w:val="0"/>
                <w:webHidden/>
              </w:rPr>
              <w:fldChar w:fldCharType="end"/>
            </w:r>
          </w:hyperlink>
        </w:p>
        <w:p w14:paraId="4D9A4E8F" w14:textId="2F088E1D" w:rsidR="00DD46D7" w:rsidRPr="00DD46D7" w:rsidRDefault="00145799" w:rsidP="00DD46D7">
          <w:pPr>
            <w:pStyle w:val="TOC2"/>
            <w:rPr>
              <w:rFonts w:eastAsiaTheme="minorEastAsia" w:cstheme="minorBidi"/>
              <w:b w:val="0"/>
              <w:bCs w:val="0"/>
              <w:color w:val="auto"/>
              <w:kern w:val="2"/>
              <w14:ligatures w14:val="standardContextual"/>
            </w:rPr>
          </w:pPr>
          <w:hyperlink w:anchor="_Toc141210468" w:history="1">
            <w:r w:rsidR="00DD46D7" w:rsidRPr="00DD46D7">
              <w:rPr>
                <w:rStyle w:val="Hyperlink"/>
                <w:b w:val="0"/>
                <w:bCs w:val="0"/>
              </w:rPr>
              <w:t>7.8.3 Historic effective population sizes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_Toc141210468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58</w:t>
            </w:r>
            <w:r w:rsidR="00DD46D7" w:rsidRPr="00DD46D7">
              <w:rPr>
                <w:b w:val="0"/>
                <w:bCs w:val="0"/>
                <w:webHidden/>
              </w:rPr>
              <w:fldChar w:fldCharType="end"/>
            </w:r>
          </w:hyperlink>
        </w:p>
        <w:p w14:paraId="33C4A26F" w14:textId="2F583975"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69" w:history="1">
            <w:r w:rsidR="00DD46D7" w:rsidRPr="00DD46D7">
              <w:rPr>
                <w:rStyle w:val="Hyperlink"/>
                <w:rFonts w:asciiTheme="majorHAnsi" w:hAnsiTheme="majorHAnsi"/>
                <w:noProof/>
                <w:sz w:val="18"/>
                <w:szCs w:val="18"/>
              </w:rPr>
              <w:t>8. How to get the most out of SambaR</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_Toc141210469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62</w:t>
            </w:r>
            <w:r w:rsidR="00DD46D7" w:rsidRPr="00DD46D7">
              <w:rPr>
                <w:rFonts w:asciiTheme="majorHAnsi" w:hAnsiTheme="majorHAnsi"/>
                <w:noProof/>
                <w:webHidden/>
                <w:sz w:val="18"/>
                <w:szCs w:val="18"/>
              </w:rPr>
              <w:fldChar w:fldCharType="end"/>
            </w:r>
          </w:hyperlink>
        </w:p>
        <w:p w14:paraId="1998580A" w14:textId="6403D0E1" w:rsidR="00DD46D7" w:rsidRPr="00DD46D7" w:rsidRDefault="00145799" w:rsidP="00DD46D7">
          <w:pPr>
            <w:pStyle w:val="TOC2"/>
            <w:rPr>
              <w:rFonts w:eastAsiaTheme="minorEastAsia" w:cstheme="minorBidi"/>
              <w:b w:val="0"/>
              <w:bCs w:val="0"/>
              <w:color w:val="auto"/>
              <w:kern w:val="2"/>
              <w14:ligatures w14:val="standardContextual"/>
            </w:rPr>
          </w:pPr>
          <w:hyperlink w:anchor="_Toc141210470" w:history="1">
            <w:r w:rsidR="00DD46D7" w:rsidRPr="00DD46D7">
              <w:rPr>
                <w:rStyle w:val="Hyperlink"/>
                <w:b w:val="0"/>
                <w:bCs w:val="0"/>
              </w:rPr>
              <w:t>8.1 Manage your populations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_Toc141210470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63</w:t>
            </w:r>
            <w:r w:rsidR="00DD46D7" w:rsidRPr="00DD46D7">
              <w:rPr>
                <w:b w:val="0"/>
                <w:bCs w:val="0"/>
                <w:webHidden/>
              </w:rPr>
              <w:fldChar w:fldCharType="end"/>
            </w:r>
          </w:hyperlink>
        </w:p>
        <w:p w14:paraId="047637B3" w14:textId="5CC740A6" w:rsidR="00DD46D7" w:rsidRPr="00DD46D7" w:rsidRDefault="00145799" w:rsidP="00DD46D7">
          <w:pPr>
            <w:pStyle w:val="TOC2"/>
            <w:rPr>
              <w:rFonts w:eastAsiaTheme="minorEastAsia" w:cstheme="minorBidi"/>
              <w:b w:val="0"/>
              <w:bCs w:val="0"/>
              <w:color w:val="auto"/>
              <w:kern w:val="2"/>
              <w14:ligatures w14:val="standardContextual"/>
            </w:rPr>
          </w:pPr>
          <w:hyperlink w:anchor="_Toc141210471" w:history="1">
            <w:r w:rsidR="00DD46D7" w:rsidRPr="00DD46D7">
              <w:rPr>
                <w:rStyle w:val="Hyperlink"/>
                <w:b w:val="0"/>
                <w:bCs w:val="0"/>
              </w:rPr>
              <w:t>8.2 Manage your data</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_Toc141210471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65</w:t>
            </w:r>
            <w:r w:rsidR="00DD46D7" w:rsidRPr="00DD46D7">
              <w:rPr>
                <w:b w:val="0"/>
                <w:bCs w:val="0"/>
                <w:webHidden/>
              </w:rPr>
              <w:fldChar w:fldCharType="end"/>
            </w:r>
          </w:hyperlink>
        </w:p>
        <w:p w14:paraId="46438D1E" w14:textId="614611BC" w:rsidR="00DD46D7" w:rsidRPr="00DD46D7" w:rsidRDefault="00145799" w:rsidP="00DD46D7">
          <w:pPr>
            <w:pStyle w:val="TOC2"/>
            <w:rPr>
              <w:rFonts w:eastAsiaTheme="minorEastAsia" w:cstheme="minorBidi"/>
              <w:b w:val="0"/>
              <w:bCs w:val="0"/>
              <w:color w:val="auto"/>
              <w:kern w:val="2"/>
              <w14:ligatures w14:val="standardContextual"/>
            </w:rPr>
          </w:pPr>
          <w:hyperlink w:anchor="_Toc141210472" w:history="1">
            <w:r w:rsidR="00DD46D7" w:rsidRPr="00DD46D7">
              <w:rPr>
                <w:rStyle w:val="Hyperlink"/>
                <w:b w:val="0"/>
                <w:bCs w:val="0"/>
              </w:rPr>
              <w:t>8.3 Manage your plots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_Toc141210472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69</w:t>
            </w:r>
            <w:r w:rsidR="00DD46D7" w:rsidRPr="00DD46D7">
              <w:rPr>
                <w:b w:val="0"/>
                <w:bCs w:val="0"/>
                <w:webHidden/>
              </w:rPr>
              <w:fldChar w:fldCharType="end"/>
            </w:r>
          </w:hyperlink>
        </w:p>
        <w:p w14:paraId="28898F7E" w14:textId="60043560" w:rsidR="00DD46D7" w:rsidRPr="00DD46D7" w:rsidRDefault="00145799" w:rsidP="00DD46D7">
          <w:pPr>
            <w:pStyle w:val="TOC2"/>
            <w:rPr>
              <w:rFonts w:eastAsiaTheme="minorEastAsia" w:cstheme="minorBidi"/>
              <w:b w:val="0"/>
              <w:bCs w:val="0"/>
              <w:color w:val="auto"/>
              <w:kern w:val="2"/>
              <w14:ligatures w14:val="standardContextual"/>
            </w:rPr>
          </w:pPr>
          <w:hyperlink w:anchor="_Toc141210473" w:history="1">
            <w:r w:rsidR="00DD46D7" w:rsidRPr="00DD46D7">
              <w:rPr>
                <w:rStyle w:val="Hyperlink"/>
                <w:b w:val="0"/>
                <w:bCs w:val="0"/>
              </w:rPr>
              <w:t>8.4 Customise your commands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_Toc141210473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72</w:t>
            </w:r>
            <w:r w:rsidR="00DD46D7" w:rsidRPr="00DD46D7">
              <w:rPr>
                <w:b w:val="0"/>
                <w:bCs w:val="0"/>
                <w:webHidden/>
              </w:rPr>
              <w:fldChar w:fldCharType="end"/>
            </w:r>
          </w:hyperlink>
        </w:p>
        <w:p w14:paraId="40529536" w14:textId="3303CE97"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74" w:history="1">
            <w:r w:rsidR="00DD46D7" w:rsidRPr="00DD46D7">
              <w:rPr>
                <w:rStyle w:val="Hyperlink"/>
                <w:rFonts w:asciiTheme="majorHAnsi" w:hAnsiTheme="majorHAnsi"/>
                <w:noProof/>
                <w:sz w:val="18"/>
                <w:szCs w:val="18"/>
              </w:rPr>
              <w:t>9. Understand your output</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_Toc141210474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75</w:t>
            </w:r>
            <w:r w:rsidR="00DD46D7" w:rsidRPr="00DD46D7">
              <w:rPr>
                <w:rFonts w:asciiTheme="majorHAnsi" w:hAnsiTheme="majorHAnsi"/>
                <w:noProof/>
                <w:webHidden/>
                <w:sz w:val="18"/>
                <w:szCs w:val="18"/>
              </w:rPr>
              <w:fldChar w:fldCharType="end"/>
            </w:r>
          </w:hyperlink>
        </w:p>
        <w:p w14:paraId="3B331A8D" w14:textId="1D356FBE" w:rsidR="00DD46D7" w:rsidRPr="00DD46D7" w:rsidRDefault="00145799" w:rsidP="00DD46D7">
          <w:pPr>
            <w:pStyle w:val="TOC2"/>
            <w:rPr>
              <w:rFonts w:eastAsiaTheme="minorEastAsia" w:cstheme="minorBidi"/>
              <w:b w:val="0"/>
              <w:bCs w:val="0"/>
              <w:color w:val="auto"/>
              <w:kern w:val="2"/>
              <w14:ligatures w14:val="standardContextual"/>
            </w:rPr>
          </w:pPr>
          <w:hyperlink w:anchor="_Toc141210475" w:history="1">
            <w:r w:rsidR="00DD46D7" w:rsidRPr="00DD46D7">
              <w:rPr>
                <w:rStyle w:val="Hyperlink"/>
                <w:b w:val="0"/>
                <w:bCs w:val="0"/>
              </w:rPr>
              <w:t>9.1 The snps dataframe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_Toc141210475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76</w:t>
            </w:r>
            <w:r w:rsidR="00DD46D7" w:rsidRPr="00DD46D7">
              <w:rPr>
                <w:b w:val="0"/>
                <w:bCs w:val="0"/>
                <w:webHidden/>
              </w:rPr>
              <w:fldChar w:fldCharType="end"/>
            </w:r>
          </w:hyperlink>
        </w:p>
        <w:p w14:paraId="328E5636" w14:textId="591364E0" w:rsidR="00DD46D7" w:rsidRPr="00DD46D7" w:rsidRDefault="00145799" w:rsidP="00DD46D7">
          <w:pPr>
            <w:pStyle w:val="TOC2"/>
            <w:rPr>
              <w:rFonts w:eastAsiaTheme="minorEastAsia" w:cstheme="minorBidi"/>
              <w:b w:val="0"/>
              <w:bCs w:val="0"/>
              <w:color w:val="auto"/>
              <w:kern w:val="2"/>
              <w14:ligatures w14:val="standardContextual"/>
            </w:rPr>
          </w:pPr>
          <w:hyperlink w:anchor="_Toc141210476" w:history="1">
            <w:r w:rsidR="00DD46D7" w:rsidRPr="00DD46D7">
              <w:rPr>
                <w:rStyle w:val="Hyperlink"/>
                <w:b w:val="0"/>
                <w:bCs w:val="0"/>
              </w:rPr>
              <w:t>9.2 The inds dataframe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_Toc141210476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79</w:t>
            </w:r>
            <w:r w:rsidR="00DD46D7" w:rsidRPr="00DD46D7">
              <w:rPr>
                <w:b w:val="0"/>
                <w:bCs w:val="0"/>
                <w:webHidden/>
              </w:rPr>
              <w:fldChar w:fldCharType="end"/>
            </w:r>
          </w:hyperlink>
        </w:p>
        <w:p w14:paraId="198E17EE" w14:textId="7A585B82" w:rsidR="00DD46D7" w:rsidRPr="00DD46D7" w:rsidRDefault="00145799" w:rsidP="00DD46D7">
          <w:pPr>
            <w:pStyle w:val="TOC2"/>
            <w:rPr>
              <w:rFonts w:eastAsiaTheme="minorEastAsia" w:cstheme="minorBidi"/>
              <w:b w:val="0"/>
              <w:bCs w:val="0"/>
              <w:color w:val="auto"/>
              <w:kern w:val="2"/>
              <w14:ligatures w14:val="standardContextual"/>
            </w:rPr>
          </w:pPr>
          <w:hyperlink w:anchor="_Toc141210477" w:history="1">
            <w:r w:rsidR="00DD46D7" w:rsidRPr="00DD46D7">
              <w:rPr>
                <w:rStyle w:val="Hyperlink"/>
                <w:b w:val="0"/>
                <w:bCs w:val="0"/>
              </w:rPr>
              <w:t>9.3 SambaR calculations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_Toc141210477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82</w:t>
            </w:r>
            <w:r w:rsidR="00DD46D7" w:rsidRPr="00DD46D7">
              <w:rPr>
                <w:b w:val="0"/>
                <w:bCs w:val="0"/>
                <w:webHidden/>
              </w:rPr>
              <w:fldChar w:fldCharType="end"/>
            </w:r>
          </w:hyperlink>
        </w:p>
        <w:p w14:paraId="7B38D5C8" w14:textId="469A8D53"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78" w:history="1">
            <w:r w:rsidR="00DD46D7" w:rsidRPr="00DD46D7">
              <w:rPr>
                <w:rStyle w:val="Hyperlink"/>
                <w:rFonts w:asciiTheme="majorHAnsi" w:hAnsiTheme="majorHAnsi"/>
                <w:noProof/>
                <w:sz w:val="18"/>
                <w:szCs w:val="18"/>
              </w:rPr>
              <w:t>10. Simulate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_Toc141210478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112</w:t>
            </w:r>
            <w:r w:rsidR="00DD46D7" w:rsidRPr="00DD46D7">
              <w:rPr>
                <w:rFonts w:asciiTheme="majorHAnsi" w:hAnsiTheme="majorHAnsi"/>
                <w:noProof/>
                <w:webHidden/>
                <w:sz w:val="18"/>
                <w:szCs w:val="18"/>
              </w:rPr>
              <w:fldChar w:fldCharType="end"/>
            </w:r>
          </w:hyperlink>
        </w:p>
        <w:p w14:paraId="4E6E4F11" w14:textId="6E1AC25F" w:rsidR="00DD46D7" w:rsidRPr="00DD46D7" w:rsidRDefault="00145799">
          <w:pPr>
            <w:pStyle w:val="TOC1"/>
            <w:rPr>
              <w:rFonts w:asciiTheme="majorHAnsi" w:eastAsiaTheme="minorEastAsia" w:hAnsiTheme="majorHAnsi" w:cstheme="minorBidi"/>
              <w:noProof/>
              <w:color w:val="auto"/>
              <w:kern w:val="2"/>
              <w:sz w:val="18"/>
              <w:szCs w:val="18"/>
              <w14:ligatures w14:val="standardContextual"/>
            </w:rPr>
          </w:pPr>
          <w:hyperlink w:anchor="_Toc141210479" w:history="1">
            <w:r w:rsidR="00DD46D7" w:rsidRPr="00DD46D7">
              <w:rPr>
                <w:rStyle w:val="Hyperlink"/>
                <w:rFonts w:asciiTheme="majorHAnsi" w:hAnsiTheme="majorHAnsi"/>
                <w:noProof/>
                <w:sz w:val="18"/>
                <w:szCs w:val="18"/>
              </w:rPr>
              <w:t>11. Solve or work around errors</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117</w:t>
            </w:r>
            <w:r w:rsidR="00DD46D7" w:rsidRPr="00DD46D7">
              <w:rPr>
                <w:rFonts w:asciiTheme="majorHAnsi" w:hAnsiTheme="majorHAnsi"/>
                <w:noProof/>
                <w:webHidden/>
                <w:sz w:val="18"/>
                <w:szCs w:val="18"/>
              </w:rPr>
              <w:fldChar w:fldCharType="end"/>
            </w:r>
          </w:hyperlink>
        </w:p>
        <w:p w14:paraId="7BD0C71E" w14:textId="78DC314A" w:rsidR="00DE13B4" w:rsidRPr="00880B1D" w:rsidRDefault="00DE13B4" w:rsidP="007211ED">
          <w:pPr>
            <w:spacing w:line="240" w:lineRule="auto"/>
            <w:rPr>
              <w:sz w:val="18"/>
              <w:szCs w:val="18"/>
            </w:rPr>
          </w:pPr>
          <w:r w:rsidRPr="00DD46D7">
            <w:rPr>
              <w:rFonts w:asciiTheme="majorHAnsi" w:hAnsiTheme="majorHAnsi" w:cstheme="minorHAnsi"/>
              <w:sz w:val="18"/>
              <w:szCs w:val="18"/>
            </w:rPr>
            <w:fldChar w:fldCharType="end"/>
          </w:r>
        </w:p>
      </w:sdtContent>
    </w:sdt>
    <w:p w14:paraId="11969841" w14:textId="2E796A1F" w:rsidR="000D3273" w:rsidRPr="00B24C36" w:rsidRDefault="000D3273" w:rsidP="00551C01">
      <w:pPr>
        <w:pStyle w:val="Heading1"/>
      </w:pPr>
      <w:bookmarkStart w:id="1" w:name="_Toc141210444"/>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iCs/>
          <w:color w:val="auto"/>
        </w:rPr>
        <w:t>createmaps</w:t>
      </w:r>
      <w:proofErr w:type="spellEnd"/>
      <w:r>
        <w:rPr>
          <w:rFonts w:asciiTheme="majorHAnsi" w:hAnsiTheme="majorHAnsi"/>
          <w:i/>
          <w:iCs/>
          <w:color w:val="auto"/>
        </w:rPr>
        <w:t>(</w:t>
      </w:r>
      <w:proofErr w:type="gram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color w:val="auto"/>
        </w:rPr>
        <w:t>calcdistance</w:t>
      </w:r>
      <w:proofErr w:type="spellEnd"/>
      <w:r w:rsidR="008D6D83" w:rsidRPr="008D6D83">
        <w:rPr>
          <w:rFonts w:asciiTheme="majorHAnsi" w:hAnsiTheme="majorHAnsi"/>
          <w:i/>
          <w:color w:val="auto"/>
        </w:rPr>
        <w:t>(</w:t>
      </w:r>
      <w:proofErr w:type="gram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calcdiversity</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59428D64"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141210445"/>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141210446"/>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141210447"/>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23AC4DF7"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w:t>
      </w:r>
      <w:r w:rsidR="004734EB">
        <w:rPr>
          <w:rFonts w:asciiTheme="majorHAnsi" w:hAnsiTheme="majorHAnsi"/>
          <w:color w:val="auto"/>
        </w:rPr>
        <w:t>For example, y</w:t>
      </w:r>
      <w:r w:rsidR="00CA7C34">
        <w:rPr>
          <w:rFonts w:asciiTheme="majorHAnsi" w:hAnsiTheme="majorHAnsi"/>
          <w:color w:val="auto"/>
        </w:rPr>
        <w:t xml:space="preserve">ou might </w:t>
      </w:r>
      <w:r w:rsidR="004734EB">
        <w:rPr>
          <w:rFonts w:asciiTheme="majorHAnsi" w:hAnsiTheme="majorHAnsi"/>
          <w:color w:val="auto"/>
        </w:rPr>
        <w:t>receive</w:t>
      </w:r>
      <w:r w:rsidR="00CA7C34">
        <w:rPr>
          <w:rFonts w:asciiTheme="majorHAnsi" w:hAnsiTheme="majorHAnsi"/>
          <w:color w:val="auto"/>
        </w:rPr>
        <w:t xml:space="preserve"> warnings about the R version </w:t>
      </w:r>
      <w:r w:rsidR="004734EB">
        <w:rPr>
          <w:rFonts w:asciiTheme="majorHAnsi" w:hAnsiTheme="majorHAnsi"/>
          <w:color w:val="auto"/>
        </w:rPr>
        <w:t>for</w:t>
      </w:r>
      <w:r w:rsidR="00CA7C34">
        <w:rPr>
          <w:rFonts w:asciiTheme="majorHAnsi" w:hAnsiTheme="majorHAnsi"/>
          <w:color w:val="auto"/>
        </w:rPr>
        <w:t xml:space="preserve"> which a package has been built, or about </w:t>
      </w:r>
      <w:r w:rsidR="00CA7C34" w:rsidRPr="00AF053D">
        <w:rPr>
          <w:rFonts w:asciiTheme="majorHAnsi" w:hAnsiTheme="majorHAnsi"/>
          <w:color w:val="auto"/>
        </w:rPr>
        <w:t xml:space="preserve">objects which have been masked from </w:t>
      </w:r>
      <w:r w:rsidR="004734EB">
        <w:rPr>
          <w:rFonts w:asciiTheme="majorHAnsi" w:hAnsiTheme="majorHAnsi"/>
          <w:color w:val="auto"/>
        </w:rPr>
        <w:t xml:space="preserve">previously loaded </w:t>
      </w:r>
      <w:r w:rsidR="00CA7C34" w:rsidRPr="00AF053D">
        <w:rPr>
          <w:rFonts w:asciiTheme="majorHAnsi" w:hAnsiTheme="majorHAnsi"/>
          <w:color w:val="auto"/>
        </w:rPr>
        <w:t>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372A17F8"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w:t>
      </w:r>
      <w:r w:rsidR="004734EB">
        <w:rPr>
          <w:rFonts w:asciiTheme="majorHAnsi" w:hAnsiTheme="majorHAnsi"/>
        </w:rPr>
        <w:t>is only useful</w:t>
      </w:r>
      <w:r w:rsidR="007036A7">
        <w:rPr>
          <w:rFonts w:asciiTheme="majorHAnsi" w:hAnsiTheme="majorHAnsi"/>
        </w:rPr>
        <w:t xml:space="preserve"> for optional packages</w:t>
      </w:r>
      <w:r w:rsidR="004734EB">
        <w:rPr>
          <w:rFonts w:asciiTheme="majorHAnsi" w:hAnsiTheme="majorHAnsi"/>
        </w:rPr>
        <w:t xml:space="preserve"> (or else you will sooner or later encounter an error when running </w:t>
      </w:r>
      <w:proofErr w:type="spellStart"/>
      <w:r w:rsidR="004734EB">
        <w:rPr>
          <w:rFonts w:asciiTheme="majorHAnsi" w:hAnsiTheme="majorHAnsi"/>
        </w:rPr>
        <w:t>SambaR</w:t>
      </w:r>
      <w:proofErr w:type="spellEnd"/>
      <w:r w:rsidR="004734EB">
        <w:rPr>
          <w:rFonts w:asciiTheme="majorHAnsi" w:hAnsiTheme="majorHAnsi"/>
        </w:rPr>
        <w:t>)</w:t>
      </w:r>
      <w:r w:rsidR="007036A7">
        <w:rPr>
          <w:rFonts w:asciiTheme="majorHAnsi" w:hAnsiTheme="majorHAnsi"/>
        </w:rPr>
        <w:t xml:space="preserve">.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7DC467F">
                <wp:extent cx="5731510" cy="3829050"/>
                <wp:effectExtent l="0" t="0" r="21590" b="19050"/>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29050"/>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xml:space="preserve">, the </w:t>
                            </w:r>
                            <w:proofErr w:type="spellStart"/>
                            <w:r>
                              <w:rPr>
                                <w:rFonts w:asciiTheme="majorHAnsi" w:hAnsiTheme="majorHAnsi"/>
                                <w:color w:val="auto"/>
                              </w:rPr>
                              <w:t>getpackages</w:t>
                            </w:r>
                            <w:proofErr w:type="spellEnd"/>
                            <w:r>
                              <w:rPr>
                                <w:rFonts w:asciiTheme="majorHAnsi" w:hAnsiTheme="majorHAnsi"/>
                                <w:color w:val="auto"/>
                              </w:rPr>
                              <w:t xml:space="preserve">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xml:space="preserve">, the </w:t>
                      </w:r>
                      <w:proofErr w:type="spellStart"/>
                      <w:r>
                        <w:rPr>
                          <w:rFonts w:asciiTheme="majorHAnsi" w:hAnsiTheme="majorHAnsi"/>
                          <w:color w:val="auto"/>
                        </w:rPr>
                        <w:t>getpackages</w:t>
                      </w:r>
                      <w:proofErr w:type="spellEnd"/>
                      <w:r>
                        <w:rPr>
                          <w:rFonts w:asciiTheme="majorHAnsi" w:hAnsiTheme="majorHAnsi"/>
                          <w:color w:val="auto"/>
                        </w:rPr>
                        <w:t xml:space="preserve">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w:lastRenderedPageBreak/>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Toc141210448"/>
      <w:bookmarkStart w:id="8" w:name="_Hlk91002331"/>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7"/>
    </w:p>
    <w:bookmarkEnd w:id="8"/>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141210449"/>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11159ACE"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 xml:space="preserve">two column called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0EC9F499" w:rsidR="00865489" w:rsidRDefault="00865489" w:rsidP="00865489">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r>
      <w:r>
        <w:rPr>
          <w:rFonts w:asciiTheme="majorHAnsi" w:hAnsiTheme="majorHAnsi"/>
          <w:i/>
          <w:color w:val="auto"/>
          <w:lang w:val="fr-FR"/>
        </w:rPr>
        <w:tab/>
      </w:r>
    </w:p>
    <w:p w14:paraId="3BAF717C" w14:textId="48D26E19"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54A1663B" w14:textId="6BDC91BE"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4EDBCA83" w14:textId="487DC40C"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7CD0BF4" w14:textId="360D76B2" w:rsidR="000E79C6" w:rsidRDefault="000E79C6" w:rsidP="000E79C6">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w:t>
      </w:r>
      <w:r w:rsidR="000256E1">
        <w:rPr>
          <w:rFonts w:asciiTheme="majorHAnsi" w:hAnsiTheme="majorHAnsi"/>
          <w:color w:val="auto"/>
        </w:rPr>
        <w:t>should ideally</w:t>
      </w:r>
      <w:r>
        <w:rPr>
          <w:rFonts w:asciiTheme="majorHAnsi" w:hAnsiTheme="majorHAnsi"/>
          <w:color w:val="auto"/>
        </w:rPr>
        <w:t xml:space="preserve"> NOT contain more than 1</w:t>
      </w:r>
      <w:r w:rsidR="000256E1">
        <w:rPr>
          <w:rFonts w:asciiTheme="majorHAnsi" w:hAnsiTheme="majorHAnsi"/>
          <w:color w:val="auto"/>
        </w:rPr>
        <w:t>2</w:t>
      </w:r>
      <w:r>
        <w:rPr>
          <w:rFonts w:asciiTheme="majorHAnsi" w:hAnsiTheme="majorHAnsi"/>
          <w:color w:val="auto"/>
        </w:rPr>
        <w:t xml:space="preserve"> characters</w:t>
      </w:r>
      <w:r w:rsidR="000256E1">
        <w:rPr>
          <w:rFonts w:asciiTheme="majorHAnsi" w:hAnsiTheme="majorHAnsi"/>
          <w:color w:val="auto"/>
        </w:rPr>
        <w:t xml:space="preserve"> (although you can change this value with the </w:t>
      </w:r>
      <w:proofErr w:type="spellStart"/>
      <w:r w:rsidR="000256E1" w:rsidRPr="000256E1">
        <w:rPr>
          <w:rFonts w:asciiTheme="majorHAnsi" w:hAnsiTheme="majorHAnsi"/>
          <w:color w:val="auto"/>
        </w:rPr>
        <w:t>popnchars</w:t>
      </w:r>
      <w:proofErr w:type="spellEnd"/>
      <w:r w:rsidR="000256E1">
        <w:rPr>
          <w:rFonts w:asciiTheme="majorHAnsi" w:hAnsiTheme="majorHAnsi"/>
          <w:color w:val="auto"/>
        </w:rPr>
        <w:t xml:space="preserve"> flag of the </w:t>
      </w:r>
      <w:proofErr w:type="spellStart"/>
      <w:r w:rsidR="000256E1">
        <w:rPr>
          <w:rFonts w:asciiTheme="majorHAnsi" w:hAnsiTheme="majorHAnsi"/>
          <w:color w:val="auto"/>
        </w:rPr>
        <w:t>importdata</w:t>
      </w:r>
      <w:proofErr w:type="spellEnd"/>
      <w:r w:rsidR="000256E1">
        <w:rPr>
          <w:rFonts w:asciiTheme="majorHAnsi" w:hAnsiTheme="majorHAnsi"/>
          <w:color w:val="auto"/>
        </w:rPr>
        <w:t xml:space="preserve"> function)</w:t>
      </w:r>
      <w:r>
        <w:rPr>
          <w:rFonts w:asciiTheme="majorHAnsi" w:hAnsiTheme="majorHAnsi"/>
          <w:color w:val="auto"/>
        </w:rPr>
        <w:t xml:space="preserve">. </w:t>
      </w:r>
      <w:r w:rsidR="000256E1">
        <w:rPr>
          <w:rFonts w:asciiTheme="majorHAnsi" w:hAnsiTheme="majorHAnsi"/>
          <w:color w:val="auto"/>
        </w:rPr>
        <w:t xml:space="preserve">For </w:t>
      </w:r>
      <w:proofErr w:type="spellStart"/>
      <w:r>
        <w:rPr>
          <w:rFonts w:asciiTheme="majorHAnsi" w:hAnsiTheme="majorHAnsi"/>
          <w:color w:val="auto"/>
        </w:rPr>
        <w:t>SambaR</w:t>
      </w:r>
      <w:proofErr w:type="spellEnd"/>
      <w:r>
        <w:rPr>
          <w:rFonts w:asciiTheme="majorHAnsi" w:hAnsiTheme="majorHAnsi"/>
          <w:color w:val="auto"/>
        </w:rPr>
        <w:t xml:space="preserve"> versions 1.02 </w:t>
      </w:r>
      <w:r w:rsidR="000256E1">
        <w:rPr>
          <w:rFonts w:asciiTheme="majorHAnsi" w:hAnsiTheme="majorHAnsi"/>
          <w:color w:val="auto"/>
        </w:rPr>
        <w:t>or higher, a population may contain a single individual only.</w:t>
      </w:r>
    </w:p>
    <w:p w14:paraId="2704375F" w14:textId="77777777" w:rsidR="000E79C6" w:rsidRPr="000E79C6" w:rsidRDefault="000E79C6" w:rsidP="00865489">
      <w:pPr>
        <w:spacing w:after="0" w:line="360" w:lineRule="auto"/>
        <w:rPr>
          <w:rFonts w:asciiTheme="majorHAnsi" w:hAnsiTheme="majorHAnsi"/>
          <w:color w:val="auto"/>
        </w:rPr>
      </w:pPr>
    </w:p>
    <w:p w14:paraId="6B4FA661" w14:textId="6ACD1A08" w:rsidR="00865489" w:rsidRDefault="000E79C6" w:rsidP="00865489">
      <w:pPr>
        <w:spacing w:after="0" w:line="360" w:lineRule="auto"/>
        <w:rPr>
          <w:rFonts w:asciiTheme="majorHAnsi" w:hAnsiTheme="majorHAnsi"/>
          <w:color w:val="auto"/>
          <w:lang w:val="en-GB"/>
        </w:rPr>
      </w:pPr>
      <w:r>
        <w:rPr>
          <w:rFonts w:asciiTheme="majorHAnsi" w:hAnsiTheme="majorHAnsi"/>
          <w:color w:val="auto"/>
          <w:lang w:val="en-GB"/>
        </w:rPr>
        <w:t xml:space="preserve">Update 23-11-2023: </w:t>
      </w:r>
      <w:proofErr w:type="spellStart"/>
      <w:r>
        <w:rPr>
          <w:rFonts w:asciiTheme="majorHAnsi" w:hAnsiTheme="majorHAnsi"/>
          <w:color w:val="auto"/>
          <w:lang w:val="en-GB"/>
        </w:rPr>
        <w:t>SambaR</w:t>
      </w:r>
      <w:proofErr w:type="spellEnd"/>
      <w:r>
        <w:rPr>
          <w:rFonts w:asciiTheme="majorHAnsi" w:hAnsiTheme="majorHAnsi"/>
          <w:color w:val="auto"/>
          <w:lang w:val="en-GB"/>
        </w:rPr>
        <w:t xml:space="preserve"> used to provide the possibility to define subpopulations using the pop2 column in the populations-file. (For instance, the pop </w:t>
      </w:r>
      <w:r w:rsidR="00865489">
        <w:rPr>
          <w:rFonts w:asciiTheme="majorHAnsi" w:hAnsiTheme="majorHAnsi"/>
          <w:color w:val="auto"/>
          <w:lang w:val="en-GB"/>
        </w:rPr>
        <w:t xml:space="preserve">column could serve to assign samples to ‘Europe’, ‘Asia’ and ‘NA’, and the pop2 column to assign samples to specific regions, </w:t>
      </w:r>
      <w:proofErr w:type="spellStart"/>
      <w:proofErr w:type="gramStart"/>
      <w:r w:rsidR="00865489">
        <w:rPr>
          <w:rFonts w:asciiTheme="majorHAnsi" w:hAnsiTheme="majorHAnsi"/>
          <w:color w:val="auto"/>
          <w:lang w:val="en-GB"/>
        </w:rPr>
        <w:t>e,g</w:t>
      </w:r>
      <w:proofErr w:type="spellEnd"/>
      <w:proofErr w:type="gramEnd"/>
      <w:r w:rsidR="00865489">
        <w:rPr>
          <w:rFonts w:asciiTheme="majorHAnsi" w:hAnsiTheme="majorHAnsi"/>
          <w:color w:val="auto"/>
          <w:lang w:val="en-GB"/>
        </w:rPr>
        <w:t xml:space="preserve">, </w:t>
      </w:r>
      <w:proofErr w:type="spellStart"/>
      <w:r w:rsidR="00865489">
        <w:rPr>
          <w:rFonts w:asciiTheme="majorHAnsi" w:hAnsiTheme="majorHAnsi"/>
          <w:color w:val="auto"/>
          <w:lang w:val="en-GB"/>
        </w:rPr>
        <w:t>MidEast</w:t>
      </w:r>
      <w:proofErr w:type="spellEnd"/>
      <w:r w:rsidR="00865489">
        <w:rPr>
          <w:rFonts w:asciiTheme="majorHAnsi" w:hAnsiTheme="majorHAnsi"/>
          <w:color w:val="auto"/>
          <w:lang w:val="en-GB"/>
        </w:rPr>
        <w:t xml:space="preserve"> and </w:t>
      </w:r>
      <w:proofErr w:type="spellStart"/>
      <w:r w:rsidR="00865489">
        <w:rPr>
          <w:rFonts w:asciiTheme="majorHAnsi" w:hAnsiTheme="majorHAnsi"/>
          <w:color w:val="auto"/>
          <w:lang w:val="en-GB"/>
        </w:rPr>
        <w:t>FarEast</w:t>
      </w:r>
      <w:proofErr w:type="spellEnd"/>
      <w:r w:rsidR="00865489">
        <w:rPr>
          <w:rFonts w:asciiTheme="majorHAnsi" w:hAnsiTheme="majorHAnsi"/>
          <w:color w:val="auto"/>
          <w:lang w:val="en-GB"/>
        </w:rPr>
        <w:t xml:space="preserve"> for Asia.</w:t>
      </w:r>
      <w:r>
        <w:rPr>
          <w:rFonts w:asciiTheme="majorHAnsi" w:hAnsiTheme="majorHAnsi"/>
          <w:color w:val="auto"/>
          <w:lang w:val="en-GB"/>
        </w:rPr>
        <w:t>) This option is no longer available. Instead, if you want to run analyses using different hierarchical levels of population assignment, follow instructions at the end of section ‘8.</w:t>
      </w:r>
      <w:r w:rsidR="001819F1">
        <w:rPr>
          <w:rFonts w:asciiTheme="majorHAnsi" w:hAnsiTheme="majorHAnsi"/>
          <w:color w:val="auto"/>
          <w:lang w:val="en-GB"/>
        </w:rPr>
        <w:t>1</w:t>
      </w:r>
      <w:r>
        <w:rPr>
          <w:rFonts w:asciiTheme="majorHAnsi" w:hAnsiTheme="majorHAnsi"/>
          <w:color w:val="auto"/>
          <w:lang w:val="en-GB"/>
        </w:rPr>
        <w:t xml:space="preserve">. Manage your populations’. </w:t>
      </w:r>
    </w:p>
    <w:p w14:paraId="5DA7FFA0" w14:textId="77777777" w:rsidR="00865489" w:rsidRPr="000E79C6" w:rsidRDefault="00865489" w:rsidP="00865489">
      <w:pPr>
        <w:spacing w:after="0" w:line="360" w:lineRule="auto"/>
        <w:rPr>
          <w:rFonts w:asciiTheme="majorHAnsi" w:hAnsiTheme="majorHAnsi"/>
          <w:color w:val="auto"/>
          <w:lang w:val="en-GB"/>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2094D1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141210450"/>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145799"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145799"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F5E0A5B" w:rsidR="00F85755" w:rsidRDefault="00145799"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141210451"/>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 xml:space="preserve">cat infile.vcf | awk -v OFS="\t" '! /^#/ </w:t>
      </w:r>
      <w:proofErr w:type="gramStart"/>
      <w:r w:rsidRPr="00A63619">
        <w:rPr>
          <w:rFonts w:asciiTheme="majorHAnsi" w:hAnsiTheme="majorHAnsi"/>
          <w:i/>
          <w:iCs/>
          <w:color w:val="auto"/>
        </w:rPr>
        <w:t>{ $</w:t>
      </w:r>
      <w:proofErr w:type="gramEnd"/>
      <w:r w:rsidRPr="00A63619">
        <w:rPr>
          <w:rFonts w:asciiTheme="majorHAnsi" w:hAnsiTheme="majorHAnsi"/>
          <w:i/>
          <w:iCs/>
          <w:color w:val="auto"/>
        </w:rPr>
        <w:t>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141210452"/>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141210453"/>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w:t>
            </w:r>
            <w:proofErr w:type="gramStart"/>
            <w:r w:rsidRPr="00B06D78">
              <w:rPr>
                <w:rFonts w:eastAsia="Times New Roman" w:cs="Calibri"/>
                <w:color w:val="000000"/>
                <w:sz w:val="16"/>
                <w:szCs w:val="16"/>
              </w:rPr>
              <w:t>e.g.</w:t>
            </w:r>
            <w:proofErr w:type="gramEnd"/>
            <w:r w:rsidRPr="00B06D78">
              <w:rPr>
                <w:rFonts w:eastAsia="Times New Roman" w:cs="Calibri"/>
                <w:color w:val="000000"/>
                <w:sz w:val="16"/>
                <w:szCs w:val="16"/>
              </w:rPr>
              <w:t xml:space="preserve">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141210454"/>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w:t>
      </w:r>
      <w:proofErr w:type="gramStart"/>
      <w:r w:rsidR="0075706E" w:rsidRPr="0075706E">
        <w:rPr>
          <w:rFonts w:eastAsia="Times New Roman" w:cs="Calibri"/>
          <w:i/>
          <w:iCs/>
          <w:color w:val="000000"/>
        </w:rPr>
        <w:t>NUL</w:t>
      </w:r>
      <w:r w:rsidR="0075706E">
        <w:rPr>
          <w:rFonts w:eastAsia="Times New Roman" w:cs="Calibri"/>
          <w:i/>
          <w:iCs/>
          <w:color w:val="000000"/>
        </w:rPr>
        <w:t>L</w:t>
      </w:r>
      <w:r w:rsidR="00AA2E37">
        <w:rPr>
          <w:rFonts w:eastAsia="Times New Roman" w:cs="Calibri"/>
          <w:i/>
          <w:iCs/>
          <w:color w:val="000000"/>
        </w:rPr>
        <w:t>,popvector</w:t>
      </w:r>
      <w:proofErr w:type="gramEnd"/>
      <w:r w:rsidR="00AA2E37">
        <w:rPr>
          <w:rFonts w:eastAsia="Times New Roman" w:cs="Calibri"/>
          <w:i/>
          <w:iCs/>
          <w:color w:val="000000"/>
        </w:rPr>
        <w:t>=NULL,pop_order=NULL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141210455"/>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w:t>
      </w:r>
      <w:proofErr w:type="gramStart"/>
      <w:r w:rsidRPr="00F918D1">
        <w:rPr>
          <w:rFonts w:asciiTheme="majorHAnsi" w:hAnsiTheme="majorHAnsi"/>
          <w:color w:val="auto"/>
        </w:rPr>
        <w:t>codes</w:t>
      </w:r>
      <w:proofErr w:type="gramEnd"/>
      <w:r w:rsidRPr="00F918D1">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5EC5EF2E" w14:textId="77777777" w:rsidR="00BD654D" w:rsidRPr="00CC72A4" w:rsidRDefault="008B6AB1" w:rsidP="00551C01">
      <w:pPr>
        <w:pStyle w:val="Heading1"/>
      </w:pPr>
      <w:bookmarkStart w:id="19" w:name="_Toc141210456"/>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141210457"/>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w:t>
      </w:r>
      <w:proofErr w:type="gramStart"/>
      <w:r>
        <w:rPr>
          <w:rFonts w:asciiTheme="majorHAnsi" w:hAnsiTheme="majorHAnsi"/>
          <w:color w:val="auto"/>
        </w:rPr>
        <w:t>an</w:t>
      </w:r>
      <w:proofErr w:type="gramEnd"/>
      <w:r>
        <w:rPr>
          <w:rFonts w:asciiTheme="majorHAnsi" w:hAnsiTheme="majorHAnsi"/>
          <w:color w:val="auto"/>
        </w:rPr>
        <w:t xml:space="preserve">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141210458"/>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proofErr w:type="gramEnd"/>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shd w:val="clear" w:color="auto" w:fill="auto"/>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shd w:val="clear" w:color="auto" w:fill="auto"/>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shd w:val="clear" w:color="auto" w:fill="auto"/>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shd w:val="clear" w:color="auto" w:fill="auto"/>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shd w:val="clear" w:color="auto" w:fill="auto"/>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shd w:val="clear" w:color="auto" w:fill="auto"/>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141210459"/>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proofErr w:type="gramStart"/>
      <w:r w:rsidR="00047424">
        <w:rPr>
          <w:rFonts w:asciiTheme="majorHAnsi" w:hAnsiTheme="majorHAnsi"/>
          <w:color w:val="auto"/>
        </w:rPr>
        <w:t>findstructure</w:t>
      </w:r>
      <w:proofErr w:type="spellEnd"/>
      <w:r w:rsidR="00047424">
        <w:rPr>
          <w:rFonts w:asciiTheme="majorHAnsi" w:hAnsiTheme="majorHAnsi"/>
          <w:color w:val="auto"/>
        </w:rPr>
        <w:t>(</w:t>
      </w:r>
      <w:proofErr w:type="gram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proofErr w:type="gramStart"/>
      <w:r w:rsidR="00FA7969">
        <w:rPr>
          <w:rFonts w:asciiTheme="majorHAnsi" w:hAnsiTheme="majorHAnsi"/>
          <w:color w:val="auto"/>
        </w:rPr>
        <w:t>find.cluster</w:t>
      </w:r>
      <w:proofErr w:type="spellEnd"/>
      <w:proofErr w:type="gram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proofErr w:type="gramStart"/>
      <w:r>
        <w:rPr>
          <w:rFonts w:asciiTheme="majorHAnsi" w:hAnsiTheme="majorHAnsi"/>
          <w:i/>
          <w:color w:val="auto"/>
        </w:rPr>
        <w:t>createmaps</w:t>
      </w:r>
      <w:proofErr w:type="spellEnd"/>
      <w:r w:rsidRPr="00E5666E">
        <w:rPr>
          <w:rFonts w:asciiTheme="majorHAnsi" w:hAnsiTheme="majorHAnsi"/>
          <w:i/>
          <w:color w:val="auto"/>
        </w:rPr>
        <w:t>(</w:t>
      </w:r>
      <w:proofErr w:type="spellStart"/>
      <w:proofErr w:type="gramEnd"/>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shd w:val="clear" w:color="auto" w:fill="auto"/>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shd w:val="clear" w:color="auto" w:fill="auto"/>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shd w:val="clear" w:color="auto" w:fill="auto"/>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shd w:val="clear" w:color="auto" w:fill="auto"/>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shd w:val="clear" w:color="auto" w:fill="auto"/>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shd w:val="clear" w:color="auto" w:fill="auto"/>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shd w:val="clear" w:color="auto" w:fill="auto"/>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shd w:val="clear" w:color="auto" w:fill="auto"/>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shd w:val="clear" w:color="auto" w:fill="auto"/>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shd w:val="clear" w:color="auto" w:fill="auto"/>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shd w:val="clear" w:color="auto" w:fill="auto"/>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shd w:val="clear" w:color="auto" w:fill="auto"/>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shd w:val="clear" w:color="auto" w:fill="auto"/>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shd w:val="clear" w:color="auto" w:fill="auto"/>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shd w:val="clear" w:color="auto" w:fill="auto"/>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shd w:val="clear" w:color="auto" w:fill="auto"/>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shd w:val="clear" w:color="auto" w:fill="auto"/>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shd w:val="clear" w:color="auto" w:fill="auto"/>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shd w:val="clear" w:color="auto" w:fill="auto"/>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shd w:val="clear" w:color="auto" w:fill="auto"/>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shd w:val="clear" w:color="auto" w:fill="auto"/>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shd w:val="clear" w:color="auto" w:fill="auto"/>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shd w:val="clear" w:color="auto" w:fill="auto"/>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shd w:val="clear" w:color="auto" w:fill="auto"/>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shd w:val="clear" w:color="auto" w:fill="auto"/>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shd w:val="clear" w:color="auto" w:fill="auto"/>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shd w:val="clear" w:color="auto" w:fill="auto"/>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shd w:val="clear" w:color="auto" w:fill="auto"/>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shd w:val="clear" w:color="auto" w:fill="auto"/>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shd w:val="clear" w:color="auto" w:fill="auto"/>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shd w:val="clear" w:color="auto" w:fill="auto"/>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shd w:val="clear" w:color="auto" w:fill="auto"/>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shd w:val="clear" w:color="auto" w:fill="auto"/>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proofErr w:type="gramStart"/>
      <w:r>
        <w:rPr>
          <w:rFonts w:asciiTheme="majorHAnsi" w:hAnsiTheme="majorHAnsi"/>
          <w:iCs/>
          <w:color w:val="auto"/>
        </w:rPr>
        <w:t>importdata</w:t>
      </w:r>
      <w:proofErr w:type="spellEnd"/>
      <w:r>
        <w:rPr>
          <w:rFonts w:asciiTheme="majorHAnsi" w:hAnsiTheme="majorHAnsi"/>
          <w:iCs/>
          <w:color w:val="auto"/>
        </w:rPr>
        <w:t>(</w:t>
      </w:r>
      <w:proofErr w:type="gram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w:t>
      </w:r>
      <w:proofErr w:type="gramStart"/>
      <w:r>
        <w:rPr>
          <w:rFonts w:asciiTheme="majorHAnsi" w:hAnsiTheme="majorHAnsi"/>
          <w:iCs/>
          <w:color w:val="auto"/>
        </w:rPr>
        <w:t>inds(</w:t>
      </w:r>
      <w:proofErr w:type="gramEnd"/>
      <w:r>
        <w:rPr>
          <w:rFonts w:asciiTheme="majorHAnsi" w:hAnsiTheme="majorHAnsi"/>
          <w:iCs/>
          <w:color w:val="auto"/>
        </w:rPr>
        <w:t xml:space="preserve">)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w:t>
      </w:r>
      <w:proofErr w:type="gramStart"/>
      <w:r>
        <w:rPr>
          <w:rFonts w:asciiTheme="majorHAnsi" w:hAnsiTheme="majorHAnsi"/>
          <w:i/>
          <w:color w:val="auto"/>
        </w:rPr>
        <w:t>inds(</w:t>
      </w:r>
      <w:proofErr w:type="spellStart"/>
      <w:proofErr w:type="gramEnd"/>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8"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141210460"/>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This function will calculate several genetic distance measures (</w:t>
      </w:r>
      <w:proofErr w:type="gramStart"/>
      <w:r>
        <w:rPr>
          <w:rFonts w:asciiTheme="majorHAnsi" w:hAnsiTheme="majorHAnsi"/>
          <w:color w:val="auto"/>
        </w:rPr>
        <w:t>i.e.</w:t>
      </w:r>
      <w:proofErr w:type="gramEnd"/>
      <w:r>
        <w:rPr>
          <w:rFonts w:asciiTheme="majorHAnsi" w:hAnsiTheme="majorHAnsi"/>
          <w:color w:val="auto"/>
        </w:rPr>
        <w:t xml:space="preserve"> </w:t>
      </w:r>
      <w:proofErr w:type="spellStart"/>
      <w:r>
        <w:rPr>
          <w:rFonts w:asciiTheme="majorHAnsi" w:hAnsiTheme="majorHAnsi"/>
          <w:color w:val="auto"/>
        </w:rPr>
        <w:t>Fst</w:t>
      </w:r>
      <w:proofErr w:type="spellEnd"/>
      <w:r>
        <w:rPr>
          <w:rFonts w:asciiTheme="majorHAnsi" w:hAnsiTheme="majorHAnsi"/>
          <w:color w:val="auto"/>
        </w:rPr>
        <w:t xml:space="preserve"> and Nei’s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141210461"/>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49"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0"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BHFz0r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225EDCAA" w14:textId="77777777" w:rsidR="00D7391E" w:rsidRDefault="00D7391E">
      <w:pPr>
        <w:suppressAutoHyphens w:val="0"/>
        <w:rPr>
          <w:rFonts w:asciiTheme="majorHAnsi" w:hAnsiTheme="majorHAnsi"/>
          <w:b/>
          <w:color w:val="auto"/>
          <w:sz w:val="24"/>
          <w:szCs w:val="24"/>
          <w:u w:val="single"/>
        </w:rPr>
      </w:pPr>
    </w:p>
    <w:p w14:paraId="503D4E48" w14:textId="77777777" w:rsidR="00D7391E" w:rsidRDefault="00D7391E">
      <w:pPr>
        <w:suppressAutoHyphens w:val="0"/>
        <w:rPr>
          <w:rFonts w:asciiTheme="majorHAnsi" w:hAnsiTheme="majorHAnsi"/>
          <w:b/>
          <w:color w:val="auto"/>
          <w:sz w:val="24"/>
          <w:szCs w:val="24"/>
          <w:u w:val="single"/>
        </w:rPr>
      </w:pPr>
    </w:p>
    <w:p w14:paraId="6993DEBB" w14:textId="77777777" w:rsidR="00D7391E" w:rsidRDefault="00D7391E">
      <w:pPr>
        <w:suppressAutoHyphens w:val="0"/>
        <w:rPr>
          <w:rFonts w:asciiTheme="majorHAnsi" w:hAnsiTheme="majorHAnsi"/>
          <w:b/>
          <w:color w:val="auto"/>
          <w:sz w:val="24"/>
          <w:szCs w:val="24"/>
          <w:u w:val="single"/>
        </w:rPr>
      </w:pPr>
    </w:p>
    <w:p w14:paraId="3D16E35A" w14:textId="77777777" w:rsidR="00D7391E" w:rsidRDefault="00D7391E">
      <w:pPr>
        <w:suppressAutoHyphens w:val="0"/>
        <w:rPr>
          <w:rFonts w:asciiTheme="majorHAnsi" w:hAnsiTheme="majorHAnsi"/>
          <w:b/>
          <w:color w:val="auto"/>
          <w:sz w:val="24"/>
          <w:szCs w:val="24"/>
          <w:u w:val="single"/>
        </w:rPr>
      </w:pPr>
    </w:p>
    <w:p w14:paraId="13F7CA1C" w14:textId="77777777" w:rsidR="00D7391E" w:rsidRDefault="00D7391E">
      <w:pPr>
        <w:suppressAutoHyphens w:val="0"/>
        <w:rPr>
          <w:rFonts w:asciiTheme="majorHAnsi" w:hAnsiTheme="majorHAnsi"/>
          <w:b/>
          <w:color w:val="auto"/>
          <w:sz w:val="24"/>
          <w:szCs w:val="24"/>
          <w:u w:val="single"/>
        </w:rPr>
      </w:pPr>
    </w:p>
    <w:p w14:paraId="49ADF22B" w14:textId="77777777" w:rsidR="00D7391E" w:rsidRDefault="00D7391E">
      <w:pPr>
        <w:suppressAutoHyphens w:val="0"/>
        <w:rPr>
          <w:rFonts w:asciiTheme="majorHAnsi" w:hAnsiTheme="majorHAnsi"/>
          <w:b/>
          <w:color w:val="auto"/>
          <w:sz w:val="24"/>
          <w:szCs w:val="24"/>
          <w:u w:val="single"/>
        </w:rPr>
      </w:pPr>
    </w:p>
    <w:p w14:paraId="23FB04F6" w14:textId="77777777" w:rsidR="00D7391E" w:rsidRDefault="00D7391E">
      <w:pPr>
        <w:suppressAutoHyphens w:val="0"/>
        <w:rPr>
          <w:rFonts w:asciiTheme="majorHAnsi" w:hAnsiTheme="majorHAnsi"/>
          <w:b/>
          <w:color w:val="auto"/>
          <w:sz w:val="24"/>
          <w:szCs w:val="24"/>
          <w:u w:val="single"/>
        </w:rPr>
      </w:pPr>
    </w:p>
    <w:p w14:paraId="6705B3B7" w14:textId="77777777" w:rsidR="00D7391E" w:rsidRDefault="00D7391E">
      <w:pPr>
        <w:suppressAutoHyphens w:val="0"/>
        <w:rPr>
          <w:rFonts w:asciiTheme="majorHAnsi" w:hAnsiTheme="majorHAnsi"/>
          <w:b/>
          <w:color w:val="auto"/>
          <w:sz w:val="24"/>
          <w:szCs w:val="24"/>
          <w:u w:val="single"/>
        </w:rPr>
      </w:pPr>
    </w:p>
    <w:p w14:paraId="13DAF739" w14:textId="696B1F57" w:rsidR="00126AD4" w:rsidRPr="007338B3" w:rsidRDefault="00126AD4" w:rsidP="00126AD4">
      <w:pPr>
        <w:pStyle w:val="Heading2"/>
      </w:pPr>
      <w:bookmarkStart w:id="29" w:name="_Toc141210462"/>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1"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2"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GMMRY8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3"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ERBQGs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3" w:name="_Toc141210463"/>
      <w:r>
        <w:lastRenderedPageBreak/>
        <w:t>7</w:t>
      </w:r>
      <w:r w:rsidRPr="007338B3">
        <w:t>.</w:t>
      </w:r>
      <w:r w:rsidR="00877D0E">
        <w:t>6</w:t>
      </w:r>
      <w:r w:rsidRPr="007338B3">
        <w:t xml:space="preserve"> Selection analys</w:t>
      </w:r>
      <w:r w:rsidR="00FB74B7">
        <w:t>e</w:t>
      </w:r>
      <w:r w:rsidRPr="007338B3">
        <w:t>s</w:t>
      </w:r>
      <w:bookmarkEnd w:id="33"/>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4"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w:t>
            </w:r>
            <w:proofErr w:type="gramStart"/>
            <w:r w:rsidRPr="00D06C67">
              <w:rPr>
                <w:rFonts w:eastAsia="Times New Roman" w:cs="Calibri"/>
                <w:color w:val="000000"/>
                <w:sz w:val="16"/>
                <w:szCs w:val="16"/>
              </w:rPr>
              <w:t>i.e.</w:t>
            </w:r>
            <w:proofErr w:type="gramEnd"/>
            <w:r w:rsidRPr="00D06C67">
              <w:rPr>
                <w:rFonts w:eastAsia="Times New Roman" w:cs="Calibri"/>
                <w:color w:val="000000"/>
                <w:sz w:val="16"/>
                <w:szCs w:val="16"/>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Benjamini-Hochberg.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to TRUE for datasets with relatively low number of SNPs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4"/>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5"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5"/>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4"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BsflDW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5"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sFCL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6"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0LI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OEm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B4q0LI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6" w:name="_Toc141210464"/>
      <w:r>
        <w:lastRenderedPageBreak/>
        <w:t>7</w:t>
      </w:r>
      <w:r w:rsidRPr="007338B3">
        <w:t>.</w:t>
      </w:r>
      <w:r w:rsidR="00877D0E">
        <w:t>7</w:t>
      </w:r>
      <w:r w:rsidRPr="007338B3">
        <w:t xml:space="preserve"> </w:t>
      </w:r>
      <w:r>
        <w:t>Association analyses</w:t>
      </w:r>
      <w:bookmarkEnd w:id="36"/>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7"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7" w:name="_Toc141210465"/>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7"/>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79A9F283"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 xml:space="preserve">One reason is that recent divergence typically concerns populations which, without </w:t>
      </w:r>
      <w:r w:rsidR="0036120D">
        <w:rPr>
          <w:rFonts w:asciiTheme="majorHAnsi" w:hAnsiTheme="majorHAnsi"/>
          <w:color w:val="auto"/>
        </w:rPr>
        <w:t>geographic</w:t>
      </w:r>
      <w:r w:rsidR="00271AE0">
        <w:rPr>
          <w:rFonts w:asciiTheme="majorHAnsi" w:hAnsiTheme="majorHAnsi"/>
          <w:color w:val="auto"/>
        </w:rPr>
        <w:t xml:space="preserve"> barrier, can </w:t>
      </w:r>
      <w:r w:rsidR="0036120D">
        <w:rPr>
          <w:rFonts w:asciiTheme="majorHAnsi" w:hAnsiTheme="majorHAnsi"/>
          <w:color w:val="auto"/>
        </w:rPr>
        <w:t xml:space="preserve">freely </w:t>
      </w:r>
      <w:r w:rsidR="00271AE0">
        <w:rPr>
          <w:rFonts w:asciiTheme="majorHAnsi" w:hAnsiTheme="majorHAnsi"/>
          <w:color w:val="auto"/>
        </w:rPr>
        <w:t xml:space="preserve">interbreed. In contrast, deep divergence typically </w:t>
      </w:r>
      <w:r w:rsidR="0036120D">
        <w:rPr>
          <w:rFonts w:asciiTheme="majorHAnsi" w:hAnsiTheme="majorHAnsi"/>
          <w:color w:val="auto"/>
        </w:rPr>
        <w:t xml:space="preserve">results in </w:t>
      </w:r>
      <w:r w:rsidR="00271AE0">
        <w:rPr>
          <w:rFonts w:asciiTheme="majorHAnsi" w:hAnsiTheme="majorHAnsi"/>
          <w:color w:val="auto"/>
        </w:rPr>
        <w:t>species w</w:t>
      </w:r>
      <w:r w:rsidR="0036120D">
        <w:rPr>
          <w:rFonts w:asciiTheme="majorHAnsi" w:hAnsiTheme="majorHAnsi"/>
          <w:color w:val="auto"/>
        </w:rPr>
        <w:t>ith reproductive barriers</w:t>
      </w:r>
      <w:r w:rsidR="00271AE0">
        <w:rPr>
          <w:rFonts w:asciiTheme="majorHAnsi" w:hAnsiTheme="majorHAnsi"/>
          <w:color w:val="auto"/>
        </w:rPr>
        <w:t>.</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w:t>
      </w:r>
      <w:proofErr w:type="gramStart"/>
      <w:r w:rsidR="0067220B">
        <w:rPr>
          <w:rFonts w:asciiTheme="majorHAnsi" w:hAnsiTheme="majorHAnsi"/>
          <w:color w:val="auto"/>
        </w:rPr>
        <w:t>Ne)·</w:t>
      </w:r>
      <w:proofErr w:type="gramEnd"/>
      <w:r w:rsidR="0067220B">
        <w:rPr>
          <w:rFonts w:asciiTheme="majorHAnsi" w:hAnsiTheme="majorHAnsi"/>
          <w:color w:val="auto"/>
        </w:rPr>
        <w:t>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71CDEB0F" w:rsidR="0067220B" w:rsidRPr="00CC72A4" w:rsidRDefault="0067220B" w:rsidP="0067220B">
      <w:pPr>
        <w:pStyle w:val="Heading2"/>
      </w:pPr>
      <w:bookmarkStart w:id="38" w:name="_Toc141210466"/>
      <w:bookmarkStart w:id="39" w:name="_Hlk107152228"/>
      <w:r>
        <w:lastRenderedPageBreak/>
        <w:t>7</w:t>
      </w:r>
      <w:r w:rsidRPr="00CC72A4">
        <w:t>.</w:t>
      </w:r>
      <w:r>
        <w:t>8.1</w:t>
      </w:r>
      <w:r w:rsidRPr="00CC72A4">
        <w:t xml:space="preserve"> </w:t>
      </w:r>
      <w:r>
        <w:t>Admixture analyses</w:t>
      </w:r>
      <w:bookmarkEnd w:id="38"/>
    </w:p>
    <w:bookmarkEnd w:id="39"/>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shd w:val="clear" w:color="auto" w:fill="auto"/>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shd w:val="clear" w:color="auto" w:fill="auto"/>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shd w:val="clear" w:color="auto" w:fill="auto"/>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shd w:val="clear" w:color="auto" w:fill="auto"/>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shd w:val="clear" w:color="auto" w:fill="auto"/>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shd w:val="clear" w:color="auto" w:fill="auto"/>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shd w:val="clear" w:color="auto" w:fill="auto"/>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27C7EEC3" w14:textId="3AED8D6A" w:rsidR="00165E89" w:rsidRDefault="00165E89" w:rsidP="008E6E93">
      <w:pPr>
        <w:spacing w:after="0" w:line="360" w:lineRule="auto"/>
        <w:rPr>
          <w:rFonts w:asciiTheme="majorHAnsi" w:hAnsiTheme="majorHAnsi"/>
          <w:b/>
          <w:bCs/>
          <w:color w:val="auto"/>
        </w:rPr>
      </w:pP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407D11A">
                <wp:extent cx="5746750" cy="1590675"/>
                <wp:effectExtent l="0" t="0" r="25400" b="28575"/>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wps:txbx>
                      <wps:bodyPr rot="0" vert="horz" wrap="square" lIns="91440" tIns="45720" rIns="91440" bIns="45720" anchor="t" anchorCtr="0" upright="1">
                        <a:noAutofit/>
                      </wps:bodyPr>
                    </wps:wsp>
                  </a:graphicData>
                </a:graphic>
              </wp:inline>
            </w:drawing>
          </mc:Choice>
          <mc:Fallback>
            <w:pict>
              <v:shape w14:anchorId="52456D21" id="_x0000_s105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" fillcolor="#dce6f2">
                <v:textbo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59"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0"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UtZ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O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LsJS1k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0"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0"/>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1"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CB6q2C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77777777" w:rsidR="0067220B" w:rsidRDefault="0067220B" w:rsidP="008E6E93">
      <w:pPr>
        <w:spacing w:after="0" w:line="360" w:lineRule="auto"/>
        <w:rPr>
          <w:rFonts w:asciiTheme="majorHAnsi" w:hAnsiTheme="majorHAnsi"/>
          <w:b/>
          <w:bCs/>
          <w:color w:val="auto"/>
        </w:rPr>
      </w:pPr>
    </w:p>
    <w:p w14:paraId="6557DF98" w14:textId="77777777" w:rsidR="0036120D" w:rsidRDefault="0036120D">
      <w:pPr>
        <w:suppressAutoHyphens w:val="0"/>
        <w:rPr>
          <w:rFonts w:asciiTheme="majorHAnsi" w:hAnsiTheme="majorHAnsi"/>
          <w:b/>
          <w:bCs/>
          <w:color w:val="auto"/>
        </w:rPr>
      </w:pPr>
      <w:r>
        <w:rPr>
          <w:rFonts w:asciiTheme="majorHAnsi" w:hAnsiTheme="majorHAnsi"/>
          <w:b/>
          <w:bCs/>
          <w:color w:val="auto"/>
        </w:rPr>
        <w:br w:type="page"/>
      </w:r>
    </w:p>
    <w:p w14:paraId="7729B8EC" w14:textId="04970479" w:rsidR="0036120D" w:rsidRPr="00CC72A4" w:rsidRDefault="0036120D" w:rsidP="0036120D">
      <w:pPr>
        <w:pStyle w:val="Heading2"/>
      </w:pPr>
      <w:bookmarkStart w:id="42" w:name="_Toc141210467"/>
      <w:r>
        <w:lastRenderedPageBreak/>
        <w:t>7</w:t>
      </w:r>
      <w:r w:rsidRPr="00CC72A4">
        <w:t>.</w:t>
      </w:r>
      <w:r>
        <w:t>8.2</w:t>
      </w:r>
      <w:r w:rsidRPr="00CC72A4">
        <w:t xml:space="preserve"> </w:t>
      </w:r>
      <w:r>
        <w:t xml:space="preserve">Run </w:t>
      </w:r>
      <w:proofErr w:type="gramStart"/>
      <w:r w:rsidR="00E708DB">
        <w:t>O</w:t>
      </w:r>
      <w:r>
        <w:t>f</w:t>
      </w:r>
      <w:proofErr w:type="gramEnd"/>
      <w:r>
        <w:t xml:space="preserve"> </w:t>
      </w:r>
      <w:r w:rsidR="00E708DB">
        <w:t>H</w:t>
      </w:r>
      <w:r>
        <w:t xml:space="preserve">omozygosity </w:t>
      </w:r>
      <w:r w:rsidR="00E708DB">
        <w:t xml:space="preserve">(ROH) </w:t>
      </w:r>
      <w:r>
        <w:t>analyses</w:t>
      </w:r>
      <w:bookmarkEnd w:id="42"/>
    </w:p>
    <w:p w14:paraId="38F3E8E3" w14:textId="77777777" w:rsidR="0036120D" w:rsidRDefault="0036120D">
      <w:pPr>
        <w:suppressAutoHyphens w:val="0"/>
        <w:rPr>
          <w:rFonts w:asciiTheme="majorHAnsi" w:hAnsiTheme="majorHAnsi"/>
          <w:b/>
          <w:bCs/>
          <w:color w:val="auto"/>
        </w:rPr>
      </w:pPr>
    </w:p>
    <w:p w14:paraId="003A136D" w14:textId="77777777" w:rsidR="0036120D" w:rsidRDefault="0036120D" w:rsidP="0036120D">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an experimental function to detect runs of homozygosity (ROH) from high density (&gt;50K) SNP datasets. Obviously, this only works if the genomic positions of the SNPs are known, and if the reference genome is of sufficiently high quality (chromosome-level).  </w:t>
      </w:r>
    </w:p>
    <w:p w14:paraId="4F07F099" w14:textId="77777777" w:rsidR="0036120D" w:rsidRDefault="0036120D" w:rsidP="0036120D">
      <w:pPr>
        <w:spacing w:after="0" w:line="360" w:lineRule="auto"/>
        <w:rPr>
          <w:rFonts w:asciiTheme="majorHAnsi" w:hAnsiTheme="majorHAnsi"/>
          <w:i/>
          <w:iCs/>
          <w:color w:val="auto"/>
        </w:rPr>
      </w:pPr>
    </w:p>
    <w:p w14:paraId="7EA5F9AB" w14:textId="77777777" w:rsidR="0036120D" w:rsidRPr="0014113F" w:rsidRDefault="0036120D" w:rsidP="0036120D">
      <w:pPr>
        <w:spacing w:after="0" w:line="360" w:lineRule="auto"/>
        <w:rPr>
          <w:rFonts w:asciiTheme="majorHAnsi" w:hAnsiTheme="majorHAnsi"/>
          <w:color w:val="auto"/>
        </w:rPr>
      </w:pPr>
      <w:r w:rsidRPr="0014113F">
        <w:rPr>
          <w:rFonts w:asciiTheme="majorHAnsi" w:hAnsiTheme="majorHAnsi"/>
          <w:color w:val="auto"/>
        </w:rPr>
        <w:t>To</w:t>
      </w:r>
      <w:r>
        <w:rPr>
          <w:rFonts w:asciiTheme="majorHAnsi" w:hAnsiTheme="majorHAnsi"/>
          <w:color w:val="auto"/>
        </w:rPr>
        <w:t xml:space="preserve"> detect ROHs, run the function:</w:t>
      </w:r>
    </w:p>
    <w:p w14:paraId="4068066A" w14:textId="77777777" w:rsidR="0036120D" w:rsidRDefault="0036120D" w:rsidP="0036120D">
      <w:pPr>
        <w:spacing w:after="0" w:line="360" w:lineRule="auto"/>
        <w:rPr>
          <w:rFonts w:asciiTheme="majorHAnsi" w:hAnsiTheme="majorHAnsi"/>
          <w:i/>
          <w:iCs/>
          <w:color w:val="auto"/>
        </w:rPr>
      </w:pPr>
      <w:proofErr w:type="spellStart"/>
      <w:r w:rsidRPr="00D7391E">
        <w:rPr>
          <w:rFonts w:asciiTheme="majorHAnsi" w:hAnsiTheme="majorHAnsi"/>
          <w:i/>
          <w:iCs/>
          <w:color w:val="auto"/>
        </w:rPr>
        <w:t>find_roh</w:t>
      </w:r>
      <w:proofErr w:type="spellEnd"/>
      <w:r w:rsidRPr="00D7391E">
        <w:rPr>
          <w:rFonts w:asciiTheme="majorHAnsi" w:hAnsiTheme="majorHAnsi"/>
          <w:i/>
          <w:iCs/>
          <w:color w:val="auto"/>
        </w:rPr>
        <w:t>(</w:t>
      </w:r>
      <w:proofErr w:type="spellStart"/>
      <w:r w:rsidRPr="00D7391E">
        <w:rPr>
          <w:rFonts w:asciiTheme="majorHAnsi" w:hAnsiTheme="majorHAnsi"/>
          <w:i/>
          <w:iCs/>
          <w:color w:val="auto"/>
        </w:rPr>
        <w:t>snps_per_chrom</w:t>
      </w:r>
      <w:proofErr w:type="spellEnd"/>
      <w:r w:rsidRPr="00D7391E">
        <w:rPr>
          <w:rFonts w:asciiTheme="majorHAnsi" w:hAnsiTheme="majorHAnsi"/>
          <w:i/>
          <w:iCs/>
          <w:color w:val="auto"/>
        </w:rPr>
        <w:t>=</w:t>
      </w:r>
      <w:proofErr w:type="gramStart"/>
      <w:r w:rsidRPr="00D7391E">
        <w:rPr>
          <w:rFonts w:asciiTheme="majorHAnsi" w:hAnsiTheme="majorHAnsi"/>
          <w:i/>
          <w:iCs/>
          <w:color w:val="auto"/>
        </w:rPr>
        <w:t>500,nsitesthres</w:t>
      </w:r>
      <w:proofErr w:type="gramEnd"/>
      <w:r w:rsidRPr="00D7391E">
        <w:rPr>
          <w:rFonts w:asciiTheme="majorHAnsi" w:hAnsiTheme="majorHAnsi"/>
          <w:i/>
          <w:iCs/>
          <w:color w:val="auto"/>
        </w:rPr>
        <w:t>=15,lengththres=200000)</w:t>
      </w:r>
    </w:p>
    <w:p w14:paraId="71CADC8F" w14:textId="77777777" w:rsidR="0036120D" w:rsidRPr="00D7391E" w:rsidRDefault="0036120D" w:rsidP="0036120D">
      <w:pPr>
        <w:spacing w:after="0" w:line="360" w:lineRule="auto"/>
        <w:rPr>
          <w:rFonts w:asciiTheme="majorHAnsi" w:hAnsiTheme="majorHAnsi"/>
          <w:color w:val="auto"/>
        </w:rPr>
      </w:pPr>
      <w:r w:rsidRPr="00D7391E">
        <w:rPr>
          <w:rFonts w:asciiTheme="majorHAnsi" w:hAnsiTheme="majorHAnsi"/>
          <w:color w:val="auto"/>
        </w:rPr>
        <w:t>The ‘</w:t>
      </w:r>
      <w:proofErr w:type="spellStart"/>
      <w:r w:rsidRPr="00D7391E">
        <w:rPr>
          <w:rFonts w:asciiTheme="majorHAnsi" w:hAnsiTheme="majorHAnsi"/>
          <w:color w:val="auto"/>
        </w:rPr>
        <w:t>nsitesthres</w:t>
      </w:r>
      <w:proofErr w:type="spellEnd"/>
      <w:r w:rsidRPr="00D7391E">
        <w:rPr>
          <w:rFonts w:asciiTheme="majorHAnsi" w:hAnsiTheme="majorHAnsi"/>
          <w:color w:val="auto"/>
        </w:rPr>
        <w:t xml:space="preserve">’ </w:t>
      </w:r>
      <w:r>
        <w:rPr>
          <w:rFonts w:asciiTheme="majorHAnsi" w:hAnsiTheme="majorHAnsi"/>
          <w:color w:val="auto"/>
        </w:rPr>
        <w:t>and ‘</w:t>
      </w:r>
      <w:proofErr w:type="spellStart"/>
      <w:r>
        <w:rPr>
          <w:rFonts w:asciiTheme="majorHAnsi" w:hAnsiTheme="majorHAnsi"/>
          <w:color w:val="auto"/>
        </w:rPr>
        <w:t>lengththres</w:t>
      </w:r>
      <w:proofErr w:type="spellEnd"/>
      <w:r>
        <w:rPr>
          <w:rFonts w:asciiTheme="majorHAnsi" w:hAnsiTheme="majorHAnsi"/>
          <w:color w:val="auto"/>
        </w:rPr>
        <w:t xml:space="preserve">’ </w:t>
      </w:r>
      <w:r w:rsidRPr="00D7391E">
        <w:rPr>
          <w:rFonts w:asciiTheme="majorHAnsi" w:hAnsiTheme="majorHAnsi"/>
          <w:color w:val="auto"/>
        </w:rPr>
        <w:t>flag</w:t>
      </w:r>
      <w:r>
        <w:rPr>
          <w:rFonts w:asciiTheme="majorHAnsi" w:hAnsiTheme="majorHAnsi"/>
          <w:color w:val="auto"/>
        </w:rPr>
        <w:t>s</w:t>
      </w:r>
      <w:r w:rsidRPr="00D7391E">
        <w:rPr>
          <w:rFonts w:asciiTheme="majorHAnsi" w:hAnsiTheme="majorHAnsi"/>
          <w:color w:val="auto"/>
        </w:rPr>
        <w:t xml:space="preserve"> determine the</w:t>
      </w:r>
      <w:r>
        <w:rPr>
          <w:rFonts w:asciiTheme="majorHAnsi" w:hAnsiTheme="majorHAnsi"/>
          <w:color w:val="auto"/>
        </w:rPr>
        <w:t xml:space="preserve"> minimal length of a region to be considered as ROH, in number of SNPs and length in bp respectively. The analysis will only consider chromosomes/scaffolds with a certain number of SNPs, as specified by the ‘</w:t>
      </w:r>
      <w:proofErr w:type="spellStart"/>
      <w:r>
        <w:rPr>
          <w:rFonts w:asciiTheme="majorHAnsi" w:hAnsiTheme="majorHAnsi"/>
          <w:color w:val="auto"/>
        </w:rPr>
        <w:t>snps_per_chrom</w:t>
      </w:r>
      <w:proofErr w:type="spellEnd"/>
      <w:r>
        <w:rPr>
          <w:rFonts w:asciiTheme="majorHAnsi" w:hAnsiTheme="majorHAnsi"/>
          <w:color w:val="auto"/>
        </w:rPr>
        <w:t xml:space="preserve">’ flag (default is 500).    </w:t>
      </w:r>
    </w:p>
    <w:p w14:paraId="0E7C41CE" w14:textId="77777777" w:rsidR="0036120D" w:rsidRDefault="0036120D" w:rsidP="0036120D">
      <w:pPr>
        <w:spacing w:after="0" w:line="360" w:lineRule="auto"/>
        <w:rPr>
          <w:rFonts w:asciiTheme="majorHAnsi" w:hAnsiTheme="majorHAnsi"/>
          <w:i/>
          <w:iCs/>
          <w:color w:val="auto"/>
        </w:rPr>
      </w:pPr>
    </w:p>
    <w:p w14:paraId="4FF52605"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Check whether ROH calls corresponds with actual data:</w:t>
      </w:r>
    </w:p>
    <w:p w14:paraId="0AC071C6" w14:textId="77777777" w:rsidR="0036120D" w:rsidRPr="00C35765" w:rsidRDefault="0036120D" w:rsidP="0036120D">
      <w:pPr>
        <w:spacing w:after="0" w:line="360" w:lineRule="auto"/>
        <w:rPr>
          <w:rFonts w:asciiTheme="majorHAnsi" w:hAnsiTheme="majorHAnsi"/>
          <w:i/>
          <w:iCs/>
          <w:color w:val="auto"/>
        </w:rPr>
      </w:pPr>
      <w:proofErr w:type="spellStart"/>
      <w:proofErr w:type="gramStart"/>
      <w:r w:rsidRPr="00C35765">
        <w:rPr>
          <w:rFonts w:asciiTheme="majorHAnsi" w:hAnsiTheme="majorHAnsi"/>
          <w:i/>
          <w:iCs/>
          <w:color w:val="auto"/>
        </w:rPr>
        <w:t>genoheatmap</w:t>
      </w:r>
      <w:proofErr w:type="spellEnd"/>
      <w:r w:rsidRPr="00C35765">
        <w:rPr>
          <w:rFonts w:asciiTheme="majorHAnsi" w:hAnsiTheme="majorHAnsi"/>
          <w:i/>
          <w:iCs/>
          <w:color w:val="auto"/>
        </w:rPr>
        <w:t>(</w:t>
      </w:r>
      <w:proofErr w:type="gramEnd"/>
      <w:r w:rsidRPr="00C35765">
        <w:rPr>
          <w:rFonts w:asciiTheme="majorHAnsi" w:hAnsiTheme="majorHAnsi"/>
          <w:i/>
          <w:iCs/>
          <w:color w:val="auto"/>
        </w:rPr>
        <w:t>export=TRUE,</w:t>
      </w:r>
      <w:r>
        <w:rPr>
          <w:rFonts w:asciiTheme="majorHAnsi" w:hAnsiTheme="majorHAnsi"/>
          <w:i/>
          <w:iCs/>
          <w:color w:val="auto"/>
        </w:rPr>
        <w:t xml:space="preserve"> </w:t>
      </w:r>
      <w:proofErr w:type="spellStart"/>
      <w:r w:rsidRPr="00C35765">
        <w:rPr>
          <w:rFonts w:asciiTheme="majorHAnsi" w:hAnsiTheme="majorHAnsi"/>
          <w:i/>
          <w:iCs/>
          <w:color w:val="auto"/>
        </w:rPr>
        <w:t>genocolours</w:t>
      </w:r>
      <w:proofErr w:type="spellEnd"/>
      <w:r w:rsidRPr="00C35765">
        <w:rPr>
          <w:rFonts w:asciiTheme="majorHAnsi" w:hAnsiTheme="majorHAnsi"/>
          <w:i/>
          <w:iCs/>
          <w:color w:val="auto"/>
        </w:rPr>
        <w:t>=c("</w:t>
      </w:r>
      <w:proofErr w:type="spellStart"/>
      <w:r w:rsidRPr="00C35765">
        <w:rPr>
          <w:rFonts w:asciiTheme="majorHAnsi" w:hAnsiTheme="majorHAnsi"/>
          <w:i/>
          <w:iCs/>
          <w:color w:val="auto"/>
        </w:rPr>
        <w:t>black","blue","black</w:t>
      </w:r>
      <w:proofErr w:type="spellEnd"/>
      <w:r w:rsidRPr="00C35765">
        <w:rPr>
          <w:rFonts w:asciiTheme="majorHAnsi" w:hAnsiTheme="majorHAnsi"/>
          <w:i/>
          <w:iCs/>
          <w:color w:val="auto"/>
        </w:rPr>
        <w:t>"),</w:t>
      </w:r>
      <w:r>
        <w:rPr>
          <w:rFonts w:asciiTheme="majorHAnsi" w:hAnsiTheme="majorHAnsi"/>
          <w:i/>
          <w:iCs/>
          <w:color w:val="auto"/>
        </w:rPr>
        <w:t xml:space="preserve"> </w:t>
      </w:r>
      <w:proofErr w:type="spellStart"/>
      <w:r w:rsidRPr="00AB5FAB">
        <w:rPr>
          <w:rFonts w:asciiTheme="majorHAnsi" w:hAnsiTheme="majorHAnsi"/>
          <w:i/>
          <w:iCs/>
          <w:color w:val="auto"/>
        </w:rPr>
        <w:t>rohdf</w:t>
      </w:r>
      <w:proofErr w:type="spellEnd"/>
      <w:r w:rsidRPr="00AB5FAB">
        <w:rPr>
          <w:rFonts w:asciiTheme="majorHAnsi" w:hAnsiTheme="majorHAnsi"/>
          <w:i/>
          <w:iCs/>
          <w:color w:val="auto"/>
        </w:rPr>
        <w:t>=</w:t>
      </w:r>
      <w:proofErr w:type="spellStart"/>
      <w:r w:rsidRPr="00AB5FAB">
        <w:rPr>
          <w:rFonts w:asciiTheme="majorHAnsi" w:hAnsiTheme="majorHAnsi"/>
          <w:i/>
          <w:iCs/>
          <w:color w:val="auto"/>
        </w:rPr>
        <w:t>mysambar$rohdf</w:t>
      </w:r>
      <w:proofErr w:type="spellEnd"/>
      <w:r>
        <w:rPr>
          <w:rFonts w:asciiTheme="majorHAnsi" w:hAnsiTheme="majorHAnsi"/>
          <w:i/>
          <w:iCs/>
          <w:color w:val="auto"/>
        </w:rPr>
        <w:t xml:space="preserve">, </w:t>
      </w:r>
      <w:proofErr w:type="spellStart"/>
      <w:r w:rsidRPr="00C35765">
        <w:rPr>
          <w:rFonts w:asciiTheme="majorHAnsi" w:hAnsiTheme="majorHAnsi"/>
          <w:i/>
          <w:iCs/>
          <w:color w:val="auto"/>
        </w:rPr>
        <w:t>mychrom</w:t>
      </w:r>
      <w:proofErr w:type="spellEnd"/>
      <w:r w:rsidRPr="00C35765">
        <w:rPr>
          <w:rFonts w:asciiTheme="majorHAnsi" w:hAnsiTheme="majorHAnsi"/>
          <w:i/>
          <w:iCs/>
          <w:color w:val="auto"/>
        </w:rPr>
        <w:t>="1")</w:t>
      </w:r>
    </w:p>
    <w:p w14:paraId="13D9783F"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Use the ‘</w:t>
      </w:r>
      <w:proofErr w:type="spellStart"/>
      <w:r>
        <w:rPr>
          <w:rFonts w:asciiTheme="majorHAnsi" w:hAnsiTheme="majorHAnsi"/>
          <w:color w:val="auto"/>
        </w:rPr>
        <w:t>mychrom</w:t>
      </w:r>
      <w:proofErr w:type="spellEnd"/>
      <w:r>
        <w:rPr>
          <w:rFonts w:asciiTheme="majorHAnsi" w:hAnsiTheme="majorHAnsi"/>
          <w:color w:val="auto"/>
        </w:rPr>
        <w:t xml:space="preserve">’ flag to select a chromosome/scaffold. This should correspond to a name defined in the </w:t>
      </w:r>
      <w:proofErr w:type="spellStart"/>
      <w:r>
        <w:rPr>
          <w:rFonts w:asciiTheme="majorHAnsi" w:hAnsiTheme="majorHAnsi"/>
          <w:color w:val="auto"/>
        </w:rPr>
        <w:t>snps$chr</w:t>
      </w:r>
      <w:proofErr w:type="spellEnd"/>
      <w:r>
        <w:rPr>
          <w:rFonts w:asciiTheme="majorHAnsi" w:hAnsiTheme="majorHAnsi"/>
          <w:color w:val="auto"/>
        </w:rPr>
        <w:t xml:space="preserve"> column. This will produce a sort of heatmap, with blue indicating heterozygous sites (genotype 1), with black indicating homozygous sites (0 and 2), and with white indicating missing data. Red lines indicate regions marked by the </w:t>
      </w:r>
      <w:proofErr w:type="spellStart"/>
      <w:r>
        <w:rPr>
          <w:rFonts w:asciiTheme="majorHAnsi" w:hAnsiTheme="majorHAnsi"/>
          <w:color w:val="auto"/>
        </w:rPr>
        <w:t>find_roh</w:t>
      </w:r>
      <w:proofErr w:type="spellEnd"/>
      <w:r>
        <w:rPr>
          <w:rFonts w:asciiTheme="majorHAnsi" w:hAnsiTheme="majorHAnsi"/>
          <w:color w:val="auto"/>
        </w:rPr>
        <w:t xml:space="preserve"> function as ROH. If the ROH-calls are inaccurate (i.e., correctly identify black stretches), you might try using different values of </w:t>
      </w:r>
      <w:proofErr w:type="spellStart"/>
      <w:r>
        <w:rPr>
          <w:rFonts w:asciiTheme="majorHAnsi" w:hAnsiTheme="majorHAnsi"/>
          <w:color w:val="auto"/>
        </w:rPr>
        <w:t>nsitesthres</w:t>
      </w:r>
      <w:proofErr w:type="spellEnd"/>
      <w:r>
        <w:rPr>
          <w:rFonts w:asciiTheme="majorHAnsi" w:hAnsiTheme="majorHAnsi"/>
          <w:color w:val="auto"/>
        </w:rPr>
        <w:t xml:space="preserve"> and </w:t>
      </w:r>
      <w:proofErr w:type="spellStart"/>
      <w:r>
        <w:rPr>
          <w:rFonts w:asciiTheme="majorHAnsi" w:hAnsiTheme="majorHAnsi"/>
          <w:color w:val="auto"/>
        </w:rPr>
        <w:t>lengththres</w:t>
      </w:r>
      <w:proofErr w:type="spellEnd"/>
      <w:r>
        <w:rPr>
          <w:rFonts w:asciiTheme="majorHAnsi" w:hAnsiTheme="majorHAnsi"/>
          <w:color w:val="auto"/>
        </w:rPr>
        <w:t>.</w:t>
      </w:r>
    </w:p>
    <w:p w14:paraId="18E6CF06"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 </w:t>
      </w:r>
    </w:p>
    <w:p w14:paraId="69A0CD41" w14:textId="77777777" w:rsidR="0036120D" w:rsidRPr="0014113F" w:rsidRDefault="0036120D" w:rsidP="0036120D">
      <w:pPr>
        <w:spacing w:after="0" w:line="360" w:lineRule="auto"/>
        <w:rPr>
          <w:rFonts w:asciiTheme="majorHAnsi" w:hAnsiTheme="majorHAnsi"/>
          <w:color w:val="auto"/>
        </w:rPr>
      </w:pPr>
      <w:r>
        <w:rPr>
          <w:rFonts w:asciiTheme="majorHAnsi" w:hAnsiTheme="majorHAnsi"/>
          <w:color w:val="auto"/>
        </w:rPr>
        <w:t>If the ROH-calls are accurate, you can proceed with binning the ROHs in size categories, by running the function:</w:t>
      </w:r>
    </w:p>
    <w:p w14:paraId="58EF19AB" w14:textId="77777777" w:rsidR="0036120D" w:rsidRDefault="0036120D" w:rsidP="0036120D">
      <w:pPr>
        <w:spacing w:after="0" w:line="360" w:lineRule="auto"/>
        <w:rPr>
          <w:rFonts w:asciiTheme="majorHAnsi" w:hAnsiTheme="majorHAnsi"/>
          <w:i/>
          <w:iCs/>
          <w:color w:val="auto"/>
        </w:rPr>
      </w:pPr>
      <w:r w:rsidRPr="0014113F">
        <w:rPr>
          <w:rFonts w:asciiTheme="majorHAnsi" w:hAnsiTheme="majorHAnsi"/>
          <w:i/>
          <w:iCs/>
          <w:color w:val="auto"/>
        </w:rPr>
        <w:t>find_rohbin(snps_per_chrom=</w:t>
      </w:r>
      <w:proofErr w:type="gramStart"/>
      <w:r w:rsidRPr="0014113F">
        <w:rPr>
          <w:rFonts w:asciiTheme="majorHAnsi" w:hAnsiTheme="majorHAnsi"/>
          <w:i/>
          <w:iCs/>
          <w:color w:val="auto"/>
        </w:rPr>
        <w:t>500,mybreaks</w:t>
      </w:r>
      <w:proofErr w:type="gramEnd"/>
      <w:r w:rsidRPr="0014113F">
        <w:rPr>
          <w:rFonts w:asciiTheme="majorHAnsi" w:hAnsiTheme="majorHAnsi"/>
          <w:i/>
          <w:iCs/>
          <w:color w:val="auto"/>
        </w:rPr>
        <w:t>=c(0,0.2,0.5,1,2,5,10,200),mylabels=c("0-0.2","0.2-0.5","0.5-1","1-2","2-5","5-10","&gt;10"))</w:t>
      </w:r>
    </w:p>
    <w:p w14:paraId="67B893E7"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mybreaks</w:t>
      </w:r>
      <w:proofErr w:type="spellEnd"/>
      <w:r>
        <w:rPr>
          <w:rFonts w:asciiTheme="majorHAnsi" w:hAnsiTheme="majorHAnsi"/>
          <w:color w:val="auto"/>
        </w:rPr>
        <w:t xml:space="preserve">’ flag allows to specify the categories, in Mb. Make sure that the </w:t>
      </w:r>
      <w:proofErr w:type="spellStart"/>
      <w:r>
        <w:rPr>
          <w:rFonts w:asciiTheme="majorHAnsi" w:hAnsiTheme="majorHAnsi"/>
          <w:color w:val="auto"/>
        </w:rPr>
        <w:t>mylabels</w:t>
      </w:r>
      <w:proofErr w:type="spellEnd"/>
      <w:r>
        <w:rPr>
          <w:rFonts w:asciiTheme="majorHAnsi" w:hAnsiTheme="majorHAnsi"/>
          <w:color w:val="auto"/>
        </w:rPr>
        <w:t xml:space="preserve"> flag corresponds.</w:t>
      </w:r>
    </w:p>
    <w:p w14:paraId="2F0EFC81" w14:textId="77777777" w:rsidR="0036120D" w:rsidRDefault="0036120D" w:rsidP="0036120D">
      <w:pPr>
        <w:spacing w:after="0" w:line="360" w:lineRule="auto"/>
        <w:rPr>
          <w:rFonts w:asciiTheme="majorHAnsi" w:hAnsiTheme="majorHAnsi"/>
          <w:color w:val="auto"/>
        </w:rPr>
      </w:pPr>
    </w:p>
    <w:p w14:paraId="6CF9B6CE"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To create a stacked </w:t>
      </w:r>
      <w:proofErr w:type="spellStart"/>
      <w:r>
        <w:rPr>
          <w:rFonts w:asciiTheme="majorHAnsi" w:hAnsiTheme="majorHAnsi"/>
          <w:color w:val="auto"/>
        </w:rPr>
        <w:t>barplot</w:t>
      </w:r>
      <w:proofErr w:type="spellEnd"/>
      <w:r>
        <w:rPr>
          <w:rFonts w:asciiTheme="majorHAnsi" w:hAnsiTheme="majorHAnsi"/>
          <w:color w:val="auto"/>
        </w:rPr>
        <w:t xml:space="preserve"> showing ROH categories per individual, run the function:</w:t>
      </w:r>
    </w:p>
    <w:p w14:paraId="42E6E3CA" w14:textId="77777777" w:rsidR="0036120D" w:rsidRPr="00C35765" w:rsidRDefault="0036120D" w:rsidP="0036120D">
      <w:pPr>
        <w:spacing w:after="0" w:line="360" w:lineRule="auto"/>
        <w:rPr>
          <w:rFonts w:asciiTheme="majorHAnsi" w:hAnsiTheme="majorHAnsi"/>
          <w:i/>
          <w:iCs/>
          <w:color w:val="auto"/>
        </w:rPr>
      </w:pPr>
      <w:r w:rsidRPr="00C35765">
        <w:rPr>
          <w:rFonts w:asciiTheme="majorHAnsi" w:hAnsiTheme="majorHAnsi"/>
          <w:i/>
          <w:iCs/>
          <w:color w:val="auto"/>
        </w:rPr>
        <w:t>roh_barplot(plotname="ROHf_barplot_snps</w:t>
      </w:r>
      <w:proofErr w:type="gramStart"/>
      <w:r w:rsidRPr="00C35765">
        <w:rPr>
          <w:rFonts w:asciiTheme="majorHAnsi" w:hAnsiTheme="majorHAnsi"/>
          <w:i/>
          <w:iCs/>
          <w:color w:val="auto"/>
        </w:rPr>
        <w:t>",export</w:t>
      </w:r>
      <w:proofErr w:type="gramEnd"/>
      <w:r w:rsidRPr="00C35765">
        <w:rPr>
          <w:rFonts w:asciiTheme="majorHAnsi" w:hAnsiTheme="majorHAnsi"/>
          <w:i/>
          <w:iCs/>
          <w:color w:val="auto"/>
        </w:rPr>
        <w:t>="pdf",mywidth=0.05,legendcex=1.75,addlegend=TRUE,,ypopcol=0.45,legx=80,legy=0.425,mycex=0.1)</w:t>
      </w:r>
    </w:p>
    <w:p w14:paraId="2EBD860A"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To create a scatterplot, run the function:</w:t>
      </w:r>
    </w:p>
    <w:p w14:paraId="37CBF650" w14:textId="77777777" w:rsidR="0036120D" w:rsidRPr="00AB5FAB" w:rsidRDefault="0036120D" w:rsidP="0036120D">
      <w:pPr>
        <w:spacing w:after="0" w:line="360" w:lineRule="auto"/>
        <w:rPr>
          <w:rFonts w:asciiTheme="majorHAnsi" w:hAnsiTheme="majorHAnsi"/>
          <w:i/>
          <w:iCs/>
          <w:color w:val="auto"/>
        </w:rPr>
      </w:pPr>
      <w:proofErr w:type="gramStart"/>
      <w:r w:rsidRPr="00AB5FAB">
        <w:rPr>
          <w:rFonts w:asciiTheme="majorHAnsi" w:hAnsiTheme="majorHAnsi"/>
          <w:i/>
          <w:iCs/>
          <w:color w:val="auto"/>
        </w:rPr>
        <w:lastRenderedPageBreak/>
        <w:t>indsscatter(</w:t>
      </w:r>
      <w:proofErr w:type="gramEnd"/>
      <w:r w:rsidRPr="00AB5FAB">
        <w:rPr>
          <w:rFonts w:asciiTheme="majorHAnsi" w:hAnsiTheme="majorHAnsi"/>
          <w:i/>
          <w:iCs/>
          <w:color w:val="auto"/>
        </w:rPr>
        <w:t>export="pdf",addlegend=TRUE,legendcex=1,plotname="Froh_vs_nroh",xscore="nroh",yscore="froh",xlabel="Number of ROHs",</w:t>
      </w:r>
      <w:proofErr w:type="spellStart"/>
      <w:r w:rsidRPr="00AB5FAB">
        <w:rPr>
          <w:rFonts w:asciiTheme="majorHAnsi" w:hAnsiTheme="majorHAnsi"/>
          <w:i/>
          <w:iCs/>
          <w:color w:val="auto"/>
        </w:rPr>
        <w:t>ylabel</w:t>
      </w:r>
      <w:proofErr w:type="spellEnd"/>
      <w:r w:rsidRPr="00AB5FAB">
        <w:rPr>
          <w:rFonts w:asciiTheme="majorHAnsi" w:hAnsiTheme="majorHAnsi"/>
          <w:i/>
          <w:iCs/>
          <w:color w:val="auto"/>
        </w:rPr>
        <w:t>="F-</w:t>
      </w:r>
      <w:proofErr w:type="spellStart"/>
      <w:r w:rsidRPr="00AB5FAB">
        <w:rPr>
          <w:rFonts w:asciiTheme="majorHAnsi" w:hAnsiTheme="majorHAnsi"/>
          <w:i/>
          <w:iCs/>
          <w:color w:val="auto"/>
        </w:rPr>
        <w:t>roh</w:t>
      </w:r>
      <w:proofErr w:type="spellEnd"/>
      <w:r w:rsidRPr="00AB5FAB">
        <w:rPr>
          <w:rFonts w:asciiTheme="majorHAnsi" w:hAnsiTheme="majorHAnsi"/>
          <w:i/>
          <w:iCs/>
          <w:color w:val="auto"/>
        </w:rPr>
        <w:t>",</w:t>
      </w:r>
      <w:proofErr w:type="spellStart"/>
      <w:r w:rsidRPr="00AB5FAB">
        <w:rPr>
          <w:rFonts w:asciiTheme="majorHAnsi" w:hAnsiTheme="majorHAnsi"/>
          <w:i/>
          <w:iCs/>
          <w:color w:val="auto"/>
        </w:rPr>
        <w:t>legendpos</w:t>
      </w:r>
      <w:proofErr w:type="spellEnd"/>
      <w:r w:rsidRPr="00AB5FAB">
        <w:rPr>
          <w:rFonts w:asciiTheme="majorHAnsi" w:hAnsiTheme="majorHAnsi"/>
          <w:i/>
          <w:iCs/>
          <w:color w:val="auto"/>
        </w:rPr>
        <w:t>="</w:t>
      </w:r>
      <w:proofErr w:type="spellStart"/>
      <w:r w:rsidRPr="00AB5FAB">
        <w:rPr>
          <w:rFonts w:asciiTheme="majorHAnsi" w:hAnsiTheme="majorHAnsi"/>
          <w:i/>
          <w:iCs/>
          <w:color w:val="auto"/>
        </w:rPr>
        <w:t>topleft</w:t>
      </w:r>
      <w:proofErr w:type="spellEnd"/>
      <w:r w:rsidRPr="00AB5FAB">
        <w:rPr>
          <w:rFonts w:asciiTheme="majorHAnsi" w:hAnsiTheme="majorHAnsi"/>
          <w:i/>
          <w:iCs/>
          <w:color w:val="auto"/>
        </w:rPr>
        <w:t xml:space="preserve">", </w:t>
      </w:r>
      <w:proofErr w:type="spellStart"/>
      <w:r w:rsidRPr="00AB5FAB">
        <w:rPr>
          <w:rFonts w:asciiTheme="majorHAnsi" w:hAnsiTheme="majorHAnsi"/>
          <w:i/>
          <w:iCs/>
          <w:color w:val="auto"/>
        </w:rPr>
        <w:t>yline</w:t>
      </w:r>
      <w:proofErr w:type="spellEnd"/>
      <w:r w:rsidRPr="00AB5FAB">
        <w:rPr>
          <w:rFonts w:asciiTheme="majorHAnsi" w:hAnsiTheme="majorHAnsi"/>
          <w:i/>
          <w:iCs/>
          <w:color w:val="auto"/>
        </w:rPr>
        <w:t>=5,symbolsize=2,logx=</w:t>
      </w:r>
      <w:proofErr w:type="spellStart"/>
      <w:r w:rsidRPr="00AB5FAB">
        <w:rPr>
          <w:rFonts w:asciiTheme="majorHAnsi" w:hAnsiTheme="majorHAnsi"/>
          <w:i/>
          <w:iCs/>
          <w:color w:val="auto"/>
        </w:rPr>
        <w:t>TRUE,logy</w:t>
      </w:r>
      <w:proofErr w:type="spellEnd"/>
      <w:r w:rsidRPr="00AB5FAB">
        <w:rPr>
          <w:rFonts w:asciiTheme="majorHAnsi" w:hAnsiTheme="majorHAnsi"/>
          <w:i/>
          <w:iCs/>
          <w:color w:val="auto"/>
        </w:rPr>
        <w:t>=</w:t>
      </w:r>
      <w:proofErr w:type="spellStart"/>
      <w:r w:rsidRPr="00AB5FAB">
        <w:rPr>
          <w:rFonts w:asciiTheme="majorHAnsi" w:hAnsiTheme="majorHAnsi"/>
          <w:i/>
          <w:iCs/>
          <w:color w:val="auto"/>
        </w:rPr>
        <w:t>FALSE,labelcex</w:t>
      </w:r>
      <w:proofErr w:type="spellEnd"/>
      <w:r w:rsidRPr="00AB5FAB">
        <w:rPr>
          <w:rFonts w:asciiTheme="majorHAnsi" w:hAnsiTheme="majorHAnsi"/>
          <w:i/>
          <w:iCs/>
          <w:color w:val="auto"/>
        </w:rPr>
        <w:t>=1.25)</w:t>
      </w:r>
    </w:p>
    <w:p w14:paraId="11D506EB" w14:textId="77777777" w:rsidR="0036120D" w:rsidRDefault="0036120D">
      <w:pPr>
        <w:suppressAutoHyphens w:val="0"/>
        <w:rPr>
          <w:rFonts w:asciiTheme="majorHAnsi" w:hAnsiTheme="majorHAnsi"/>
          <w:b/>
          <w:bCs/>
          <w:color w:val="auto"/>
        </w:rPr>
      </w:pPr>
    </w:p>
    <w:p w14:paraId="4853980F" w14:textId="73DA7AC2" w:rsidR="0036120D" w:rsidRPr="0036120D" w:rsidRDefault="0036120D" w:rsidP="0036120D">
      <w:pPr>
        <w:suppressAutoHyphens w:val="0"/>
        <w:rPr>
          <w:rFonts w:asciiTheme="majorHAnsi" w:hAnsiTheme="majorHAnsi"/>
          <w:b/>
          <w:color w:val="auto"/>
        </w:rPr>
      </w:pPr>
      <w:r w:rsidRPr="0036120D">
        <w:rPr>
          <w:rFonts w:asciiTheme="majorHAnsi" w:hAnsiTheme="majorHAnsi"/>
          <w:b/>
          <w:color w:val="auto"/>
        </w:rPr>
        <w:t>Example output plot:</w:t>
      </w:r>
    </w:p>
    <w:p w14:paraId="49FD552F" w14:textId="77777777" w:rsidR="0036120D" w:rsidRDefault="0036120D" w:rsidP="0036120D">
      <w:pPr>
        <w:suppressAutoHyphens w:val="0"/>
        <w:rPr>
          <w:rFonts w:asciiTheme="majorHAnsi" w:hAnsiTheme="majorHAnsi"/>
          <w:b/>
          <w:color w:val="auto"/>
          <w:sz w:val="24"/>
          <w:szCs w:val="24"/>
          <w:u w:val="single"/>
        </w:rPr>
      </w:pPr>
      <w:r w:rsidRPr="00344820">
        <w:rPr>
          <w:noProof/>
        </w:rPr>
        <w:drawing>
          <wp:inline distT="0" distB="0" distL="0" distR="0" wp14:anchorId="7140844A" wp14:editId="531FEC97">
            <wp:extent cx="5731510" cy="3483610"/>
            <wp:effectExtent l="0" t="0" r="2540" b="2540"/>
            <wp:docPr id="1682251314" name="Picture 16822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731" name=""/>
                    <pic:cNvPicPr/>
                  </pic:nvPicPr>
                  <pic:blipFill>
                    <a:blip r:embed="rId13"/>
                    <a:stretch>
                      <a:fillRect/>
                    </a:stretch>
                  </pic:blipFill>
                  <pic:spPr>
                    <a:xfrm>
                      <a:off x="0" y="0"/>
                      <a:ext cx="5731510" cy="3483610"/>
                    </a:xfrm>
                    <a:prstGeom prst="rect">
                      <a:avLst/>
                    </a:prstGeom>
                  </pic:spPr>
                </pic:pic>
              </a:graphicData>
            </a:graphic>
          </wp:inline>
        </w:drawing>
      </w:r>
    </w:p>
    <w:p w14:paraId="16B9CED5" w14:textId="77777777" w:rsidR="0036120D" w:rsidRPr="00AB5FAB" w:rsidRDefault="0036120D" w:rsidP="0036120D">
      <w:pPr>
        <w:suppressAutoHyphens w:val="0"/>
        <w:rPr>
          <w:rFonts w:asciiTheme="majorHAnsi" w:hAnsiTheme="majorHAnsi"/>
          <w:bCs/>
          <w:color w:val="auto"/>
        </w:rPr>
      </w:pPr>
      <w:r>
        <w:rPr>
          <w:rFonts w:asciiTheme="majorHAnsi" w:hAnsiTheme="majorHAnsi"/>
          <w:bCs/>
          <w:color w:val="auto"/>
        </w:rPr>
        <w:t>Output plot</w:t>
      </w:r>
      <w:r w:rsidRPr="00AB5FAB">
        <w:rPr>
          <w:rFonts w:asciiTheme="majorHAnsi" w:hAnsiTheme="majorHAnsi"/>
          <w:bCs/>
          <w:color w:val="auto"/>
        </w:rPr>
        <w:t xml:space="preserve"> generated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genoheatmap</w:t>
      </w:r>
      <w:proofErr w:type="spellEnd"/>
      <w:r>
        <w:rPr>
          <w:rFonts w:asciiTheme="majorHAnsi" w:hAnsiTheme="majorHAnsi"/>
          <w:bCs/>
          <w:color w:val="auto"/>
        </w:rPr>
        <w:t>’</w:t>
      </w:r>
      <w:r w:rsidRPr="00AB5FAB">
        <w:rPr>
          <w:rFonts w:asciiTheme="majorHAnsi" w:hAnsiTheme="majorHAnsi"/>
          <w:bCs/>
          <w:color w:val="auto"/>
        </w:rPr>
        <w:t xml:space="preserve"> function, which allow</w:t>
      </w:r>
      <w:r>
        <w:rPr>
          <w:rFonts w:asciiTheme="majorHAnsi" w:hAnsiTheme="majorHAnsi"/>
          <w:bCs/>
          <w:color w:val="auto"/>
        </w:rPr>
        <w:t>s</w:t>
      </w:r>
      <w:r w:rsidRPr="00AB5FAB">
        <w:rPr>
          <w:rFonts w:asciiTheme="majorHAnsi" w:hAnsiTheme="majorHAnsi"/>
          <w:bCs/>
          <w:color w:val="auto"/>
        </w:rPr>
        <w:t xml:space="preserve"> to evaluate the accuracy of ROH-analyses performed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Each row represents an individual, each column a SNP along a certain chromosome. Blue denotes a heterozygous genotype (1 copy of minor allele), while black denotes a homozygous genotype (0 or 2 copies of minor allele). White indicates a missing data point. Red lines indicate regions marked by the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as a ROH.    </w:t>
      </w:r>
    </w:p>
    <w:p w14:paraId="3DC9CC56" w14:textId="26B53C3F"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E57FF35" w:rsidR="0067220B" w:rsidRPr="00CC72A4" w:rsidRDefault="0067220B" w:rsidP="0067220B">
      <w:pPr>
        <w:pStyle w:val="Heading2"/>
      </w:pPr>
      <w:bookmarkStart w:id="43" w:name="_Toc141210468"/>
      <w:r>
        <w:lastRenderedPageBreak/>
        <w:t>7</w:t>
      </w:r>
      <w:r w:rsidRPr="00CC72A4">
        <w:t>.</w:t>
      </w:r>
      <w:r>
        <w:t>8.</w:t>
      </w:r>
      <w:r w:rsidR="0036120D">
        <w:t>3</w:t>
      </w:r>
      <w:r w:rsidRPr="00CC72A4">
        <w:t xml:space="preserve"> </w:t>
      </w:r>
      <w:r>
        <w:t>Historic effective population sizes</w:t>
      </w:r>
      <w:bookmarkEnd w:id="43"/>
    </w:p>
    <w:p w14:paraId="5BCD111A" w14:textId="6515EC22" w:rsidR="0067220B" w:rsidRDefault="0067220B" w:rsidP="008E6E93">
      <w:pPr>
        <w:spacing w:after="0" w:line="360" w:lineRule="auto"/>
        <w:rPr>
          <w:rFonts w:asciiTheme="majorHAnsi" w:hAnsiTheme="majorHAnsi"/>
          <w:b/>
          <w:bCs/>
          <w:color w:val="auto"/>
        </w:rPr>
      </w:pPr>
    </w:p>
    <w:p w14:paraId="0199D7B7" w14:textId="39E52715"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especially regarding the counts of common alleles.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467D3">
        <w:rPr>
          <w:rFonts w:asciiTheme="majorHAnsi" w:hAnsiTheme="majorHAnsi"/>
          <w:i/>
          <w:iCs/>
          <w:color w:val="auto"/>
        </w:rPr>
        <w:t xml:space="preserve"> (see below for further instructions)</w:t>
      </w:r>
      <w:r w:rsidR="004467D3"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4"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‘Busen’,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wps:txbx>
                      <wps:bodyPr rot="0" vert="horz" wrap="square" lIns="91440" tIns="45720" rIns="91440" bIns="45720" anchor="t" anchorCtr="0" upright="1">
                        <a:noAutofit/>
                      </wps:bodyPr>
                    </wps:wsp>
                  </a:graphicData>
                </a:graphic>
              </wp:inline>
            </w:drawing>
          </mc:Choice>
          <mc:Fallback>
            <w:pict>
              <v:shape w14:anchorId="517181FD" id="_x0000_s1062"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Fz97MY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3"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AqOgIAAG0EAAAOAAAAZHJzL2Uyb0RvYy54bWysVNuO2jAQfa/Uf7D8XgI0LGxEWO1CqSpt&#10;L9K2H2Ach1h1PK5tSOjX79gOLG3Vl6ovkWfGPjNz5kyWd32ryFFYJ0GXdDIaUyI0h0rqfUm/fd2+&#10;WVD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AxnQAq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31FCAF75" w:rsidR="00291EFC" w:rsidRDefault="00291EFC" w:rsidP="00120CD4">
      <w:pPr>
        <w:suppressAutoHyphens w:val="0"/>
        <w:spacing w:after="0" w:line="360" w:lineRule="auto"/>
        <w:rPr>
          <w:rFonts w:asciiTheme="majorHAnsi" w:hAnsiTheme="majorHAnsi"/>
          <w:color w:val="auto"/>
        </w:rPr>
      </w:pPr>
    </w:p>
    <w:p w14:paraId="45E3E934" w14:textId="53765797" w:rsidR="00291EFC" w:rsidRDefault="00291EFC" w:rsidP="00120CD4">
      <w:pPr>
        <w:suppressAutoHyphens w:val="0"/>
        <w:spacing w:after="0" w:line="360" w:lineRule="auto"/>
        <w:rPr>
          <w:rFonts w:asciiTheme="majorHAnsi" w:hAnsiTheme="majorHAnsi"/>
          <w:color w:val="auto"/>
        </w:rPr>
      </w:pPr>
    </w:p>
    <w:p w14:paraId="7E0B24AD" w14:textId="0C8B0579" w:rsidR="00291EFC" w:rsidRDefault="00291EFC" w:rsidP="00120CD4">
      <w:pPr>
        <w:suppressAutoHyphens w:val="0"/>
        <w:spacing w:after="0" w:line="360" w:lineRule="auto"/>
        <w:rPr>
          <w:rFonts w:asciiTheme="majorHAnsi" w:hAnsiTheme="majorHAnsi"/>
          <w:color w:val="auto"/>
        </w:rPr>
      </w:pPr>
    </w:p>
    <w:p w14:paraId="4C5DB9EA" w14:textId="42B2205F" w:rsidR="00291EFC" w:rsidRDefault="00291EFC" w:rsidP="00120CD4">
      <w:pPr>
        <w:suppressAutoHyphens w:val="0"/>
        <w:spacing w:after="0" w:line="360" w:lineRule="auto"/>
        <w:rPr>
          <w:rFonts w:asciiTheme="majorHAnsi" w:hAnsiTheme="majorHAnsi"/>
          <w:color w:val="auto"/>
        </w:rPr>
      </w:pPr>
    </w:p>
    <w:p w14:paraId="4690B899" w14:textId="3906A87D" w:rsidR="00291EFC" w:rsidRDefault="00291EFC" w:rsidP="00120CD4">
      <w:pPr>
        <w:suppressAutoHyphens w:val="0"/>
        <w:spacing w:after="0" w:line="360" w:lineRule="auto"/>
        <w:rPr>
          <w:rFonts w:asciiTheme="majorHAnsi" w:hAnsiTheme="majorHAnsi"/>
          <w:color w:val="auto"/>
        </w:rPr>
      </w:pPr>
    </w:p>
    <w:p w14:paraId="4F7A9442" w14:textId="2C968171" w:rsidR="00291EFC" w:rsidRDefault="00291EFC" w:rsidP="00120CD4">
      <w:pPr>
        <w:suppressAutoHyphens w:val="0"/>
        <w:spacing w:after="0" w:line="360" w:lineRule="auto"/>
        <w:rPr>
          <w:rFonts w:asciiTheme="majorHAnsi" w:hAnsiTheme="majorHAnsi"/>
          <w:color w:val="auto"/>
        </w:rPr>
      </w:pPr>
    </w:p>
    <w:p w14:paraId="24F0A13F" w14:textId="3E66B585" w:rsidR="00291EFC" w:rsidRDefault="00291EFC" w:rsidP="00120CD4">
      <w:pPr>
        <w:suppressAutoHyphens w:val="0"/>
        <w:spacing w:after="0" w:line="360" w:lineRule="auto"/>
        <w:rPr>
          <w:rFonts w:asciiTheme="majorHAnsi" w:hAnsiTheme="majorHAnsi"/>
          <w:color w:val="auto"/>
        </w:rPr>
      </w:pPr>
    </w:p>
    <w:p w14:paraId="054E7BAC" w14:textId="2EEB2C7C" w:rsidR="00291EFC" w:rsidRDefault="00291EFC" w:rsidP="00120CD4">
      <w:pPr>
        <w:suppressAutoHyphens w:val="0"/>
        <w:spacing w:after="0" w:line="360" w:lineRule="auto"/>
        <w:rPr>
          <w:rFonts w:asciiTheme="majorHAnsi" w:hAnsiTheme="majorHAnsi"/>
          <w:color w:val="auto"/>
        </w:rPr>
      </w:pPr>
    </w:p>
    <w:p w14:paraId="0F1650F7" w14:textId="662CC4E2" w:rsidR="00291EFC" w:rsidRDefault="00291EFC" w:rsidP="00120CD4">
      <w:pPr>
        <w:suppressAutoHyphens w:val="0"/>
        <w:spacing w:after="0" w:line="360" w:lineRule="auto"/>
        <w:rPr>
          <w:rFonts w:asciiTheme="majorHAnsi" w:hAnsiTheme="majorHAnsi"/>
          <w:color w:val="auto"/>
        </w:rPr>
      </w:pPr>
    </w:p>
    <w:p w14:paraId="5E89F1EF" w14:textId="6D1343E0" w:rsidR="00291EFC" w:rsidRDefault="00291EFC" w:rsidP="00120CD4">
      <w:pPr>
        <w:suppressAutoHyphens w:val="0"/>
        <w:spacing w:after="0" w:line="360" w:lineRule="auto"/>
        <w:rPr>
          <w:rFonts w:asciiTheme="majorHAnsi" w:hAnsiTheme="majorHAnsi"/>
          <w:color w:val="auto"/>
        </w:rPr>
      </w:pPr>
    </w:p>
    <w:p w14:paraId="171FD15A" w14:textId="3AAF2F9B" w:rsidR="00291EFC" w:rsidRDefault="00291EFC" w:rsidP="00120CD4">
      <w:pPr>
        <w:suppressAutoHyphens w:val="0"/>
        <w:spacing w:after="0" w:line="360" w:lineRule="auto"/>
        <w:rPr>
          <w:rFonts w:asciiTheme="majorHAnsi" w:hAnsiTheme="majorHAnsi"/>
          <w:color w:val="auto"/>
        </w:rPr>
      </w:pPr>
    </w:p>
    <w:p w14:paraId="6DC212D7" w14:textId="4959B186" w:rsidR="00291EFC" w:rsidRDefault="00291EFC" w:rsidP="00120CD4">
      <w:pPr>
        <w:suppressAutoHyphens w:val="0"/>
        <w:spacing w:after="0" w:line="360" w:lineRule="auto"/>
        <w:rPr>
          <w:rFonts w:asciiTheme="majorHAnsi" w:hAnsiTheme="majorHAnsi"/>
          <w:color w:val="auto"/>
        </w:rPr>
      </w:pPr>
    </w:p>
    <w:p w14:paraId="10FC3F6B" w14:textId="3819A844" w:rsidR="00291EFC" w:rsidRDefault="00291EFC" w:rsidP="00120CD4">
      <w:pPr>
        <w:suppressAutoHyphens w:val="0"/>
        <w:spacing w:after="0" w:line="360" w:lineRule="auto"/>
        <w:rPr>
          <w:rFonts w:asciiTheme="majorHAnsi" w:hAnsiTheme="majorHAnsi"/>
          <w:color w:val="auto"/>
        </w:rPr>
      </w:pPr>
    </w:p>
    <w:p w14:paraId="3D242CB5" w14:textId="5418FDDF" w:rsidR="00712040" w:rsidRPr="007338B3" w:rsidRDefault="00712040" w:rsidP="00712040">
      <w:pPr>
        <w:pStyle w:val="Heading1"/>
      </w:pPr>
      <w:bookmarkStart w:id="44" w:name="_Toc141210469"/>
      <w:r>
        <w:lastRenderedPageBreak/>
        <w:t xml:space="preserve">8. How to get the most out of </w:t>
      </w:r>
      <w:proofErr w:type="spellStart"/>
      <w:r>
        <w:t>SambaR</w:t>
      </w:r>
      <w:bookmarkEnd w:id="44"/>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30C360B6"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5" w:name="_Toc141210470"/>
      <w:r w:rsidRPr="00943A05">
        <w:rPr>
          <w:rFonts w:asciiTheme="majorHAnsi" w:eastAsiaTheme="majorEastAsia" w:hAnsiTheme="majorHAnsi" w:cstheme="majorBidi"/>
          <w:b/>
          <w:bCs/>
          <w:color w:val="4F81BD" w:themeColor="accent1"/>
          <w:sz w:val="26"/>
          <w:szCs w:val="26"/>
        </w:rPr>
        <w:lastRenderedPageBreak/>
        <w:t xml:space="preserve">8.1 Manage your </w:t>
      </w:r>
      <w:r>
        <w:rPr>
          <w:rFonts w:asciiTheme="majorHAnsi" w:eastAsiaTheme="majorEastAsia" w:hAnsiTheme="majorHAnsi" w:cstheme="majorBidi"/>
          <w:b/>
          <w:bCs/>
          <w:color w:val="4F81BD" w:themeColor="accent1"/>
          <w:sz w:val="26"/>
          <w:szCs w:val="26"/>
        </w:rPr>
        <w:t>populations</w:t>
      </w:r>
      <w:bookmarkEnd w:id="45"/>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1D6A32E3"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 xml:space="preserve">To reassign individuals to a different population (which is already 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spellStart"/>
      <w:r w:rsidRPr="005D5DDA">
        <w:rPr>
          <w:rFonts w:asciiTheme="majorHAnsi" w:hAnsiTheme="majorHAnsi"/>
          <w:i/>
          <w:iCs/>
          <w:color w:val="auto"/>
        </w:rPr>
        <w:t>popvec</w:t>
      </w:r>
      <w:proofErr w:type="spell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4756A801"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thinpop</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11AD8C7C" w:rsid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thinpop</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29F2AA7C" w14:textId="77777777" w:rsidR="000E79C6" w:rsidRDefault="000E79C6" w:rsidP="00B62EDF">
      <w:pPr>
        <w:suppressAutoHyphens w:val="0"/>
        <w:spacing w:after="0" w:line="360" w:lineRule="auto"/>
        <w:rPr>
          <w:rFonts w:asciiTheme="majorHAnsi" w:hAnsiTheme="majorHAnsi"/>
          <w:i/>
          <w:iCs/>
          <w:color w:val="auto"/>
        </w:rPr>
      </w:pPr>
    </w:p>
    <w:p w14:paraId="09AE91B0" w14:textId="5C1A1855" w:rsidR="000E79C6" w:rsidRPr="000E79C6" w:rsidRDefault="001819F1" w:rsidP="000E79C6">
      <w:pPr>
        <w:suppressAutoHyphens w:val="0"/>
        <w:spacing w:after="0" w:line="360" w:lineRule="auto"/>
        <w:rPr>
          <w:rFonts w:asciiTheme="majorHAnsi" w:eastAsia="Times New Roman" w:hAnsiTheme="majorHAnsi" w:cs="Segoe UI"/>
          <w:b/>
          <w:bCs/>
          <w:i/>
          <w:iCs/>
          <w:color w:val="000000"/>
          <w:lang w:val="en-GB"/>
        </w:rPr>
      </w:pPr>
      <w:r>
        <w:rPr>
          <w:rFonts w:asciiTheme="majorHAnsi" w:eastAsia="Times New Roman" w:hAnsiTheme="majorHAnsi" w:cs="Segoe UI"/>
          <w:b/>
          <w:bCs/>
          <w:i/>
          <w:iCs/>
          <w:color w:val="000000"/>
          <w:lang w:val="en-GB"/>
        </w:rPr>
        <w:lastRenderedPageBreak/>
        <w:t>D</w:t>
      </w:r>
      <w:r w:rsidR="000E79C6" w:rsidRPr="000E79C6">
        <w:rPr>
          <w:rFonts w:asciiTheme="majorHAnsi" w:eastAsia="Times New Roman" w:hAnsiTheme="majorHAnsi" w:cs="Segoe UI"/>
          <w:b/>
          <w:bCs/>
          <w:i/>
          <w:iCs/>
          <w:color w:val="000000"/>
          <w:lang w:val="en-GB"/>
        </w:rPr>
        <w:t>ifferent levels of population assignment</w:t>
      </w:r>
    </w:p>
    <w:p w14:paraId="6BC2F10D" w14:textId="77777777" w:rsidR="001819F1" w:rsidRDefault="000E79C6" w:rsidP="000E79C6">
      <w:pPr>
        <w:suppressAutoHyphens w:val="0"/>
        <w:spacing w:after="0" w:line="360" w:lineRule="auto"/>
        <w:rPr>
          <w:rFonts w:asciiTheme="majorHAnsi" w:eastAsia="Times New Roman" w:hAnsiTheme="majorHAnsi" w:cs="Segoe UI"/>
          <w:color w:val="000000"/>
          <w:lang w:val="en-GB"/>
        </w:rPr>
      </w:pPr>
      <w:r w:rsidRPr="000E79C6">
        <w:rPr>
          <w:rFonts w:asciiTheme="majorHAnsi" w:eastAsia="Times New Roman" w:hAnsiTheme="majorHAnsi" w:cs="Segoe UI"/>
          <w:color w:val="000000"/>
          <w:lang/>
        </w:rPr>
        <w:t xml:space="preserve">SambaR does not support anymore (never really systematically has, in fact) to </w:t>
      </w:r>
      <w:r w:rsidR="001819F1">
        <w:rPr>
          <w:rFonts w:asciiTheme="majorHAnsi" w:eastAsia="Times New Roman" w:hAnsiTheme="majorHAnsi" w:cs="Segoe UI"/>
          <w:color w:val="000000"/>
          <w:lang w:val="en-GB"/>
        </w:rPr>
        <w:t xml:space="preserve">define two </w:t>
      </w:r>
      <w:r w:rsidRPr="000E79C6">
        <w:rPr>
          <w:rFonts w:asciiTheme="majorHAnsi" w:eastAsia="Times New Roman" w:hAnsiTheme="majorHAnsi" w:cs="Segoe UI"/>
          <w:color w:val="000000"/>
          <w:lang/>
        </w:rPr>
        <w:t>layers of population structure.</w:t>
      </w:r>
      <w:r w:rsidR="001819F1">
        <w:rPr>
          <w:rFonts w:asciiTheme="majorHAnsi" w:eastAsia="Times New Roman" w:hAnsiTheme="majorHAnsi" w:cs="Segoe UI"/>
          <w:color w:val="000000"/>
          <w:lang w:val="en-GB"/>
        </w:rPr>
        <w:t xml:space="preserve"> </w:t>
      </w:r>
    </w:p>
    <w:p w14:paraId="7BC078B6" w14:textId="77777777" w:rsidR="001819F1" w:rsidRDefault="001819F1" w:rsidP="000E79C6">
      <w:pPr>
        <w:suppressAutoHyphens w:val="0"/>
        <w:spacing w:after="0" w:line="360" w:lineRule="auto"/>
        <w:rPr>
          <w:rFonts w:asciiTheme="majorHAnsi" w:eastAsia="Times New Roman" w:hAnsiTheme="majorHAnsi" w:cs="Segoe UI"/>
          <w:color w:val="000000"/>
          <w:lang w:val="en-GB"/>
        </w:rPr>
      </w:pPr>
    </w:p>
    <w:p w14:paraId="60085DD2" w14:textId="502DD152" w:rsidR="000E79C6" w:rsidRPr="000E79C6" w:rsidRDefault="001819F1" w:rsidP="000E79C6">
      <w:pPr>
        <w:suppressAutoHyphens w:val="0"/>
        <w:spacing w:after="0" w:line="360" w:lineRule="auto"/>
        <w:rPr>
          <w:rFonts w:asciiTheme="majorHAnsi" w:eastAsia="Times New Roman" w:hAnsiTheme="majorHAnsi" w:cs="Segoe UI"/>
          <w:color w:val="000000"/>
          <w:lang/>
        </w:rPr>
      </w:pPr>
      <w:r>
        <w:rPr>
          <w:rFonts w:asciiTheme="majorHAnsi" w:eastAsia="Times New Roman" w:hAnsiTheme="majorHAnsi" w:cs="Segoe UI"/>
          <w:color w:val="000000"/>
          <w:lang w:val="en-GB"/>
        </w:rPr>
        <w:t>If you want to analyses using different population assignment, there is however an easy solution. Namely: s</w:t>
      </w:r>
      <w:r w:rsidR="000E79C6" w:rsidRPr="000E79C6">
        <w:rPr>
          <w:rFonts w:asciiTheme="majorHAnsi" w:eastAsia="Times New Roman" w:hAnsiTheme="majorHAnsi" w:cs="Segoe UI"/>
          <w:color w:val="000000"/>
          <w:lang/>
        </w:rPr>
        <w:t>imply load the data twice, and run the analyses twice, using different population assignments. With the backupdata and getdata functions you can easily switch between any number of datasets.</w:t>
      </w:r>
    </w:p>
    <w:p w14:paraId="3C04350E" w14:textId="77777777" w:rsidR="000E79C6" w:rsidRPr="000E79C6" w:rsidRDefault="000E79C6" w:rsidP="000E79C6">
      <w:pPr>
        <w:suppressAutoHyphens w:val="0"/>
        <w:spacing w:after="0" w:line="360" w:lineRule="auto"/>
        <w:rPr>
          <w:rFonts w:asciiTheme="majorHAnsi" w:eastAsia="Times New Roman" w:hAnsiTheme="majorHAnsi" w:cs="Segoe UI"/>
          <w:color w:val="000000"/>
          <w:lang/>
        </w:rPr>
      </w:pPr>
      <w:r w:rsidRPr="000E79C6">
        <w:rPr>
          <w:rFonts w:asciiTheme="majorHAnsi" w:eastAsia="Times New Roman" w:hAnsiTheme="majorHAnsi" w:cs="Segoe UI"/>
          <w:color w:val="000000"/>
          <w:lang/>
        </w:rPr>
        <w:t> </w:t>
      </w:r>
    </w:p>
    <w:p w14:paraId="087425EB" w14:textId="77777777" w:rsidR="000E79C6" w:rsidRPr="000E79C6" w:rsidRDefault="000E79C6" w:rsidP="000E79C6">
      <w:pPr>
        <w:suppressAutoHyphens w:val="0"/>
        <w:spacing w:after="0" w:line="360" w:lineRule="auto"/>
        <w:rPr>
          <w:rFonts w:asciiTheme="majorHAnsi" w:eastAsia="Times New Roman" w:hAnsiTheme="majorHAnsi" w:cs="Segoe UI"/>
          <w:color w:val="000000"/>
          <w:lang/>
        </w:rPr>
      </w:pPr>
      <w:r w:rsidRPr="000E79C6">
        <w:rPr>
          <w:rFonts w:asciiTheme="majorHAnsi" w:eastAsia="Times New Roman" w:hAnsiTheme="majorHAnsi" w:cs="Segoe UI"/>
          <w:color w:val="000000"/>
          <w:lang/>
        </w:rPr>
        <w:t>In other words:</w:t>
      </w:r>
    </w:p>
    <w:p w14:paraId="489BD176" w14:textId="5330FF7A" w:rsidR="000E79C6" w:rsidRPr="000E79C6" w:rsidRDefault="000E79C6" w:rsidP="000E79C6">
      <w:pPr>
        <w:suppressAutoHyphens w:val="0"/>
        <w:spacing w:after="0" w:line="360" w:lineRule="auto"/>
        <w:rPr>
          <w:rFonts w:asciiTheme="majorHAnsi" w:eastAsia="Times New Roman" w:hAnsiTheme="majorHAnsi" w:cs="Segoe UI"/>
          <w:color w:val="000000"/>
          <w:lang/>
        </w:rPr>
      </w:pPr>
      <w:r w:rsidRPr="000E79C6">
        <w:rPr>
          <w:rFonts w:asciiTheme="majorHAnsi" w:eastAsia="Times New Roman" w:hAnsiTheme="majorHAnsi" w:cs="Segoe UI"/>
          <w:color w:val="000000"/>
          <w:lang/>
        </w:rPr>
        <w:t>Create two directories (say 'popassign1' and 'popassign2'), and store identical copies of the same dataset in both directories, with different population files (</w:t>
      </w:r>
      <w:r w:rsidR="001819F1">
        <w:rPr>
          <w:rFonts w:asciiTheme="majorHAnsi" w:eastAsia="Times New Roman" w:hAnsiTheme="majorHAnsi" w:cs="Segoe UI"/>
          <w:color w:val="000000"/>
          <w:lang w:val="en-GB"/>
        </w:rPr>
        <w:t xml:space="preserve">e.g., </w:t>
      </w:r>
      <w:r w:rsidRPr="000E79C6">
        <w:rPr>
          <w:rFonts w:asciiTheme="majorHAnsi" w:eastAsia="Times New Roman" w:hAnsiTheme="majorHAnsi" w:cs="Segoe UI"/>
          <w:color w:val="000000"/>
          <w:lang/>
        </w:rPr>
        <w:t>one specifying populations, the other subpopulations). Then:</w:t>
      </w:r>
    </w:p>
    <w:p w14:paraId="5529308C" w14:textId="77777777" w:rsidR="001819F1" w:rsidRDefault="001819F1" w:rsidP="000E79C6">
      <w:pPr>
        <w:suppressAutoHyphens w:val="0"/>
        <w:spacing w:after="0" w:line="360" w:lineRule="auto"/>
        <w:rPr>
          <w:rFonts w:asciiTheme="majorHAnsi" w:eastAsia="Times New Roman" w:hAnsiTheme="majorHAnsi" w:cs="Segoe UI"/>
          <w:i/>
          <w:iCs/>
          <w:color w:val="000000"/>
          <w:lang/>
        </w:rPr>
      </w:pPr>
    </w:p>
    <w:p w14:paraId="1CBF7BEE" w14:textId="19C5D280"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setwd("/path/to/popassign1")</w:t>
      </w:r>
    </w:p>
    <w:p w14:paraId="790207B0"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importdata(inputprefix="mydata",samplefile="popfile1.txt")</w:t>
      </w:r>
    </w:p>
    <w:p w14:paraId="5DEDEDE9"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filterdata()</w:t>
      </w:r>
    </w:p>
    <w:p w14:paraId="0BCCF0F8"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backupdata("mydata1")</w:t>
      </w:r>
    </w:p>
    <w:p w14:paraId="50450E18" w14:textId="77777777" w:rsidR="000E79C6" w:rsidRPr="000E79C6" w:rsidRDefault="000E79C6" w:rsidP="000E79C6">
      <w:pPr>
        <w:suppressAutoHyphens w:val="0"/>
        <w:spacing w:after="0" w:line="360" w:lineRule="auto"/>
        <w:rPr>
          <w:rFonts w:asciiTheme="majorHAnsi" w:eastAsia="Times New Roman" w:hAnsiTheme="majorHAnsi" w:cs="Segoe UI"/>
          <w:color w:val="000000"/>
          <w:lang/>
        </w:rPr>
      </w:pPr>
      <w:r w:rsidRPr="000E79C6">
        <w:rPr>
          <w:rFonts w:asciiTheme="majorHAnsi" w:eastAsia="Times New Roman" w:hAnsiTheme="majorHAnsi" w:cs="Segoe UI"/>
          <w:color w:val="000000"/>
          <w:lang/>
        </w:rPr>
        <w:t> </w:t>
      </w:r>
    </w:p>
    <w:p w14:paraId="043A8ACF"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setwd("/path/to/popassign2")</w:t>
      </w:r>
    </w:p>
    <w:p w14:paraId="54EBE3B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importdata(inputprefix="mydata",samplefile="popfile2.txt")</w:t>
      </w:r>
    </w:p>
    <w:p w14:paraId="788CC0D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filterdata()</w:t>
      </w:r>
    </w:p>
    <w:p w14:paraId="4AD0047A"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backupdata("mydata2")</w:t>
      </w:r>
    </w:p>
    <w:p w14:paraId="294891AA" w14:textId="77777777" w:rsidR="000E79C6" w:rsidRPr="000E79C6" w:rsidRDefault="000E79C6" w:rsidP="000E79C6">
      <w:pPr>
        <w:suppressAutoHyphens w:val="0"/>
        <w:spacing w:after="0" w:line="360" w:lineRule="auto"/>
        <w:rPr>
          <w:rFonts w:asciiTheme="majorHAnsi" w:eastAsia="Times New Roman" w:hAnsiTheme="majorHAnsi" w:cs="Segoe UI"/>
          <w:color w:val="000000"/>
          <w:lang/>
        </w:rPr>
      </w:pPr>
      <w:r w:rsidRPr="000E79C6">
        <w:rPr>
          <w:rFonts w:asciiTheme="majorHAnsi" w:eastAsia="Times New Roman" w:hAnsiTheme="majorHAnsi" w:cs="Segoe UI"/>
          <w:color w:val="000000"/>
          <w:lang/>
        </w:rPr>
        <w:t> </w:t>
      </w:r>
    </w:p>
    <w:p w14:paraId="6008FC53" w14:textId="77777777" w:rsidR="000E79C6" w:rsidRPr="000E79C6" w:rsidRDefault="000E79C6" w:rsidP="000E79C6">
      <w:pPr>
        <w:suppressAutoHyphens w:val="0"/>
        <w:spacing w:after="0" w:line="360" w:lineRule="auto"/>
        <w:rPr>
          <w:rFonts w:asciiTheme="majorHAnsi" w:eastAsia="Times New Roman" w:hAnsiTheme="majorHAnsi" w:cs="Segoe UI"/>
          <w:color w:val="000000"/>
          <w:lang/>
        </w:rPr>
      </w:pPr>
      <w:r w:rsidRPr="000E79C6">
        <w:rPr>
          <w:rFonts w:asciiTheme="majorHAnsi" w:eastAsia="Times New Roman" w:hAnsiTheme="majorHAnsi" w:cs="Segoe UI"/>
          <w:color w:val="000000"/>
          <w:lang/>
        </w:rPr>
        <w:t>Now you can run analyses on both datasets. For instance:</w:t>
      </w:r>
    </w:p>
    <w:p w14:paraId="10ECE17F" w14:textId="77777777" w:rsidR="001819F1" w:rsidRDefault="001819F1" w:rsidP="000E79C6">
      <w:pPr>
        <w:suppressAutoHyphens w:val="0"/>
        <w:spacing w:after="0" w:line="360" w:lineRule="auto"/>
        <w:rPr>
          <w:rFonts w:asciiTheme="majorHAnsi" w:eastAsia="Times New Roman" w:hAnsiTheme="majorHAnsi" w:cs="Segoe UI"/>
          <w:i/>
          <w:iCs/>
          <w:color w:val="000000"/>
          <w:lang/>
        </w:rPr>
      </w:pPr>
    </w:p>
    <w:p w14:paraId="53C4E6A0" w14:textId="28383F9B"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getdata("mydata1")</w:t>
      </w:r>
    </w:p>
    <w:p w14:paraId="43D0663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findstructure()</w:t>
      </w:r>
    </w:p>
    <w:p w14:paraId="2CEEEB08"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backupdata("mydata1",overwrite=TRUE)</w:t>
      </w:r>
    </w:p>
    <w:p w14:paraId="64BB6693"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getdata("mydata2")</w:t>
      </w:r>
    </w:p>
    <w:p w14:paraId="045AF8F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lang/>
        </w:rPr>
      </w:pPr>
      <w:r w:rsidRPr="000E79C6">
        <w:rPr>
          <w:rFonts w:asciiTheme="majorHAnsi" w:eastAsia="Times New Roman" w:hAnsiTheme="majorHAnsi" w:cs="Segoe UI"/>
          <w:i/>
          <w:iCs/>
          <w:color w:val="000000"/>
          <w:lang/>
        </w:rPr>
        <w:t>findstructure()</w:t>
      </w:r>
    </w:p>
    <w:p w14:paraId="310E9E62" w14:textId="77777777" w:rsidR="000E79C6" w:rsidRPr="000E79C6" w:rsidRDefault="000E79C6" w:rsidP="000E79C6">
      <w:pPr>
        <w:suppressAutoHyphens w:val="0"/>
        <w:spacing w:after="0" w:line="360" w:lineRule="auto"/>
        <w:rPr>
          <w:rFonts w:asciiTheme="majorHAnsi" w:eastAsia="Times New Roman" w:hAnsiTheme="majorHAnsi" w:cs="Segoe UI"/>
          <w:color w:val="000000"/>
          <w:lang/>
        </w:rPr>
      </w:pPr>
      <w:r w:rsidRPr="000E79C6">
        <w:rPr>
          <w:rFonts w:asciiTheme="majorHAnsi" w:eastAsia="Times New Roman" w:hAnsiTheme="majorHAnsi" w:cs="Segoe UI"/>
          <w:color w:val="000000"/>
          <w:lang/>
        </w:rPr>
        <w:t> </w:t>
      </w:r>
    </w:p>
    <w:p w14:paraId="4B4EF33D" w14:textId="6DF7A24C" w:rsidR="000E79C6" w:rsidRPr="000E79C6" w:rsidRDefault="001819F1" w:rsidP="000E79C6">
      <w:pPr>
        <w:suppressAutoHyphens w:val="0"/>
        <w:spacing w:after="0" w:line="360" w:lineRule="auto"/>
        <w:rPr>
          <w:rFonts w:asciiTheme="majorHAnsi" w:eastAsia="Times New Roman" w:hAnsiTheme="majorHAnsi" w:cs="Segoe UI"/>
          <w:color w:val="000000"/>
          <w:lang/>
        </w:rPr>
      </w:pPr>
      <w:r>
        <w:rPr>
          <w:rFonts w:asciiTheme="majorHAnsi" w:eastAsia="Times New Roman" w:hAnsiTheme="majorHAnsi" w:cs="Segoe UI"/>
          <w:color w:val="000000"/>
          <w:lang w:val="en-GB"/>
        </w:rPr>
        <w:t xml:space="preserve">The </w:t>
      </w:r>
      <w:proofErr w:type="spellStart"/>
      <w:r>
        <w:rPr>
          <w:rFonts w:asciiTheme="majorHAnsi" w:eastAsia="Times New Roman" w:hAnsiTheme="majorHAnsi" w:cs="Segoe UI"/>
          <w:color w:val="000000"/>
          <w:lang w:val="en-GB"/>
        </w:rPr>
        <w:t>backupdata</w:t>
      </w:r>
      <w:proofErr w:type="spellEnd"/>
      <w:r>
        <w:rPr>
          <w:rFonts w:asciiTheme="majorHAnsi" w:eastAsia="Times New Roman" w:hAnsiTheme="majorHAnsi" w:cs="Segoe UI"/>
          <w:color w:val="000000"/>
          <w:lang w:val="en-GB"/>
        </w:rPr>
        <w:t xml:space="preserve"> and </w:t>
      </w:r>
      <w:proofErr w:type="spellStart"/>
      <w:r>
        <w:rPr>
          <w:rFonts w:asciiTheme="majorHAnsi" w:eastAsia="Times New Roman" w:hAnsiTheme="majorHAnsi" w:cs="Segoe UI"/>
          <w:color w:val="000000"/>
          <w:lang w:val="en-GB"/>
        </w:rPr>
        <w:t>getdata</w:t>
      </w:r>
      <w:proofErr w:type="spellEnd"/>
      <w:r>
        <w:rPr>
          <w:rFonts w:asciiTheme="majorHAnsi" w:eastAsia="Times New Roman" w:hAnsiTheme="majorHAnsi" w:cs="Segoe UI"/>
          <w:color w:val="000000"/>
          <w:lang w:val="en-GB"/>
        </w:rPr>
        <w:t xml:space="preserve"> functions are explained in more detail in section ‘8.2. Manage your data.’</w:t>
      </w:r>
      <w:r w:rsidR="000E79C6" w:rsidRPr="000E79C6">
        <w:rPr>
          <w:rFonts w:asciiTheme="majorHAnsi" w:eastAsia="Times New Roman" w:hAnsiTheme="majorHAnsi" w:cs="Segoe UI"/>
          <w:color w:val="000000"/>
          <w:lang/>
        </w:rPr>
        <w:t> </w:t>
      </w:r>
    </w:p>
    <w:p w14:paraId="09D26A5A" w14:textId="77777777" w:rsidR="000E79C6" w:rsidRPr="000E79C6" w:rsidRDefault="000E79C6" w:rsidP="00B62EDF">
      <w:pPr>
        <w:suppressAutoHyphens w:val="0"/>
        <w:spacing w:after="0" w:line="360" w:lineRule="auto"/>
        <w:rPr>
          <w:rFonts w:asciiTheme="majorHAnsi" w:hAnsiTheme="majorHAnsi"/>
          <w:i/>
          <w:iCs/>
          <w:color w:val="auto"/>
          <w:lang/>
        </w:rPr>
      </w:pPr>
    </w:p>
    <w:p w14:paraId="0FD0AE5C" w14:textId="77777777" w:rsidR="00320DCD" w:rsidRDefault="00320DCD" w:rsidP="00B62EDF">
      <w:pPr>
        <w:suppressAutoHyphens w:val="0"/>
        <w:spacing w:after="0" w:line="360" w:lineRule="auto"/>
        <w:rPr>
          <w:rFonts w:asciiTheme="majorHAnsi" w:hAnsiTheme="majorHAnsi"/>
          <w:color w:val="auto"/>
        </w:rPr>
      </w:pPr>
    </w:p>
    <w:p w14:paraId="7358B0F9" w14:textId="28130E92" w:rsidR="008974CA" w:rsidRPr="007338B3" w:rsidRDefault="008974CA" w:rsidP="008974CA">
      <w:pPr>
        <w:pStyle w:val="Heading2"/>
      </w:pPr>
      <w:bookmarkStart w:id="46" w:name="_Toc141210471"/>
      <w:r>
        <w:lastRenderedPageBreak/>
        <w:t>8</w:t>
      </w:r>
      <w:r w:rsidRPr="007338B3">
        <w:t>.</w:t>
      </w:r>
      <w:r w:rsidR="00943A05">
        <w:t>2</w:t>
      </w:r>
      <w:r w:rsidRPr="007338B3">
        <w:t xml:space="preserve"> </w:t>
      </w:r>
      <w:r>
        <w:t>Manage your data</w:t>
      </w:r>
      <w:bookmarkEnd w:id="46"/>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4"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qPg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5"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7" w:name="_Toc141210472"/>
      <w:r>
        <w:lastRenderedPageBreak/>
        <w:t>8</w:t>
      </w:r>
      <w:r w:rsidRPr="007338B3">
        <w:t>.</w:t>
      </w:r>
      <w:r w:rsidR="00943A05">
        <w:t>3</w:t>
      </w:r>
      <w:r w:rsidRPr="007338B3">
        <w:t xml:space="preserve"> </w:t>
      </w:r>
      <w:r>
        <w:t xml:space="preserve">Manage your </w:t>
      </w:r>
      <w:r w:rsidR="00C70102">
        <w:t>plots</w:t>
      </w:r>
      <w:bookmarkEnd w:id="47"/>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r w:rsidR="00995B18">
        <w:rPr>
          <w:rFonts w:asciiTheme="majorHAnsi" w:hAnsiTheme="majorHAnsi"/>
          <w:color w:val="auto"/>
        </w:rPr>
        <w:t>changepopcol</w:t>
      </w:r>
      <w:proofErr w:type="spell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8" w:name="_Toc141210473"/>
      <w:r>
        <w:lastRenderedPageBreak/>
        <w:t>8</w:t>
      </w:r>
      <w:r w:rsidRPr="007338B3">
        <w:t>.</w:t>
      </w:r>
      <w:r>
        <w:t>4</w:t>
      </w:r>
      <w:r w:rsidRPr="007338B3">
        <w:t xml:space="preserve"> </w:t>
      </w:r>
      <w:proofErr w:type="spellStart"/>
      <w:r>
        <w:t>Customise</w:t>
      </w:r>
      <w:proofErr w:type="spellEnd"/>
      <w:r>
        <w:t xml:space="preserve"> your commands</w:t>
      </w:r>
      <w:bookmarkEnd w:id="48"/>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to execute any R function, at minimum you have to type on the command line the name of the function 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rPr>
        <w:t xml:space="preserve"> the wrapper function 'findstructure'.</w:t>
      </w:r>
      <w:r w:rsidR="000661F9">
        <w:rPr>
          <w:rFonts w:ascii="Cambria" w:eastAsia="Times New Roman" w:hAnsi="Cambria" w:cs="Calibri"/>
          <w:color w:val="000000"/>
          <w:lang w:val="en-GB"/>
        </w:rPr>
        <w:t xml:space="preserve"> 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If you scroll down from this point, you will see the commands which are invoked when you execute the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For instance, for running </w:t>
      </w:r>
      <w:proofErr w:type="spellStart"/>
      <w:r w:rsidRPr="00A53ADA">
        <w:rPr>
          <w:rFonts w:asciiTheme="majorHAnsi" w:eastAsia="Times New Roman" w:hAnsiTheme="majorHAnsi" w:cs="Calibri"/>
          <w:color w:val="000000"/>
          <w:lang w:val="en-GB"/>
        </w:rPr>
        <w:t>pcoa</w:t>
      </w:r>
      <w:proofErr w:type="spellEnd"/>
      <w:r w:rsidRPr="00A53ADA">
        <w:rPr>
          <w:rFonts w:asciiTheme="majorHAnsi" w:eastAsia="Times New Roman" w:hAnsiTheme="majorHAnsi" w:cs="Calibri"/>
          <w:color w:val="000000"/>
          <w:lang w:val="en-GB"/>
        </w:rPr>
        <w:t xml:space="preserve"> and </w:t>
      </w:r>
      <w:proofErr w:type="spellStart"/>
      <w:r w:rsidRPr="00A53ADA">
        <w:rPr>
          <w:rFonts w:asciiTheme="majorHAnsi" w:eastAsia="Times New Roman" w:hAnsiTheme="majorHAnsi" w:cs="Calibri"/>
          <w:color w:val="000000"/>
          <w:lang w:val="en-GB"/>
        </w:rPr>
        <w:t>pca</w:t>
      </w:r>
      <w:proofErr w:type="spellEnd"/>
      <w:r w:rsidRPr="00A53ADA">
        <w:rPr>
          <w:rFonts w:asciiTheme="majorHAnsi" w:eastAsia="Times New Roman" w:hAnsiTheme="majorHAnsi" w:cs="Calibri"/>
          <w:color w:val="000000"/>
          <w:lang w:val="en-GB"/>
        </w:rPr>
        <w:t xml:space="preserve"> analyses with customised settings, </w:t>
      </w:r>
      <w:r w:rsidR="00F81EAC" w:rsidRPr="00A53ADA">
        <w:rPr>
          <w:rFonts w:asciiTheme="majorHAnsi" w:eastAsia="Times New Roman" w:hAnsiTheme="majorHAnsi" w:cs="Calibri"/>
          <w:color w:val="000000"/>
          <w:lang w:val="en-GB"/>
        </w:rPr>
        <w:t xml:space="preserve">as a starting point </w:t>
      </w:r>
      <w:r w:rsidRPr="00A53ADA">
        <w:rPr>
          <w:rFonts w:asciiTheme="majorHAnsi" w:eastAsia="Times New Roman" w:hAnsiTheme="majorHAnsi" w:cs="Calibri"/>
          <w:color w:val="000000"/>
          <w:lang w:val="en-GB"/>
        </w:rPr>
        <w:t xml:space="preserve">you could try </w:t>
      </w:r>
      <w:r w:rsidR="00F81EAC" w:rsidRPr="00A53ADA">
        <w:rPr>
          <w:rFonts w:asciiTheme="majorHAnsi" w:eastAsia="Times New Roman" w:hAnsiTheme="majorHAnsi" w:cs="Calibri"/>
          <w:color w:val="000000"/>
          <w:lang w:val="en-GB"/>
        </w:rPr>
        <w:t xml:space="preserve">running </w:t>
      </w:r>
      <w:r w:rsidRPr="00A53ADA">
        <w:rPr>
          <w:rFonts w:asciiTheme="majorHAnsi" w:eastAsia="Times New Roman" w:hAnsiTheme="majorHAnsi" w:cs="Calibri"/>
          <w:color w:val="000000"/>
          <w:lang w:val="en-GB"/>
        </w:rPr>
        <w:t>these commands:</w:t>
      </w:r>
    </w:p>
    <w:p w14:paraId="19CC556B" w14:textId="76F808DE"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  </w:t>
      </w:r>
    </w:p>
    <w:p w14:paraId="161F5E99" w14:textId="7811AFC7" w:rsidR="00F81EAC" w:rsidRPr="00A53ADA" w:rsidRDefault="00F81EAC" w:rsidP="00A53ADA">
      <w:pPr>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ape_pcoa(labels=</w:t>
      </w:r>
      <w:proofErr w:type="gramStart"/>
      <w:r w:rsidRPr="00A53ADA">
        <w:rPr>
          <w:rFonts w:asciiTheme="majorHAnsi" w:eastAsia="Times New Roman" w:hAnsiTheme="majorHAnsi" w:cs="Calibri"/>
          <w:i/>
          <w:iCs/>
          <w:color w:val="000000"/>
        </w:rPr>
        <w:t>FALSE,method</w:t>
      </w:r>
      <w:proofErr w:type="gramEnd"/>
      <w:r w:rsidRPr="00A53ADA">
        <w:rPr>
          <w:rFonts w:asciiTheme="majorHAnsi" w:eastAsia="Times New Roman" w:hAnsiTheme="majorHAnsi" w:cs="Calibri"/>
          <w:i/>
          <w:iCs/>
          <w:color w:val="000000"/>
        </w:rPr>
        <w:t>="nei",export="pdf",axis1=1,axis2=2,do_mirror=c(FALSE,FALSE),addlegend=TRUE,legendpos="topright",legendcex=1.5,symbolsize=2,dodc=FALSE)</w:t>
      </w:r>
    </w:p>
    <w:p w14:paraId="3EC08B28" w14:textId="77777777"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rPr>
      </w:pPr>
    </w:p>
    <w:p w14:paraId="04292AE5" w14:textId="77777777" w:rsidR="00A53ADA" w:rsidRPr="00A53ADA" w:rsidRDefault="00F81EAC" w:rsidP="00A53ADA">
      <w:pPr>
        <w:suppressAutoHyphens w:val="0"/>
        <w:spacing w:after="0" w:line="360" w:lineRule="auto"/>
        <w:rPr>
          <w:rFonts w:asciiTheme="majorHAnsi" w:eastAsia="Times New Roman" w:hAnsiTheme="majorHAnsi" w:cs="Calibri"/>
          <w:i/>
          <w:iCs/>
          <w:color w:val="000000"/>
          <w:bdr w:val="none" w:sz="0" w:space="0" w:color="auto" w:frame="1"/>
        </w:rPr>
      </w:pPr>
      <w:r w:rsidRPr="00A53ADA">
        <w:rPr>
          <w:rFonts w:asciiTheme="majorHAnsi" w:eastAsia="Times New Roman" w:hAnsiTheme="majorHAnsi" w:cs="Calibri"/>
          <w:i/>
          <w:iCs/>
          <w:color w:val="000000"/>
          <w:bdr w:val="none" w:sz="0" w:space="0" w:color="auto" w:frame="1"/>
        </w:rPr>
        <w:t>snprelate_pca(export="pdf</w:t>
      </w:r>
      <w:proofErr w:type="gramStart"/>
      <w:r w:rsidRPr="00A53ADA">
        <w:rPr>
          <w:rFonts w:asciiTheme="majorHAnsi" w:eastAsia="Times New Roman" w:hAnsiTheme="majorHAnsi" w:cs="Calibri"/>
          <w:i/>
          <w:iCs/>
          <w:color w:val="000000"/>
          <w:bdr w:val="none" w:sz="0" w:space="0" w:color="auto" w:frame="1"/>
        </w:rPr>
        <w:t>",axis</w:t>
      </w:r>
      <w:proofErr w:type="gramEnd"/>
      <w:r w:rsidRPr="00A53ADA">
        <w:rPr>
          <w:rFonts w:asciiTheme="majorHAnsi" w:eastAsia="Times New Roman" w:hAnsiTheme="majorHAnsi" w:cs="Calibri"/>
          <w:i/>
          <w:iCs/>
          <w:color w:val="000000"/>
          <w:bdr w:val="none" w:sz="0" w:space="0" w:color="auto" w:frame="1"/>
        </w:rPr>
        <w:t>1=1,axis2=2,do_mirror=c(FALSE,FALSE),addlegend=TRUE,legendpos="topright",legendcex=1.5,symbolsize=2,dodc=FALSE)</w:t>
      </w:r>
    </w:p>
    <w:p w14:paraId="7421200C" w14:textId="77777777" w:rsidR="00A53ADA" w:rsidRPr="00A53ADA" w:rsidRDefault="00A53ADA" w:rsidP="00A53ADA">
      <w:pPr>
        <w:suppressAutoHyphens w:val="0"/>
        <w:spacing w:after="0" w:line="360" w:lineRule="auto"/>
        <w:rPr>
          <w:rFonts w:asciiTheme="majorHAnsi" w:eastAsia="Times New Roman" w:hAnsiTheme="majorHAnsi" w:cs="Calibri"/>
          <w:i/>
          <w:iCs/>
          <w:color w:val="000000"/>
          <w:bdr w:val="none" w:sz="0" w:space="0" w:color="auto" w:frame="1"/>
        </w:rPr>
      </w:pPr>
    </w:p>
    <w:p w14:paraId="6EE79ECB" w14:textId="553FF7F1"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r>
        <w:rPr>
          <w:rFonts w:asciiTheme="majorHAnsi" w:eastAsia="Times New Roman" w:hAnsiTheme="majorHAnsi" w:cs="Calibri"/>
          <w:color w:val="242424"/>
          <w:lang w:val="en-GB"/>
        </w:rPr>
        <w:t xml:space="preserve">If you want to print sample names (not sample numbers), </w:t>
      </w:r>
      <w:r w:rsidRPr="00A53ADA">
        <w:rPr>
          <w:rFonts w:asciiTheme="majorHAnsi" w:eastAsia="Times New Roman" w:hAnsiTheme="majorHAnsi" w:cs="Calibri"/>
          <w:color w:val="242424"/>
        </w:rPr>
        <w:t>you have to modify the 'printname' flag, which by default is set to ind$nr:</w:t>
      </w:r>
    </w:p>
    <w:p w14:paraId="46C3C4C3" w14:textId="7E80A98F"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242424"/>
        </w:rPr>
      </w:pPr>
      <w:r w:rsidRPr="00A53ADA">
        <w:rPr>
          <w:rFonts w:asciiTheme="majorHAnsi" w:eastAsia="Times New Roman" w:hAnsiTheme="majorHAnsi" w:cs="Calibri"/>
          <w:i/>
          <w:iCs/>
          <w:color w:val="242424"/>
        </w:rPr>
        <w:t>ape_pcoa(method="euclidean</w:t>
      </w:r>
      <w:proofErr w:type="gramStart"/>
      <w:r w:rsidRPr="00A53ADA">
        <w:rPr>
          <w:rFonts w:asciiTheme="majorHAnsi" w:eastAsia="Times New Roman" w:hAnsiTheme="majorHAnsi" w:cs="Calibri"/>
          <w:i/>
          <w:iCs/>
          <w:color w:val="242424"/>
        </w:rPr>
        <w:t>",legendpos</w:t>
      </w:r>
      <w:proofErr w:type="gramEnd"/>
      <w:r w:rsidRPr="00A53ADA">
        <w:rPr>
          <w:rFonts w:asciiTheme="majorHAnsi" w:eastAsia="Times New Roman" w:hAnsiTheme="majorHAnsi" w:cs="Calibri"/>
          <w:i/>
          <w:iCs/>
          <w:color w:val="242424"/>
        </w:rPr>
        <w:t>="topleft",labels=TRUE,printname=inds$name)</w:t>
      </w:r>
    </w:p>
    <w:p w14:paraId="5F603FC9"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p>
    <w:p w14:paraId="10E920B4" w14:textId="5809DBC6"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b/>
          <w:bCs/>
          <w:i/>
          <w:iCs/>
          <w:color w:val="242424"/>
          <w:lang w:val="en-GB"/>
        </w:rPr>
      </w:pPr>
      <w:r w:rsidRPr="00A53ADA">
        <w:rPr>
          <w:rFonts w:asciiTheme="majorHAnsi" w:eastAsia="Times New Roman" w:hAnsiTheme="majorHAnsi" w:cs="Calibri"/>
          <w:b/>
          <w:bCs/>
          <w:i/>
          <w:iCs/>
          <w:color w:val="242424"/>
          <w:lang w:val="en-GB"/>
        </w:rPr>
        <w:t xml:space="preserve">Run LEA </w:t>
      </w:r>
      <w:proofErr w:type="spellStart"/>
      <w:r w:rsidRPr="00A53ADA">
        <w:rPr>
          <w:rFonts w:asciiTheme="majorHAnsi" w:eastAsia="Times New Roman" w:hAnsiTheme="majorHAnsi" w:cs="Calibri"/>
          <w:b/>
          <w:bCs/>
          <w:i/>
          <w:iCs/>
          <w:color w:val="242424"/>
          <w:lang w:val="en-GB"/>
        </w:rPr>
        <w:t>structureplot</w:t>
      </w:r>
      <w:proofErr w:type="spellEnd"/>
      <w:r w:rsidRPr="00A53ADA">
        <w:rPr>
          <w:rFonts w:asciiTheme="majorHAnsi" w:eastAsia="Times New Roman" w:hAnsiTheme="majorHAnsi" w:cs="Calibri"/>
          <w:b/>
          <w:bCs/>
          <w:i/>
          <w:iCs/>
          <w:color w:val="242424"/>
          <w:lang w:val="en-GB"/>
        </w:rPr>
        <w:t xml:space="preserve"> only</w:t>
      </w:r>
    </w:p>
    <w:p w14:paraId="211375A4" w14:textId="02F2AF19"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Pr>
          <w:rFonts w:asciiTheme="majorHAnsi" w:eastAsia="Times New Roman" w:hAnsiTheme="majorHAnsi" w:cs="Calibri"/>
          <w:color w:val="000000"/>
          <w:lang w:val="en-GB"/>
        </w:rPr>
        <w:t>T</w:t>
      </w:r>
      <w:r w:rsidRPr="00A53ADA">
        <w:rPr>
          <w:rFonts w:asciiTheme="majorHAnsi" w:eastAsia="Times New Roman" w:hAnsiTheme="majorHAnsi" w:cs="Calibri"/>
          <w:color w:val="000000"/>
        </w:rPr>
        <w:t>he easiest way to run LEA</w:t>
      </w:r>
      <w:r>
        <w:rPr>
          <w:rFonts w:asciiTheme="majorHAnsi" w:eastAsia="Times New Roman" w:hAnsiTheme="majorHAnsi" w:cs="Calibri"/>
          <w:color w:val="000000"/>
          <w:lang w:val="en-GB"/>
        </w:rPr>
        <w:t xml:space="preserve"> ancestry analyses </w:t>
      </w:r>
      <w:r w:rsidRPr="00A53ADA">
        <w:rPr>
          <w:rFonts w:asciiTheme="majorHAnsi" w:eastAsia="Times New Roman" w:hAnsiTheme="majorHAnsi" w:cs="Calibri"/>
          <w:color w:val="000000"/>
        </w:rPr>
        <w:t>is to run the findstructure function as follows:</w:t>
      </w:r>
    </w:p>
    <w:p w14:paraId="23AE5186"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w:t>
      </w:r>
    </w:p>
    <w:p w14:paraId="717A43C4"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p>
    <w:p w14:paraId="7A86AEFC" w14:textId="25C57228"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sidRPr="00A53ADA">
        <w:rPr>
          <w:rFonts w:asciiTheme="majorHAnsi" w:eastAsia="Times New Roman" w:hAnsiTheme="majorHAnsi" w:cs="Calibri"/>
          <w:color w:val="000000"/>
        </w:rPr>
        <w:t xml:space="preserve">To adjust the </w:t>
      </w:r>
      <w:r>
        <w:rPr>
          <w:rFonts w:asciiTheme="majorHAnsi" w:eastAsia="Times New Roman" w:hAnsiTheme="majorHAnsi" w:cs="Calibri"/>
          <w:color w:val="000000"/>
          <w:lang w:val="en-GB"/>
        </w:rPr>
        <w:t>output plot</w:t>
      </w:r>
      <w:r w:rsidRPr="00A53ADA">
        <w:rPr>
          <w:rFonts w:asciiTheme="majorHAnsi" w:eastAsia="Times New Roman" w:hAnsiTheme="majorHAnsi" w:cs="Calibri"/>
          <w:color w:val="000000"/>
        </w:rPr>
        <w:t>, you can play with the following flags:</w:t>
      </w:r>
    </w:p>
    <w:p w14:paraId="78A1996D" w14:textId="1886B00C"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w:t>
      </w:r>
      <w:proofErr w:type="gramStart"/>
      <w:r w:rsidRPr="00A53ADA">
        <w:rPr>
          <w:rFonts w:asciiTheme="majorHAnsi" w:eastAsia="Times New Roman" w:hAnsiTheme="majorHAnsi" w:cs="Calibri"/>
          <w:i/>
          <w:iCs/>
          <w:color w:val="000000"/>
        </w:rPr>
        <w:t>TRUE,Kmin</w:t>
      </w:r>
      <w:proofErr w:type="gramEnd"/>
      <w:r w:rsidRPr="00A53ADA">
        <w:rPr>
          <w:rFonts w:asciiTheme="majorHAnsi" w:eastAsia="Times New Roman" w:hAnsiTheme="majorHAnsi" w:cs="Calibri"/>
          <w:i/>
          <w:iCs/>
          <w:color w:val="000000"/>
        </w:rPr>
        <w:t>=2,Kmax=2,LEAheightfactor=3,LEAwidthfactor=0.1,LEAaxiscex=1.5,LEAlabelcex=1.75,LEAyaxiscex=1.25,LEAylabel=NULL)</w:t>
      </w:r>
    </w:p>
    <w:p w14:paraId="0C4C825C" w14:textId="3A5F4685" w:rsidR="00355C9F" w:rsidRPr="00A53ADA" w:rsidRDefault="00355C9F" w:rsidP="006D16DC">
      <w:pPr>
        <w:suppressAutoHyphens w:val="0"/>
        <w:rPr>
          <w:rFonts w:asciiTheme="majorHAnsi" w:eastAsiaTheme="majorEastAsia" w:hAnsiTheme="majorHAnsi" w:cstheme="majorBidi"/>
          <w:b/>
          <w:bCs/>
          <w:color w:val="365F91" w:themeColor="accent1" w:themeShade="BF"/>
          <w:sz w:val="28"/>
          <w:szCs w:val="28"/>
        </w:rPr>
      </w:pPr>
      <w:r w:rsidRPr="00A53ADA">
        <w:br w:type="page"/>
      </w:r>
    </w:p>
    <w:p w14:paraId="6FF73C71" w14:textId="657673FC" w:rsidR="00073707" w:rsidRPr="007338B3" w:rsidRDefault="008974CA" w:rsidP="00551C01">
      <w:pPr>
        <w:pStyle w:val="Heading1"/>
      </w:pPr>
      <w:bookmarkStart w:id="49" w:name="_Toc141210474"/>
      <w:r>
        <w:lastRenderedPageBreak/>
        <w:t>9</w:t>
      </w:r>
      <w:r w:rsidR="00073707" w:rsidRPr="007338B3">
        <w:t xml:space="preserve">. </w:t>
      </w:r>
      <w:r w:rsidR="00AE47C0">
        <w:t>Understand your output</w:t>
      </w:r>
      <w:bookmarkEnd w:id="49"/>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50" w:name="_Toc141210475"/>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50"/>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minor allele </w:t>
      </w:r>
      <w:proofErr w:type="gramStart"/>
      <w:r>
        <w:rPr>
          <w:rFonts w:asciiTheme="majorHAnsi" w:hAnsiTheme="majorHAnsi"/>
          <w:color w:val="auto"/>
        </w:rPr>
        <w:t>count</w:t>
      </w:r>
      <w:proofErr w:type="gramEnd"/>
      <w:r>
        <w:rPr>
          <w:rFonts w:asciiTheme="majorHAnsi" w:hAnsiTheme="majorHAnsi"/>
          <w:color w:val="auto"/>
        </w:rPr>
        <w:t xml:space="preserve">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51" w:name="_Toc141210476"/>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51"/>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3768C2"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Pr="003768C2">
        <w:rPr>
          <w:rFonts w:asciiTheme="majorHAnsi" w:hAnsiTheme="majorHAnsi"/>
          <w:color w:val="auto"/>
        </w:rPr>
        <w:t>Pr(A|ind1) = 0.5625/(0.5625 + 0.16245) = 0.776</w:t>
      </w:r>
    </w:p>
    <w:p w14:paraId="2404FBB1" w14:textId="77777777" w:rsidR="00FD374B" w:rsidRPr="003768C2" w:rsidRDefault="00526B7D" w:rsidP="00FD374B">
      <w:pPr>
        <w:spacing w:after="0" w:line="360" w:lineRule="auto"/>
        <w:rPr>
          <w:rFonts w:asciiTheme="majorHAnsi" w:hAnsiTheme="majorHAnsi"/>
          <w:color w:val="auto"/>
        </w:rPr>
      </w:pPr>
      <w:r w:rsidRPr="003768C2">
        <w:rPr>
          <w:rFonts w:asciiTheme="majorHAnsi" w:hAnsiTheme="majorHAnsi"/>
          <w:color w:val="auto"/>
        </w:rPr>
        <w:t xml:space="preserve"> </w:t>
      </w:r>
      <w:r w:rsidR="00FD374B" w:rsidRPr="003768C2">
        <w:rPr>
          <w:rFonts w:asciiTheme="majorHAnsi" w:hAnsiTheme="majorHAnsi"/>
          <w:color w:val="auto"/>
        </w:rPr>
        <w:tab/>
      </w:r>
      <w:r w:rsidR="00FD374B" w:rsidRPr="003768C2">
        <w:rPr>
          <w:rFonts w:asciiTheme="majorHAnsi" w:hAnsiTheme="majorHAnsi"/>
          <w:color w:val="auto"/>
        </w:rPr>
        <w:tab/>
        <w:t>Pr(B|ind1) = 0.5625/(0.5625 + 0.16245) = 0.224</w:t>
      </w:r>
    </w:p>
    <w:p w14:paraId="6E387297" w14:textId="77777777" w:rsidR="00FD374B" w:rsidRPr="003768C2" w:rsidRDefault="00FD374B" w:rsidP="00FD374B">
      <w:pPr>
        <w:spacing w:after="0" w:line="360" w:lineRule="auto"/>
        <w:rPr>
          <w:rFonts w:asciiTheme="majorHAnsi" w:hAnsiTheme="majorHAnsi"/>
          <w:color w:val="auto"/>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2" w:name="_Toc141210477"/>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2"/>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3" w:name="_Hlk40536428"/>
      <w:r w:rsidRPr="002D77A3">
        <w:rPr>
          <w:rFonts w:asciiTheme="majorHAnsi" w:hAnsiTheme="majorHAnsi" w:cstheme="majorHAnsi"/>
        </w:rPr>
        <w:t>π =</w:t>
      </w:r>
      <w:bookmarkEnd w:id="53"/>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4"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4"/>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5"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5"/>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6"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6"/>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7"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7"/>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8"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8"/>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59" w:name="_Hlk40652805"/>
      <w:r w:rsidRPr="002D77A3">
        <w:rPr>
          <w:rFonts w:asciiTheme="majorHAnsi" w:hAnsiTheme="majorHAnsi" w:cstheme="majorHAnsi"/>
        </w:rPr>
        <w:t>π</w:t>
      </w:r>
      <w:bookmarkEnd w:id="59"/>
      <w:r w:rsidRPr="002D77A3">
        <w:rPr>
          <w:rFonts w:asciiTheme="majorHAnsi" w:hAnsiTheme="majorHAnsi" w:cstheme="majorHAnsi"/>
        </w:rPr>
        <w:t xml:space="preserve"> - </w:t>
      </w:r>
      <w:bookmarkStart w:id="60"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60"/>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F71C7F" w:rsidRDefault="000B02CB" w:rsidP="005A2A2C">
      <w:pPr>
        <w:spacing w:after="0" w:line="360" w:lineRule="auto"/>
        <w:jc w:val="both"/>
        <w:rPr>
          <w:rFonts w:asciiTheme="majorHAnsi" w:hAnsiTheme="majorHAnsi" w:cstheme="majorHAnsi"/>
          <w:color w:val="auto"/>
        </w:rPr>
      </w:pPr>
      <w:proofErr w:type="spellStart"/>
      <w:r w:rsidRPr="00F71C7F">
        <w:rPr>
          <w:rFonts w:asciiTheme="majorHAnsi" w:hAnsiTheme="majorHAnsi" w:cstheme="majorHAnsi"/>
          <w:color w:val="auto"/>
        </w:rPr>
        <w:t>maf</w:t>
      </w:r>
      <w:proofErr w:type="spellEnd"/>
      <w:r w:rsidRPr="00F71C7F">
        <w:rPr>
          <w:rFonts w:asciiTheme="majorHAnsi" w:hAnsiTheme="majorHAnsi" w:cstheme="majorHAnsi"/>
          <w:color w:val="auto"/>
        </w:rPr>
        <w:t>:</w:t>
      </w:r>
      <w:r w:rsidRPr="00F71C7F">
        <w:rPr>
          <w:rFonts w:asciiTheme="majorHAnsi" w:hAnsiTheme="majorHAnsi" w:cstheme="majorHAnsi"/>
          <w:color w:val="auto"/>
        </w:rPr>
        <w:tab/>
      </w:r>
      <w:r w:rsidRPr="00F71C7F">
        <w:rPr>
          <w:rFonts w:asciiTheme="majorHAnsi" w:hAnsiTheme="majorHAnsi" w:cstheme="majorHAnsi"/>
          <w:color w:val="auto"/>
        </w:rPr>
        <w:tab/>
        <w:t>(1+0+0+1)</w:t>
      </w:r>
      <w:proofErr w:type="gramStart"/>
      <w:r w:rsidRPr="00F71C7F">
        <w:rPr>
          <w:rFonts w:asciiTheme="majorHAnsi" w:hAnsiTheme="majorHAnsi" w:cstheme="majorHAnsi"/>
          <w:color w:val="auto"/>
        </w:rPr>
        <w:t>/(</w:t>
      </w:r>
      <w:proofErr w:type="gramEnd"/>
      <w:r w:rsidRPr="00F71C7F">
        <w:rPr>
          <w:rFonts w:asciiTheme="majorHAnsi" w:hAnsiTheme="majorHAnsi" w:cstheme="majorHAnsi"/>
          <w:color w:val="auto"/>
        </w:rPr>
        <w:t>4*2) = 0.25</w:t>
      </w:r>
    </w:p>
    <w:p w14:paraId="30E6F143" w14:textId="77777777" w:rsidR="000B02CB" w:rsidRPr="00F71C7F" w:rsidRDefault="000B02CB" w:rsidP="005A2A2C">
      <w:pPr>
        <w:spacing w:after="0" w:line="360" w:lineRule="auto"/>
        <w:jc w:val="both"/>
        <w:rPr>
          <w:rFonts w:asciiTheme="majorHAnsi" w:hAnsiTheme="majorHAnsi" w:cstheme="majorHAnsi"/>
          <w:color w:val="auto"/>
        </w:rPr>
      </w:pPr>
      <w:proofErr w:type="spellStart"/>
      <w:r w:rsidRPr="00F71C7F">
        <w:rPr>
          <w:rFonts w:asciiTheme="majorHAnsi" w:hAnsiTheme="majorHAnsi" w:cstheme="majorHAnsi"/>
          <w:color w:val="auto"/>
        </w:rPr>
        <w:t>maf_PopA</w:t>
      </w:r>
      <w:proofErr w:type="spellEnd"/>
      <w:r w:rsidRPr="00F71C7F">
        <w:rPr>
          <w:rFonts w:asciiTheme="majorHAnsi" w:hAnsiTheme="majorHAnsi" w:cstheme="majorHAnsi"/>
          <w:color w:val="auto"/>
        </w:rPr>
        <w:t>:</w:t>
      </w:r>
      <w:r w:rsidRPr="00F71C7F">
        <w:rPr>
          <w:rFonts w:asciiTheme="majorHAnsi" w:hAnsiTheme="majorHAnsi" w:cstheme="majorHAnsi"/>
          <w:color w:val="auto"/>
        </w:rPr>
        <w:tab/>
        <w:t>(1+0)</w:t>
      </w:r>
      <w:proofErr w:type="gramStart"/>
      <w:r w:rsidRPr="00F71C7F">
        <w:rPr>
          <w:rFonts w:asciiTheme="majorHAnsi" w:hAnsiTheme="majorHAnsi" w:cstheme="majorHAnsi"/>
          <w:color w:val="auto"/>
        </w:rPr>
        <w:t>/(</w:t>
      </w:r>
      <w:proofErr w:type="gramEnd"/>
      <w:r w:rsidRPr="00F71C7F">
        <w:rPr>
          <w:rFonts w:asciiTheme="majorHAnsi" w:hAnsiTheme="majorHAnsi" w:cstheme="majorHAnsi"/>
          <w:color w:val="auto"/>
        </w:rPr>
        <w:t>2*2) = 0.25</w:t>
      </w:r>
    </w:p>
    <w:p w14:paraId="3631D873" w14:textId="3F9057CD" w:rsidR="000B02CB" w:rsidRPr="00F71C7F" w:rsidRDefault="000B02CB" w:rsidP="005A2A2C">
      <w:pPr>
        <w:spacing w:after="0" w:line="360" w:lineRule="auto"/>
        <w:jc w:val="both"/>
        <w:rPr>
          <w:rFonts w:asciiTheme="majorHAnsi" w:hAnsiTheme="majorHAnsi" w:cstheme="majorHAnsi"/>
          <w:color w:val="auto"/>
        </w:rPr>
      </w:pPr>
      <w:proofErr w:type="spellStart"/>
      <w:r w:rsidRPr="00F71C7F">
        <w:rPr>
          <w:rFonts w:asciiTheme="majorHAnsi" w:hAnsiTheme="majorHAnsi" w:cstheme="majorHAnsi"/>
          <w:color w:val="auto"/>
        </w:rPr>
        <w:t>maf_PopB</w:t>
      </w:r>
      <w:proofErr w:type="spellEnd"/>
      <w:r w:rsidRPr="00F71C7F">
        <w:rPr>
          <w:rFonts w:asciiTheme="majorHAnsi" w:hAnsiTheme="majorHAnsi" w:cstheme="majorHAnsi"/>
          <w:color w:val="auto"/>
        </w:rPr>
        <w:t>:</w:t>
      </w:r>
      <w:r w:rsidRPr="00F71C7F">
        <w:rPr>
          <w:rFonts w:asciiTheme="majorHAnsi" w:hAnsiTheme="majorHAnsi" w:cstheme="majorHAnsi"/>
          <w:color w:val="auto"/>
        </w:rPr>
        <w:tab/>
        <w:t>(0+1)</w:t>
      </w:r>
      <w:proofErr w:type="gramStart"/>
      <w:r w:rsidRPr="00F71C7F">
        <w:rPr>
          <w:rFonts w:asciiTheme="majorHAnsi" w:hAnsiTheme="majorHAnsi" w:cstheme="majorHAnsi"/>
          <w:color w:val="auto"/>
        </w:rPr>
        <w:t>/(</w:t>
      </w:r>
      <w:proofErr w:type="gramEnd"/>
      <w:r w:rsidRPr="00F71C7F">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61"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61"/>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w:t>
            </w:r>
            <w:proofErr w:type="spellStart"/>
            <w:r w:rsidRPr="002A4722">
              <w:rPr>
                <w:rFonts w:asciiTheme="majorHAnsi" w:hAnsiTheme="majorHAnsi" w:cstheme="majorHAnsi"/>
                <w:sz w:val="14"/>
                <w:szCs w:val="14"/>
              </w:rPr>
              <w:t>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‘Stampp’)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2" w:name="_Hlk43284766"/>
      <w:r w:rsidRPr="002D77A3">
        <w:rPr>
          <w:rFonts w:asciiTheme="majorHAnsi" w:hAnsiTheme="majorHAnsi" w:cstheme="majorHAnsi"/>
        </w:rPr>
        <w:t>Var(p)/(p(1-p))</w:t>
      </w:r>
      <w:r w:rsidRPr="002D77A3">
        <w:rPr>
          <w:rFonts w:asciiTheme="majorHAnsi" w:hAnsiTheme="majorHAnsi" w:cstheme="majorHAnsi"/>
        </w:rPr>
        <w:tab/>
      </w:r>
      <w:bookmarkEnd w:id="62"/>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w:t>
      </w:r>
      <w:proofErr w:type="gramEnd"/>
      <w:r w:rsidRPr="00CF2879">
        <w:rPr>
          <w:rFonts w:asciiTheme="majorHAnsi" w:hAnsiTheme="majorHAnsi" w:cstheme="majorHAnsi"/>
        </w:rPr>
        <w:t xml:space="preserve">0.04)=0.2.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which are fixated for different alleles (</w:t>
      </w:r>
      <w:proofErr w:type="gramStart"/>
      <w:r w:rsidRPr="00D11DCF">
        <w:rPr>
          <w:rFonts w:asciiTheme="majorHAnsi" w:hAnsiTheme="majorHAnsi" w:cstheme="majorHAnsi"/>
        </w:rPr>
        <w:t>i.e.</w:t>
      </w:r>
      <w:proofErr w:type="gramEnd"/>
      <w:r w:rsidRPr="00D11DCF">
        <w:rPr>
          <w:rFonts w:asciiTheme="majorHAnsi" w:hAnsiTheme="majorHAnsi" w:cstheme="majorHAnsi"/>
        </w:rPr>
        <w:t xml:space="preserv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estimate (</w:t>
      </w:r>
      <w:proofErr w:type="gramStart"/>
      <w:r w:rsidR="00BA31EB" w:rsidRPr="002D77A3">
        <w:rPr>
          <w:rFonts w:asciiTheme="majorHAnsi" w:hAnsiTheme="majorHAnsi" w:cstheme="majorHAnsi"/>
        </w:rPr>
        <w:t>i.e.</w:t>
      </w:r>
      <w:proofErr w:type="gramEnd"/>
      <w:r w:rsidR="00BA31EB" w:rsidRPr="002D77A3">
        <w:rPr>
          <w:rFonts w:asciiTheme="majorHAnsi" w:hAnsiTheme="majorHAnsi" w:cstheme="majorHAnsi"/>
        </w:rPr>
        <w:t xml:space="preserv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3" w:name="_Hlk43285740"/>
      <w:r w:rsidRPr="002D77A3">
        <w:rPr>
          <w:rFonts w:asciiTheme="majorHAnsi" w:hAnsiTheme="majorHAnsi" w:cstheme="majorHAnsi"/>
          <w:i/>
          <w:iCs/>
        </w:rPr>
        <w:t>(p(1-p))</w:t>
      </w:r>
      <w:r w:rsidRPr="002D77A3">
        <w:rPr>
          <w:rFonts w:asciiTheme="majorHAnsi" w:hAnsiTheme="majorHAnsi" w:cstheme="majorHAnsi"/>
          <w:i/>
          <w:iCs/>
        </w:rPr>
        <w:tab/>
      </w:r>
      <w:bookmarkEnd w:id="63"/>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Nei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4"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4"/>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5"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5"/>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lastRenderedPageBreak/>
        <w:t>M. Nei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6" w:name="_Hlk40652509"/>
      <w:r w:rsidRPr="002D77A3">
        <w:rPr>
          <w:rFonts w:asciiTheme="majorHAnsi" w:hAnsiTheme="majorHAnsi" w:cstheme="majorHAnsi"/>
        </w:rPr>
        <w:t xml:space="preserve"> (Kardos et al., 2015)</w:t>
      </w:r>
      <w:bookmarkEnd w:id="66"/>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60527FAA"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1000-837)=</w:t>
      </w:r>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BE0EF72"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Pr>
          <w:rFonts w:asciiTheme="majorHAnsi" w:hAnsiTheme="majorHAnsi" w:cstheme="majorHAnsi"/>
        </w:rPr>
        <w:t>refhome</w:t>
      </w:r>
      <w:proofErr w:type="spellEnd"/>
      <w:r>
        <w:rPr>
          <w:rFonts w:asciiTheme="majorHAnsi" w:hAnsiTheme="majorHAnsi" w:cstheme="majorHAnsi"/>
        </w:rPr>
        <w:t>’. The latter estimate is termed ‘</w:t>
      </w:r>
      <w:proofErr w:type="spellStart"/>
      <w:r>
        <w:rPr>
          <w:rFonts w:asciiTheme="majorHAnsi" w:hAnsiTheme="majorHAnsi" w:cstheme="majorHAnsi"/>
        </w:rPr>
        <w:t>F_corrected</w:t>
      </w:r>
      <w:proofErr w:type="spellEnd"/>
      <w:r>
        <w:rPr>
          <w:rFonts w:asciiTheme="majorHAnsi" w:hAnsiTheme="majorHAnsi" w:cstheme="majorHAnsi"/>
        </w:rPr>
        <w:t>’.</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69ED566E" w14:textId="3E0264C5" w:rsidR="007F51BB" w:rsidRPr="002D77A3" w:rsidRDefault="009D270F" w:rsidP="00BA31EB">
      <w:pPr>
        <w:spacing w:after="0" w:line="360" w:lineRule="auto"/>
        <w:jc w:val="both"/>
        <w:rPr>
          <w:rFonts w:asciiTheme="majorHAnsi" w:hAnsiTheme="majorHAnsi" w:cstheme="majorHAnsi"/>
          <w:b/>
          <w:bCs/>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Thus the 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r w:rsidR="00A67EF2">
        <w:rPr>
          <w:rFonts w:asciiTheme="majorHAnsi" w:hAnsiTheme="majorHAnsi" w:cstheme="majorHAnsi"/>
        </w:rPr>
        <w:t xml:space="preserve">   </w:t>
      </w:r>
      <w:r w:rsidR="009B4097">
        <w:rPr>
          <w:rFonts w:asciiTheme="majorHAnsi" w:hAnsiTheme="majorHAnsi" w:cstheme="majorHAnsi"/>
        </w:rPr>
        <w:t xml:space="preserve">  </w:t>
      </w:r>
    </w:p>
    <w:p w14:paraId="72B6B412" w14:textId="77777777" w:rsidR="00847A47" w:rsidRDefault="00847A47">
      <w:pPr>
        <w:suppressAutoHyphens w:val="0"/>
        <w:rPr>
          <w:rFonts w:asciiTheme="majorHAnsi" w:hAnsiTheme="majorHAnsi" w:cstheme="majorHAnsi"/>
          <w:b/>
          <w:bCs/>
          <w:i/>
          <w:iCs/>
        </w:rPr>
      </w:pPr>
      <w:r>
        <w:rPr>
          <w:rFonts w:asciiTheme="majorHAnsi" w:hAnsiTheme="majorHAnsi" w:cstheme="majorHAnsi"/>
          <w:b/>
          <w:bCs/>
          <w:i/>
          <w:iCs/>
        </w:rPr>
        <w:br w:type="page"/>
      </w: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lastRenderedPageBreak/>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0CEFF354" w14:textId="77777777" w:rsidR="00A81B9A" w:rsidRDefault="00A81B9A">
      <w:pPr>
        <w:suppressAutoHyphens w:val="0"/>
        <w:rPr>
          <w:rFonts w:asciiTheme="majorHAnsi" w:hAnsiTheme="majorHAnsi" w:cstheme="majorHAnsi"/>
          <w:b/>
          <w:bCs/>
        </w:rPr>
      </w:pPr>
      <w:r>
        <w:rPr>
          <w:rFonts w:asciiTheme="majorHAnsi" w:hAnsiTheme="majorHAnsi" w:cstheme="majorHAnsi"/>
          <w:b/>
          <w:bCs/>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117207CB"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w:t>
      </w:r>
      <w:r w:rsidR="00A93719">
        <w:rPr>
          <w:rFonts w:asciiTheme="majorHAnsi" w:hAnsiTheme="majorHAnsi" w:cstheme="majorHAnsi"/>
        </w:rPr>
        <w:t>are based on the proportions</w:t>
      </w:r>
      <w:r>
        <w:rPr>
          <w:rFonts w:asciiTheme="majorHAnsi" w:hAnsiTheme="majorHAnsi" w:cstheme="majorHAnsi"/>
        </w:rPr>
        <w:t xml:space="preserve"> of genotype</w:t>
      </w:r>
      <w:r w:rsidR="00A93719">
        <w:rPr>
          <w:rFonts w:asciiTheme="majorHAnsi" w:hAnsiTheme="majorHAnsi" w:cstheme="majorHAnsi"/>
        </w:rPr>
        <w:t xml:space="preserve">s </w:t>
      </w:r>
      <w:r>
        <w:rPr>
          <w:rFonts w:asciiTheme="majorHAnsi" w:hAnsiTheme="majorHAnsi" w:cstheme="majorHAnsi"/>
        </w:rPr>
        <w:t>(0, 1, 2) of pairs of individuals</w:t>
      </w:r>
      <w:r w:rsidR="00914618">
        <w:rPr>
          <w:rFonts w:asciiTheme="majorHAnsi" w:hAnsiTheme="majorHAnsi" w:cstheme="majorHAnsi"/>
        </w:rPr>
        <w:t xml:space="preserve"> (just as linkage disequilibrium calculations are based on the correlation between genotypes or</w:t>
      </w:r>
      <w:r w:rsidR="00A93719">
        <w:rPr>
          <w:rFonts w:asciiTheme="majorHAnsi" w:hAnsiTheme="majorHAnsi" w:cstheme="majorHAnsi"/>
        </w:rPr>
        <w:t xml:space="preserve"> </w:t>
      </w:r>
      <w:r w:rsidR="00914618">
        <w:rPr>
          <w:rFonts w:asciiTheme="majorHAnsi" w:hAnsiTheme="majorHAnsi" w:cstheme="majorHAnsi"/>
        </w:rPr>
        <w:t xml:space="preserve">between </w:t>
      </w:r>
      <w:r w:rsidR="00A93719">
        <w:rPr>
          <w:rFonts w:asciiTheme="majorHAnsi" w:hAnsiTheme="majorHAnsi" w:cstheme="majorHAnsi"/>
        </w:rPr>
        <w:t xml:space="preserve">pairs of </w:t>
      </w:r>
      <w:r w:rsidR="00914618">
        <w:rPr>
          <w:rFonts w:asciiTheme="majorHAnsi" w:hAnsiTheme="majorHAnsi" w:cstheme="majorHAnsi"/>
        </w:rPr>
        <w:t>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r w:rsidR="00FF2D4F" w:rsidRPr="00FF2D4F">
        <w:rPr>
          <w:rFonts w:asciiTheme="majorHAnsi" w:hAnsiTheme="majorHAnsi" w:cstheme="majorHAnsi"/>
          <w:i/>
          <w:iCs/>
        </w:rPr>
        <w:t>Waples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28129E6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EE4FCF">
        <w:rPr>
          <w:rFonts w:asciiTheme="majorHAnsi" w:hAnsiTheme="majorHAnsi" w:cstheme="majorHAnsi"/>
        </w:rPr>
        <w:t>½</w:t>
      </w:r>
    </w:p>
    <w:p w14:paraId="56DCE8C5" w14:textId="77777777" w:rsidR="00EE4FCF" w:rsidRDefault="00EE4FCF" w:rsidP="00EE4FCF">
      <w:pPr>
        <w:spacing w:after="0" w:line="360" w:lineRule="auto"/>
        <w:jc w:val="both"/>
        <w:rPr>
          <w:rFonts w:asciiTheme="majorHAnsi" w:hAnsiTheme="majorHAnsi" w:cstheme="majorHAnsi"/>
        </w:rPr>
      </w:pPr>
    </w:p>
    <w:p w14:paraId="71090EBF" w14:textId="4E6CDEFB" w:rsidR="00EE4FCF" w:rsidRDefault="00EE4FCF" w:rsidP="00EE4FCF">
      <w:pPr>
        <w:spacing w:after="0" w:line="360" w:lineRule="auto"/>
        <w:jc w:val="both"/>
        <w:rPr>
          <w:rFonts w:asciiTheme="majorHAnsi" w:hAnsiTheme="majorHAnsi" w:cstheme="majorHAnsi"/>
        </w:rPr>
      </w:pPr>
      <w:r>
        <w:rPr>
          <w:rFonts w:asciiTheme="majorHAnsi" w:hAnsiTheme="majorHAnsi" w:cstheme="majorHAnsi"/>
        </w:rPr>
        <w:t xml:space="preserve">According to </w:t>
      </w:r>
      <w:proofErr w:type="spellStart"/>
      <w:r>
        <w:rPr>
          <w:rFonts w:asciiTheme="majorHAnsi" w:hAnsiTheme="majorHAnsi" w:cstheme="majorHAnsi"/>
        </w:rPr>
        <w:t>Manichaikul</w:t>
      </w:r>
      <w:proofErr w:type="spellEnd"/>
      <w:r>
        <w:rPr>
          <w:rFonts w:asciiTheme="majorHAnsi" w:hAnsiTheme="majorHAnsi" w:cstheme="majorHAnsi"/>
        </w:rPr>
        <w:t xml:space="preserve"> et al. 2010, the following king-robust scores are </w:t>
      </w:r>
      <w:proofErr w:type="gramStart"/>
      <w:r>
        <w:rPr>
          <w:rFonts w:asciiTheme="majorHAnsi" w:hAnsiTheme="majorHAnsi" w:cstheme="majorHAnsi"/>
        </w:rPr>
        <w:t>expected :</w:t>
      </w:r>
      <w:proofErr w:type="gramEnd"/>
    </w:p>
    <w:tbl>
      <w:tblPr>
        <w:tblStyle w:val="TableGrid"/>
        <w:tblW w:w="0" w:type="auto"/>
        <w:tblLook w:val="04A0" w:firstRow="1" w:lastRow="0" w:firstColumn="1" w:lastColumn="0" w:noHBand="0" w:noVBand="1"/>
      </w:tblPr>
      <w:tblGrid>
        <w:gridCol w:w="3681"/>
        <w:gridCol w:w="2345"/>
        <w:gridCol w:w="3014"/>
      </w:tblGrid>
      <w:tr w:rsidR="00EE4FCF" w14:paraId="09407C53" w14:textId="77777777" w:rsidTr="00EE4FCF">
        <w:tc>
          <w:tcPr>
            <w:tcW w:w="3681" w:type="dxa"/>
          </w:tcPr>
          <w:p w14:paraId="790F5545" w14:textId="43591816"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Relationship</w:t>
            </w:r>
          </w:p>
        </w:tc>
        <w:tc>
          <w:tcPr>
            <w:tcW w:w="2345" w:type="dxa"/>
          </w:tcPr>
          <w:p w14:paraId="5C473EF0" w14:textId="6F4966BA"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Expected value</w:t>
            </w:r>
          </w:p>
        </w:tc>
        <w:tc>
          <w:tcPr>
            <w:tcW w:w="3014" w:type="dxa"/>
          </w:tcPr>
          <w:p w14:paraId="3446553B" w14:textId="095E1A3C"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Range</w:t>
            </w:r>
          </w:p>
        </w:tc>
      </w:tr>
      <w:tr w:rsidR="00EE4FCF" w14:paraId="0E8F64BC" w14:textId="77777777" w:rsidTr="00EE4FCF">
        <w:tc>
          <w:tcPr>
            <w:tcW w:w="3681" w:type="dxa"/>
          </w:tcPr>
          <w:p w14:paraId="09EE1EFF" w14:textId="51940992" w:rsidR="00EE4FCF" w:rsidRDefault="00EE4FCF" w:rsidP="00D76D35">
            <w:pPr>
              <w:spacing w:line="360" w:lineRule="auto"/>
              <w:jc w:val="both"/>
              <w:rPr>
                <w:rFonts w:asciiTheme="majorHAnsi" w:hAnsiTheme="majorHAnsi" w:cstheme="majorHAnsi"/>
              </w:rPr>
            </w:pPr>
            <w:r>
              <w:rPr>
                <w:rFonts w:asciiTheme="majorHAnsi" w:hAnsiTheme="majorHAnsi" w:cstheme="majorHAnsi"/>
              </w:rPr>
              <w:t>Identical twin (or duplicated sample)</w:t>
            </w:r>
          </w:p>
        </w:tc>
        <w:tc>
          <w:tcPr>
            <w:tcW w:w="2345" w:type="dxa"/>
          </w:tcPr>
          <w:p w14:paraId="0F27E1E0" w14:textId="5DFF47B8" w:rsidR="00EE4FCF" w:rsidRDefault="00EE4FCF" w:rsidP="00D76D35">
            <w:pPr>
              <w:spacing w:line="360" w:lineRule="auto"/>
              <w:jc w:val="both"/>
              <w:rPr>
                <w:rFonts w:asciiTheme="majorHAnsi" w:hAnsiTheme="majorHAnsi" w:cstheme="majorHAnsi"/>
              </w:rPr>
            </w:pPr>
            <w:r>
              <w:rPr>
                <w:rFonts w:asciiTheme="majorHAnsi" w:hAnsiTheme="majorHAnsi" w:cstheme="majorHAnsi"/>
              </w:rPr>
              <w:t>0.5</w:t>
            </w:r>
          </w:p>
        </w:tc>
        <w:tc>
          <w:tcPr>
            <w:tcW w:w="3014" w:type="dxa"/>
          </w:tcPr>
          <w:p w14:paraId="0810FB8F" w14:textId="2929F3A6" w:rsidR="00EE4FCF" w:rsidRDefault="00EE4FCF" w:rsidP="00D76D35">
            <w:pPr>
              <w:spacing w:line="360" w:lineRule="auto"/>
              <w:jc w:val="both"/>
              <w:rPr>
                <w:rFonts w:asciiTheme="majorHAnsi" w:hAnsiTheme="majorHAnsi" w:cstheme="majorHAnsi"/>
              </w:rPr>
            </w:pPr>
            <w:r>
              <w:rPr>
                <w:rFonts w:asciiTheme="majorHAnsi" w:hAnsiTheme="majorHAnsi" w:cstheme="majorHAnsi"/>
              </w:rPr>
              <w:t>Close to 0.5 (sequencing or genotyping errors can cause deviation from 0.5)</w:t>
            </w:r>
          </w:p>
        </w:tc>
      </w:tr>
      <w:tr w:rsidR="00EE4FCF" w14:paraId="2D14CFC3" w14:textId="77777777" w:rsidTr="00EE4FCF">
        <w:tc>
          <w:tcPr>
            <w:tcW w:w="3681" w:type="dxa"/>
          </w:tcPr>
          <w:p w14:paraId="2E183439" w14:textId="05DD81F9" w:rsidR="00EE4FCF" w:rsidRDefault="00EE4FCF" w:rsidP="00D76D35">
            <w:pPr>
              <w:spacing w:line="360" w:lineRule="auto"/>
              <w:jc w:val="both"/>
              <w:rPr>
                <w:rFonts w:asciiTheme="majorHAnsi" w:hAnsiTheme="majorHAnsi" w:cstheme="majorHAnsi"/>
              </w:rPr>
            </w:pPr>
            <w:r>
              <w:rPr>
                <w:rFonts w:asciiTheme="majorHAnsi" w:hAnsiTheme="majorHAnsi" w:cstheme="majorHAnsi"/>
              </w:rPr>
              <w:t>Parent-Offspring</w:t>
            </w:r>
          </w:p>
        </w:tc>
        <w:tc>
          <w:tcPr>
            <w:tcW w:w="2345" w:type="dxa"/>
          </w:tcPr>
          <w:p w14:paraId="719843D3" w14:textId="246E6DDF"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796EDCAD" w14:textId="7367007E"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7F31BBC1" w14:textId="77777777" w:rsidTr="00EE4FCF">
        <w:tc>
          <w:tcPr>
            <w:tcW w:w="3681" w:type="dxa"/>
          </w:tcPr>
          <w:p w14:paraId="12732982" w14:textId="7574D1A4" w:rsidR="00EE4FCF" w:rsidRDefault="00EE4FCF" w:rsidP="00D76D35">
            <w:pPr>
              <w:spacing w:line="360" w:lineRule="auto"/>
              <w:jc w:val="both"/>
              <w:rPr>
                <w:rFonts w:asciiTheme="majorHAnsi" w:hAnsiTheme="majorHAnsi" w:cstheme="majorHAnsi"/>
              </w:rPr>
            </w:pPr>
            <w:r>
              <w:rPr>
                <w:rFonts w:asciiTheme="majorHAnsi" w:hAnsiTheme="majorHAnsi" w:cstheme="majorHAnsi"/>
              </w:rPr>
              <w:t>Full Sib</w:t>
            </w:r>
          </w:p>
        </w:tc>
        <w:tc>
          <w:tcPr>
            <w:tcW w:w="2345" w:type="dxa"/>
          </w:tcPr>
          <w:p w14:paraId="670C2682" w14:textId="2D82D090"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582E319A" w14:textId="71D8E509"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5426057B" w14:textId="77777777" w:rsidTr="00EE4FCF">
        <w:tc>
          <w:tcPr>
            <w:tcW w:w="3681" w:type="dxa"/>
          </w:tcPr>
          <w:p w14:paraId="31FCE103" w14:textId="51F1384F" w:rsidR="00EE4FCF" w:rsidRDefault="00EE4FCF" w:rsidP="00D76D35">
            <w:pPr>
              <w:spacing w:line="360" w:lineRule="auto"/>
              <w:jc w:val="both"/>
              <w:rPr>
                <w:rFonts w:asciiTheme="majorHAnsi" w:hAnsiTheme="majorHAnsi" w:cstheme="majorHAnsi"/>
              </w:rPr>
            </w:pPr>
            <w:r>
              <w:rPr>
                <w:rFonts w:asciiTheme="majorHAnsi" w:hAnsiTheme="majorHAnsi" w:cstheme="majorHAnsi"/>
              </w:rPr>
              <w:t>2</w:t>
            </w:r>
            <w:r w:rsidRPr="00EE4FCF">
              <w:rPr>
                <w:rFonts w:asciiTheme="majorHAnsi" w:hAnsiTheme="majorHAnsi" w:cstheme="majorHAnsi"/>
                <w:vertAlign w:val="superscript"/>
              </w:rPr>
              <w:t>nd</w:t>
            </w:r>
            <w:r>
              <w:rPr>
                <w:rFonts w:asciiTheme="majorHAnsi" w:hAnsiTheme="majorHAnsi" w:cstheme="majorHAnsi"/>
              </w:rPr>
              <w:t xml:space="preserve"> Degree</w:t>
            </w:r>
          </w:p>
        </w:tc>
        <w:tc>
          <w:tcPr>
            <w:tcW w:w="2345" w:type="dxa"/>
          </w:tcPr>
          <w:p w14:paraId="4D50FA58" w14:textId="7FF5C295" w:rsidR="00EE4FCF" w:rsidRDefault="00EE4FCF" w:rsidP="00D76D35">
            <w:pPr>
              <w:spacing w:line="360" w:lineRule="auto"/>
              <w:jc w:val="both"/>
              <w:rPr>
                <w:rFonts w:asciiTheme="majorHAnsi" w:hAnsiTheme="majorHAnsi" w:cstheme="majorHAnsi"/>
              </w:rPr>
            </w:pPr>
            <w:r>
              <w:rPr>
                <w:rFonts w:asciiTheme="majorHAnsi" w:hAnsiTheme="majorHAnsi" w:cstheme="majorHAnsi"/>
              </w:rPr>
              <w:t>0.125</w:t>
            </w:r>
          </w:p>
        </w:tc>
        <w:tc>
          <w:tcPr>
            <w:tcW w:w="3014" w:type="dxa"/>
          </w:tcPr>
          <w:p w14:paraId="36A0DC09" w14:textId="352FEEE3" w:rsidR="00EE4FCF" w:rsidRDefault="00EE4FCF" w:rsidP="00D76D35">
            <w:pPr>
              <w:spacing w:line="360" w:lineRule="auto"/>
              <w:jc w:val="both"/>
              <w:rPr>
                <w:rFonts w:asciiTheme="majorHAnsi" w:hAnsiTheme="majorHAnsi" w:cstheme="majorHAnsi"/>
              </w:rPr>
            </w:pPr>
            <w:r>
              <w:rPr>
                <w:rFonts w:asciiTheme="majorHAnsi" w:hAnsiTheme="majorHAnsi" w:cstheme="majorHAnsi"/>
              </w:rPr>
              <w:t>0.089 – 0.177</w:t>
            </w:r>
          </w:p>
        </w:tc>
      </w:tr>
      <w:tr w:rsidR="00EE4FCF" w14:paraId="60984082" w14:textId="77777777" w:rsidTr="00EE4FCF">
        <w:tc>
          <w:tcPr>
            <w:tcW w:w="3681" w:type="dxa"/>
          </w:tcPr>
          <w:p w14:paraId="51AD3313" w14:textId="783DB341" w:rsidR="00EE4FCF" w:rsidRDefault="00EE4FCF" w:rsidP="00D76D35">
            <w:pPr>
              <w:spacing w:line="360" w:lineRule="auto"/>
              <w:jc w:val="both"/>
              <w:rPr>
                <w:rFonts w:asciiTheme="majorHAnsi" w:hAnsiTheme="majorHAnsi" w:cstheme="majorHAnsi"/>
              </w:rPr>
            </w:pPr>
            <w:r>
              <w:rPr>
                <w:rFonts w:asciiTheme="majorHAnsi" w:hAnsiTheme="majorHAnsi" w:cstheme="majorHAnsi"/>
              </w:rPr>
              <w:t>3</w:t>
            </w:r>
            <w:r w:rsidRPr="00EE4FCF">
              <w:rPr>
                <w:rFonts w:asciiTheme="majorHAnsi" w:hAnsiTheme="majorHAnsi" w:cstheme="majorHAnsi"/>
                <w:vertAlign w:val="superscript"/>
              </w:rPr>
              <w:t>rd</w:t>
            </w:r>
            <w:r>
              <w:rPr>
                <w:rFonts w:asciiTheme="majorHAnsi" w:hAnsiTheme="majorHAnsi" w:cstheme="majorHAnsi"/>
              </w:rPr>
              <w:t xml:space="preserve"> Degree</w:t>
            </w:r>
          </w:p>
        </w:tc>
        <w:tc>
          <w:tcPr>
            <w:tcW w:w="2345" w:type="dxa"/>
          </w:tcPr>
          <w:p w14:paraId="7C8D2F3F" w14:textId="233A21F9" w:rsidR="00EE4FCF" w:rsidRDefault="00EE4FCF" w:rsidP="00D76D35">
            <w:pPr>
              <w:spacing w:line="360" w:lineRule="auto"/>
              <w:jc w:val="both"/>
              <w:rPr>
                <w:rFonts w:asciiTheme="majorHAnsi" w:hAnsiTheme="majorHAnsi" w:cstheme="majorHAnsi"/>
              </w:rPr>
            </w:pPr>
            <w:r>
              <w:rPr>
                <w:rFonts w:asciiTheme="majorHAnsi" w:hAnsiTheme="majorHAnsi" w:cstheme="majorHAnsi"/>
              </w:rPr>
              <w:t>0.06125</w:t>
            </w:r>
          </w:p>
        </w:tc>
        <w:tc>
          <w:tcPr>
            <w:tcW w:w="3014" w:type="dxa"/>
          </w:tcPr>
          <w:p w14:paraId="4F5A91CD" w14:textId="2F5D285A" w:rsidR="00EE4FCF" w:rsidRDefault="00EE4FCF" w:rsidP="00D76D35">
            <w:pPr>
              <w:spacing w:line="360" w:lineRule="auto"/>
              <w:jc w:val="both"/>
              <w:rPr>
                <w:rFonts w:asciiTheme="majorHAnsi" w:hAnsiTheme="majorHAnsi" w:cstheme="majorHAnsi"/>
              </w:rPr>
            </w:pPr>
            <w:r>
              <w:rPr>
                <w:rFonts w:asciiTheme="majorHAnsi" w:hAnsiTheme="majorHAnsi" w:cstheme="majorHAnsi"/>
              </w:rPr>
              <w:t>0.044</w:t>
            </w:r>
          </w:p>
        </w:tc>
      </w:tr>
      <w:tr w:rsidR="00EE4FCF" w14:paraId="19130BF7" w14:textId="77777777" w:rsidTr="00EE4FCF">
        <w:tc>
          <w:tcPr>
            <w:tcW w:w="3681" w:type="dxa"/>
          </w:tcPr>
          <w:p w14:paraId="746E4C2C" w14:textId="28760577" w:rsidR="00EE4FCF" w:rsidRDefault="00EE4FCF" w:rsidP="00D76D35">
            <w:pPr>
              <w:spacing w:line="360" w:lineRule="auto"/>
              <w:jc w:val="both"/>
              <w:rPr>
                <w:rFonts w:asciiTheme="majorHAnsi" w:hAnsiTheme="majorHAnsi" w:cstheme="majorHAnsi"/>
              </w:rPr>
            </w:pPr>
            <w:r>
              <w:rPr>
                <w:rFonts w:asciiTheme="majorHAnsi" w:hAnsiTheme="majorHAnsi" w:cstheme="majorHAnsi"/>
              </w:rPr>
              <w:t>Unrelated</w:t>
            </w:r>
          </w:p>
        </w:tc>
        <w:tc>
          <w:tcPr>
            <w:tcW w:w="2345" w:type="dxa"/>
          </w:tcPr>
          <w:p w14:paraId="466D3323" w14:textId="0836165E" w:rsidR="00EE4FCF" w:rsidRDefault="00EE4FCF" w:rsidP="00D76D35">
            <w:pPr>
              <w:spacing w:line="360" w:lineRule="auto"/>
              <w:jc w:val="both"/>
              <w:rPr>
                <w:rFonts w:asciiTheme="majorHAnsi" w:hAnsiTheme="majorHAnsi" w:cstheme="majorHAnsi"/>
              </w:rPr>
            </w:pPr>
            <w:r>
              <w:rPr>
                <w:rFonts w:asciiTheme="majorHAnsi" w:hAnsiTheme="majorHAnsi" w:cstheme="majorHAnsi"/>
              </w:rPr>
              <w:t>0</w:t>
            </w:r>
          </w:p>
        </w:tc>
        <w:tc>
          <w:tcPr>
            <w:tcW w:w="3014" w:type="dxa"/>
          </w:tcPr>
          <w:p w14:paraId="664FA8FE" w14:textId="0193B938" w:rsidR="00EE4FCF" w:rsidRDefault="00EE4FCF" w:rsidP="00D76D35">
            <w:pPr>
              <w:spacing w:line="360" w:lineRule="auto"/>
              <w:jc w:val="both"/>
              <w:rPr>
                <w:rFonts w:asciiTheme="majorHAnsi" w:hAnsiTheme="majorHAnsi" w:cstheme="majorHAnsi"/>
              </w:rPr>
            </w:pPr>
            <w:r>
              <w:rPr>
                <w:rFonts w:asciiTheme="majorHAnsi" w:hAnsiTheme="majorHAnsi" w:cstheme="majorHAnsi"/>
              </w:rPr>
              <w:t>&lt;0.044</w:t>
            </w:r>
          </w:p>
        </w:tc>
      </w:tr>
    </w:tbl>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r w:rsidR="0025445D" w:rsidRPr="00877D0E">
        <w:rPr>
          <w:rFonts w:asciiTheme="majorHAnsi" w:hAnsiTheme="majorHAnsi" w:cstheme="majorHAnsi"/>
        </w:rPr>
        <w:t>x</w:t>
      </w:r>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7"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7"/>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3768C2" w:rsidRDefault="0075453B" w:rsidP="0075453B">
      <w:pPr>
        <w:spacing w:after="0" w:line="360" w:lineRule="auto"/>
        <w:jc w:val="both"/>
        <w:rPr>
          <w:rFonts w:asciiTheme="majorHAnsi" w:hAnsiTheme="majorHAnsi" w:cstheme="majorHAnsi"/>
        </w:rPr>
      </w:pPr>
      <w:r w:rsidRPr="00877D0E">
        <w:rPr>
          <w:rFonts w:asciiTheme="majorHAnsi" w:hAnsiTheme="majorHAnsi" w:cstheme="majorHAnsi"/>
        </w:rPr>
        <w:t xml:space="preserve"> </w:t>
      </w:r>
      <w:r w:rsidRPr="003768C2">
        <w:rPr>
          <w:rFonts w:asciiTheme="majorHAnsi" w:hAnsiTheme="majorHAnsi" w:cstheme="majorHAnsi"/>
        </w:rPr>
        <w:t>r1</w:t>
      </w:r>
      <w:r w:rsidR="00C63745" w:rsidRPr="003768C2">
        <w:rPr>
          <w:rFonts w:asciiTheme="majorHAnsi" w:hAnsiTheme="majorHAnsi" w:cstheme="majorHAnsi"/>
        </w:rPr>
        <w:tab/>
      </w:r>
      <w:r w:rsidR="00031972" w:rsidRPr="003768C2">
        <w:rPr>
          <w:rFonts w:asciiTheme="majorHAnsi" w:hAnsiTheme="majorHAnsi" w:cstheme="majorHAnsi"/>
        </w:rPr>
        <w:tab/>
      </w:r>
      <w:r w:rsidR="00C63745" w:rsidRPr="003768C2">
        <w:rPr>
          <w:rFonts w:asciiTheme="majorHAnsi" w:hAnsiTheme="majorHAnsi" w:cstheme="majorHAnsi"/>
        </w:rPr>
        <w:t>=</w:t>
      </w:r>
      <w:r w:rsidR="00C63745" w:rsidRPr="003768C2">
        <w:rPr>
          <w:rFonts w:asciiTheme="majorHAnsi" w:hAnsiTheme="majorHAnsi" w:cstheme="majorHAnsi"/>
        </w:rPr>
        <w:tab/>
      </w:r>
      <w:r w:rsidR="00C5698C" w:rsidRPr="003768C2">
        <w:rPr>
          <w:rFonts w:asciiTheme="majorHAnsi" w:hAnsiTheme="majorHAnsi" w:cstheme="majorHAnsi"/>
          <w:i/>
          <w:iCs/>
        </w:rPr>
        <w:t>h2/(k1 + k2</w:t>
      </w:r>
      <w:r w:rsidR="00C5698C" w:rsidRPr="003768C2">
        <w:rPr>
          <w:rFonts w:asciiTheme="majorHAnsi" w:hAnsiTheme="majorHAnsi" w:cstheme="majorHAnsi"/>
        </w:rPr>
        <w:t>)</w:t>
      </w:r>
    </w:p>
    <w:p w14:paraId="113CEBA0" w14:textId="1FE4208E" w:rsidR="0075453B" w:rsidRPr="00F71C7F" w:rsidRDefault="00C5698C" w:rsidP="00C5698C">
      <w:pPr>
        <w:spacing w:after="0" w:line="360" w:lineRule="auto"/>
        <w:ind w:left="720" w:firstLine="720"/>
        <w:jc w:val="both"/>
        <w:rPr>
          <w:rFonts w:asciiTheme="majorHAnsi" w:hAnsiTheme="majorHAnsi" w:cstheme="majorHAnsi"/>
          <w:lang w:val="de-DE"/>
        </w:rPr>
      </w:pPr>
      <w:r w:rsidRPr="00F71C7F">
        <w:rPr>
          <w:rFonts w:asciiTheme="majorHAnsi" w:hAnsiTheme="majorHAnsi" w:cstheme="majorHAnsi"/>
          <w:lang w:val="de-DE"/>
        </w:rPr>
        <w:t>=</w:t>
      </w:r>
      <w:r w:rsidRPr="00F71C7F">
        <w:rPr>
          <w:rFonts w:asciiTheme="majorHAnsi" w:hAnsiTheme="majorHAnsi" w:cstheme="majorHAnsi"/>
          <w:lang w:val="de-DE"/>
        </w:rPr>
        <w:tab/>
      </w:r>
      <w:r w:rsidR="0075453B" w:rsidRPr="00F71C7F">
        <w:rPr>
          <w:rFonts w:asciiTheme="majorHAnsi" w:hAnsiTheme="majorHAnsi" w:cstheme="majorHAnsi"/>
          <w:lang w:val="de-DE"/>
        </w:rPr>
        <w:t>(</w:t>
      </w:r>
      <w:r w:rsidR="00C63745" w:rsidRPr="00F71C7F">
        <w:rPr>
          <w:rFonts w:asciiTheme="majorHAnsi" w:hAnsiTheme="majorHAnsi" w:cstheme="majorHAnsi"/>
          <w:lang w:val="de-DE"/>
        </w:rPr>
        <w:t>x</w:t>
      </w:r>
      <w:r w:rsidR="0075453B" w:rsidRPr="00F71C7F">
        <w:rPr>
          <w:rFonts w:asciiTheme="majorHAnsi" w:hAnsiTheme="majorHAnsi" w:cstheme="majorHAnsi"/>
          <w:lang w:val="de-DE"/>
        </w:rPr>
        <w:t>[2,2</w:t>
      </w:r>
      <w:proofErr w:type="gramStart"/>
      <w:r w:rsidR="0075453B" w:rsidRPr="00F71C7F">
        <w:rPr>
          <w:rFonts w:asciiTheme="majorHAnsi" w:hAnsiTheme="majorHAnsi" w:cstheme="majorHAnsi"/>
          <w:lang w:val="de-DE"/>
        </w:rPr>
        <w:t>])/</w:t>
      </w:r>
      <w:proofErr w:type="gramEnd"/>
      <w:r w:rsidR="0075453B" w:rsidRPr="00F71C7F">
        <w:rPr>
          <w:rFonts w:asciiTheme="majorHAnsi" w:hAnsiTheme="majorHAnsi" w:cstheme="majorHAnsi"/>
          <w:lang w:val="de-DE"/>
        </w:rPr>
        <w:t>(</w:t>
      </w:r>
      <w:r w:rsidR="00C63745" w:rsidRPr="00F71C7F">
        <w:rPr>
          <w:rFonts w:asciiTheme="majorHAnsi" w:hAnsiTheme="majorHAnsi" w:cstheme="majorHAnsi"/>
          <w:lang w:val="de-DE"/>
        </w:rPr>
        <w:t>x</w:t>
      </w:r>
      <w:r w:rsidR="0075453B" w:rsidRPr="00F71C7F">
        <w:rPr>
          <w:rFonts w:asciiTheme="majorHAnsi" w:hAnsiTheme="majorHAnsi" w:cstheme="majorHAnsi"/>
          <w:lang w:val="de-DE"/>
        </w:rPr>
        <w:t>[1,2]+</w:t>
      </w:r>
      <w:r w:rsidR="00C63745" w:rsidRPr="00F71C7F">
        <w:rPr>
          <w:rFonts w:asciiTheme="majorHAnsi" w:hAnsiTheme="majorHAnsi" w:cstheme="majorHAnsi"/>
          <w:lang w:val="de-DE"/>
        </w:rPr>
        <w:t>x</w:t>
      </w:r>
      <w:r w:rsidR="0075453B" w:rsidRPr="00F71C7F">
        <w:rPr>
          <w:rFonts w:asciiTheme="majorHAnsi" w:hAnsiTheme="majorHAnsi" w:cstheme="majorHAnsi"/>
          <w:lang w:val="de-DE"/>
        </w:rPr>
        <w:t>[1,3]+</w:t>
      </w:r>
      <w:r w:rsidR="00C63745" w:rsidRPr="00F71C7F">
        <w:rPr>
          <w:rFonts w:asciiTheme="majorHAnsi" w:hAnsiTheme="majorHAnsi" w:cstheme="majorHAnsi"/>
          <w:lang w:val="de-DE"/>
        </w:rPr>
        <w:t>x</w:t>
      </w:r>
      <w:r w:rsidR="0075453B" w:rsidRPr="00F71C7F">
        <w:rPr>
          <w:rFonts w:asciiTheme="majorHAnsi" w:hAnsiTheme="majorHAnsi" w:cstheme="majorHAnsi"/>
          <w:lang w:val="de-DE"/>
        </w:rPr>
        <w:t>[2,1]+</w:t>
      </w:r>
      <w:r w:rsidR="00C63745" w:rsidRPr="00F71C7F">
        <w:rPr>
          <w:rFonts w:asciiTheme="majorHAnsi" w:hAnsiTheme="majorHAnsi" w:cstheme="majorHAnsi"/>
          <w:lang w:val="de-DE"/>
        </w:rPr>
        <w:t>x</w:t>
      </w:r>
      <w:r w:rsidR="0075453B" w:rsidRPr="00F71C7F">
        <w:rPr>
          <w:rFonts w:asciiTheme="majorHAnsi" w:hAnsiTheme="majorHAnsi" w:cstheme="majorHAnsi"/>
          <w:lang w:val="de-DE"/>
        </w:rPr>
        <w:t>[2,3]+</w:t>
      </w:r>
      <w:r w:rsidR="00C63745" w:rsidRPr="00F71C7F">
        <w:rPr>
          <w:rFonts w:asciiTheme="majorHAnsi" w:hAnsiTheme="majorHAnsi" w:cstheme="majorHAnsi"/>
          <w:lang w:val="de-DE"/>
        </w:rPr>
        <w:t>x</w:t>
      </w:r>
      <w:r w:rsidR="0075453B" w:rsidRPr="00F71C7F">
        <w:rPr>
          <w:rFonts w:asciiTheme="majorHAnsi" w:hAnsiTheme="majorHAnsi" w:cstheme="majorHAnsi"/>
          <w:lang w:val="de-DE"/>
        </w:rPr>
        <w:t>[3,1]+</w:t>
      </w:r>
      <w:r w:rsidR="00C63745" w:rsidRPr="00F71C7F">
        <w:rPr>
          <w:rFonts w:asciiTheme="majorHAnsi" w:hAnsiTheme="majorHAnsi" w:cstheme="majorHAnsi"/>
          <w:lang w:val="de-DE"/>
        </w:rPr>
        <w:t>x</w:t>
      </w:r>
      <w:r w:rsidR="0075453B" w:rsidRPr="00F71C7F">
        <w:rPr>
          <w:rFonts w:asciiTheme="majorHAnsi" w:hAnsiTheme="majorHAnsi" w:cstheme="majorHAnsi"/>
          <w:lang w:val="de-DE"/>
        </w:rPr>
        <w:t>[3,2])</w:t>
      </w:r>
    </w:p>
    <w:p w14:paraId="3475FC5C" w14:textId="77777777" w:rsidR="00111048" w:rsidRPr="003768C2" w:rsidRDefault="00C63745" w:rsidP="00111048">
      <w:pPr>
        <w:spacing w:after="0" w:line="360" w:lineRule="auto"/>
        <w:jc w:val="both"/>
        <w:rPr>
          <w:rFonts w:asciiTheme="majorHAnsi" w:hAnsiTheme="majorHAnsi" w:cstheme="majorHAnsi"/>
          <w:lang w:val="de-DE"/>
        </w:rPr>
      </w:pPr>
      <w:r w:rsidRPr="00F71C7F">
        <w:rPr>
          <w:rFonts w:asciiTheme="majorHAnsi" w:hAnsiTheme="majorHAnsi" w:cstheme="majorHAnsi"/>
          <w:lang w:val="de-DE"/>
        </w:rPr>
        <w:tab/>
      </w:r>
      <w:r w:rsidR="00031972" w:rsidRPr="00F71C7F">
        <w:rPr>
          <w:rFonts w:asciiTheme="majorHAnsi" w:hAnsiTheme="majorHAnsi" w:cstheme="majorHAnsi"/>
          <w:lang w:val="de-DE"/>
        </w:rPr>
        <w:tab/>
      </w:r>
      <w:r w:rsidRPr="003768C2">
        <w:rPr>
          <w:rFonts w:asciiTheme="majorHAnsi" w:hAnsiTheme="majorHAnsi" w:cstheme="majorHAnsi"/>
          <w:lang w:val="de-DE"/>
        </w:rPr>
        <w:t>=</w:t>
      </w:r>
      <w:r w:rsidRPr="003768C2">
        <w:rPr>
          <w:rFonts w:asciiTheme="majorHAnsi" w:hAnsiTheme="majorHAnsi" w:cstheme="majorHAnsi"/>
          <w:lang w:val="de-DE"/>
        </w:rPr>
        <w:tab/>
        <w:t>0.01/(0.07 + 0.057 + 0.09 + 0.014 + 0.016 + 0.004)</w:t>
      </w:r>
      <w:r w:rsidRPr="003768C2">
        <w:rPr>
          <w:rFonts w:asciiTheme="majorHAnsi" w:hAnsiTheme="majorHAnsi" w:cstheme="majorHAnsi"/>
          <w:lang w:val="de-DE"/>
        </w:rPr>
        <w:tab/>
      </w:r>
    </w:p>
    <w:p w14:paraId="06862232" w14:textId="0E802996" w:rsidR="00C63745" w:rsidRPr="003768C2" w:rsidRDefault="00C63745" w:rsidP="00111048">
      <w:pPr>
        <w:spacing w:after="0" w:line="360" w:lineRule="auto"/>
        <w:ind w:left="720" w:firstLine="720"/>
        <w:jc w:val="both"/>
        <w:rPr>
          <w:rFonts w:asciiTheme="majorHAnsi" w:hAnsiTheme="majorHAnsi" w:cstheme="majorHAnsi"/>
          <w:lang w:val="de-DE"/>
        </w:rPr>
      </w:pPr>
      <w:r w:rsidRPr="003768C2">
        <w:rPr>
          <w:rFonts w:asciiTheme="majorHAnsi" w:hAnsiTheme="majorHAnsi" w:cstheme="majorHAnsi"/>
          <w:lang w:val="de-DE"/>
        </w:rPr>
        <w:t>=</w:t>
      </w:r>
      <w:r w:rsidR="00111048" w:rsidRPr="003768C2">
        <w:rPr>
          <w:rFonts w:asciiTheme="majorHAnsi" w:hAnsiTheme="majorHAnsi" w:cstheme="majorHAnsi"/>
          <w:lang w:val="de-DE"/>
        </w:rPr>
        <w:t xml:space="preserve"> </w:t>
      </w:r>
      <w:r w:rsidRPr="003768C2">
        <w:rPr>
          <w:rFonts w:asciiTheme="majorHAnsi" w:hAnsiTheme="majorHAnsi" w:cstheme="majorHAnsi"/>
          <w:lang w:val="de-DE"/>
        </w:rPr>
        <w:tab/>
      </w:r>
      <w:r w:rsidR="00031972" w:rsidRPr="003768C2">
        <w:rPr>
          <w:rFonts w:asciiTheme="majorHAnsi" w:hAnsiTheme="majorHAnsi" w:cstheme="majorHAnsi"/>
          <w:lang w:val="de-DE"/>
        </w:rPr>
        <w:t>0.03984064</w:t>
      </w:r>
    </w:p>
    <w:p w14:paraId="65C80F5F" w14:textId="47028BF9" w:rsidR="001E1806" w:rsidRPr="003768C2" w:rsidRDefault="001E1806" w:rsidP="00111048">
      <w:pPr>
        <w:spacing w:after="0" w:line="360" w:lineRule="auto"/>
        <w:ind w:left="720" w:firstLine="720"/>
        <w:jc w:val="both"/>
        <w:rPr>
          <w:rFonts w:asciiTheme="majorHAnsi" w:hAnsiTheme="majorHAnsi" w:cstheme="majorHAnsi"/>
          <w:lang w:val="de-DE"/>
        </w:rPr>
      </w:pPr>
    </w:p>
    <w:p w14:paraId="19476155" w14:textId="4F3AEE62" w:rsidR="008C3269" w:rsidRPr="003768C2" w:rsidRDefault="002B1756" w:rsidP="0075453B">
      <w:pPr>
        <w:spacing w:after="0" w:line="360" w:lineRule="auto"/>
        <w:jc w:val="both"/>
        <w:rPr>
          <w:rFonts w:asciiTheme="majorHAnsi" w:hAnsiTheme="majorHAnsi"/>
          <w:b/>
          <w:bCs/>
          <w:lang w:val="de-DE"/>
        </w:rPr>
      </w:pPr>
      <w:r w:rsidRPr="003768C2">
        <w:rPr>
          <w:rFonts w:asciiTheme="majorHAnsi" w:hAnsiTheme="majorHAnsi"/>
          <w:b/>
          <w:bCs/>
          <w:lang w:val="de-DE"/>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8"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8"/>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69"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69"/>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70"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1"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71"/>
    </w:p>
    <w:p w14:paraId="3A8D18ED" w14:textId="77777777" w:rsidR="00BA31EB" w:rsidRPr="00EE4FCF" w:rsidRDefault="00BA31EB" w:rsidP="00D76D35">
      <w:pPr>
        <w:spacing w:after="0" w:line="360" w:lineRule="auto"/>
        <w:jc w:val="both"/>
        <w:rPr>
          <w:rFonts w:asciiTheme="majorHAnsi" w:hAnsiTheme="majorHAnsi" w:cstheme="majorHAnsi"/>
        </w:rPr>
      </w:pPr>
      <w:proofErr w:type="spellStart"/>
      <w:proofErr w:type="gramStart"/>
      <w:r w:rsidRPr="00EE4FCF">
        <w:rPr>
          <w:rFonts w:asciiTheme="majorHAnsi" w:hAnsiTheme="majorHAnsi" w:cstheme="majorHAnsi"/>
        </w:rPr>
        <w:t>Pr</w:t>
      </w:r>
      <w:proofErr w:type="spellEnd"/>
      <w:r w:rsidRPr="00EE4FCF">
        <w:rPr>
          <w:rFonts w:asciiTheme="majorHAnsi" w:hAnsiTheme="majorHAnsi" w:cstheme="majorHAnsi"/>
        </w:rPr>
        <w:t>(</w:t>
      </w:r>
      <w:proofErr w:type="gramEnd"/>
      <w:r w:rsidRPr="00EE4FCF">
        <w:rPr>
          <w:rFonts w:asciiTheme="majorHAnsi" w:hAnsiTheme="majorHAnsi" w:cstheme="majorHAnsi"/>
        </w:rPr>
        <w:t>Oi=</w:t>
      </w:r>
      <w:r w:rsidRPr="00EE4FCF">
        <w:rPr>
          <w:rFonts w:asciiTheme="majorHAnsi" w:hAnsiTheme="majorHAnsi" w:cstheme="majorHAnsi"/>
          <w:vertAlign w:val="subscript"/>
        </w:rPr>
        <w:t>1</w:t>
      </w:r>
      <w:r w:rsidRPr="00EE4FCF">
        <w:rPr>
          <w:rFonts w:asciiTheme="majorHAnsi" w:hAnsiTheme="majorHAnsi" w:cstheme="majorHAnsi"/>
        </w:rPr>
        <w:t>|H</w:t>
      </w:r>
      <w:r w:rsidRPr="00EE4FCF">
        <w:rPr>
          <w:rFonts w:asciiTheme="majorHAnsi" w:hAnsiTheme="majorHAnsi" w:cstheme="majorHAnsi"/>
          <w:vertAlign w:val="subscript"/>
        </w:rPr>
        <w:t>kj</w:t>
      </w:r>
      <w:r w:rsidRPr="00EE4FCF">
        <w:rPr>
          <w:rFonts w:asciiTheme="majorHAnsi" w:hAnsiTheme="majorHAnsi" w:cstheme="majorHAnsi"/>
        </w:rPr>
        <w:t>)</w:t>
      </w:r>
      <w:r w:rsidRPr="00EE4FCF">
        <w:rPr>
          <w:rFonts w:asciiTheme="majorHAnsi" w:hAnsiTheme="majorHAnsi" w:cstheme="majorHAnsi"/>
        </w:rPr>
        <w:tab/>
        <w:t>= 2*</w:t>
      </w:r>
      <w:proofErr w:type="spellStart"/>
      <w:r w:rsidRPr="00EE4FCF">
        <w:rPr>
          <w:rFonts w:asciiTheme="majorHAnsi" w:hAnsiTheme="majorHAnsi" w:cstheme="majorHAnsi"/>
        </w:rPr>
        <w:t>MAF</w:t>
      </w:r>
      <w:r w:rsidRPr="00EE4FCF">
        <w:rPr>
          <w:rFonts w:asciiTheme="majorHAnsi" w:hAnsiTheme="majorHAnsi" w:cstheme="majorHAnsi"/>
          <w:vertAlign w:val="subscript"/>
        </w:rPr>
        <w:t>ij</w:t>
      </w:r>
      <w:proofErr w:type="spellEnd"/>
      <w:r w:rsidRPr="00EE4FCF">
        <w:rPr>
          <w:rFonts w:asciiTheme="majorHAnsi" w:hAnsiTheme="majorHAnsi" w:cstheme="majorHAnsi"/>
        </w:rPr>
        <w:t>*(1-MAF</w:t>
      </w:r>
      <w:r w:rsidRPr="00EE4FCF">
        <w:rPr>
          <w:rFonts w:asciiTheme="majorHAnsi" w:hAnsiTheme="majorHAnsi" w:cstheme="majorHAnsi"/>
          <w:vertAlign w:val="subscript"/>
        </w:rPr>
        <w:t>ij</w:t>
      </w:r>
      <w:r w:rsidRPr="00EE4FCF">
        <w:rPr>
          <w:rFonts w:asciiTheme="majorHAnsi" w:hAnsiTheme="majorHAnsi" w:cstheme="majorHAnsi"/>
        </w:rPr>
        <w:t>)</w:t>
      </w:r>
    </w:p>
    <w:bookmarkEnd w:id="70"/>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2"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2"/>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3"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3"/>
      <w:r w:rsidRPr="00271AE0">
        <w:rPr>
          <w:rFonts w:asciiTheme="majorHAnsi" w:hAnsiTheme="majorHAnsi" w:cstheme="majorHAnsi"/>
          <w:lang w:val="fr-FR"/>
        </w:rPr>
        <w:tab/>
        <w:t>=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4"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4"/>
      <w:r w:rsidRPr="00271AE0">
        <w:rPr>
          <w:rFonts w:asciiTheme="majorHAnsi" w:hAnsiTheme="majorHAnsi" w:cstheme="majorHAnsi"/>
          <w:lang w:val="fr-FR"/>
        </w:rPr>
        <w:tab/>
        <w:t>= (n-1)*Pr(H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n-1</w:t>
      </w:r>
      <w:r w:rsidRPr="00271AE0">
        <w:rPr>
          <w:rFonts w:asciiTheme="majorHAnsi" w:hAnsiTheme="majorHAnsi" w:cstheme="majorHAnsi"/>
          <w:lang w:val="fr-FR"/>
        </w:rPr>
        <w:t>)*Pr(</w:t>
      </w:r>
      <w:proofErr w:type="spellStart"/>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and the Ward method. In addition, the input distance matrix can be generated using various metrics, including Hamming’s genetic distance, Nei’s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5" w:name="_Hlk35635109"/>
      <w:r w:rsidRPr="002D77A3">
        <w:rPr>
          <w:rFonts w:asciiTheme="majorHAnsi" w:hAnsiTheme="majorHAnsi" w:cstheme="majorHAnsi"/>
        </w:rPr>
        <w:t xml:space="preserve">p1i_j </w:t>
      </w:r>
      <w:bookmarkEnd w:id="75"/>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6" w:name="_Hlk35635574"/>
      <w:bookmarkStart w:id="77" w:name="_Hlk35635157"/>
      <w:r w:rsidRPr="002D77A3">
        <w:rPr>
          <w:rFonts w:asciiTheme="majorHAnsi" w:hAnsiTheme="majorHAnsi" w:cstheme="majorHAnsi"/>
        </w:rPr>
        <w:t>p1j</w:t>
      </w:r>
      <w:bookmarkEnd w:id="76"/>
      <w:r w:rsidRPr="002D77A3">
        <w:rPr>
          <w:rFonts w:asciiTheme="majorHAnsi" w:hAnsiTheme="majorHAnsi" w:cstheme="majorHAnsi"/>
        </w:rPr>
        <w:t xml:space="preserve"> = </w:t>
      </w:r>
      <w:bookmarkStart w:id="78" w:name="_Hlk35636043"/>
      <w:proofErr w:type="gramStart"/>
      <w:r w:rsidRPr="002D77A3">
        <w:rPr>
          <w:rFonts w:asciiTheme="majorHAnsi" w:hAnsiTheme="majorHAnsi" w:cstheme="majorHAnsi"/>
        </w:rPr>
        <w:t xml:space="preserve">( </w:t>
      </w:r>
      <w:bookmarkStart w:id="79" w:name="_Hlk40536700"/>
      <w:r w:rsidRPr="002D77A3">
        <w:rPr>
          <w:rFonts w:asciiTheme="majorHAnsi" w:hAnsiTheme="majorHAnsi" w:cstheme="majorHAnsi"/>
        </w:rPr>
        <w:t>∑</w:t>
      </w:r>
      <w:bookmarkEnd w:id="79"/>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8"/>
      <w:r w:rsidRPr="002D77A3">
        <w:rPr>
          <w:rFonts w:asciiTheme="majorHAnsi" w:hAnsiTheme="majorHAnsi" w:cstheme="majorHAnsi"/>
        </w:rPr>
        <w:t>p1i_j )</w:t>
      </w:r>
      <w:bookmarkStart w:id="80"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80"/>
      <w:proofErr w:type="spellEnd"/>
    </w:p>
    <w:bookmarkEnd w:id="77"/>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81"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2"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2"/>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3" w:name="_Hlk35637606"/>
      <w:bookmarkEnd w:id="81"/>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proofErr w:type="gramEnd"/>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3"/>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4"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84"/>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1051718A"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t>
      </w:r>
      <w:r w:rsidRPr="004675D3">
        <w:rPr>
          <w:rFonts w:asciiTheme="majorHAnsi" w:hAnsiTheme="majorHAnsi" w:cstheme="majorHAnsi"/>
        </w:rPr>
        <w:lastRenderedPageBreak/>
        <w:t xml:space="preserve">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5"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5"/>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6"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6"/>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lastRenderedPageBreak/>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0250CF4C" w14:textId="712D49EF" w:rsidR="00AA3872" w:rsidRDefault="00AA3872" w:rsidP="00D76D35">
      <w:pPr>
        <w:spacing w:after="0" w:line="360" w:lineRule="auto"/>
        <w:jc w:val="both"/>
        <w:rPr>
          <w:rFonts w:asciiTheme="majorHAnsi" w:hAnsiTheme="majorHAnsi" w:cstheme="majorHAnsi"/>
        </w:rPr>
      </w:pPr>
    </w:p>
    <w:p w14:paraId="1EE1A520" w14:textId="77777777" w:rsidR="00F05A2E" w:rsidRDefault="00F05A2E">
      <w:pPr>
        <w:suppressAutoHyphens w:val="0"/>
        <w:rPr>
          <w:rFonts w:asciiTheme="majorHAnsi" w:hAnsiTheme="majorHAnsi" w:cstheme="majorHAnsi"/>
        </w:rPr>
      </w:pPr>
    </w:p>
    <w:p w14:paraId="7EE54CC0" w14:textId="1B8C3AB0" w:rsidR="0011296B" w:rsidRPr="007338B3" w:rsidRDefault="0011296B" w:rsidP="0011296B">
      <w:pPr>
        <w:pStyle w:val="Heading1"/>
      </w:pPr>
      <w:bookmarkStart w:id="87" w:name="_Toc141210478"/>
      <w:r>
        <w:lastRenderedPageBreak/>
        <w:t>1</w:t>
      </w:r>
      <w:r w:rsidR="008974CA">
        <w:t>0</w:t>
      </w:r>
      <w:r w:rsidRPr="007338B3">
        <w:t xml:space="preserve">. </w:t>
      </w:r>
      <w:r>
        <w:t>Simulate your data</w:t>
      </w:r>
      <w:bookmarkEnd w:id="87"/>
    </w:p>
    <w:p w14:paraId="3DBE5F2E" w14:textId="3973B097" w:rsidR="0011296B" w:rsidRDefault="0011296B" w:rsidP="0011296B">
      <w:pPr>
        <w:spacing w:after="0" w:line="360" w:lineRule="auto"/>
        <w:rPr>
          <w:rFonts w:asciiTheme="majorHAnsi" w:hAnsiTheme="majorHAnsi"/>
          <w:color w:val="auto"/>
        </w:rPr>
      </w:pPr>
    </w:p>
    <w:p w14:paraId="264A6C32" w14:textId="02771BC0"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r w:rsidR="00EB1F42">
        <w:rPr>
          <w:rFonts w:asciiTheme="majorHAnsi" w:hAnsiTheme="majorHAnsi"/>
          <w:i/>
          <w:iCs/>
          <w:color w:val="auto"/>
        </w:rPr>
        <w:t>S</w:t>
      </w:r>
      <w:r w:rsidRPr="00C6622E">
        <w:rPr>
          <w:rFonts w:asciiTheme="majorHAnsi" w:hAnsiTheme="majorHAnsi"/>
          <w:i/>
          <w:iCs/>
          <w:color w:val="auto"/>
        </w:rPr>
        <w:t>imcoal</w:t>
      </w:r>
      <w:r w:rsidR="00EB1F42">
        <w:rPr>
          <w:rFonts w:asciiTheme="majorHAnsi" w:hAnsiTheme="majorHAnsi"/>
          <w:i/>
          <w:iCs/>
          <w:color w:val="auto"/>
        </w:rPr>
        <w:t>2</w:t>
      </w:r>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8" w:name="_Toc141210479"/>
      <w:r>
        <w:lastRenderedPageBreak/>
        <w:t>1</w:t>
      </w:r>
      <w:r w:rsidR="008974CA">
        <w:t>1</w:t>
      </w:r>
      <w:r w:rsidRPr="007338B3">
        <w:t xml:space="preserve">. </w:t>
      </w:r>
      <w:r>
        <w:t>Solve or work around errors</w:t>
      </w:r>
      <w:bookmarkEnd w:id="88"/>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56E1"/>
    <w:rsid w:val="000267BF"/>
    <w:rsid w:val="00030FAF"/>
    <w:rsid w:val="00031138"/>
    <w:rsid w:val="000311B6"/>
    <w:rsid w:val="00031972"/>
    <w:rsid w:val="0003351E"/>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E79C6"/>
    <w:rsid w:val="000F220F"/>
    <w:rsid w:val="000F3171"/>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45A"/>
    <w:rsid w:val="001366A7"/>
    <w:rsid w:val="0014113F"/>
    <w:rsid w:val="0014176E"/>
    <w:rsid w:val="00141C59"/>
    <w:rsid w:val="00145799"/>
    <w:rsid w:val="00146C14"/>
    <w:rsid w:val="00147C6D"/>
    <w:rsid w:val="00150F29"/>
    <w:rsid w:val="00151582"/>
    <w:rsid w:val="00151A07"/>
    <w:rsid w:val="00152B36"/>
    <w:rsid w:val="001546F2"/>
    <w:rsid w:val="00155179"/>
    <w:rsid w:val="001601DF"/>
    <w:rsid w:val="00160340"/>
    <w:rsid w:val="00164A75"/>
    <w:rsid w:val="00165E89"/>
    <w:rsid w:val="001670F0"/>
    <w:rsid w:val="00170AA0"/>
    <w:rsid w:val="00171D2B"/>
    <w:rsid w:val="001720CD"/>
    <w:rsid w:val="001724AA"/>
    <w:rsid w:val="001726CD"/>
    <w:rsid w:val="00172850"/>
    <w:rsid w:val="001730B4"/>
    <w:rsid w:val="0017437C"/>
    <w:rsid w:val="00174C5D"/>
    <w:rsid w:val="0017582D"/>
    <w:rsid w:val="00177495"/>
    <w:rsid w:val="00177B59"/>
    <w:rsid w:val="00180529"/>
    <w:rsid w:val="00180B06"/>
    <w:rsid w:val="001819F1"/>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A061A"/>
    <w:rsid w:val="002A118B"/>
    <w:rsid w:val="002A3168"/>
    <w:rsid w:val="002A3ADF"/>
    <w:rsid w:val="002A422E"/>
    <w:rsid w:val="002A4722"/>
    <w:rsid w:val="002A688E"/>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11F2"/>
    <w:rsid w:val="002E1AA2"/>
    <w:rsid w:val="002E1B28"/>
    <w:rsid w:val="002E250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20D"/>
    <w:rsid w:val="00361BFF"/>
    <w:rsid w:val="00363312"/>
    <w:rsid w:val="003646B8"/>
    <w:rsid w:val="00366C78"/>
    <w:rsid w:val="003672E6"/>
    <w:rsid w:val="00367ADD"/>
    <w:rsid w:val="00367D40"/>
    <w:rsid w:val="00367F84"/>
    <w:rsid w:val="00370968"/>
    <w:rsid w:val="00375588"/>
    <w:rsid w:val="00375967"/>
    <w:rsid w:val="003768A5"/>
    <w:rsid w:val="003768C2"/>
    <w:rsid w:val="0037697D"/>
    <w:rsid w:val="0037793B"/>
    <w:rsid w:val="00381EC9"/>
    <w:rsid w:val="003821B9"/>
    <w:rsid w:val="0038342B"/>
    <w:rsid w:val="003842E3"/>
    <w:rsid w:val="0038530F"/>
    <w:rsid w:val="00386A24"/>
    <w:rsid w:val="00387F31"/>
    <w:rsid w:val="003904D5"/>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FC0"/>
    <w:rsid w:val="003E6B6F"/>
    <w:rsid w:val="003E6E55"/>
    <w:rsid w:val="003E6F94"/>
    <w:rsid w:val="003E70C2"/>
    <w:rsid w:val="003F08DA"/>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1815"/>
    <w:rsid w:val="00411F25"/>
    <w:rsid w:val="00412A0F"/>
    <w:rsid w:val="0041332B"/>
    <w:rsid w:val="004146F0"/>
    <w:rsid w:val="00415EC4"/>
    <w:rsid w:val="00421993"/>
    <w:rsid w:val="0042210B"/>
    <w:rsid w:val="0042256A"/>
    <w:rsid w:val="004228BD"/>
    <w:rsid w:val="00423B98"/>
    <w:rsid w:val="0042557F"/>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0D3D"/>
    <w:rsid w:val="004525F7"/>
    <w:rsid w:val="0045378B"/>
    <w:rsid w:val="00454A8B"/>
    <w:rsid w:val="00455B01"/>
    <w:rsid w:val="00455B2E"/>
    <w:rsid w:val="00456826"/>
    <w:rsid w:val="004609B8"/>
    <w:rsid w:val="00461E9E"/>
    <w:rsid w:val="00464560"/>
    <w:rsid w:val="00464A60"/>
    <w:rsid w:val="0046517B"/>
    <w:rsid w:val="00465435"/>
    <w:rsid w:val="00465C4F"/>
    <w:rsid w:val="004661F7"/>
    <w:rsid w:val="00466574"/>
    <w:rsid w:val="004675D3"/>
    <w:rsid w:val="004676A1"/>
    <w:rsid w:val="00467E27"/>
    <w:rsid w:val="00470207"/>
    <w:rsid w:val="004734EB"/>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5AA1"/>
    <w:rsid w:val="004962D5"/>
    <w:rsid w:val="004969BA"/>
    <w:rsid w:val="00497613"/>
    <w:rsid w:val="00497B1B"/>
    <w:rsid w:val="004A1B37"/>
    <w:rsid w:val="004A1DC2"/>
    <w:rsid w:val="004A3EF1"/>
    <w:rsid w:val="004A3F98"/>
    <w:rsid w:val="004A7E3C"/>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5395"/>
    <w:rsid w:val="005168E7"/>
    <w:rsid w:val="0052077B"/>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4422"/>
    <w:rsid w:val="005550E7"/>
    <w:rsid w:val="00556668"/>
    <w:rsid w:val="005608D0"/>
    <w:rsid w:val="005626B0"/>
    <w:rsid w:val="005644E2"/>
    <w:rsid w:val="00573989"/>
    <w:rsid w:val="00573C2C"/>
    <w:rsid w:val="00574134"/>
    <w:rsid w:val="00575315"/>
    <w:rsid w:val="00575F84"/>
    <w:rsid w:val="00576183"/>
    <w:rsid w:val="005768B0"/>
    <w:rsid w:val="00576EFD"/>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7D62"/>
    <w:rsid w:val="00600A28"/>
    <w:rsid w:val="00600A30"/>
    <w:rsid w:val="00600AD9"/>
    <w:rsid w:val="00600EBF"/>
    <w:rsid w:val="006013F7"/>
    <w:rsid w:val="00601754"/>
    <w:rsid w:val="00602E06"/>
    <w:rsid w:val="00602E64"/>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FC9"/>
    <w:rsid w:val="00631148"/>
    <w:rsid w:val="0063191E"/>
    <w:rsid w:val="0063314E"/>
    <w:rsid w:val="00634860"/>
    <w:rsid w:val="00635642"/>
    <w:rsid w:val="00636713"/>
    <w:rsid w:val="00637FB5"/>
    <w:rsid w:val="00640B43"/>
    <w:rsid w:val="00641371"/>
    <w:rsid w:val="00641AA7"/>
    <w:rsid w:val="00642436"/>
    <w:rsid w:val="0064327F"/>
    <w:rsid w:val="00645B0B"/>
    <w:rsid w:val="00646E5D"/>
    <w:rsid w:val="006471E4"/>
    <w:rsid w:val="006472D8"/>
    <w:rsid w:val="00653BED"/>
    <w:rsid w:val="0065422F"/>
    <w:rsid w:val="00654A76"/>
    <w:rsid w:val="00656B47"/>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6A7"/>
    <w:rsid w:val="00703759"/>
    <w:rsid w:val="007049AD"/>
    <w:rsid w:val="00706206"/>
    <w:rsid w:val="007072E8"/>
    <w:rsid w:val="00707AC1"/>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019"/>
    <w:rsid w:val="00817C14"/>
    <w:rsid w:val="00817E1E"/>
    <w:rsid w:val="0082171B"/>
    <w:rsid w:val="00823F4C"/>
    <w:rsid w:val="008251E4"/>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DC9"/>
    <w:rsid w:val="00865489"/>
    <w:rsid w:val="0086586C"/>
    <w:rsid w:val="008659E5"/>
    <w:rsid w:val="00866A48"/>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5C81"/>
    <w:rsid w:val="00A46B5D"/>
    <w:rsid w:val="00A505C5"/>
    <w:rsid w:val="00A53ADA"/>
    <w:rsid w:val="00A54EE2"/>
    <w:rsid w:val="00A564E8"/>
    <w:rsid w:val="00A60531"/>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19C4"/>
    <w:rsid w:val="00A9322B"/>
    <w:rsid w:val="00A9357B"/>
    <w:rsid w:val="00A93719"/>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5FAB"/>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33E0"/>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E85"/>
    <w:rsid w:val="00BB3845"/>
    <w:rsid w:val="00BB40A8"/>
    <w:rsid w:val="00BB7B02"/>
    <w:rsid w:val="00BB7E82"/>
    <w:rsid w:val="00BC06A9"/>
    <w:rsid w:val="00BC09C3"/>
    <w:rsid w:val="00BC2D22"/>
    <w:rsid w:val="00BC381B"/>
    <w:rsid w:val="00BC3911"/>
    <w:rsid w:val="00BC4C24"/>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046D"/>
    <w:rsid w:val="00BE23F9"/>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5765"/>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1DCF"/>
    <w:rsid w:val="00D122BB"/>
    <w:rsid w:val="00D12EAD"/>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106"/>
    <w:rsid w:val="00D368AB"/>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391E"/>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D46D7"/>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5648"/>
    <w:rsid w:val="00E075D8"/>
    <w:rsid w:val="00E076C5"/>
    <w:rsid w:val="00E07B17"/>
    <w:rsid w:val="00E101B6"/>
    <w:rsid w:val="00E10EBC"/>
    <w:rsid w:val="00E11448"/>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5208"/>
    <w:rsid w:val="00E66023"/>
    <w:rsid w:val="00E67206"/>
    <w:rsid w:val="00E700B0"/>
    <w:rsid w:val="00E708DB"/>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4FCF"/>
    <w:rsid w:val="00EE5735"/>
    <w:rsid w:val="00EE5937"/>
    <w:rsid w:val="00EE5C01"/>
    <w:rsid w:val="00EE5F12"/>
    <w:rsid w:val="00EE6CA7"/>
    <w:rsid w:val="00EE7014"/>
    <w:rsid w:val="00EF06F9"/>
    <w:rsid w:val="00EF2904"/>
    <w:rsid w:val="00EF31C4"/>
    <w:rsid w:val="00EF6508"/>
    <w:rsid w:val="00EF6523"/>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B26"/>
    <w:rsid w:val="00F713E8"/>
    <w:rsid w:val="00F71C7F"/>
    <w:rsid w:val="00F72ACB"/>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DD46D7"/>
    <w:pPr>
      <w:tabs>
        <w:tab w:val="right" w:leader="dot" w:pos="9040"/>
      </w:tabs>
      <w:spacing w:after="80"/>
      <w:ind w:left="221"/>
    </w:pPr>
    <w:rPr>
      <w:rFonts w:asciiTheme="majorHAnsi" w:eastAsiaTheme="majorEastAsia" w:hAnsiTheme="majorHAnsi" w:cstheme="majorBidi"/>
      <w:b/>
      <w:bCs/>
      <w:noProof/>
      <w:sz w:val="18"/>
      <w:szCs w:val="18"/>
    </w:r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30013965">
      <w:bodyDiv w:val="1"/>
      <w:marLeft w:val="0"/>
      <w:marRight w:val="0"/>
      <w:marTop w:val="0"/>
      <w:marBottom w:val="0"/>
      <w:divBdr>
        <w:top w:val="none" w:sz="0" w:space="0" w:color="auto"/>
        <w:left w:val="none" w:sz="0" w:space="0" w:color="auto"/>
        <w:bottom w:val="none" w:sz="0" w:space="0" w:color="auto"/>
        <w:right w:val="none" w:sz="0" w:space="0" w:color="auto"/>
      </w:divBdr>
      <w:divsChild>
        <w:div w:id="1979988627">
          <w:marLeft w:val="0"/>
          <w:marRight w:val="0"/>
          <w:marTop w:val="0"/>
          <w:marBottom w:val="0"/>
          <w:divBdr>
            <w:top w:val="none" w:sz="0" w:space="0" w:color="auto"/>
            <w:left w:val="none" w:sz="0" w:space="0" w:color="auto"/>
            <w:bottom w:val="none" w:sz="0" w:space="0" w:color="auto"/>
            <w:right w:val="none" w:sz="0" w:space="0" w:color="auto"/>
          </w:divBdr>
        </w:div>
        <w:div w:id="306789211">
          <w:marLeft w:val="0"/>
          <w:marRight w:val="0"/>
          <w:marTop w:val="0"/>
          <w:marBottom w:val="0"/>
          <w:divBdr>
            <w:top w:val="none" w:sz="0" w:space="0" w:color="auto"/>
            <w:left w:val="none" w:sz="0" w:space="0" w:color="auto"/>
            <w:bottom w:val="none" w:sz="0" w:space="0" w:color="auto"/>
            <w:right w:val="none" w:sz="0" w:space="0" w:color="auto"/>
          </w:divBdr>
          <w:divsChild>
            <w:div w:id="1012998171">
              <w:marLeft w:val="0"/>
              <w:marRight w:val="0"/>
              <w:marTop w:val="0"/>
              <w:marBottom w:val="0"/>
              <w:divBdr>
                <w:top w:val="none" w:sz="0" w:space="0" w:color="auto"/>
                <w:left w:val="none" w:sz="0" w:space="0" w:color="auto"/>
                <w:bottom w:val="none" w:sz="0" w:space="0" w:color="auto"/>
                <w:right w:val="none" w:sz="0" w:space="0" w:color="auto"/>
              </w:divBdr>
            </w:div>
            <w:div w:id="1296327448">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597255173">
              <w:marLeft w:val="0"/>
              <w:marRight w:val="0"/>
              <w:marTop w:val="0"/>
              <w:marBottom w:val="0"/>
              <w:divBdr>
                <w:top w:val="none" w:sz="0" w:space="0" w:color="auto"/>
                <w:left w:val="none" w:sz="0" w:space="0" w:color="auto"/>
                <w:bottom w:val="none" w:sz="0" w:space="0" w:color="auto"/>
                <w:right w:val="none" w:sz="0" w:space="0" w:color="auto"/>
              </w:divBdr>
            </w:div>
            <w:div w:id="773936693">
              <w:marLeft w:val="0"/>
              <w:marRight w:val="0"/>
              <w:marTop w:val="0"/>
              <w:marBottom w:val="0"/>
              <w:divBdr>
                <w:top w:val="none" w:sz="0" w:space="0" w:color="auto"/>
                <w:left w:val="none" w:sz="0" w:space="0" w:color="auto"/>
                <w:bottom w:val="none" w:sz="0" w:space="0" w:color="auto"/>
                <w:right w:val="none" w:sz="0" w:space="0" w:color="auto"/>
              </w:divBdr>
            </w:div>
            <w:div w:id="1303582482">
              <w:marLeft w:val="0"/>
              <w:marRight w:val="0"/>
              <w:marTop w:val="0"/>
              <w:marBottom w:val="0"/>
              <w:divBdr>
                <w:top w:val="none" w:sz="0" w:space="0" w:color="auto"/>
                <w:left w:val="none" w:sz="0" w:space="0" w:color="auto"/>
                <w:bottom w:val="none" w:sz="0" w:space="0" w:color="auto"/>
                <w:right w:val="none" w:sz="0" w:space="0" w:color="auto"/>
              </w:divBdr>
            </w:div>
            <w:div w:id="319776762">
              <w:marLeft w:val="0"/>
              <w:marRight w:val="0"/>
              <w:marTop w:val="0"/>
              <w:marBottom w:val="0"/>
              <w:divBdr>
                <w:top w:val="none" w:sz="0" w:space="0" w:color="auto"/>
                <w:left w:val="none" w:sz="0" w:space="0" w:color="auto"/>
                <w:bottom w:val="none" w:sz="0" w:space="0" w:color="auto"/>
                <w:right w:val="none" w:sz="0" w:space="0" w:color="auto"/>
              </w:divBdr>
            </w:div>
            <w:div w:id="71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2059250">
      <w:bodyDiv w:val="1"/>
      <w:marLeft w:val="0"/>
      <w:marRight w:val="0"/>
      <w:marTop w:val="0"/>
      <w:marBottom w:val="0"/>
      <w:divBdr>
        <w:top w:val="none" w:sz="0" w:space="0" w:color="auto"/>
        <w:left w:val="none" w:sz="0" w:space="0" w:color="auto"/>
        <w:bottom w:val="none" w:sz="0" w:space="0" w:color="auto"/>
        <w:right w:val="none" w:sz="0" w:space="0" w:color="auto"/>
      </w:divBdr>
      <w:divsChild>
        <w:div w:id="278537067">
          <w:marLeft w:val="0"/>
          <w:marRight w:val="0"/>
          <w:marTop w:val="0"/>
          <w:marBottom w:val="0"/>
          <w:divBdr>
            <w:top w:val="none" w:sz="0" w:space="0" w:color="auto"/>
            <w:left w:val="none" w:sz="0" w:space="0" w:color="auto"/>
            <w:bottom w:val="none" w:sz="0" w:space="0" w:color="auto"/>
            <w:right w:val="none" w:sz="0" w:space="0" w:color="auto"/>
          </w:divBdr>
        </w:div>
        <w:div w:id="1215116795">
          <w:marLeft w:val="0"/>
          <w:marRight w:val="0"/>
          <w:marTop w:val="0"/>
          <w:marBottom w:val="0"/>
          <w:divBdr>
            <w:top w:val="none" w:sz="0" w:space="0" w:color="auto"/>
            <w:left w:val="none" w:sz="0" w:space="0" w:color="auto"/>
            <w:bottom w:val="none" w:sz="0" w:space="0" w:color="auto"/>
            <w:right w:val="none" w:sz="0" w:space="0" w:color="auto"/>
          </w:divBdr>
        </w:div>
        <w:div w:id="2037805785">
          <w:marLeft w:val="0"/>
          <w:marRight w:val="0"/>
          <w:marTop w:val="0"/>
          <w:marBottom w:val="0"/>
          <w:divBdr>
            <w:top w:val="none" w:sz="0" w:space="0" w:color="auto"/>
            <w:left w:val="none" w:sz="0" w:space="0" w:color="auto"/>
            <w:bottom w:val="none" w:sz="0" w:space="0" w:color="auto"/>
            <w:right w:val="none" w:sz="0" w:space="0" w:color="auto"/>
          </w:divBdr>
        </w:div>
        <w:div w:id="193999960">
          <w:marLeft w:val="0"/>
          <w:marRight w:val="0"/>
          <w:marTop w:val="0"/>
          <w:marBottom w:val="0"/>
          <w:divBdr>
            <w:top w:val="none" w:sz="0" w:space="0" w:color="auto"/>
            <w:left w:val="none" w:sz="0" w:space="0" w:color="auto"/>
            <w:bottom w:val="none" w:sz="0" w:space="0" w:color="auto"/>
            <w:right w:val="none" w:sz="0" w:space="0" w:color="auto"/>
          </w:divBdr>
        </w:div>
        <w:div w:id="573974310">
          <w:marLeft w:val="0"/>
          <w:marRight w:val="0"/>
          <w:marTop w:val="0"/>
          <w:marBottom w:val="0"/>
          <w:divBdr>
            <w:top w:val="none" w:sz="0" w:space="0" w:color="auto"/>
            <w:left w:val="none" w:sz="0" w:space="0" w:color="auto"/>
            <w:bottom w:val="none" w:sz="0" w:space="0" w:color="auto"/>
            <w:right w:val="none" w:sz="0" w:space="0" w:color="auto"/>
          </w:divBdr>
        </w:div>
        <w:div w:id="1743796468">
          <w:marLeft w:val="0"/>
          <w:marRight w:val="0"/>
          <w:marTop w:val="0"/>
          <w:marBottom w:val="0"/>
          <w:divBdr>
            <w:top w:val="none" w:sz="0" w:space="0" w:color="auto"/>
            <w:left w:val="none" w:sz="0" w:space="0" w:color="auto"/>
            <w:bottom w:val="none" w:sz="0" w:space="0" w:color="auto"/>
            <w:right w:val="none" w:sz="0" w:space="0" w:color="auto"/>
          </w:divBdr>
        </w:div>
        <w:div w:id="2036999128">
          <w:marLeft w:val="0"/>
          <w:marRight w:val="0"/>
          <w:marTop w:val="0"/>
          <w:marBottom w:val="0"/>
          <w:divBdr>
            <w:top w:val="none" w:sz="0" w:space="0" w:color="auto"/>
            <w:left w:val="none" w:sz="0" w:space="0" w:color="auto"/>
            <w:bottom w:val="none" w:sz="0" w:space="0" w:color="auto"/>
            <w:right w:val="none" w:sz="0" w:space="0" w:color="auto"/>
          </w:divBdr>
        </w:div>
        <w:div w:id="565724078">
          <w:marLeft w:val="0"/>
          <w:marRight w:val="0"/>
          <w:marTop w:val="0"/>
          <w:marBottom w:val="0"/>
          <w:divBdr>
            <w:top w:val="none" w:sz="0" w:space="0" w:color="auto"/>
            <w:left w:val="none" w:sz="0" w:space="0" w:color="auto"/>
            <w:bottom w:val="none" w:sz="0" w:space="0" w:color="auto"/>
            <w:right w:val="none" w:sz="0" w:space="0" w:color="auto"/>
          </w:divBdr>
        </w:div>
        <w:div w:id="116606316">
          <w:marLeft w:val="0"/>
          <w:marRight w:val="0"/>
          <w:marTop w:val="0"/>
          <w:marBottom w:val="0"/>
          <w:divBdr>
            <w:top w:val="none" w:sz="0" w:space="0" w:color="auto"/>
            <w:left w:val="none" w:sz="0" w:space="0" w:color="auto"/>
            <w:bottom w:val="none" w:sz="0" w:space="0" w:color="auto"/>
            <w:right w:val="none" w:sz="0" w:space="0" w:color="auto"/>
          </w:divBdr>
        </w:div>
        <w:div w:id="1318344787">
          <w:marLeft w:val="0"/>
          <w:marRight w:val="0"/>
          <w:marTop w:val="0"/>
          <w:marBottom w:val="0"/>
          <w:divBdr>
            <w:top w:val="none" w:sz="0" w:space="0" w:color="auto"/>
            <w:left w:val="none" w:sz="0" w:space="0" w:color="auto"/>
            <w:bottom w:val="none" w:sz="0" w:space="0" w:color="auto"/>
            <w:right w:val="none" w:sz="0" w:space="0" w:color="auto"/>
          </w:divBdr>
        </w:div>
        <w:div w:id="14040996">
          <w:marLeft w:val="0"/>
          <w:marRight w:val="0"/>
          <w:marTop w:val="0"/>
          <w:marBottom w:val="0"/>
          <w:divBdr>
            <w:top w:val="none" w:sz="0" w:space="0" w:color="auto"/>
            <w:left w:val="none" w:sz="0" w:space="0" w:color="auto"/>
            <w:bottom w:val="none" w:sz="0" w:space="0" w:color="auto"/>
            <w:right w:val="none" w:sz="0" w:space="0" w:color="auto"/>
          </w:divBdr>
        </w:div>
        <w:div w:id="114299697">
          <w:marLeft w:val="0"/>
          <w:marRight w:val="0"/>
          <w:marTop w:val="0"/>
          <w:marBottom w:val="0"/>
          <w:divBdr>
            <w:top w:val="none" w:sz="0" w:space="0" w:color="auto"/>
            <w:left w:val="none" w:sz="0" w:space="0" w:color="auto"/>
            <w:bottom w:val="none" w:sz="0" w:space="0" w:color="auto"/>
            <w:right w:val="none" w:sz="0" w:space="0" w:color="auto"/>
          </w:divBdr>
        </w:div>
        <w:div w:id="1065298664">
          <w:marLeft w:val="0"/>
          <w:marRight w:val="0"/>
          <w:marTop w:val="0"/>
          <w:marBottom w:val="0"/>
          <w:divBdr>
            <w:top w:val="none" w:sz="0" w:space="0" w:color="auto"/>
            <w:left w:val="none" w:sz="0" w:space="0" w:color="auto"/>
            <w:bottom w:val="none" w:sz="0" w:space="0" w:color="auto"/>
            <w:right w:val="none" w:sz="0" w:space="0" w:color="auto"/>
          </w:divBdr>
        </w:div>
        <w:div w:id="1492018891">
          <w:marLeft w:val="0"/>
          <w:marRight w:val="0"/>
          <w:marTop w:val="0"/>
          <w:marBottom w:val="0"/>
          <w:divBdr>
            <w:top w:val="none" w:sz="0" w:space="0" w:color="auto"/>
            <w:left w:val="none" w:sz="0" w:space="0" w:color="auto"/>
            <w:bottom w:val="none" w:sz="0" w:space="0" w:color="auto"/>
            <w:right w:val="none" w:sz="0" w:space="0" w:color="auto"/>
          </w:divBdr>
          <w:divsChild>
            <w:div w:id="640428261">
              <w:marLeft w:val="0"/>
              <w:marRight w:val="0"/>
              <w:marTop w:val="0"/>
              <w:marBottom w:val="0"/>
              <w:divBdr>
                <w:top w:val="none" w:sz="0" w:space="0" w:color="auto"/>
                <w:left w:val="none" w:sz="0" w:space="0" w:color="auto"/>
                <w:bottom w:val="none" w:sz="0" w:space="0" w:color="auto"/>
                <w:right w:val="none" w:sz="0" w:space="0" w:color="auto"/>
              </w:divBdr>
            </w:div>
            <w:div w:id="1909223552">
              <w:marLeft w:val="0"/>
              <w:marRight w:val="0"/>
              <w:marTop w:val="0"/>
              <w:marBottom w:val="0"/>
              <w:divBdr>
                <w:top w:val="none" w:sz="0" w:space="0" w:color="auto"/>
                <w:left w:val="none" w:sz="0" w:space="0" w:color="auto"/>
                <w:bottom w:val="none" w:sz="0" w:space="0" w:color="auto"/>
                <w:right w:val="none" w:sz="0" w:space="0" w:color="auto"/>
              </w:divBdr>
            </w:div>
            <w:div w:id="2049604607">
              <w:marLeft w:val="0"/>
              <w:marRight w:val="0"/>
              <w:marTop w:val="0"/>
              <w:marBottom w:val="0"/>
              <w:divBdr>
                <w:top w:val="none" w:sz="0" w:space="0" w:color="auto"/>
                <w:left w:val="none" w:sz="0" w:space="0" w:color="auto"/>
                <w:bottom w:val="none" w:sz="0" w:space="0" w:color="auto"/>
                <w:right w:val="none" w:sz="0" w:space="0" w:color="auto"/>
              </w:divBdr>
            </w:div>
            <w:div w:id="388966800">
              <w:marLeft w:val="0"/>
              <w:marRight w:val="0"/>
              <w:marTop w:val="0"/>
              <w:marBottom w:val="0"/>
              <w:divBdr>
                <w:top w:val="none" w:sz="0" w:space="0" w:color="auto"/>
                <w:left w:val="none" w:sz="0" w:space="0" w:color="auto"/>
                <w:bottom w:val="none" w:sz="0" w:space="0" w:color="auto"/>
                <w:right w:val="none" w:sz="0" w:space="0" w:color="auto"/>
              </w:divBdr>
            </w:div>
            <w:div w:id="204416925">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721566174">
              <w:marLeft w:val="0"/>
              <w:marRight w:val="0"/>
              <w:marTop w:val="0"/>
              <w:marBottom w:val="0"/>
              <w:divBdr>
                <w:top w:val="none" w:sz="0" w:space="0" w:color="auto"/>
                <w:left w:val="none" w:sz="0" w:space="0" w:color="auto"/>
                <w:bottom w:val="none" w:sz="0" w:space="0" w:color="auto"/>
                <w:right w:val="none" w:sz="0" w:space="0" w:color="auto"/>
              </w:divBdr>
            </w:div>
            <w:div w:id="2635299">
              <w:marLeft w:val="0"/>
              <w:marRight w:val="0"/>
              <w:marTop w:val="0"/>
              <w:marBottom w:val="0"/>
              <w:divBdr>
                <w:top w:val="none" w:sz="0" w:space="0" w:color="auto"/>
                <w:left w:val="none" w:sz="0" w:space="0" w:color="auto"/>
                <w:bottom w:val="none" w:sz="0" w:space="0" w:color="auto"/>
                <w:right w:val="none" w:sz="0" w:space="0" w:color="auto"/>
              </w:divBdr>
            </w:div>
            <w:div w:id="1663394096">
              <w:marLeft w:val="0"/>
              <w:marRight w:val="0"/>
              <w:marTop w:val="0"/>
              <w:marBottom w:val="0"/>
              <w:divBdr>
                <w:top w:val="none" w:sz="0" w:space="0" w:color="auto"/>
                <w:left w:val="none" w:sz="0" w:space="0" w:color="auto"/>
                <w:bottom w:val="none" w:sz="0" w:space="0" w:color="auto"/>
                <w:right w:val="none" w:sz="0" w:space="0" w:color="auto"/>
              </w:divBdr>
            </w:div>
            <w:div w:id="176971984">
              <w:marLeft w:val="0"/>
              <w:marRight w:val="0"/>
              <w:marTop w:val="0"/>
              <w:marBottom w:val="0"/>
              <w:divBdr>
                <w:top w:val="none" w:sz="0" w:space="0" w:color="auto"/>
                <w:left w:val="none" w:sz="0" w:space="0" w:color="auto"/>
                <w:bottom w:val="none" w:sz="0" w:space="0" w:color="auto"/>
                <w:right w:val="none" w:sz="0" w:space="0" w:color="auto"/>
              </w:divBdr>
            </w:div>
            <w:div w:id="1067923480">
              <w:marLeft w:val="0"/>
              <w:marRight w:val="0"/>
              <w:marTop w:val="0"/>
              <w:marBottom w:val="0"/>
              <w:divBdr>
                <w:top w:val="none" w:sz="0" w:space="0" w:color="auto"/>
                <w:left w:val="none" w:sz="0" w:space="0" w:color="auto"/>
                <w:bottom w:val="none" w:sz="0" w:space="0" w:color="auto"/>
                <w:right w:val="none" w:sz="0" w:space="0" w:color="auto"/>
              </w:divBdr>
            </w:div>
            <w:div w:id="227348928">
              <w:marLeft w:val="0"/>
              <w:marRight w:val="0"/>
              <w:marTop w:val="0"/>
              <w:marBottom w:val="0"/>
              <w:divBdr>
                <w:top w:val="none" w:sz="0" w:space="0" w:color="auto"/>
                <w:left w:val="none" w:sz="0" w:space="0" w:color="auto"/>
                <w:bottom w:val="none" w:sz="0" w:space="0" w:color="auto"/>
                <w:right w:val="none" w:sz="0" w:space="0" w:color="auto"/>
              </w:divBdr>
            </w:div>
            <w:div w:id="1994676508">
              <w:marLeft w:val="0"/>
              <w:marRight w:val="0"/>
              <w:marTop w:val="0"/>
              <w:marBottom w:val="0"/>
              <w:divBdr>
                <w:top w:val="none" w:sz="0" w:space="0" w:color="auto"/>
                <w:left w:val="none" w:sz="0" w:space="0" w:color="auto"/>
                <w:bottom w:val="none" w:sz="0" w:space="0" w:color="auto"/>
                <w:right w:val="none" w:sz="0" w:space="0" w:color="auto"/>
              </w:divBdr>
            </w:div>
            <w:div w:id="609892939">
              <w:marLeft w:val="0"/>
              <w:marRight w:val="0"/>
              <w:marTop w:val="0"/>
              <w:marBottom w:val="0"/>
              <w:divBdr>
                <w:top w:val="none" w:sz="0" w:space="0" w:color="auto"/>
                <w:left w:val="none" w:sz="0" w:space="0" w:color="auto"/>
                <w:bottom w:val="none" w:sz="0" w:space="0" w:color="auto"/>
                <w:right w:val="none" w:sz="0" w:space="0" w:color="auto"/>
              </w:divBdr>
            </w:div>
            <w:div w:id="1648782264">
              <w:marLeft w:val="0"/>
              <w:marRight w:val="0"/>
              <w:marTop w:val="0"/>
              <w:marBottom w:val="0"/>
              <w:divBdr>
                <w:top w:val="none" w:sz="0" w:space="0" w:color="auto"/>
                <w:left w:val="none" w:sz="0" w:space="0" w:color="auto"/>
                <w:bottom w:val="none" w:sz="0" w:space="0" w:color="auto"/>
                <w:right w:val="none" w:sz="0" w:space="0" w:color="auto"/>
              </w:divBdr>
            </w:div>
            <w:div w:id="526526070">
              <w:marLeft w:val="0"/>
              <w:marRight w:val="0"/>
              <w:marTop w:val="0"/>
              <w:marBottom w:val="0"/>
              <w:divBdr>
                <w:top w:val="none" w:sz="0" w:space="0" w:color="auto"/>
                <w:left w:val="none" w:sz="0" w:space="0" w:color="auto"/>
                <w:bottom w:val="none" w:sz="0" w:space="0" w:color="auto"/>
                <w:right w:val="none" w:sz="0" w:space="0" w:color="auto"/>
              </w:divBdr>
            </w:div>
            <w:div w:id="21376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ites.google.com/site/jpopgen/stairway-p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118</Pages>
  <Words>25497</Words>
  <Characters>145333</Characters>
  <Application>Microsoft Office Word</Application>
  <DocSecurity>0</DocSecurity>
  <Lines>1211</Lines>
  <Paragraphs>340</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170490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424</cp:revision>
  <cp:lastPrinted>2022-01-28T10:21:00Z</cp:lastPrinted>
  <dcterms:created xsi:type="dcterms:W3CDTF">2020-12-05T12:27:00Z</dcterms:created>
  <dcterms:modified xsi:type="dcterms:W3CDTF">2023-11-23T14:28:00Z</dcterms:modified>
</cp:coreProperties>
</file>