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B2E4F"/>
          <w:sz w:val="40"/>
        </w:rPr>
        <w:t>KỊCH BẢN VIDEO THUYẾT TRÌNH — 3 PHÚT</w:t>
      </w:r>
    </w:p>
    <w:p>
      <w:pPr>
        <w:spacing w:before="0" w:after="40"/>
        <w:jc w:val="center"/>
      </w:pPr>
      <w:r>
        <w:rPr>
          <w:rFonts w:ascii="Times New Roman" w:hAnsi="Times New Roman"/>
          <w:b/>
          <w:color w:val="E87A22"/>
          <w:sz w:val="28"/>
        </w:rPr>
        <w:t>FocusProof — Chứng chỉ Tập trung Thông minh &amp; Xác thực</w:t>
      </w:r>
    </w:p>
    <w:p>
      <w:pPr>
        <w:spacing w:before="0" w:after="40"/>
        <w:jc w:val="center"/>
      </w:pPr>
      <w:r>
        <w:rPr>
          <w:rFonts w:ascii="Times New Roman" w:hAnsi="Times New Roman"/>
          <w:b w:val="0"/>
          <w:color w:val="555B66"/>
          <w:sz w:val="24"/>
        </w:rPr>
        <w:t>TECH STARTUP CHALLENGER 2026 — Khoa CNTT, ĐH Tôn Đức Thắng</w:t>
      </w:r>
    </w:p>
    <w:p>
      <w:pPr>
        <w:spacing w:before="0" w:after="360"/>
        <w:jc w:val="center"/>
      </w:pPr>
      <w:r>
        <w:rPr>
          <w:rFonts w:ascii="Times New Roman" w:hAnsi="Times New Roman"/>
          <w:b w:val="0"/>
          <w:color w:val="555B66"/>
          <w:sz w:val="24"/>
        </w:rPr>
        <w:t>Tác giả: Ngô Bình Minh — MSSV 524H0169</w:t>
      </w:r>
    </w:p>
    <w:p>
      <w:pPr>
        <w:spacing w:before="0" w:after="80"/>
      </w:pPr>
      <w:r>
        <w:rPr>
          <w:rFonts w:ascii="Times New Roman" w:hAnsi="Times New Roman"/>
          <w:b/>
          <w:color w:val="0B2E4F"/>
          <w:sz w:val="28"/>
        </w:rPr>
        <w:t>TỔNG QUAN</w:t>
      </w:r>
    </w:p>
    <w:tbl>
      <w:tblPr>
        <w:tblStyle w:val="LightGrid-Accent1"/>
        <w:tblW w:type="auto" w:w="0"/>
        <w:tblLook w:firstColumn="1" w:firstRow="1" w:lastColumn="0" w:lastRow="0" w:noHBand="0" w:noVBand="1" w:val="04A0"/>
      </w:tblPr>
      <w:tblGrid>
        <w:gridCol w:w="4873"/>
        <w:gridCol w:w="4873"/>
      </w:tblGrid>
      <w:tr>
        <w:tc>
          <w:tcPr>
            <w:tcW w:type="dxa" w:w="4873"/>
          </w:tcPr>
          <w:p>
            <w:r>
              <w:rPr>
                <w:rFonts w:ascii="Times New Roman" w:hAnsi="Times New Roman"/>
                <w:sz w:val="22"/>
              </w:rPr>
              <w:t>Thời lượng tổng</w:t>
            </w:r>
          </w:p>
        </w:tc>
        <w:tc>
          <w:tcPr>
            <w:tcW w:type="dxa" w:w="4873"/>
          </w:tcPr>
          <w:p>
            <w:r>
              <w:rPr>
                <w:rFonts w:ascii="Times New Roman" w:hAnsi="Times New Roman"/>
                <w:sz w:val="22"/>
              </w:rPr>
              <w:t>≤ 03 phút (180 giây)</w:t>
            </w:r>
          </w:p>
        </w:tc>
      </w:tr>
      <w:tr>
        <w:tc>
          <w:tcPr>
            <w:tcW w:type="dxa" w:w="4873"/>
          </w:tcPr>
          <w:p>
            <w:r>
              <w:rPr>
                <w:rFonts w:ascii="Times New Roman" w:hAnsi="Times New Roman"/>
                <w:sz w:val="22"/>
              </w:rPr>
              <w:t>Cấu trúc</w:t>
            </w:r>
          </w:p>
        </w:tc>
        <w:tc>
          <w:tcPr>
            <w:tcW w:type="dxa" w:w="4873"/>
          </w:tcPr>
          <w:p>
            <w:r>
              <w:rPr>
                <w:rFonts w:ascii="Times New Roman" w:hAnsi="Times New Roman"/>
                <w:sz w:val="22"/>
              </w:rPr>
              <w:t>5 phần theo gợi ý của BTC + Hook + Call-to-action</w:t>
            </w:r>
          </w:p>
        </w:tc>
      </w:tr>
      <w:tr>
        <w:tc>
          <w:tcPr>
            <w:tcW w:type="dxa" w:w="4873"/>
          </w:tcPr>
          <w:p>
            <w:r>
              <w:rPr>
                <w:rFonts w:ascii="Times New Roman" w:hAnsi="Times New Roman"/>
                <w:sz w:val="22"/>
              </w:rPr>
              <w:t>Tổng số chữ</w:t>
            </w:r>
          </w:p>
        </w:tc>
        <w:tc>
          <w:tcPr>
            <w:tcW w:type="dxa" w:w="4873"/>
          </w:tcPr>
          <w:p>
            <w:r>
              <w:rPr>
                <w:rFonts w:ascii="Times New Roman" w:hAnsi="Times New Roman"/>
                <w:sz w:val="22"/>
              </w:rPr>
              <w:t>≈ 470 từ tiếng Việt — đảm bảo đủ thời lượng</w:t>
            </w:r>
          </w:p>
        </w:tc>
      </w:tr>
      <w:tr>
        <w:tc>
          <w:tcPr>
            <w:tcW w:type="dxa" w:w="4873"/>
          </w:tcPr>
          <w:p>
            <w:r>
              <w:rPr>
                <w:rFonts w:ascii="Times New Roman" w:hAnsi="Times New Roman"/>
                <w:sz w:val="22"/>
              </w:rPr>
              <w:t>Tốc độ nói</w:t>
            </w:r>
          </w:p>
        </w:tc>
        <w:tc>
          <w:tcPr>
            <w:tcW w:type="dxa" w:w="4873"/>
          </w:tcPr>
          <w:p>
            <w:r>
              <w:rPr>
                <w:rFonts w:ascii="Times New Roman" w:hAnsi="Times New Roman"/>
                <w:sz w:val="22"/>
              </w:rPr>
              <w:t>≈ 155 từ/phút — rõ ràng, có nhấn nhá</w:t>
            </w:r>
          </w:p>
        </w:tc>
      </w:tr>
      <w:tr>
        <w:tc>
          <w:tcPr>
            <w:tcW w:type="dxa" w:w="4873"/>
          </w:tcPr>
          <w:p>
            <w:r>
              <w:rPr>
                <w:rFonts w:ascii="Times New Roman" w:hAnsi="Times New Roman"/>
                <w:sz w:val="22"/>
              </w:rPr>
              <w:t>Yêu cầu hình ảnh</w:t>
            </w:r>
          </w:p>
        </w:tc>
        <w:tc>
          <w:tcPr>
            <w:tcW w:type="dxa" w:w="4873"/>
          </w:tcPr>
          <w:p>
            <w:r>
              <w:rPr>
                <w:rFonts w:ascii="Times New Roman" w:hAnsi="Times New Roman"/>
                <w:sz w:val="22"/>
              </w:rPr>
              <w:t>12 slide PPTX kèm theo (FocusProof_Pitch_Deck.pptx)</w:t>
            </w:r>
          </w:p>
        </w:tc>
      </w:tr>
      <w:tr>
        <w:tc>
          <w:tcPr>
            <w:tcW w:type="dxa" w:w="4873"/>
          </w:tcPr>
          <w:p>
            <w:r>
              <w:rPr>
                <w:rFonts w:ascii="Times New Roman" w:hAnsi="Times New Roman"/>
                <w:sz w:val="22"/>
              </w:rPr>
              <w:t>Phong cách</w:t>
            </w:r>
          </w:p>
        </w:tc>
        <w:tc>
          <w:tcPr>
            <w:tcW w:type="dxa" w:w="4873"/>
          </w:tcPr>
          <w:p>
            <w:r>
              <w:rPr>
                <w:rFonts w:ascii="Times New Roman" w:hAnsi="Times New Roman"/>
                <w:sz w:val="22"/>
              </w:rPr>
              <w:t>Tự tin — câu chuyện cá nhân — số liệu — kêu gọi hành động</w:t>
            </w:r>
          </w:p>
        </w:tc>
      </w:tr>
    </w:tbl>
    <w:p/>
    <w:p>
      <w:pPr>
        <w:spacing w:before="0" w:after="80"/>
      </w:pPr>
      <w:r>
        <w:rPr>
          <w:rFonts w:ascii="Times New Roman" w:hAnsi="Times New Roman"/>
          <w:b/>
          <w:color w:val="0B2E4F"/>
          <w:sz w:val="28"/>
        </w:rPr>
        <w:t>LƯU Ý KHI QUAY</w:t>
      </w:r>
    </w:p>
    <w:p>
      <w:pPr>
        <w:spacing w:before="0" w:after="80"/>
      </w:pPr>
      <w:r>
        <w:rPr>
          <w:rFonts w:ascii="Times New Roman" w:hAnsi="Times New Roman"/>
          <w:b w:val="0"/>
          <w:sz w:val="22"/>
        </w:rPr>
        <w:t>•  Quay ngang 16:9, ánh sáng từ phía trước, nền sạch (tường trơn / bảng trắng).</w:t>
      </w:r>
    </w:p>
    <w:p>
      <w:pPr>
        <w:spacing w:before="0" w:after="80"/>
      </w:pPr>
      <w:r>
        <w:rPr>
          <w:rFonts w:ascii="Times New Roman" w:hAnsi="Times New Roman"/>
          <w:b w:val="0"/>
          <w:sz w:val="22"/>
        </w:rPr>
        <w:t>•  Mặc áo sơ mi tối màu hoặc đồng phục TDTU. Cài micro hoặc dùng micro thu rời.</w:t>
      </w:r>
    </w:p>
    <w:p>
      <w:pPr>
        <w:spacing w:before="0" w:after="80"/>
      </w:pPr>
      <w:r>
        <w:rPr>
          <w:rFonts w:ascii="Times New Roman" w:hAnsi="Times New Roman"/>
          <w:b w:val="0"/>
          <w:sz w:val="22"/>
        </w:rPr>
        <w:t>•  Mỗi slide hiển thị tối thiểu 8 giây — đồng bộ với mốc thời gian dưới đây.</w:t>
      </w:r>
    </w:p>
    <w:p>
      <w:pPr>
        <w:spacing w:before="0" w:after="80"/>
      </w:pPr>
      <w:r>
        <w:rPr>
          <w:rFonts w:ascii="Times New Roman" w:hAnsi="Times New Roman"/>
          <w:b w:val="0"/>
          <w:sz w:val="22"/>
        </w:rPr>
        <w:t>•  Đoạn HOOK (0:00–0:15) nên có nhạc nhẹ, dừng nhạc khi vào phần SẢN PHẨM.</w:t>
      </w:r>
    </w:p>
    <w:p>
      <w:pPr>
        <w:spacing w:before="0" w:after="80"/>
      </w:pPr>
      <w:r>
        <w:rPr>
          <w:rFonts w:ascii="Times New Roman" w:hAnsi="Times New Roman"/>
          <w:b w:val="0"/>
          <w:sz w:val="22"/>
        </w:rPr>
        <w:t>•  Cuối video: hiện logo + email + QR website FocusProof trong 3 giây.</w:t>
      </w:r>
    </w:p>
    <w:p/>
    <w:p>
      <w:pPr>
        <w:spacing w:before="0" w:after="200"/>
        <w:jc w:val="center"/>
      </w:pPr>
      <w:r>
        <w:rPr>
          <w:rFonts w:ascii="Times New Roman" w:hAnsi="Times New Roman"/>
          <w:b/>
          <w:color w:val="0B2E4F"/>
          <w:sz w:val="32"/>
        </w:rPr>
        <w:t>KỊCH BẢN CHI TIẾT</w:t>
      </w:r>
    </w:p>
    <w:tbl>
      <w:tblPr>
        <w:tblW w:type="auto" w:w="0"/>
        <w:tblLayout w:type="fixed"/>
        <w:tblLook w:firstColumn="1" w:firstRow="1" w:lastColumn="0" w:lastRow="0" w:noHBand="0" w:noVBand="1" w:val="04A0"/>
      </w:tblPr>
      <w:tblGrid>
        <w:gridCol w:w="2268"/>
        <w:gridCol w:w="7087"/>
      </w:tblGrid>
      <w:tr>
        <w:tc>
          <w:tcPr>
            <w:tcW w:type="dxa" w:w="4873"/>
            <w:shd w:fill="0B2E4F"/>
          </w:tcPr>
          <w:p>
            <w:r>
              <w:rPr>
                <w:rFonts w:ascii="Times New Roman" w:hAnsi="Times New Roman"/>
                <w:b/>
                <w:color w:val="FFFFFF"/>
                <w:sz w:val="26"/>
              </w:rPr>
              <w:t>0:00 — 0:15</w:t>
            </w:r>
          </w:p>
        </w:tc>
        <w:tc>
          <w:tcPr>
            <w:tcW w:type="dxa" w:w="4873"/>
            <w:shd w:fill="1F6F8B"/>
          </w:tcPr>
          <w:p>
            <w:r>
              <w:rPr>
                <w:rFonts w:ascii="Times New Roman" w:hAnsi="Times New Roman"/>
                <w:b/>
                <w:color w:val="FFFFFF"/>
                <w:sz w:val="26"/>
              </w:rPr>
              <w:t>MỞ ĐẦU — HOOK</w:t>
            </w:r>
          </w:p>
        </w:tc>
      </w:tr>
    </w:tbl>
    <w:p>
      <w:pPr>
        <w:spacing w:before="80" w:after="40"/>
      </w:pPr>
      <w:r>
        <w:rPr>
          <w:rFonts w:ascii="Times New Roman" w:hAnsi="Times New Roman"/>
          <w:b/>
          <w:color w:val="E87A22"/>
          <w:sz w:val="22"/>
        </w:rPr>
        <w:t>Slide: Slide 1 — Trang bìa</w:t>
      </w:r>
    </w:p>
    <w:p>
      <w:pPr>
        <w:spacing w:before="0" w:after="80"/>
      </w:pPr>
      <w:r>
        <w:rPr>
          <w:rFonts w:ascii="Times New Roman" w:hAnsi="Times New Roman"/>
          <w:b w:val="0"/>
          <w:color w:val="555B66"/>
          <w:sz w:val="22"/>
        </w:rPr>
        <w:t>Hành động &amp; sân khấu: Đứng trước camera, nhìn thẳng, nói chậm và rõ. Nền: logo FocusProof.</w:t>
      </w:r>
    </w:p>
    <w:p>
      <w:pPr>
        <w:spacing w:before="0" w:after="40"/>
      </w:pPr>
      <w:r>
        <w:rPr>
          <w:rFonts w:ascii="Times New Roman" w:hAnsi="Times New Roman"/>
          <w:b/>
          <w:color w:val="0B2E4F"/>
          <w:sz w:val="22"/>
        </w:rPr>
        <w:t>Lời thoại:</w:t>
      </w:r>
    </w:p>
    <w:p>
      <w:pPr>
        <w:spacing w:after="200"/>
        <w:ind w:left="283"/>
      </w:pPr>
      <w:r>
        <w:rPr>
          <w:rFonts w:ascii="Times New Roman" w:hAnsi="Times New Roman"/>
          <w:i/>
          <w:sz w:val="25"/>
        </w:rPr>
        <w:t>“Xin chào ban giám khảo TECH STARTUP CHALLENGER 2026. Tôi là Ngô Bình Minh — MSSV 524H0169. Hôm nay tôi xin giới thiệu FocusProof — Chứng chỉ Tập trung Thông minh &amp; Xác thực — một sản phẩm biến mỗi giờ học của bạn thành một bằng chứng số có giá trị thật.”</w:t>
      </w:r>
    </w:p>
    <w:tbl>
      <w:tblPr>
        <w:tblW w:type="auto" w:w="0"/>
        <w:tblLayout w:type="fixed"/>
        <w:tblLook w:firstColumn="1" w:firstRow="1" w:lastColumn="0" w:lastRow="0" w:noHBand="0" w:noVBand="1" w:val="04A0"/>
      </w:tblPr>
      <w:tblGrid>
        <w:gridCol w:w="2268"/>
        <w:gridCol w:w="7087"/>
      </w:tblGrid>
      <w:tr>
        <w:tc>
          <w:tcPr>
            <w:tcW w:type="dxa" w:w="4873"/>
            <w:shd w:fill="0B2E4F"/>
          </w:tcPr>
          <w:p>
            <w:r>
              <w:rPr>
                <w:rFonts w:ascii="Times New Roman" w:hAnsi="Times New Roman"/>
                <w:b/>
                <w:color w:val="FFFFFF"/>
                <w:sz w:val="26"/>
              </w:rPr>
              <w:t>0:15 — 0:30</w:t>
            </w:r>
          </w:p>
        </w:tc>
        <w:tc>
          <w:tcPr>
            <w:tcW w:type="dxa" w:w="4873"/>
            <w:shd w:fill="1F6F8B"/>
          </w:tcPr>
          <w:p>
            <w:r>
              <w:rPr>
                <w:rFonts w:ascii="Times New Roman" w:hAnsi="Times New Roman"/>
                <w:b/>
                <w:color w:val="FFFFFF"/>
                <w:sz w:val="26"/>
              </w:rPr>
              <w:t>1. GIỚI THIỆU NHÓM</w:t>
            </w:r>
          </w:p>
        </w:tc>
      </w:tr>
    </w:tbl>
    <w:p>
      <w:pPr>
        <w:spacing w:before="80" w:after="40"/>
      </w:pPr>
      <w:r>
        <w:rPr>
          <w:rFonts w:ascii="Times New Roman" w:hAnsi="Times New Roman"/>
          <w:b/>
          <w:color w:val="E87A22"/>
          <w:sz w:val="22"/>
        </w:rPr>
        <w:t>Slide: Slide 2 — Giới thiệu nhóm</w:t>
      </w:r>
    </w:p>
    <w:p>
      <w:pPr>
        <w:spacing w:before="0" w:after="80"/>
      </w:pPr>
      <w:r>
        <w:rPr>
          <w:rFonts w:ascii="Times New Roman" w:hAnsi="Times New Roman"/>
          <w:b w:val="0"/>
          <w:color w:val="555B66"/>
          <w:sz w:val="22"/>
        </w:rPr>
        <w:t>Hành động &amp; sân khấu: Đổi sang slide "Founder". Hiện avatar + 5 vai trò. Giọng tự tin.</w:t>
      </w:r>
    </w:p>
    <w:p>
      <w:pPr>
        <w:spacing w:before="0" w:after="40"/>
      </w:pPr>
      <w:r>
        <w:rPr>
          <w:rFonts w:ascii="Times New Roman" w:hAnsi="Times New Roman"/>
          <w:b/>
          <w:color w:val="0B2E4F"/>
          <w:sz w:val="22"/>
        </w:rPr>
        <w:t>Lời thoại:</w:t>
      </w:r>
    </w:p>
    <w:p>
      <w:pPr>
        <w:spacing w:after="200"/>
        <w:ind w:left="283"/>
      </w:pPr>
      <w:r>
        <w:rPr>
          <w:rFonts w:ascii="Times New Roman" w:hAnsi="Times New Roman"/>
          <w:i/>
          <w:sz w:val="25"/>
        </w:rPr>
        <w:t>“FocusProof là dự án solo. Tôi đảm nhận cả vai trò sản phẩm, lập trình full-stack Chrome Extension và backend Supabase, tích hợp AI GPT-4o, thiết kế UI/UX, và vận hành tăng trưởng. Một mình giúp tôi ra quyết định nhanh — và tôi sẵn sàng mở rộng đội khi có doanh thu.”</w:t>
      </w:r>
    </w:p>
    <w:tbl>
      <w:tblPr>
        <w:tblW w:type="auto" w:w="0"/>
        <w:tblLayout w:type="fixed"/>
        <w:tblLook w:firstColumn="1" w:firstRow="1" w:lastColumn="0" w:lastRow="0" w:noHBand="0" w:noVBand="1" w:val="04A0"/>
      </w:tblPr>
      <w:tblGrid>
        <w:gridCol w:w="2268"/>
        <w:gridCol w:w="7087"/>
      </w:tblGrid>
      <w:tr>
        <w:tc>
          <w:tcPr>
            <w:tcW w:type="dxa" w:w="4873"/>
            <w:shd w:fill="0B2E4F"/>
          </w:tcPr>
          <w:p>
            <w:r>
              <w:rPr>
                <w:rFonts w:ascii="Times New Roman" w:hAnsi="Times New Roman"/>
                <w:b/>
                <w:color w:val="FFFFFF"/>
                <w:sz w:val="26"/>
              </w:rPr>
              <w:t>0:30 — 0:50</w:t>
            </w:r>
          </w:p>
        </w:tc>
        <w:tc>
          <w:tcPr>
            <w:tcW w:type="dxa" w:w="4873"/>
            <w:shd w:fill="1F6F8B"/>
          </w:tcPr>
          <w:p>
            <w:r>
              <w:rPr>
                <w:rFonts w:ascii="Times New Roman" w:hAnsi="Times New Roman"/>
                <w:b/>
                <w:color w:val="FFFFFF"/>
                <w:sz w:val="26"/>
              </w:rPr>
              <w:t>2. CÂU CHUYỆN TRUYỀN CẢM HỨNG</w:t>
            </w:r>
          </w:p>
        </w:tc>
      </w:tr>
    </w:tbl>
    <w:p>
      <w:pPr>
        <w:spacing w:before="80" w:after="40"/>
      </w:pPr>
      <w:r>
        <w:rPr>
          <w:rFonts w:ascii="Times New Roman" w:hAnsi="Times New Roman"/>
          <w:b/>
          <w:color w:val="E87A22"/>
          <w:sz w:val="22"/>
        </w:rPr>
        <w:t>Slide: Slide 3 — Câu chuyện cảm hứng</w:t>
      </w:r>
    </w:p>
    <w:p>
      <w:pPr>
        <w:spacing w:before="0" w:after="80"/>
      </w:pPr>
      <w:r>
        <w:rPr>
          <w:rFonts w:ascii="Times New Roman" w:hAnsi="Times New Roman"/>
          <w:b w:val="0"/>
          <w:color w:val="555B66"/>
          <w:sz w:val="22"/>
        </w:rPr>
        <w:t>Hành động &amp; sân khấu: Slide với câu trích dẫn. Giảm nhịp lại, kể chuyện chân thật.</w:t>
      </w:r>
    </w:p>
    <w:p>
      <w:pPr>
        <w:spacing w:before="0" w:after="40"/>
      </w:pPr>
      <w:r>
        <w:rPr>
          <w:rFonts w:ascii="Times New Roman" w:hAnsi="Times New Roman"/>
          <w:b/>
          <w:color w:val="0B2E4F"/>
          <w:sz w:val="22"/>
        </w:rPr>
        <w:t>Lời thoại:</w:t>
      </w:r>
    </w:p>
    <w:p>
      <w:pPr>
        <w:spacing w:after="200"/>
        <w:ind w:left="283"/>
      </w:pPr>
      <w:r>
        <w:rPr>
          <w:rFonts w:ascii="Times New Roman" w:hAnsi="Times New Roman"/>
          <w:i/>
          <w:sz w:val="25"/>
        </w:rPr>
        <w:t>“Năm hai đại học, tôi học 8 tiếng mỗi ngày — nhưng cha mẹ vẫn hỏi: “Con có thật sự học không?”. Tôi không có cách nào chứng minh. Khoảng 85% sinh viên cũng chia sẻ cảm giác mất tập trung và bị nghi ngờ y như vậy. Vì thế tôi tự xây FocusProof — để mỗi giờ tập trung của tôi, và của hàng triệu bạn trẻ Việt Nam, trở thành một tài sản số có thể đo đếm và chia sẻ.”</w:t>
      </w:r>
    </w:p>
    <w:tbl>
      <w:tblPr>
        <w:tblW w:type="auto" w:w="0"/>
        <w:tblLayout w:type="fixed"/>
        <w:tblLook w:firstColumn="1" w:firstRow="1" w:lastColumn="0" w:lastRow="0" w:noHBand="0" w:noVBand="1" w:val="04A0"/>
      </w:tblPr>
      <w:tblGrid>
        <w:gridCol w:w="2268"/>
        <w:gridCol w:w="7087"/>
      </w:tblGrid>
      <w:tr>
        <w:tc>
          <w:tcPr>
            <w:tcW w:type="dxa" w:w="4873"/>
            <w:shd w:fill="0B2E4F"/>
          </w:tcPr>
          <w:p>
            <w:r>
              <w:rPr>
                <w:rFonts w:ascii="Times New Roman" w:hAnsi="Times New Roman"/>
                <w:b/>
                <w:color w:val="FFFFFF"/>
                <w:sz w:val="26"/>
              </w:rPr>
              <w:t>0:50 — 1:25</w:t>
            </w:r>
          </w:p>
        </w:tc>
        <w:tc>
          <w:tcPr>
            <w:tcW w:type="dxa" w:w="4873"/>
            <w:shd w:fill="1F6F8B"/>
          </w:tcPr>
          <w:p>
            <w:r>
              <w:rPr>
                <w:rFonts w:ascii="Times New Roman" w:hAnsi="Times New Roman"/>
                <w:b/>
                <w:color w:val="FFFFFF"/>
                <w:sz w:val="26"/>
              </w:rPr>
              <w:t>3. TRÌNH BÀY SẢN PHẨM</w:t>
            </w:r>
          </w:p>
        </w:tc>
      </w:tr>
    </w:tbl>
    <w:p>
      <w:pPr>
        <w:spacing w:before="80" w:after="40"/>
      </w:pPr>
      <w:r>
        <w:rPr>
          <w:rFonts w:ascii="Times New Roman" w:hAnsi="Times New Roman"/>
          <w:b/>
          <w:color w:val="E87A22"/>
          <w:sz w:val="22"/>
        </w:rPr>
        <w:t>Slide: Slide 4–6 — Sản phẩm: vấn đề/giải pháp, 3-Signal Engine, kiến trúc</w:t>
      </w:r>
    </w:p>
    <w:p>
      <w:pPr>
        <w:spacing w:before="0" w:after="80"/>
      </w:pPr>
      <w:r>
        <w:rPr>
          <w:rFonts w:ascii="Times New Roman" w:hAnsi="Times New Roman"/>
          <w:b w:val="0"/>
          <w:color w:val="555B66"/>
          <w:sz w:val="22"/>
        </w:rPr>
        <w:t>Hành động &amp; sân khấu: Chuyển nhanh 3 slide. Khi nói tới 3-Signal, dùng tay gạch 3 ngón.</w:t>
      </w:r>
    </w:p>
    <w:p>
      <w:pPr>
        <w:spacing w:before="0" w:after="40"/>
      </w:pPr>
      <w:r>
        <w:rPr>
          <w:rFonts w:ascii="Times New Roman" w:hAnsi="Times New Roman"/>
          <w:b/>
          <w:color w:val="0B2E4F"/>
          <w:sz w:val="22"/>
        </w:rPr>
        <w:t>Lời thoại:</w:t>
      </w:r>
    </w:p>
    <w:p>
      <w:pPr>
        <w:spacing w:after="200"/>
        <w:ind w:left="283"/>
      </w:pPr>
      <w:r>
        <w:rPr>
          <w:rFonts w:ascii="Times New Roman" w:hAnsi="Times New Roman"/>
          <w:i/>
          <w:sz w:val="25"/>
        </w:rPr>
        <w:t>“FocusProof là một Chrome Extension. Lõi công nghệ là 3-Signal Focus Engine — kết hợp ba tín hiệu: nhận diện khuôn mặt bằng BlazeFace ngay trên trình duyệt, hoạt động chuột-bàn phím, và phân loại tab theo mục tiêu phiên học. Hệ thống chấm Focus Score 0–100 mỗi 5 giây, sau đó GPT-4o tóm tắt buổi học bằng tiếng Việt và xuất chứng chỉ PDF kèm mã QR xác thực công khai. Toàn bộ AI khuôn mặt chạy tại chỗ — chúng tôi KHÔNG gửi ảnh ra server, đảm bảo quyền riêng tư.”</w:t>
      </w:r>
    </w:p>
    <w:tbl>
      <w:tblPr>
        <w:tblW w:type="auto" w:w="0"/>
        <w:tblLayout w:type="fixed"/>
        <w:tblLook w:firstColumn="1" w:firstRow="1" w:lastColumn="0" w:lastRow="0" w:noHBand="0" w:noVBand="1" w:val="04A0"/>
      </w:tblPr>
      <w:tblGrid>
        <w:gridCol w:w="2268"/>
        <w:gridCol w:w="7087"/>
      </w:tblGrid>
      <w:tr>
        <w:tc>
          <w:tcPr>
            <w:tcW w:type="dxa" w:w="4873"/>
            <w:shd w:fill="0B2E4F"/>
          </w:tcPr>
          <w:p>
            <w:r>
              <w:rPr>
                <w:rFonts w:ascii="Times New Roman" w:hAnsi="Times New Roman"/>
                <w:b/>
                <w:color w:val="FFFFFF"/>
                <w:sz w:val="26"/>
              </w:rPr>
              <w:t>1:25 — 1:50</w:t>
            </w:r>
          </w:p>
        </w:tc>
        <w:tc>
          <w:tcPr>
            <w:tcW w:type="dxa" w:w="4873"/>
            <w:shd w:fill="1F6F8B"/>
          </w:tcPr>
          <w:p>
            <w:r>
              <w:rPr>
                <w:rFonts w:ascii="Times New Roman" w:hAnsi="Times New Roman"/>
                <w:b/>
                <w:color w:val="FFFFFF"/>
                <w:sz w:val="26"/>
              </w:rPr>
              <w:t>ĐIỂM KHÁC BIỆT — CHỨNG CHỈ</w:t>
            </w:r>
          </w:p>
        </w:tc>
      </w:tr>
    </w:tbl>
    <w:p>
      <w:pPr>
        <w:spacing w:before="80" w:after="40"/>
      </w:pPr>
      <w:r>
        <w:rPr>
          <w:rFonts w:ascii="Times New Roman" w:hAnsi="Times New Roman"/>
          <w:b/>
          <w:color w:val="E87A22"/>
          <w:sz w:val="22"/>
        </w:rPr>
        <w:t>Slide: Slide 6 — User journey &amp; Chứng chỉ</w:t>
      </w:r>
    </w:p>
    <w:p>
      <w:pPr>
        <w:spacing w:before="0" w:after="80"/>
      </w:pPr>
      <w:r>
        <w:rPr>
          <w:rFonts w:ascii="Times New Roman" w:hAnsi="Times New Roman"/>
          <w:b w:val="0"/>
          <w:color w:val="555B66"/>
          <w:sz w:val="22"/>
        </w:rPr>
        <w:t>Hành động &amp; sân khấu: Phóng to slide chứng chỉ. Nhấn mạnh "verifiable".</w:t>
      </w:r>
    </w:p>
    <w:p>
      <w:pPr>
        <w:spacing w:before="0" w:after="40"/>
      </w:pPr>
      <w:r>
        <w:rPr>
          <w:rFonts w:ascii="Times New Roman" w:hAnsi="Times New Roman"/>
          <w:b/>
          <w:color w:val="0B2E4F"/>
          <w:sz w:val="22"/>
        </w:rPr>
        <w:t>Lời thoại:</w:t>
      </w:r>
    </w:p>
    <w:p>
      <w:pPr>
        <w:spacing w:after="200"/>
        <w:ind w:left="283"/>
      </w:pPr>
      <w:r>
        <w:rPr>
          <w:rFonts w:ascii="Times New Roman" w:hAnsi="Times New Roman"/>
          <w:i/>
          <w:sz w:val="25"/>
        </w:rPr>
        <w:t>“Khác Pomodoro hay Forest — vốn chỉ đếm thời gian — FocusProof CẤP một chứng chỉ thật. Mỗi chứng chỉ có mã QR dẫn tới trang xác thực công khai, không thể giả mạo. Sinh viên có thể chia sẻ với phụ huynh, gửi giáo viên, đính kèm hồ sơ học bổng, hoặc dán vào CV. Đây là điểm độc đáo chưa từng có trên thị trường công cụ tập trung.”</w:t>
      </w:r>
    </w:p>
    <w:tbl>
      <w:tblPr>
        <w:tblW w:type="auto" w:w="0"/>
        <w:tblLayout w:type="fixed"/>
        <w:tblLook w:firstColumn="1" w:firstRow="1" w:lastColumn="0" w:lastRow="0" w:noHBand="0" w:noVBand="1" w:val="04A0"/>
      </w:tblPr>
      <w:tblGrid>
        <w:gridCol w:w="2268"/>
        <w:gridCol w:w="7087"/>
      </w:tblGrid>
      <w:tr>
        <w:tc>
          <w:tcPr>
            <w:tcW w:type="dxa" w:w="4873"/>
            <w:shd w:fill="0B2E4F"/>
          </w:tcPr>
          <w:p>
            <w:r>
              <w:rPr>
                <w:rFonts w:ascii="Times New Roman" w:hAnsi="Times New Roman"/>
                <w:b/>
                <w:color w:val="FFFFFF"/>
                <w:sz w:val="26"/>
              </w:rPr>
              <w:t>1:50 — 2:20</w:t>
            </w:r>
          </w:p>
        </w:tc>
        <w:tc>
          <w:tcPr>
            <w:tcW w:type="dxa" w:w="4873"/>
            <w:shd w:fill="1F6F8B"/>
          </w:tcPr>
          <w:p>
            <w:r>
              <w:rPr>
                <w:rFonts w:ascii="Times New Roman" w:hAnsi="Times New Roman"/>
                <w:b/>
                <w:color w:val="FFFFFF"/>
                <w:sz w:val="26"/>
              </w:rPr>
              <w:t>4. TÍNH KHẢ THI KINH DOANH</w:t>
            </w:r>
          </w:p>
        </w:tc>
      </w:tr>
    </w:tbl>
    <w:p>
      <w:pPr>
        <w:spacing w:before="80" w:after="40"/>
      </w:pPr>
      <w:r>
        <w:rPr>
          <w:rFonts w:ascii="Times New Roman" w:hAnsi="Times New Roman"/>
          <w:b/>
          <w:color w:val="E87A22"/>
          <w:sz w:val="22"/>
        </w:rPr>
        <w:t>Slide: Slide 7–9 — Thị trường, mô hình kinh doanh, BMC</w:t>
      </w:r>
    </w:p>
    <w:p>
      <w:pPr>
        <w:spacing w:before="0" w:after="80"/>
      </w:pPr>
      <w:r>
        <w:rPr>
          <w:rFonts w:ascii="Times New Roman" w:hAnsi="Times New Roman"/>
          <w:b w:val="0"/>
          <w:color w:val="555B66"/>
          <w:sz w:val="22"/>
        </w:rPr>
        <w:t>Hành động &amp; sân khấu: Slide thị trường → mô hình → BMC. Nhịp nhanh, số liệu rõ.</w:t>
      </w:r>
    </w:p>
    <w:p>
      <w:pPr>
        <w:spacing w:before="0" w:after="40"/>
      </w:pPr>
      <w:r>
        <w:rPr>
          <w:rFonts w:ascii="Times New Roman" w:hAnsi="Times New Roman"/>
          <w:b/>
          <w:color w:val="0B2E4F"/>
          <w:sz w:val="22"/>
        </w:rPr>
        <w:t>Lời thoại:</w:t>
      </w:r>
    </w:p>
    <w:p>
      <w:pPr>
        <w:spacing w:after="200"/>
        <w:ind w:left="283"/>
      </w:pPr>
      <w:r>
        <w:rPr>
          <w:rFonts w:ascii="Times New Roman" w:hAnsi="Times New Roman"/>
          <w:i/>
          <w:sz w:val="25"/>
        </w:rPr>
        <w:t>“Thị trường mục tiêu: 30 triệu sinh viên và freelancer Đông Nam Á dùng Chrome — tương đương 1,2 tỷ USD SAM. Trong 3 năm đầu, FocusProof đặt mục tiêu 200.000 user trả phí. Mô hình kinh doanh: Freemium kết hợp Credit System và gói Pro 49.000 đồng / tháng, Team 199.000, Trường học 499.000 trở lên. Chi phí biên gần bằng 0 nhờ AI tại chỗ và Supabase free tier. Kết quả: LTV trên CAC khoảng 19 lần — một đơn vị kinh tế cực kỳ lành mạnh.”</w:t>
      </w:r>
    </w:p>
    <w:tbl>
      <w:tblPr>
        <w:tblW w:type="auto" w:w="0"/>
        <w:tblLayout w:type="fixed"/>
        <w:tblLook w:firstColumn="1" w:firstRow="1" w:lastColumn="0" w:lastRow="0" w:noHBand="0" w:noVBand="1" w:val="04A0"/>
      </w:tblPr>
      <w:tblGrid>
        <w:gridCol w:w="2268"/>
        <w:gridCol w:w="7087"/>
      </w:tblGrid>
      <w:tr>
        <w:tc>
          <w:tcPr>
            <w:tcW w:type="dxa" w:w="4873"/>
            <w:shd w:fill="0B2E4F"/>
          </w:tcPr>
          <w:p>
            <w:r>
              <w:rPr>
                <w:rFonts w:ascii="Times New Roman" w:hAnsi="Times New Roman"/>
                <w:b/>
                <w:color w:val="FFFFFF"/>
                <w:sz w:val="26"/>
              </w:rPr>
              <w:t>2:20 — 2:45</w:t>
            </w:r>
          </w:p>
        </w:tc>
        <w:tc>
          <w:tcPr>
            <w:tcW w:type="dxa" w:w="4873"/>
            <w:shd w:fill="1F6F8B"/>
          </w:tcPr>
          <w:p>
            <w:r>
              <w:rPr>
                <w:rFonts w:ascii="Times New Roman" w:hAnsi="Times New Roman"/>
                <w:b/>
                <w:color w:val="FFFFFF"/>
                <w:sz w:val="26"/>
              </w:rPr>
              <w:t>5. KẾT QUẢ DỰ KIẾN &amp; KẾ HOẠCH</w:t>
            </w:r>
          </w:p>
        </w:tc>
      </w:tr>
    </w:tbl>
    <w:p>
      <w:pPr>
        <w:spacing w:before="80" w:after="40"/>
      </w:pPr>
      <w:r>
        <w:rPr>
          <w:rFonts w:ascii="Times New Roman" w:hAnsi="Times New Roman"/>
          <w:b/>
          <w:color w:val="E87A22"/>
          <w:sz w:val="22"/>
        </w:rPr>
        <w:t>Slide: Slide 10 — Kết quả dự kiến &amp; Kế hoạch</w:t>
      </w:r>
    </w:p>
    <w:p>
      <w:pPr>
        <w:spacing w:before="0" w:after="80"/>
      </w:pPr>
      <w:r>
        <w:rPr>
          <w:rFonts w:ascii="Times New Roman" w:hAnsi="Times New Roman"/>
          <w:b w:val="0"/>
          <w:color w:val="555B66"/>
          <w:sz w:val="22"/>
        </w:rPr>
        <w:t>Hành động &amp; sân khấu: Slide KPI + lộ trình 6 giai đoạn. Nói chậm con số.</w:t>
      </w:r>
    </w:p>
    <w:p>
      <w:pPr>
        <w:spacing w:before="0" w:after="40"/>
      </w:pPr>
      <w:r>
        <w:rPr>
          <w:rFonts w:ascii="Times New Roman" w:hAnsi="Times New Roman"/>
          <w:b/>
          <w:color w:val="0B2E4F"/>
          <w:sz w:val="22"/>
        </w:rPr>
        <w:t>Lời thoại:</w:t>
      </w:r>
    </w:p>
    <w:p>
      <w:pPr>
        <w:spacing w:after="200"/>
        <w:ind w:left="283"/>
      </w:pPr>
      <w:r>
        <w:rPr>
          <w:rFonts w:ascii="Times New Roman" w:hAnsi="Times New Roman"/>
          <w:i/>
          <w:sz w:val="25"/>
        </w:rPr>
        <w:t>“Lộ trình 8–10 tuần đã hoàn thành MVP với 3-Signal Engine, hệ thống chứng chỉ, freemium và Stripe. Năm đầu tiên FocusProof hướng tới 10.000 lượt cài đặt, 1.500 người dùng trả phí, doanh thu xấp xỉ 880 triệu đồng và hoà vốn vào tháng thứ 8 đến thứ 9. Sau đó, mở rộng Team plan tới các trường đại học và đi ra thị trường Đông Nam Á.”</w:t>
      </w:r>
    </w:p>
    <w:tbl>
      <w:tblPr>
        <w:tblW w:type="auto" w:w="0"/>
        <w:tblLayout w:type="fixed"/>
        <w:tblLook w:firstColumn="1" w:firstRow="1" w:lastColumn="0" w:lastRow="0" w:noHBand="0" w:noVBand="1" w:val="04A0"/>
      </w:tblPr>
      <w:tblGrid>
        <w:gridCol w:w="2268"/>
        <w:gridCol w:w="7087"/>
      </w:tblGrid>
      <w:tr>
        <w:tc>
          <w:tcPr>
            <w:tcW w:type="dxa" w:w="4873"/>
            <w:shd w:fill="0B2E4F"/>
          </w:tcPr>
          <w:p>
            <w:r>
              <w:rPr>
                <w:rFonts w:ascii="Times New Roman" w:hAnsi="Times New Roman"/>
                <w:b/>
                <w:color w:val="FFFFFF"/>
                <w:sz w:val="26"/>
              </w:rPr>
              <w:t>2:45 — 3:00</w:t>
            </w:r>
          </w:p>
        </w:tc>
        <w:tc>
          <w:tcPr>
            <w:tcW w:type="dxa" w:w="4873"/>
            <w:shd w:fill="1F6F8B"/>
          </w:tcPr>
          <w:p>
            <w:r>
              <w:rPr>
                <w:rFonts w:ascii="Times New Roman" w:hAnsi="Times New Roman"/>
                <w:b/>
                <w:color w:val="FFFFFF"/>
                <w:sz w:val="26"/>
              </w:rPr>
              <w:t>KÊU GỌI &amp; CẢM ƠN</w:t>
            </w:r>
          </w:p>
        </w:tc>
      </w:tr>
    </w:tbl>
    <w:p>
      <w:pPr>
        <w:spacing w:before="80" w:after="40"/>
      </w:pPr>
      <w:r>
        <w:rPr>
          <w:rFonts w:ascii="Times New Roman" w:hAnsi="Times New Roman"/>
          <w:b/>
          <w:color w:val="E87A22"/>
          <w:sz w:val="22"/>
        </w:rPr>
        <w:t>Slide: Slide 11 — Call to action</w:t>
      </w:r>
    </w:p>
    <w:p>
      <w:pPr>
        <w:spacing w:before="0" w:after="80"/>
      </w:pPr>
      <w:r>
        <w:rPr>
          <w:rFonts w:ascii="Times New Roman" w:hAnsi="Times New Roman"/>
          <w:b w:val="0"/>
          <w:color w:val="555B66"/>
          <w:sz w:val="22"/>
        </w:rPr>
        <w:t>Hành động &amp; sân khấu: Nhìn thẳng, mỉm cười, chậm và chắc.</w:t>
      </w:r>
    </w:p>
    <w:p>
      <w:pPr>
        <w:spacing w:before="0" w:after="40"/>
      </w:pPr>
      <w:r>
        <w:rPr>
          <w:rFonts w:ascii="Times New Roman" w:hAnsi="Times New Roman"/>
          <w:b/>
          <w:color w:val="0B2E4F"/>
          <w:sz w:val="22"/>
        </w:rPr>
        <w:t>Lời thoại:</w:t>
      </w:r>
    </w:p>
    <w:p>
      <w:pPr>
        <w:spacing w:after="200"/>
        <w:ind w:left="283"/>
      </w:pPr>
      <w:r>
        <w:rPr>
          <w:rFonts w:ascii="Times New Roman" w:hAnsi="Times New Roman"/>
          <w:i/>
          <w:sz w:val="25"/>
        </w:rPr>
        <w:t>“FocusProof không chỉ là một extension — đó là cách biến kỷ luật cá nhân thành một loại tài sản số có thể chứng minh. Tôi mong nhận được sự đồng hành của ban giám khảo, mentor và các đối tác trường. Xin trân trọng cảm ơn — và tập trung không còn là cảm giác, mà là một bằng chứng.”</w:t>
      </w:r>
    </w:p>
    <w:p>
      <w:pPr>
        <w:spacing w:before="120" w:after="80"/>
      </w:pPr>
      <w:r>
        <w:rPr>
          <w:rFonts w:ascii="Times New Roman" w:hAnsi="Times New Roman"/>
          <w:b/>
          <w:color w:val="0B2E4F"/>
          <w:sz w:val="28"/>
        </w:rPr>
        <w:t>CHECKLIST TRƯỚC KHI NỘP</w:t>
      </w:r>
    </w:p>
    <w:p>
      <w:pPr>
        <w:spacing w:before="0" w:after="80"/>
      </w:pPr>
      <w:r>
        <w:rPr>
          <w:rFonts w:ascii="Times New Roman" w:hAnsi="Times New Roman"/>
          <w:b w:val="0"/>
          <w:sz w:val="22"/>
        </w:rPr>
        <w:t>☐  Quay đủ 5 phần theo gợi ý của BTC.</w:t>
      </w:r>
    </w:p>
    <w:p>
      <w:pPr>
        <w:spacing w:before="0" w:after="80"/>
      </w:pPr>
      <w:r>
        <w:rPr>
          <w:rFonts w:ascii="Times New Roman" w:hAnsi="Times New Roman"/>
          <w:b w:val="0"/>
          <w:sz w:val="22"/>
        </w:rPr>
        <w:t>☐  Tổng thời lượng KHÔNG vượt quá 03:00.</w:t>
      </w:r>
    </w:p>
    <w:p>
      <w:pPr>
        <w:spacing w:before="0" w:after="80"/>
      </w:pPr>
      <w:r>
        <w:rPr>
          <w:rFonts w:ascii="Times New Roman" w:hAnsi="Times New Roman"/>
          <w:b w:val="0"/>
          <w:sz w:val="22"/>
        </w:rPr>
        <w:t>☐  Lời thoại trùng khớp slide đang chiếu.</w:t>
      </w:r>
    </w:p>
    <w:p>
      <w:pPr>
        <w:spacing w:before="0" w:after="80"/>
      </w:pPr>
      <w:r>
        <w:rPr>
          <w:rFonts w:ascii="Times New Roman" w:hAnsi="Times New Roman"/>
          <w:b w:val="0"/>
          <w:sz w:val="22"/>
        </w:rPr>
        <w:t>☐  Có giới thiệu họ tên + MSSV ở 15 giây đầu.</w:t>
      </w:r>
    </w:p>
    <w:p>
      <w:pPr>
        <w:spacing w:before="0" w:after="80"/>
      </w:pPr>
      <w:r>
        <w:rPr>
          <w:rFonts w:ascii="Times New Roman" w:hAnsi="Times New Roman"/>
          <w:b w:val="0"/>
          <w:sz w:val="22"/>
        </w:rPr>
        <w:t>☐  Có phần Call-to-action ở 15 giây cuối.</w:t>
      </w:r>
    </w:p>
    <w:p>
      <w:pPr>
        <w:spacing w:before="0" w:after="80"/>
      </w:pPr>
      <w:r>
        <w:rPr>
          <w:rFonts w:ascii="Times New Roman" w:hAnsi="Times New Roman"/>
          <w:b w:val="0"/>
          <w:sz w:val="22"/>
        </w:rPr>
        <w:t>☐  Xuất video MP4 1080p, bitrate ≥ 8 Mbps, audio AAC 192 kbps.</w:t>
      </w:r>
    </w:p>
    <w:p>
      <w:pPr>
        <w:spacing w:before="0" w:after="80"/>
      </w:pPr>
      <w:r>
        <w:rPr>
          <w:rFonts w:ascii="Times New Roman" w:hAnsi="Times New Roman"/>
          <w:b w:val="0"/>
          <w:sz w:val="22"/>
        </w:rPr>
        <w:t>☐  Đặt tên file: FocusProof_NgoBinhMinh_524H0169.mp4</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