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D5" w:rsidRDefault="00D911D5" w:rsidP="00D911D5">
      <w:pPr>
        <w:jc w:val="right"/>
      </w:pPr>
    </w:p>
    <w:p w:rsidR="00D911D5" w:rsidRDefault="00D911D5" w:rsidP="00D911D5">
      <w:pPr>
        <w:jc w:val="right"/>
      </w:pPr>
    </w:p>
    <w:p w:rsidR="00D911D5" w:rsidRDefault="00D911D5" w:rsidP="00D911D5">
      <w:pPr>
        <w:jc w:val="right"/>
      </w:pPr>
    </w:p>
    <w:p w:rsidR="00D911D5" w:rsidRDefault="00D911D5" w:rsidP="00D911D5">
      <w:pPr>
        <w:jc w:val="right"/>
      </w:pPr>
    </w:p>
    <w:p w:rsidR="00D911D5" w:rsidRDefault="00D911D5" w:rsidP="00D911D5">
      <w:pPr>
        <w:jc w:val="right"/>
      </w:pPr>
    </w:p>
    <w:p w:rsidR="00D911D5" w:rsidRDefault="00D911D5" w:rsidP="00D911D5">
      <w:pPr>
        <w:jc w:val="right"/>
      </w:pPr>
    </w:p>
    <w:p w:rsidR="00D911D5" w:rsidRDefault="00D911D5" w:rsidP="00D911D5">
      <w:pPr>
        <w:jc w:val="right"/>
      </w:pPr>
    </w:p>
    <w:p w:rsidR="00D911D5" w:rsidRDefault="00D911D5" w:rsidP="00D911D5">
      <w:pPr>
        <w:jc w:val="right"/>
      </w:pPr>
    </w:p>
    <w:p w:rsidR="00D911D5" w:rsidRDefault="00D911D5" w:rsidP="00D911D5">
      <w:pPr>
        <w:jc w:val="right"/>
      </w:pPr>
    </w:p>
    <w:p w:rsidR="00D911D5" w:rsidRDefault="00D911D5" w:rsidP="00D911D5">
      <w:pPr>
        <w:jc w:val="right"/>
      </w:pPr>
    </w:p>
    <w:p w:rsidR="00D911D5" w:rsidRDefault="00D911D5" w:rsidP="00D911D5">
      <w:pPr>
        <w:jc w:val="right"/>
      </w:pPr>
    </w:p>
    <w:p w:rsidR="00D911D5" w:rsidRDefault="00D911D5" w:rsidP="00D911D5">
      <w:pPr>
        <w:jc w:val="right"/>
      </w:pPr>
    </w:p>
    <w:p w:rsidR="00D911D5" w:rsidRDefault="00D911D5" w:rsidP="00D911D5">
      <w:pPr>
        <w:jc w:val="right"/>
      </w:pPr>
    </w:p>
    <w:p w:rsidR="00D911D5" w:rsidRDefault="00D911D5" w:rsidP="00D911D5">
      <w:pPr>
        <w:jc w:val="right"/>
      </w:pPr>
    </w:p>
    <w:p w:rsidR="00D911D5" w:rsidRDefault="00D911D5" w:rsidP="00D911D5">
      <w:pPr>
        <w:jc w:val="right"/>
      </w:pPr>
    </w:p>
    <w:p w:rsidR="00D911D5" w:rsidRPr="00A93DE5" w:rsidRDefault="00D911D5" w:rsidP="00A93DE5">
      <w:pPr>
        <w:pStyle w:val="a7"/>
        <w:rPr>
          <w:rFonts w:ascii="Times New Roman" w:hAnsi="Times New Roman" w:cs="Times New Roman"/>
          <w:b w:val="0"/>
          <w:sz w:val="36"/>
          <w:szCs w:val="36"/>
        </w:rPr>
      </w:pPr>
      <w:r w:rsidRPr="00A93DE5">
        <w:rPr>
          <w:rFonts w:ascii="Times New Roman" w:hAnsi="Times New Roman" w:cs="Times New Roman"/>
          <w:b w:val="0"/>
          <w:sz w:val="36"/>
          <w:szCs w:val="36"/>
        </w:rPr>
        <w:t xml:space="preserve">Помощник выбора места для отдыха </w:t>
      </w:r>
      <w:proofErr w:type="spellStart"/>
      <w:r w:rsidRPr="00A93DE5">
        <w:rPr>
          <w:rFonts w:ascii="Times New Roman" w:hAnsi="Times New Roman" w:cs="Times New Roman"/>
          <w:b w:val="0"/>
          <w:sz w:val="36"/>
          <w:szCs w:val="36"/>
        </w:rPr>
        <w:t>Holiday</w:t>
      </w:r>
      <w:proofErr w:type="spellEnd"/>
      <w:r w:rsidRPr="00A93DE5">
        <w:rPr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A93DE5">
        <w:rPr>
          <w:rFonts w:ascii="Times New Roman" w:hAnsi="Times New Roman" w:cs="Times New Roman"/>
          <w:b w:val="0"/>
          <w:sz w:val="36"/>
          <w:szCs w:val="36"/>
        </w:rPr>
        <w:t>Helper</w:t>
      </w:r>
      <w:proofErr w:type="spellEnd"/>
    </w:p>
    <w:p w:rsidR="00D911D5" w:rsidRPr="00A93DE5" w:rsidRDefault="00D911D5" w:rsidP="00A93DE5">
      <w:pPr>
        <w:pStyle w:val="a7"/>
        <w:rPr>
          <w:rFonts w:ascii="Times New Roman" w:hAnsi="Times New Roman" w:cs="Times New Roman"/>
          <w:b w:val="0"/>
          <w:sz w:val="36"/>
          <w:szCs w:val="36"/>
        </w:rPr>
      </w:pPr>
      <w:r w:rsidRPr="00A93DE5">
        <w:rPr>
          <w:rFonts w:ascii="Times New Roman" w:hAnsi="Times New Roman" w:cs="Times New Roman"/>
          <w:b w:val="0"/>
          <w:sz w:val="36"/>
          <w:szCs w:val="36"/>
        </w:rPr>
        <w:t>Описание производственного процесса</w:t>
      </w:r>
    </w:p>
    <w:p w:rsidR="00D911D5" w:rsidRPr="00A93DE5" w:rsidRDefault="00D911D5" w:rsidP="00A93DE5">
      <w:pPr>
        <w:pStyle w:val="1"/>
        <w:jc w:val="center"/>
        <w:rPr>
          <w:rFonts w:ascii="Times New Roman" w:hAnsi="Times New Roman" w:cs="Times New Roman"/>
          <w:b w:val="0"/>
          <w:sz w:val="36"/>
          <w:szCs w:val="36"/>
        </w:rPr>
      </w:pPr>
      <w:r w:rsidRPr="00A93DE5">
        <w:rPr>
          <w:rFonts w:ascii="Times New Roman" w:hAnsi="Times New Roman" w:cs="Times New Roman"/>
          <w:b w:val="0"/>
          <w:sz w:val="36"/>
          <w:szCs w:val="36"/>
        </w:rPr>
        <w:t>Версия 1.0</w:t>
      </w:r>
    </w:p>
    <w:p w:rsidR="00D911D5" w:rsidRDefault="00D911D5" w:rsidP="00D911D5"/>
    <w:p w:rsidR="005B02D7" w:rsidRDefault="005B02D7"/>
    <w:p w:rsidR="00D911D5" w:rsidRDefault="00D911D5"/>
    <w:p w:rsidR="00D911D5" w:rsidRDefault="00D911D5"/>
    <w:p w:rsidR="00D911D5" w:rsidRDefault="00D911D5"/>
    <w:p w:rsidR="00D911D5" w:rsidRDefault="00D911D5"/>
    <w:p w:rsidR="00D911D5" w:rsidRDefault="00D911D5"/>
    <w:p w:rsidR="00D911D5" w:rsidRDefault="00D911D5"/>
    <w:p w:rsidR="00D911D5" w:rsidRDefault="00D911D5"/>
    <w:p w:rsidR="00D911D5" w:rsidRDefault="00D911D5"/>
    <w:p w:rsidR="00D911D5" w:rsidRDefault="00D911D5"/>
    <w:p w:rsidR="00D911D5" w:rsidRDefault="00D911D5"/>
    <w:p w:rsidR="00D911D5" w:rsidRDefault="00D911D5"/>
    <w:p w:rsidR="00D911D5" w:rsidRDefault="00D911D5"/>
    <w:p w:rsidR="00D911D5" w:rsidRDefault="00D911D5"/>
    <w:p w:rsidR="00D911D5" w:rsidRDefault="00D911D5"/>
    <w:p w:rsidR="00D911D5" w:rsidRDefault="00D911D5"/>
    <w:p w:rsidR="00D911D5" w:rsidRDefault="00D911D5"/>
    <w:p w:rsidR="00D911D5" w:rsidRDefault="00D911D5"/>
    <w:p w:rsidR="00A93DE5" w:rsidRDefault="00A93DE5"/>
    <w:p w:rsidR="00A93DE5" w:rsidRDefault="00A93DE5"/>
    <w:p w:rsidR="00A93DE5" w:rsidRDefault="00A93DE5"/>
    <w:p w:rsidR="00D911D5" w:rsidRDefault="00D911D5"/>
    <w:p w:rsidR="00D911D5" w:rsidRDefault="00D911D5"/>
    <w:p w:rsidR="00D911D5" w:rsidRDefault="00D911D5"/>
    <w:p w:rsidR="00D911D5" w:rsidRPr="00A93DE5" w:rsidRDefault="00D911D5" w:rsidP="00A93DE5">
      <w:pPr>
        <w:pStyle w:val="1"/>
        <w:rPr>
          <w:rFonts w:ascii="Times New Roman" w:hAnsi="Times New Roman" w:cs="Times New Roman"/>
          <w:sz w:val="24"/>
          <w:szCs w:val="24"/>
        </w:rPr>
      </w:pPr>
      <w:r w:rsidRPr="00A93DE5">
        <w:rPr>
          <w:rFonts w:ascii="Times New Roman" w:hAnsi="Times New Roman" w:cs="Times New Roman"/>
          <w:sz w:val="24"/>
          <w:szCs w:val="24"/>
        </w:rPr>
        <w:lastRenderedPageBreak/>
        <w:t>Лист изменений</w:t>
      </w:r>
    </w:p>
    <w:p w:rsidR="00D911D5" w:rsidRPr="00A93DE5" w:rsidRDefault="00D911D5" w:rsidP="00D911D5">
      <w:pPr>
        <w:rPr>
          <w:rFonts w:ascii="Times New Roman" w:hAnsi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11D5" w:rsidRPr="00A93DE5" w:rsidTr="00202CB9">
        <w:tc>
          <w:tcPr>
            <w:tcW w:w="2304" w:type="dxa"/>
          </w:tcPr>
          <w:p w:rsidR="00D911D5" w:rsidRPr="00A93DE5" w:rsidRDefault="00D911D5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A93DE5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D911D5" w:rsidRPr="00A93DE5" w:rsidRDefault="00D911D5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A93DE5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D911D5" w:rsidRPr="00A93DE5" w:rsidRDefault="00D911D5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A93DE5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D911D5" w:rsidRPr="00A93DE5" w:rsidRDefault="00D911D5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A93DE5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D911D5" w:rsidRPr="00A93DE5" w:rsidTr="00202CB9">
        <w:trPr>
          <w:trHeight w:val="910"/>
        </w:trPr>
        <w:tc>
          <w:tcPr>
            <w:tcW w:w="2304" w:type="dxa"/>
          </w:tcPr>
          <w:p w:rsidR="00D911D5" w:rsidRPr="00A93DE5" w:rsidRDefault="00D911D5" w:rsidP="00202CB9">
            <w:pPr>
              <w:pStyle w:val="Tabletext"/>
              <w:rPr>
                <w:sz w:val="24"/>
                <w:szCs w:val="24"/>
              </w:rPr>
            </w:pPr>
            <w:r w:rsidRPr="00A93DE5">
              <w:rPr>
                <w:sz w:val="24"/>
                <w:szCs w:val="24"/>
                <w:lang w:val="ru-RU"/>
              </w:rPr>
              <w:t>12.03.2014</w:t>
            </w:r>
          </w:p>
        </w:tc>
        <w:tc>
          <w:tcPr>
            <w:tcW w:w="1152" w:type="dxa"/>
          </w:tcPr>
          <w:p w:rsidR="00D911D5" w:rsidRPr="00A93DE5" w:rsidRDefault="00D911D5" w:rsidP="00202CB9">
            <w:pPr>
              <w:pStyle w:val="Tabletext"/>
              <w:rPr>
                <w:sz w:val="24"/>
                <w:szCs w:val="24"/>
              </w:rPr>
            </w:pPr>
            <w:r w:rsidRPr="00A93DE5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D911D5" w:rsidRPr="00A93DE5" w:rsidRDefault="00D911D5" w:rsidP="00202CB9">
            <w:pPr>
              <w:pStyle w:val="Tabletext"/>
              <w:rPr>
                <w:sz w:val="24"/>
                <w:szCs w:val="24"/>
              </w:rPr>
            </w:pPr>
            <w:r w:rsidRPr="00A93DE5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D911D5" w:rsidRPr="00A93DE5" w:rsidRDefault="00D911D5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 w:rsidRPr="00A93DE5">
              <w:rPr>
                <w:sz w:val="24"/>
                <w:szCs w:val="24"/>
                <w:lang w:val="ru-RU"/>
              </w:rPr>
              <w:t xml:space="preserve">Митиоглов Б.А., </w:t>
            </w:r>
          </w:p>
          <w:p w:rsidR="00D911D5" w:rsidRPr="00A93DE5" w:rsidRDefault="00D911D5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 w:rsidRPr="00A93DE5">
              <w:rPr>
                <w:sz w:val="24"/>
                <w:szCs w:val="24"/>
                <w:lang w:val="ru-RU"/>
              </w:rPr>
              <w:t>Змиевский А.Ф.,</w:t>
            </w:r>
          </w:p>
          <w:p w:rsidR="00D911D5" w:rsidRPr="00A93DE5" w:rsidRDefault="00D911D5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 w:rsidRPr="00A93DE5">
              <w:rPr>
                <w:sz w:val="24"/>
                <w:szCs w:val="24"/>
                <w:lang w:val="ru-RU"/>
              </w:rPr>
              <w:t>Голубков А.М.</w:t>
            </w:r>
          </w:p>
        </w:tc>
      </w:tr>
      <w:tr w:rsidR="00D911D5" w:rsidRPr="00A93DE5" w:rsidTr="00202CB9">
        <w:tc>
          <w:tcPr>
            <w:tcW w:w="2304" w:type="dxa"/>
          </w:tcPr>
          <w:p w:rsidR="00D911D5" w:rsidRPr="00A93DE5" w:rsidRDefault="00D911D5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D911D5" w:rsidRPr="00A93DE5" w:rsidRDefault="00D911D5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D911D5" w:rsidRPr="00A93DE5" w:rsidRDefault="00D911D5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D911D5" w:rsidRPr="00A93DE5" w:rsidRDefault="00D911D5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D911D5" w:rsidRPr="00A93DE5" w:rsidTr="00202CB9">
        <w:tc>
          <w:tcPr>
            <w:tcW w:w="2304" w:type="dxa"/>
          </w:tcPr>
          <w:p w:rsidR="00D911D5" w:rsidRPr="00A93DE5" w:rsidRDefault="00D911D5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D911D5" w:rsidRPr="00A93DE5" w:rsidRDefault="00D911D5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D911D5" w:rsidRPr="00A93DE5" w:rsidRDefault="00D911D5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D911D5" w:rsidRPr="00A93DE5" w:rsidRDefault="00D911D5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D911D5" w:rsidRPr="00A93DE5" w:rsidTr="00202CB9">
        <w:tc>
          <w:tcPr>
            <w:tcW w:w="2304" w:type="dxa"/>
          </w:tcPr>
          <w:p w:rsidR="00D911D5" w:rsidRPr="00A93DE5" w:rsidRDefault="00D911D5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D911D5" w:rsidRPr="00A93DE5" w:rsidRDefault="00D911D5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D911D5" w:rsidRPr="00A93DE5" w:rsidRDefault="00D911D5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D911D5" w:rsidRPr="00A93DE5" w:rsidRDefault="00D911D5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</w:tbl>
    <w:p w:rsidR="00D911D5" w:rsidRPr="00A93DE5" w:rsidRDefault="00D911D5" w:rsidP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Default="00D911D5">
      <w:pPr>
        <w:rPr>
          <w:rFonts w:ascii="Times New Roman" w:hAnsi="Times New Roman"/>
          <w:lang w:val="en-US"/>
        </w:rPr>
      </w:pPr>
    </w:p>
    <w:p w:rsidR="00A93DE5" w:rsidRDefault="00A93DE5">
      <w:pPr>
        <w:rPr>
          <w:rFonts w:ascii="Times New Roman" w:hAnsi="Times New Roman"/>
          <w:lang w:val="en-US"/>
        </w:rPr>
      </w:pPr>
    </w:p>
    <w:p w:rsidR="00A93DE5" w:rsidRDefault="00A93DE5">
      <w:pPr>
        <w:rPr>
          <w:rFonts w:ascii="Times New Roman" w:hAnsi="Times New Roman"/>
          <w:lang w:val="en-US"/>
        </w:rPr>
      </w:pPr>
    </w:p>
    <w:p w:rsidR="00A93DE5" w:rsidRDefault="00A93DE5">
      <w:pPr>
        <w:rPr>
          <w:rFonts w:ascii="Times New Roman" w:hAnsi="Times New Roman"/>
          <w:lang w:val="en-US"/>
        </w:rPr>
      </w:pPr>
    </w:p>
    <w:p w:rsidR="00A93DE5" w:rsidRDefault="00A93DE5">
      <w:pPr>
        <w:rPr>
          <w:rFonts w:ascii="Times New Roman" w:hAnsi="Times New Roman"/>
          <w:lang w:val="en-US"/>
        </w:rPr>
      </w:pPr>
    </w:p>
    <w:p w:rsidR="00A93DE5" w:rsidRDefault="00A93DE5">
      <w:pPr>
        <w:rPr>
          <w:rFonts w:ascii="Times New Roman" w:hAnsi="Times New Roman"/>
          <w:lang w:val="en-US"/>
        </w:rPr>
      </w:pPr>
    </w:p>
    <w:p w:rsidR="00A93DE5" w:rsidRDefault="00A93DE5">
      <w:pPr>
        <w:rPr>
          <w:rFonts w:ascii="Times New Roman" w:hAnsi="Times New Roman"/>
          <w:lang w:val="en-US"/>
        </w:rPr>
      </w:pPr>
    </w:p>
    <w:p w:rsidR="00A93DE5" w:rsidRPr="00A93DE5" w:rsidRDefault="00A93DE5">
      <w:pPr>
        <w:rPr>
          <w:rFonts w:ascii="Times New Roman" w:hAnsi="Times New Roman"/>
          <w:lang w:val="en-US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>
      <w:pPr>
        <w:rPr>
          <w:rFonts w:ascii="Times New Roman" w:hAnsi="Times New Roman"/>
        </w:rPr>
      </w:pPr>
    </w:p>
    <w:p w:rsidR="00D911D5" w:rsidRPr="00A93DE5" w:rsidRDefault="00D911D5" w:rsidP="00D911D5">
      <w:pPr>
        <w:widowControl w:val="0"/>
        <w:jc w:val="center"/>
        <w:rPr>
          <w:rFonts w:ascii="Times New Roman" w:eastAsia="Times New Roman" w:hAnsi="Times New Roman"/>
          <w:b/>
        </w:rPr>
      </w:pPr>
      <w:r w:rsidRPr="00A93DE5">
        <w:rPr>
          <w:rFonts w:ascii="Times New Roman" w:eastAsia="Times New Roman" w:hAnsi="Times New Roman"/>
          <w:b/>
        </w:rPr>
        <w:lastRenderedPageBreak/>
        <w:t>Содержание</w:t>
      </w:r>
    </w:p>
    <w:p w:rsidR="00D911D5" w:rsidRPr="00A93DE5" w:rsidRDefault="00D911D5" w:rsidP="00D911D5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lang w:val="en-US"/>
        </w:rPr>
        <w:fldChar w:fldCharType="begin"/>
      </w:r>
      <w:r w:rsidRPr="00A93DE5">
        <w:rPr>
          <w:rFonts w:ascii="Times New Roman" w:eastAsia="Times New Roman" w:hAnsi="Times New Roman"/>
        </w:rPr>
        <w:instrText xml:space="preserve"> </w:instrText>
      </w:r>
      <w:r w:rsidRPr="00A93DE5">
        <w:rPr>
          <w:rFonts w:ascii="Times New Roman" w:eastAsia="Times New Roman" w:hAnsi="Times New Roman"/>
          <w:lang w:val="en-US"/>
        </w:rPr>
        <w:instrText>TOC</w:instrText>
      </w:r>
      <w:r w:rsidRPr="00A93DE5">
        <w:rPr>
          <w:rFonts w:ascii="Times New Roman" w:eastAsia="Times New Roman" w:hAnsi="Times New Roman"/>
        </w:rPr>
        <w:instrText xml:space="preserve"> \</w:instrText>
      </w:r>
      <w:r w:rsidRPr="00A93DE5">
        <w:rPr>
          <w:rFonts w:ascii="Times New Roman" w:eastAsia="Times New Roman" w:hAnsi="Times New Roman"/>
          <w:lang w:val="en-US"/>
        </w:rPr>
        <w:instrText>o</w:instrText>
      </w:r>
      <w:r w:rsidRPr="00A93DE5">
        <w:rPr>
          <w:rFonts w:ascii="Times New Roman" w:eastAsia="Times New Roman" w:hAnsi="Times New Roman"/>
        </w:rPr>
        <w:instrText xml:space="preserve"> "1-3" </w:instrText>
      </w:r>
      <w:r w:rsidRPr="00A93DE5">
        <w:rPr>
          <w:rFonts w:ascii="Times New Roman" w:eastAsia="Times New Roman" w:hAnsi="Times New Roman"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1.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Введение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381395127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4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990"/>
          <w:tab w:val="right" w:pos="9360"/>
        </w:tabs>
        <w:spacing w:line="240" w:lineRule="atLeast"/>
        <w:ind w:left="432"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1.1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Цель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381395128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4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990"/>
          <w:tab w:val="right" w:pos="9360"/>
        </w:tabs>
        <w:spacing w:line="240" w:lineRule="atLeast"/>
        <w:ind w:left="432"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1.2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Контекст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381395129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4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990"/>
          <w:tab w:val="right" w:pos="9360"/>
        </w:tabs>
        <w:spacing w:line="240" w:lineRule="atLeast"/>
        <w:ind w:left="432"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1.3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Определения, акронимы и сокращения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381395130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4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990"/>
          <w:tab w:val="right" w:pos="9360"/>
        </w:tabs>
        <w:spacing w:line="240" w:lineRule="atLeast"/>
        <w:ind w:left="432"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1.4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Ссылки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381395131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4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2.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Обзор производственного процесса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381395132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4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990"/>
          <w:tab w:val="right" w:pos="9360"/>
        </w:tabs>
        <w:spacing w:line="240" w:lineRule="atLeast"/>
        <w:ind w:left="432"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2.1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Фазы проекта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381395133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4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1440"/>
          <w:tab w:val="left" w:pos="1600"/>
          <w:tab w:val="right" w:pos="9360"/>
        </w:tabs>
        <w:spacing w:line="240" w:lineRule="atLeast"/>
        <w:ind w:left="990"/>
        <w:rPr>
          <w:rFonts w:ascii="Times New Roman" w:eastAsia="Times New Roman" w:hAnsi="Times New Roman"/>
          <w:noProof/>
          <w:lang w:val="en-US" w:eastAsia="ru-RU"/>
        </w:rPr>
      </w:pPr>
      <w:r w:rsidRPr="00A93DE5">
        <w:rPr>
          <w:rFonts w:ascii="Times New Roman" w:eastAsia="Times New Roman" w:hAnsi="Times New Roman"/>
          <w:noProof/>
          <w:lang w:val="en-US"/>
        </w:rPr>
        <w:t>2.1.1</w:t>
      </w:r>
      <w:r w:rsidRPr="00A93DE5">
        <w:rPr>
          <w:rFonts w:ascii="Times New Roman" w:eastAsia="Times New Roman" w:hAnsi="Times New Roman"/>
          <w:noProof/>
          <w:lang w:val="en-US" w:eastAsia="ru-RU"/>
        </w:rPr>
        <w:tab/>
      </w:r>
      <w:r w:rsidRPr="00A93DE5">
        <w:rPr>
          <w:rFonts w:ascii="Times New Roman" w:eastAsia="Times New Roman" w:hAnsi="Times New Roman"/>
          <w:noProof/>
        </w:rPr>
        <w:t>Фаза</w:t>
      </w:r>
      <w:r w:rsidRPr="00A93DE5">
        <w:rPr>
          <w:rFonts w:ascii="Times New Roman" w:eastAsia="Times New Roman" w:hAnsi="Times New Roman"/>
          <w:noProof/>
          <w:lang w:val="en-US"/>
        </w:rPr>
        <w:t xml:space="preserve"> Inception</w:t>
      </w:r>
      <w:r w:rsidRPr="00A93DE5">
        <w:rPr>
          <w:rFonts w:ascii="Times New Roman" w:eastAsia="Times New Roman" w:hAnsi="Times New Roman"/>
          <w:noProof/>
          <w:lang w:val="en-US"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  <w:lang w:val="en-US"/>
        </w:rPr>
        <w:instrText xml:space="preserve"> PAGEREF _Toc381395134 \h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  <w:lang w:val="en-US"/>
        </w:rPr>
        <w:t>4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1440"/>
          <w:tab w:val="left" w:pos="1600"/>
          <w:tab w:val="right" w:pos="9360"/>
        </w:tabs>
        <w:spacing w:line="240" w:lineRule="atLeast"/>
        <w:ind w:left="990"/>
        <w:rPr>
          <w:rFonts w:ascii="Times New Roman" w:eastAsia="Times New Roman" w:hAnsi="Times New Roman"/>
          <w:noProof/>
          <w:lang w:val="en-US" w:eastAsia="ru-RU"/>
        </w:rPr>
      </w:pPr>
      <w:r w:rsidRPr="00A93DE5">
        <w:rPr>
          <w:rFonts w:ascii="Times New Roman" w:eastAsia="Times New Roman" w:hAnsi="Times New Roman"/>
          <w:noProof/>
          <w:lang w:val="en-US"/>
        </w:rPr>
        <w:t>2.1.2</w:t>
      </w:r>
      <w:r w:rsidRPr="00A93DE5">
        <w:rPr>
          <w:rFonts w:ascii="Times New Roman" w:eastAsia="Times New Roman" w:hAnsi="Times New Roman"/>
          <w:noProof/>
          <w:lang w:val="en-US" w:eastAsia="ru-RU"/>
        </w:rPr>
        <w:tab/>
      </w:r>
      <w:r w:rsidRPr="00A93DE5">
        <w:rPr>
          <w:rFonts w:ascii="Times New Roman" w:eastAsia="Times New Roman" w:hAnsi="Times New Roman"/>
          <w:noProof/>
        </w:rPr>
        <w:t>Фаза</w:t>
      </w:r>
      <w:r w:rsidRPr="00A93DE5">
        <w:rPr>
          <w:rFonts w:ascii="Times New Roman" w:eastAsia="Times New Roman" w:hAnsi="Times New Roman"/>
          <w:noProof/>
          <w:lang w:val="en-US"/>
        </w:rPr>
        <w:t xml:space="preserve"> Elaboration</w:t>
      </w:r>
      <w:r w:rsidRPr="00A93DE5">
        <w:rPr>
          <w:rFonts w:ascii="Times New Roman" w:eastAsia="Times New Roman" w:hAnsi="Times New Roman"/>
          <w:noProof/>
          <w:lang w:val="en-US"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  <w:lang w:val="en-US"/>
        </w:rPr>
        <w:instrText xml:space="preserve"> PAGEREF _Toc381395135 \h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  <w:lang w:val="en-US"/>
        </w:rPr>
        <w:t>4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1440"/>
          <w:tab w:val="left" w:pos="1600"/>
          <w:tab w:val="right" w:pos="9360"/>
        </w:tabs>
        <w:spacing w:line="240" w:lineRule="atLeast"/>
        <w:ind w:left="990"/>
        <w:rPr>
          <w:rFonts w:ascii="Times New Roman" w:eastAsia="Times New Roman" w:hAnsi="Times New Roman"/>
          <w:noProof/>
          <w:lang w:val="en-US" w:eastAsia="ru-RU"/>
        </w:rPr>
      </w:pPr>
      <w:r w:rsidRPr="00A93DE5">
        <w:rPr>
          <w:rFonts w:ascii="Times New Roman" w:eastAsia="Times New Roman" w:hAnsi="Times New Roman"/>
          <w:noProof/>
          <w:lang w:val="en-US"/>
        </w:rPr>
        <w:t>2.1.3</w:t>
      </w:r>
      <w:r w:rsidRPr="00A93DE5">
        <w:rPr>
          <w:rFonts w:ascii="Times New Roman" w:eastAsia="Times New Roman" w:hAnsi="Times New Roman"/>
          <w:noProof/>
          <w:lang w:val="en-US" w:eastAsia="ru-RU"/>
        </w:rPr>
        <w:tab/>
      </w:r>
      <w:r w:rsidRPr="00A93DE5">
        <w:rPr>
          <w:rFonts w:ascii="Times New Roman" w:eastAsia="Times New Roman" w:hAnsi="Times New Roman"/>
          <w:noProof/>
        </w:rPr>
        <w:t>Фаза</w:t>
      </w:r>
      <w:r w:rsidRPr="00A93DE5">
        <w:rPr>
          <w:rFonts w:ascii="Times New Roman" w:eastAsia="Times New Roman" w:hAnsi="Times New Roman"/>
          <w:noProof/>
          <w:lang w:val="en-US"/>
        </w:rPr>
        <w:t xml:space="preserve"> Construction</w:t>
      </w:r>
      <w:r w:rsidRPr="00A93DE5">
        <w:rPr>
          <w:rFonts w:ascii="Times New Roman" w:eastAsia="Times New Roman" w:hAnsi="Times New Roman"/>
          <w:noProof/>
          <w:lang w:val="en-US"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  <w:lang w:val="en-US"/>
        </w:rPr>
        <w:instrText xml:space="preserve"> PAGEREF _Toc381395136 \h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  <w:lang w:val="en-US"/>
        </w:rPr>
        <w:t>5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1440"/>
          <w:tab w:val="left" w:pos="1600"/>
          <w:tab w:val="right" w:pos="9360"/>
        </w:tabs>
        <w:spacing w:line="240" w:lineRule="atLeast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2.1.4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 xml:space="preserve">Фаза </w:t>
      </w:r>
      <w:r w:rsidRPr="00A93DE5">
        <w:rPr>
          <w:rFonts w:ascii="Times New Roman" w:eastAsia="Times New Roman" w:hAnsi="Times New Roman"/>
          <w:noProof/>
          <w:lang w:val="en-US"/>
        </w:rPr>
        <w:t>Transition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381395137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5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Дисциплины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381395138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5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990"/>
          <w:tab w:val="right" w:pos="9360"/>
        </w:tabs>
        <w:spacing w:line="240" w:lineRule="atLeast"/>
        <w:ind w:left="432"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3.1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Бизнес-моделирование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381395139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5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1440"/>
          <w:tab w:val="left" w:pos="1600"/>
          <w:tab w:val="right" w:pos="9360"/>
        </w:tabs>
        <w:spacing w:line="240" w:lineRule="atLeast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3.1.1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381395140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5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1440"/>
          <w:tab w:val="left" w:pos="1600"/>
          <w:tab w:val="right" w:pos="9360"/>
        </w:tabs>
        <w:spacing w:line="240" w:lineRule="atLeast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3.1.2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Отчеты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381395141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5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1440"/>
          <w:tab w:val="left" w:pos="1600"/>
          <w:tab w:val="right" w:pos="9360"/>
        </w:tabs>
        <w:spacing w:line="240" w:lineRule="atLeast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3.1.3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Ключевые входные 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381395142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5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990"/>
          <w:tab w:val="right" w:pos="9360"/>
        </w:tabs>
        <w:spacing w:line="240" w:lineRule="atLeast"/>
        <w:ind w:left="432"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3.2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Анализ требований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381395143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5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1440"/>
          <w:tab w:val="left" w:pos="1600"/>
          <w:tab w:val="right" w:pos="9360"/>
        </w:tabs>
        <w:spacing w:line="240" w:lineRule="atLeast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3.2.1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381395144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5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1440"/>
          <w:tab w:val="left" w:pos="1600"/>
          <w:tab w:val="right" w:pos="9360"/>
        </w:tabs>
        <w:spacing w:line="240" w:lineRule="atLeast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3.2.2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Отчеты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381395145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5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1440"/>
          <w:tab w:val="left" w:pos="1600"/>
          <w:tab w:val="right" w:pos="9360"/>
        </w:tabs>
        <w:spacing w:line="240" w:lineRule="atLeast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3.2.3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Ключевые входные 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381395146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6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990"/>
          <w:tab w:val="right" w:pos="9360"/>
        </w:tabs>
        <w:spacing w:line="240" w:lineRule="atLeast"/>
        <w:ind w:left="432"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3.3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Анализ требований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381395147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6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1440"/>
          <w:tab w:val="left" w:pos="1600"/>
          <w:tab w:val="right" w:pos="9360"/>
        </w:tabs>
        <w:spacing w:line="240" w:lineRule="atLeast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3.3.1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381395148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6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1440"/>
          <w:tab w:val="left" w:pos="1600"/>
          <w:tab w:val="right" w:pos="9360"/>
        </w:tabs>
        <w:spacing w:line="240" w:lineRule="atLeast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3.3.2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Отчеты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381395149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6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1440"/>
          <w:tab w:val="left" w:pos="1600"/>
          <w:tab w:val="right" w:pos="9360"/>
        </w:tabs>
        <w:spacing w:line="240" w:lineRule="atLeast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3.3.3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Ключевые входные 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381395150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6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990"/>
          <w:tab w:val="right" w:pos="9360"/>
        </w:tabs>
        <w:spacing w:line="240" w:lineRule="atLeast"/>
        <w:ind w:left="432"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3.4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Реализация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381395151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6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1440"/>
          <w:tab w:val="left" w:pos="1600"/>
          <w:tab w:val="right" w:pos="9360"/>
        </w:tabs>
        <w:spacing w:line="240" w:lineRule="atLeast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3.4.1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381395152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6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1440"/>
          <w:tab w:val="left" w:pos="1600"/>
          <w:tab w:val="right" w:pos="9360"/>
        </w:tabs>
        <w:spacing w:line="240" w:lineRule="atLeast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3.4.2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Отчеты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381395153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6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1440"/>
          <w:tab w:val="left" w:pos="1600"/>
          <w:tab w:val="right" w:pos="9360"/>
        </w:tabs>
        <w:spacing w:line="240" w:lineRule="atLeast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3.4.3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Ключевые входные 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381395154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6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990"/>
          <w:tab w:val="right" w:pos="9360"/>
        </w:tabs>
        <w:spacing w:line="240" w:lineRule="atLeast"/>
        <w:ind w:left="432"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3.5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Управление проектом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381395155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6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1440"/>
          <w:tab w:val="left" w:pos="1600"/>
          <w:tab w:val="right" w:pos="9360"/>
        </w:tabs>
        <w:spacing w:line="240" w:lineRule="atLeast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3.5.1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381395156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6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1440"/>
          <w:tab w:val="left" w:pos="1600"/>
          <w:tab w:val="right" w:pos="9360"/>
        </w:tabs>
        <w:spacing w:line="240" w:lineRule="atLeast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3.5.2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Отчеты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381395157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7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1440"/>
          <w:tab w:val="left" w:pos="1600"/>
          <w:tab w:val="right" w:pos="9360"/>
        </w:tabs>
        <w:spacing w:line="240" w:lineRule="atLeast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3.5.3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Ключевые входные 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381395158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7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990"/>
          <w:tab w:val="right" w:pos="9360"/>
        </w:tabs>
        <w:spacing w:line="240" w:lineRule="atLeast"/>
        <w:ind w:left="432"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3.6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Тестирование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381395159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7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1440"/>
          <w:tab w:val="left" w:pos="1600"/>
          <w:tab w:val="right" w:pos="9360"/>
        </w:tabs>
        <w:spacing w:line="240" w:lineRule="atLeast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3.6.1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381395160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7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1440"/>
          <w:tab w:val="left" w:pos="1600"/>
          <w:tab w:val="right" w:pos="9360"/>
        </w:tabs>
        <w:spacing w:line="240" w:lineRule="atLeast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3.6.2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Отчеты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381395161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7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1440"/>
          <w:tab w:val="left" w:pos="1600"/>
          <w:tab w:val="right" w:pos="9360"/>
        </w:tabs>
        <w:spacing w:line="240" w:lineRule="atLeast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3.6.3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Ключевые входные 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381395162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7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990"/>
          <w:tab w:val="right" w:pos="9360"/>
        </w:tabs>
        <w:spacing w:line="240" w:lineRule="atLeast"/>
        <w:ind w:left="432" w:right="72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3.7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Развертывание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381395163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7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1440"/>
          <w:tab w:val="left" w:pos="1600"/>
          <w:tab w:val="right" w:pos="9360"/>
        </w:tabs>
        <w:spacing w:line="240" w:lineRule="atLeast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3.7.1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381395164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7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1440"/>
          <w:tab w:val="left" w:pos="1600"/>
          <w:tab w:val="right" w:pos="9360"/>
        </w:tabs>
        <w:spacing w:line="240" w:lineRule="atLeast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3.7.2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Отчеты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381395165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7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tabs>
          <w:tab w:val="left" w:pos="1440"/>
          <w:tab w:val="left" w:pos="1600"/>
          <w:tab w:val="right" w:pos="9360"/>
        </w:tabs>
        <w:spacing w:line="240" w:lineRule="atLeast"/>
        <w:ind w:left="990"/>
        <w:rPr>
          <w:rFonts w:ascii="Times New Roman" w:eastAsia="Times New Roman" w:hAnsi="Times New Roman"/>
          <w:noProof/>
          <w:lang w:eastAsia="ru-RU"/>
        </w:rPr>
      </w:pPr>
      <w:r w:rsidRPr="00A93DE5">
        <w:rPr>
          <w:rFonts w:ascii="Times New Roman" w:eastAsia="Times New Roman" w:hAnsi="Times New Roman"/>
          <w:noProof/>
        </w:rPr>
        <w:t>3.7.3</w:t>
      </w:r>
      <w:r w:rsidRPr="00A93DE5">
        <w:rPr>
          <w:rFonts w:ascii="Times New Roman" w:eastAsia="Times New Roman" w:hAnsi="Times New Roman"/>
          <w:noProof/>
          <w:lang w:eastAsia="ru-RU"/>
        </w:rPr>
        <w:tab/>
      </w:r>
      <w:r w:rsidRPr="00A93DE5">
        <w:rPr>
          <w:rFonts w:ascii="Times New Roman" w:eastAsia="Times New Roman" w:hAnsi="Times New Roman"/>
          <w:noProof/>
        </w:rPr>
        <w:t>Ключевые входные артефакты</w:t>
      </w:r>
      <w:r w:rsidRPr="00A93DE5">
        <w:rPr>
          <w:rFonts w:ascii="Times New Roman" w:eastAsia="Times New Roman" w:hAnsi="Times New Roman"/>
          <w:noProof/>
        </w:rPr>
        <w:tab/>
      </w:r>
      <w:r w:rsidRPr="00A93DE5">
        <w:rPr>
          <w:rFonts w:ascii="Times New Roman" w:eastAsia="Times New Roman" w:hAnsi="Times New Roman"/>
          <w:noProof/>
          <w:lang w:val="en-US"/>
        </w:rPr>
        <w:fldChar w:fldCharType="begin"/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  <w:instrText>PAGEREF</w:instrText>
      </w:r>
      <w:r w:rsidRPr="00A93DE5">
        <w:rPr>
          <w:rFonts w:ascii="Times New Roman" w:eastAsia="Times New Roman" w:hAnsi="Times New Roman"/>
          <w:noProof/>
        </w:rPr>
        <w:instrText xml:space="preserve"> _</w:instrText>
      </w:r>
      <w:r w:rsidRPr="00A93DE5">
        <w:rPr>
          <w:rFonts w:ascii="Times New Roman" w:eastAsia="Times New Roman" w:hAnsi="Times New Roman"/>
          <w:noProof/>
          <w:lang w:val="en-US"/>
        </w:rPr>
        <w:instrText>Toc</w:instrText>
      </w:r>
      <w:r w:rsidRPr="00A93DE5">
        <w:rPr>
          <w:rFonts w:ascii="Times New Roman" w:eastAsia="Times New Roman" w:hAnsi="Times New Roman"/>
          <w:noProof/>
        </w:rPr>
        <w:instrText>381395166 \</w:instrText>
      </w:r>
      <w:r w:rsidRPr="00A93DE5">
        <w:rPr>
          <w:rFonts w:ascii="Times New Roman" w:eastAsia="Times New Roman" w:hAnsi="Times New Roman"/>
          <w:noProof/>
          <w:lang w:val="en-US"/>
        </w:rPr>
        <w:instrText>h</w:instrText>
      </w:r>
      <w:r w:rsidRPr="00A93DE5">
        <w:rPr>
          <w:rFonts w:ascii="Times New Roman" w:eastAsia="Times New Roman" w:hAnsi="Times New Roman"/>
          <w:noProof/>
        </w:rPr>
        <w:instrText xml:space="preserve"> </w:instrText>
      </w:r>
      <w:r w:rsidRPr="00A93DE5">
        <w:rPr>
          <w:rFonts w:ascii="Times New Roman" w:eastAsia="Times New Roman" w:hAnsi="Times New Roman"/>
          <w:noProof/>
          <w:lang w:val="en-US"/>
        </w:rPr>
      </w:r>
      <w:r w:rsidRPr="00A93DE5">
        <w:rPr>
          <w:rFonts w:ascii="Times New Roman" w:eastAsia="Times New Roman" w:hAnsi="Times New Roman"/>
          <w:noProof/>
          <w:lang w:val="en-US"/>
        </w:rPr>
        <w:fldChar w:fldCharType="separate"/>
      </w:r>
      <w:r w:rsidRPr="00A93DE5">
        <w:rPr>
          <w:rFonts w:ascii="Times New Roman" w:eastAsia="Times New Roman" w:hAnsi="Times New Roman"/>
          <w:noProof/>
        </w:rPr>
        <w:t>7</w:t>
      </w:r>
      <w:r w:rsidRPr="00A93DE5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D911D5" w:rsidRPr="00A93DE5" w:rsidRDefault="00D911D5" w:rsidP="00D911D5">
      <w:pPr>
        <w:widowControl w:val="0"/>
        <w:jc w:val="center"/>
        <w:rPr>
          <w:rFonts w:ascii="Times New Roman" w:eastAsia="Times New Roman" w:hAnsi="Times New Roman"/>
          <w:b/>
        </w:rPr>
      </w:pPr>
      <w:r w:rsidRPr="00A93DE5">
        <w:rPr>
          <w:rFonts w:ascii="Times New Roman" w:eastAsia="Times New Roman" w:hAnsi="Times New Roman"/>
          <w:b/>
          <w:lang w:val="en-US"/>
        </w:rPr>
        <w:fldChar w:fldCharType="end"/>
      </w:r>
      <w:r w:rsidRPr="00A93DE5">
        <w:rPr>
          <w:rFonts w:ascii="Times New Roman" w:eastAsia="Times New Roman" w:hAnsi="Times New Roman"/>
          <w:b/>
        </w:rPr>
        <w:br w:type="page"/>
      </w:r>
      <w:r w:rsidRPr="00A93DE5">
        <w:rPr>
          <w:rFonts w:ascii="Times New Roman" w:eastAsia="Times New Roman" w:hAnsi="Times New Roman"/>
          <w:b/>
        </w:rPr>
        <w:lastRenderedPageBreak/>
        <w:t>Описание производственного процесса</w:t>
      </w:r>
    </w:p>
    <w:p w:rsidR="00D911D5" w:rsidRPr="00A93DE5" w:rsidRDefault="00D911D5" w:rsidP="00D911D5">
      <w:pPr>
        <w:keepNext/>
        <w:widowControl w:val="0"/>
        <w:spacing w:before="120" w:after="60" w:line="240" w:lineRule="atLeast"/>
        <w:jc w:val="both"/>
        <w:outlineLvl w:val="0"/>
        <w:rPr>
          <w:rFonts w:ascii="Times New Roman" w:eastAsia="Times New Roman" w:hAnsi="Times New Roman"/>
          <w:b/>
        </w:rPr>
      </w:pPr>
      <w:bookmarkStart w:id="0" w:name="_Toc381384687"/>
      <w:bookmarkStart w:id="1" w:name="_Toc381395127"/>
      <w:r w:rsidRPr="00A93DE5">
        <w:rPr>
          <w:rFonts w:ascii="Times New Roman" w:eastAsia="Times New Roman" w:hAnsi="Times New Roman"/>
          <w:b/>
        </w:rPr>
        <w:t>Введение</w:t>
      </w:r>
      <w:bookmarkEnd w:id="0"/>
      <w:bookmarkEnd w:id="1"/>
    </w:p>
    <w:p w:rsidR="00D911D5" w:rsidRPr="00A93DE5" w:rsidRDefault="00D911D5" w:rsidP="00D911D5">
      <w:pPr>
        <w:keepNext/>
        <w:widowControl w:val="0"/>
        <w:numPr>
          <w:ilvl w:val="1"/>
          <w:numId w:val="0"/>
        </w:numPr>
        <w:spacing w:before="120" w:after="60" w:line="240" w:lineRule="atLeast"/>
        <w:jc w:val="both"/>
        <w:outlineLvl w:val="1"/>
        <w:rPr>
          <w:rFonts w:ascii="Times New Roman" w:eastAsia="Times New Roman" w:hAnsi="Times New Roman"/>
          <w:b/>
        </w:rPr>
      </w:pPr>
      <w:bookmarkStart w:id="2" w:name="_Toc381395128"/>
      <w:r w:rsidRPr="00A93DE5">
        <w:rPr>
          <w:rFonts w:ascii="Times New Roman" w:eastAsia="Times New Roman" w:hAnsi="Times New Roman"/>
          <w:b/>
        </w:rPr>
        <w:t>Цель</w:t>
      </w:r>
      <w:bookmarkEnd w:id="2"/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 xml:space="preserve">Цель создания данного документа состоит в том, чтобы представить адаптацию </w:t>
      </w:r>
      <w:r w:rsidRPr="00A93DE5">
        <w:rPr>
          <w:rFonts w:ascii="Times New Roman" w:eastAsia="Times New Roman" w:hAnsi="Times New Roman"/>
          <w:lang w:val="en-US"/>
        </w:rPr>
        <w:t>RUP</w:t>
      </w:r>
      <w:r w:rsidRPr="00A93DE5">
        <w:rPr>
          <w:rFonts w:ascii="Times New Roman" w:eastAsia="Times New Roman" w:hAnsi="Times New Roman"/>
        </w:rPr>
        <w:t xml:space="preserve"> к разработке </w:t>
      </w:r>
      <w:proofErr w:type="gramStart"/>
      <w:r w:rsidRPr="00A93DE5">
        <w:rPr>
          <w:rFonts w:ascii="Times New Roman" w:eastAsia="Times New Roman" w:hAnsi="Times New Roman"/>
        </w:rPr>
        <w:t>системы анализа эффективности распределения ресурсов</w:t>
      </w:r>
      <w:proofErr w:type="gramEnd"/>
      <w:r w:rsidRPr="00A93DE5">
        <w:rPr>
          <w:rFonts w:ascii="Times New Roman" w:eastAsia="Times New Roman" w:hAnsi="Times New Roman"/>
        </w:rPr>
        <w:t xml:space="preserve"> между участниками программных проектов.</w:t>
      </w:r>
    </w:p>
    <w:p w:rsidR="00D911D5" w:rsidRPr="00A93DE5" w:rsidRDefault="00D911D5" w:rsidP="00D911D5">
      <w:pPr>
        <w:keepNext/>
        <w:widowControl w:val="0"/>
        <w:numPr>
          <w:ilvl w:val="1"/>
          <w:numId w:val="0"/>
        </w:numPr>
        <w:spacing w:before="120" w:after="60" w:line="240" w:lineRule="atLeast"/>
        <w:jc w:val="both"/>
        <w:outlineLvl w:val="1"/>
        <w:rPr>
          <w:rFonts w:ascii="Times New Roman" w:eastAsia="Times New Roman" w:hAnsi="Times New Roman"/>
          <w:b/>
        </w:rPr>
      </w:pPr>
      <w:bookmarkStart w:id="3" w:name="_Toc381384689"/>
      <w:bookmarkStart w:id="4" w:name="_Toc381395129"/>
      <w:r w:rsidRPr="00A93DE5">
        <w:rPr>
          <w:rFonts w:ascii="Times New Roman" w:eastAsia="Times New Roman" w:hAnsi="Times New Roman"/>
          <w:b/>
        </w:rPr>
        <w:t>Контекст</w:t>
      </w:r>
      <w:bookmarkEnd w:id="3"/>
      <w:bookmarkEnd w:id="4"/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 xml:space="preserve">Данный документ применим к рассмотрению фаз </w:t>
      </w:r>
      <w:r w:rsidRPr="00A93DE5">
        <w:rPr>
          <w:rFonts w:ascii="Times New Roman" w:eastAsia="Times New Roman" w:hAnsi="Times New Roman"/>
          <w:lang w:val="en-US"/>
        </w:rPr>
        <w:t>Inception</w:t>
      </w:r>
      <w:r w:rsidRPr="00A93DE5">
        <w:rPr>
          <w:rFonts w:ascii="Times New Roman" w:eastAsia="Times New Roman" w:hAnsi="Times New Roman"/>
        </w:rPr>
        <w:t xml:space="preserve">, </w:t>
      </w:r>
      <w:r w:rsidRPr="00A93DE5">
        <w:rPr>
          <w:rFonts w:ascii="Times New Roman" w:eastAsia="Times New Roman" w:hAnsi="Times New Roman"/>
          <w:lang w:val="en-US"/>
        </w:rPr>
        <w:t>Elaboration</w:t>
      </w:r>
      <w:r w:rsidRPr="00A93DE5">
        <w:rPr>
          <w:rFonts w:ascii="Times New Roman" w:eastAsia="Times New Roman" w:hAnsi="Times New Roman"/>
        </w:rPr>
        <w:t xml:space="preserve">, </w:t>
      </w:r>
      <w:r w:rsidRPr="00A93DE5">
        <w:rPr>
          <w:rFonts w:ascii="Times New Roman" w:eastAsia="Times New Roman" w:hAnsi="Times New Roman"/>
          <w:lang w:val="en-US"/>
        </w:rPr>
        <w:t>Construction</w:t>
      </w:r>
      <w:r w:rsidRPr="00A93DE5">
        <w:rPr>
          <w:rFonts w:ascii="Times New Roman" w:eastAsia="Times New Roman" w:hAnsi="Times New Roman"/>
        </w:rPr>
        <w:t xml:space="preserve"> и </w:t>
      </w:r>
      <w:r w:rsidRPr="00A93DE5">
        <w:rPr>
          <w:rFonts w:ascii="Times New Roman" w:eastAsia="Times New Roman" w:hAnsi="Times New Roman"/>
          <w:lang w:val="en-US"/>
        </w:rPr>
        <w:t>Transition</w:t>
      </w:r>
      <w:r w:rsidRPr="00A93DE5">
        <w:rPr>
          <w:rFonts w:ascii="Times New Roman" w:eastAsia="Times New Roman" w:hAnsi="Times New Roman"/>
        </w:rPr>
        <w:t xml:space="preserve"> проекта </w:t>
      </w:r>
      <w:proofErr w:type="gramStart"/>
      <w:r w:rsidRPr="00A93DE5">
        <w:rPr>
          <w:rFonts w:ascii="Times New Roman" w:eastAsia="Times New Roman" w:hAnsi="Times New Roman"/>
        </w:rPr>
        <w:t>разработки системы анализа эффективности распределения ресурсов</w:t>
      </w:r>
      <w:proofErr w:type="gramEnd"/>
      <w:r w:rsidRPr="00A93DE5">
        <w:rPr>
          <w:rFonts w:ascii="Times New Roman" w:eastAsia="Times New Roman" w:hAnsi="Times New Roman"/>
        </w:rPr>
        <w:t xml:space="preserve"> между участниками программных проектов.</w:t>
      </w:r>
    </w:p>
    <w:p w:rsidR="00D911D5" w:rsidRPr="00A93DE5" w:rsidRDefault="00D911D5" w:rsidP="00D911D5">
      <w:pPr>
        <w:keepNext/>
        <w:widowControl w:val="0"/>
        <w:numPr>
          <w:ilvl w:val="1"/>
          <w:numId w:val="0"/>
        </w:numPr>
        <w:spacing w:before="120" w:after="60" w:line="240" w:lineRule="atLeast"/>
        <w:jc w:val="both"/>
        <w:outlineLvl w:val="1"/>
        <w:rPr>
          <w:rFonts w:ascii="Times New Roman" w:eastAsia="Times New Roman" w:hAnsi="Times New Roman"/>
          <w:b/>
        </w:rPr>
      </w:pPr>
      <w:bookmarkStart w:id="5" w:name="_Toc381384690"/>
      <w:bookmarkStart w:id="6" w:name="_Toc381395130"/>
      <w:r w:rsidRPr="00A93DE5">
        <w:rPr>
          <w:rFonts w:ascii="Times New Roman" w:eastAsia="Times New Roman" w:hAnsi="Times New Roman"/>
          <w:b/>
        </w:rPr>
        <w:t>Определения, акронимы и сокращения</w:t>
      </w:r>
      <w:bookmarkEnd w:id="5"/>
      <w:bookmarkEnd w:id="6"/>
    </w:p>
    <w:p w:rsidR="00D911D5" w:rsidRPr="00A93DE5" w:rsidRDefault="00D911D5" w:rsidP="00D911D5">
      <w:pPr>
        <w:keepLines/>
        <w:widowControl w:val="0"/>
        <w:suppressAutoHyphens/>
        <w:spacing w:after="120" w:line="240" w:lineRule="atLeast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См. Глоссарий проекта (</w:t>
      </w:r>
      <w:proofErr w:type="spellStart"/>
      <w:r w:rsidRPr="00A93DE5">
        <w:rPr>
          <w:rFonts w:ascii="Times New Roman" w:eastAsia="Times New Roman" w:hAnsi="Times New Roman"/>
          <w:lang w:val="en-US"/>
        </w:rPr>
        <w:t>HolidayHelper</w:t>
      </w:r>
      <w:proofErr w:type="spellEnd"/>
      <w:r w:rsidRPr="00A93DE5">
        <w:rPr>
          <w:rFonts w:ascii="Times New Roman" w:eastAsia="Times New Roman" w:hAnsi="Times New Roman"/>
        </w:rPr>
        <w:t xml:space="preserve"> </w:t>
      </w:r>
      <w:r w:rsidRPr="00A93DE5">
        <w:rPr>
          <w:rFonts w:ascii="Times New Roman" w:eastAsia="Times New Roman" w:hAnsi="Times New Roman"/>
          <w:lang w:val="en-US"/>
        </w:rPr>
        <w:t>Glossary</w:t>
      </w:r>
      <w:r w:rsidRPr="00A93DE5">
        <w:rPr>
          <w:rFonts w:ascii="Times New Roman" w:eastAsia="Times New Roman" w:hAnsi="Times New Roman"/>
        </w:rPr>
        <w:t>).</w:t>
      </w:r>
    </w:p>
    <w:p w:rsidR="00D911D5" w:rsidRPr="00A93DE5" w:rsidRDefault="00D911D5" w:rsidP="00D911D5">
      <w:pPr>
        <w:keepNext/>
        <w:widowControl w:val="0"/>
        <w:numPr>
          <w:ilvl w:val="1"/>
          <w:numId w:val="0"/>
        </w:numPr>
        <w:spacing w:before="120" w:after="60" w:line="240" w:lineRule="atLeast"/>
        <w:jc w:val="both"/>
        <w:outlineLvl w:val="1"/>
        <w:rPr>
          <w:rFonts w:ascii="Times New Roman" w:eastAsia="Times New Roman" w:hAnsi="Times New Roman"/>
          <w:b/>
          <w:lang w:val="en-US"/>
        </w:rPr>
      </w:pPr>
      <w:bookmarkStart w:id="7" w:name="_Toc381384691"/>
      <w:bookmarkStart w:id="8" w:name="_Toc381395131"/>
      <w:r w:rsidRPr="00A93DE5">
        <w:rPr>
          <w:rFonts w:ascii="Times New Roman" w:eastAsia="Times New Roman" w:hAnsi="Times New Roman"/>
          <w:b/>
        </w:rPr>
        <w:t>Ссылки</w:t>
      </w:r>
      <w:bookmarkEnd w:id="7"/>
      <w:bookmarkEnd w:id="8"/>
    </w:p>
    <w:p w:rsidR="00D911D5" w:rsidRPr="00A93DE5" w:rsidRDefault="00D911D5" w:rsidP="00D911D5">
      <w:pPr>
        <w:keepLines/>
        <w:widowControl w:val="0"/>
        <w:numPr>
          <w:ilvl w:val="0"/>
          <w:numId w:val="1"/>
        </w:numPr>
        <w:spacing w:after="120" w:line="240" w:lineRule="atLeast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Видение (</w:t>
      </w:r>
      <w:proofErr w:type="spellStart"/>
      <w:r w:rsidRPr="00A93DE5">
        <w:rPr>
          <w:rFonts w:ascii="Times New Roman" w:eastAsia="Times New Roman" w:hAnsi="Times New Roman"/>
          <w:lang w:val="en-US"/>
        </w:rPr>
        <w:t>HolidayHalper</w:t>
      </w:r>
      <w:proofErr w:type="spellEnd"/>
      <w:r w:rsidRPr="00A93DE5">
        <w:rPr>
          <w:rFonts w:ascii="Times New Roman" w:eastAsia="Times New Roman" w:hAnsi="Times New Roman"/>
          <w:lang w:val="en-US"/>
        </w:rPr>
        <w:t xml:space="preserve"> Vision</w:t>
      </w:r>
      <w:r w:rsidRPr="00A93DE5">
        <w:rPr>
          <w:rFonts w:ascii="Times New Roman" w:eastAsia="Times New Roman" w:hAnsi="Times New Roman"/>
        </w:rPr>
        <w:t>)</w:t>
      </w:r>
    </w:p>
    <w:p w:rsidR="00D911D5" w:rsidRPr="00A93DE5" w:rsidRDefault="00D911D5" w:rsidP="00D911D5">
      <w:pPr>
        <w:keepLines/>
        <w:widowControl w:val="0"/>
        <w:numPr>
          <w:ilvl w:val="0"/>
          <w:numId w:val="1"/>
        </w:numPr>
        <w:spacing w:after="120" w:line="240" w:lineRule="atLeast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Экономическое обоснование (</w:t>
      </w:r>
      <w:proofErr w:type="spellStart"/>
      <w:r w:rsidRPr="00A93DE5">
        <w:rPr>
          <w:rFonts w:ascii="Times New Roman" w:eastAsia="Times New Roman" w:hAnsi="Times New Roman"/>
          <w:lang w:val="en-US"/>
        </w:rPr>
        <w:t>HolidayHelper</w:t>
      </w:r>
      <w:proofErr w:type="spellEnd"/>
      <w:r w:rsidRPr="00A93DE5">
        <w:rPr>
          <w:rFonts w:ascii="Times New Roman" w:eastAsia="Times New Roman" w:hAnsi="Times New Roman"/>
        </w:rPr>
        <w:t xml:space="preserve"> </w:t>
      </w:r>
      <w:r w:rsidRPr="00A93DE5">
        <w:rPr>
          <w:rFonts w:ascii="Times New Roman" w:eastAsia="Times New Roman" w:hAnsi="Times New Roman"/>
          <w:lang w:val="en-US"/>
        </w:rPr>
        <w:t>Business</w:t>
      </w:r>
      <w:r w:rsidRPr="00A93DE5">
        <w:rPr>
          <w:rFonts w:ascii="Times New Roman" w:eastAsia="Times New Roman" w:hAnsi="Times New Roman"/>
        </w:rPr>
        <w:t xml:space="preserve"> </w:t>
      </w:r>
      <w:r w:rsidRPr="00A93DE5">
        <w:rPr>
          <w:rFonts w:ascii="Times New Roman" w:eastAsia="Times New Roman" w:hAnsi="Times New Roman"/>
          <w:lang w:val="en-US"/>
        </w:rPr>
        <w:t>Case</w:t>
      </w:r>
      <w:r w:rsidRPr="00A93DE5">
        <w:rPr>
          <w:rFonts w:ascii="Times New Roman" w:eastAsia="Times New Roman" w:hAnsi="Times New Roman"/>
        </w:rPr>
        <w:t>)</w:t>
      </w:r>
    </w:p>
    <w:p w:rsidR="00D911D5" w:rsidRPr="00A93DE5" w:rsidRDefault="00D911D5" w:rsidP="00D911D5">
      <w:pPr>
        <w:keepLines/>
        <w:widowControl w:val="0"/>
        <w:numPr>
          <w:ilvl w:val="0"/>
          <w:numId w:val="1"/>
        </w:numPr>
        <w:spacing w:after="120" w:line="240" w:lineRule="atLeast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Список основных рисков (</w:t>
      </w:r>
      <w:proofErr w:type="spellStart"/>
      <w:r w:rsidRPr="00A93DE5">
        <w:rPr>
          <w:rFonts w:ascii="Times New Roman" w:eastAsia="Times New Roman" w:hAnsi="Times New Roman"/>
          <w:lang w:val="en-US"/>
        </w:rPr>
        <w:t>HolidayHelper</w:t>
      </w:r>
      <w:proofErr w:type="spellEnd"/>
      <w:r w:rsidRPr="00A93DE5">
        <w:rPr>
          <w:rFonts w:ascii="Times New Roman" w:eastAsia="Times New Roman" w:hAnsi="Times New Roman"/>
        </w:rPr>
        <w:t xml:space="preserve"> </w:t>
      </w:r>
      <w:r w:rsidRPr="00A93DE5">
        <w:rPr>
          <w:rFonts w:ascii="Times New Roman" w:eastAsia="Times New Roman" w:hAnsi="Times New Roman"/>
          <w:lang w:val="en-US"/>
        </w:rPr>
        <w:t>Risk</w:t>
      </w:r>
      <w:r w:rsidRPr="00A93DE5">
        <w:rPr>
          <w:rFonts w:ascii="Times New Roman" w:eastAsia="Times New Roman" w:hAnsi="Times New Roman"/>
        </w:rPr>
        <w:t xml:space="preserve"> </w:t>
      </w:r>
      <w:r w:rsidRPr="00A93DE5">
        <w:rPr>
          <w:rFonts w:ascii="Times New Roman" w:eastAsia="Times New Roman" w:hAnsi="Times New Roman"/>
          <w:lang w:val="en-US"/>
        </w:rPr>
        <w:t>List</w:t>
      </w:r>
      <w:r w:rsidRPr="00A93DE5">
        <w:rPr>
          <w:rFonts w:ascii="Times New Roman" w:eastAsia="Times New Roman" w:hAnsi="Times New Roman"/>
        </w:rPr>
        <w:t>)</w:t>
      </w:r>
    </w:p>
    <w:p w:rsidR="00D911D5" w:rsidRPr="00A93DE5" w:rsidRDefault="00D911D5" w:rsidP="00D911D5">
      <w:pPr>
        <w:keepNext/>
        <w:widowControl w:val="0"/>
        <w:spacing w:before="120" w:after="60" w:line="240" w:lineRule="atLeast"/>
        <w:ind w:left="720"/>
        <w:outlineLvl w:val="0"/>
        <w:rPr>
          <w:rFonts w:ascii="Times New Roman" w:eastAsia="Times New Roman" w:hAnsi="Times New Roman"/>
          <w:b/>
        </w:rPr>
      </w:pPr>
    </w:p>
    <w:p w:rsidR="00D911D5" w:rsidRPr="00A93DE5" w:rsidRDefault="00D911D5" w:rsidP="00D911D5">
      <w:pPr>
        <w:keepNext/>
        <w:widowControl w:val="0"/>
        <w:spacing w:before="120" w:after="60" w:line="240" w:lineRule="atLeast"/>
        <w:ind w:left="720" w:hanging="720"/>
        <w:jc w:val="both"/>
        <w:outlineLvl w:val="0"/>
        <w:rPr>
          <w:rFonts w:ascii="Times New Roman" w:eastAsia="Times New Roman" w:hAnsi="Times New Roman"/>
          <w:b/>
        </w:rPr>
      </w:pPr>
      <w:bookmarkStart w:id="9" w:name="_Toc381395132"/>
      <w:r w:rsidRPr="00A93DE5">
        <w:rPr>
          <w:rFonts w:ascii="Times New Roman" w:eastAsia="Times New Roman" w:hAnsi="Times New Roman"/>
          <w:b/>
        </w:rPr>
        <w:t>Обзор производственного процесса</w:t>
      </w:r>
      <w:bookmarkEnd w:id="9"/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Данный</w:t>
      </w:r>
      <w:r w:rsidRPr="00A93DE5">
        <w:rPr>
          <w:rFonts w:ascii="Times New Roman" w:eastAsia="Times New Roman" w:hAnsi="Times New Roman"/>
          <w:lang w:val="en-US"/>
        </w:rPr>
        <w:t xml:space="preserve"> </w:t>
      </w:r>
      <w:r w:rsidRPr="00A93DE5">
        <w:rPr>
          <w:rFonts w:ascii="Times New Roman" w:eastAsia="Times New Roman" w:hAnsi="Times New Roman"/>
        </w:rPr>
        <w:t>проект</w:t>
      </w:r>
      <w:r w:rsidRPr="00A93DE5">
        <w:rPr>
          <w:rFonts w:ascii="Times New Roman" w:eastAsia="Times New Roman" w:hAnsi="Times New Roman"/>
          <w:lang w:val="en-US"/>
        </w:rPr>
        <w:t xml:space="preserve"> </w:t>
      </w:r>
      <w:r w:rsidRPr="00A93DE5">
        <w:rPr>
          <w:rFonts w:ascii="Times New Roman" w:eastAsia="Times New Roman" w:hAnsi="Times New Roman"/>
        </w:rPr>
        <w:t>состоит</w:t>
      </w:r>
      <w:r w:rsidRPr="00A93DE5">
        <w:rPr>
          <w:rFonts w:ascii="Times New Roman" w:eastAsia="Times New Roman" w:hAnsi="Times New Roman"/>
          <w:lang w:val="en-US"/>
        </w:rPr>
        <w:t xml:space="preserve"> </w:t>
      </w:r>
      <w:r w:rsidRPr="00A93DE5">
        <w:rPr>
          <w:rFonts w:ascii="Times New Roman" w:eastAsia="Times New Roman" w:hAnsi="Times New Roman"/>
        </w:rPr>
        <w:t>из</w:t>
      </w:r>
      <w:r w:rsidRPr="00A93DE5">
        <w:rPr>
          <w:rFonts w:ascii="Times New Roman" w:eastAsia="Times New Roman" w:hAnsi="Times New Roman"/>
          <w:lang w:val="en-US"/>
        </w:rPr>
        <w:t xml:space="preserve"> </w:t>
      </w:r>
      <w:r w:rsidRPr="00A93DE5">
        <w:rPr>
          <w:rFonts w:ascii="Times New Roman" w:eastAsia="Times New Roman" w:hAnsi="Times New Roman"/>
        </w:rPr>
        <w:t>полных</w:t>
      </w:r>
      <w:r w:rsidRPr="00A93DE5">
        <w:rPr>
          <w:rFonts w:ascii="Times New Roman" w:eastAsia="Times New Roman" w:hAnsi="Times New Roman"/>
          <w:lang w:val="en-US"/>
        </w:rPr>
        <w:t xml:space="preserve"> Inception, Elaboration, Construction </w:t>
      </w:r>
      <w:r w:rsidRPr="00A93DE5">
        <w:rPr>
          <w:rFonts w:ascii="Times New Roman" w:eastAsia="Times New Roman" w:hAnsi="Times New Roman"/>
        </w:rPr>
        <w:t>и</w:t>
      </w:r>
      <w:r w:rsidRPr="00A93DE5">
        <w:rPr>
          <w:rFonts w:ascii="Times New Roman" w:eastAsia="Times New Roman" w:hAnsi="Times New Roman"/>
          <w:lang w:val="en-US"/>
        </w:rPr>
        <w:t xml:space="preserve"> Transition </w:t>
      </w:r>
      <w:r w:rsidRPr="00A93DE5">
        <w:rPr>
          <w:rFonts w:ascii="Times New Roman" w:eastAsia="Times New Roman" w:hAnsi="Times New Roman"/>
        </w:rPr>
        <w:t>фаз</w:t>
      </w:r>
      <w:r w:rsidRPr="00A93DE5">
        <w:rPr>
          <w:rFonts w:ascii="Times New Roman" w:eastAsia="Times New Roman" w:hAnsi="Times New Roman"/>
          <w:lang w:val="en-US"/>
        </w:rPr>
        <w:t xml:space="preserve">. </w:t>
      </w:r>
      <w:r w:rsidRPr="00A93DE5">
        <w:rPr>
          <w:rFonts w:ascii="Times New Roman" w:eastAsia="Times New Roman" w:hAnsi="Times New Roman"/>
        </w:rPr>
        <w:t xml:space="preserve">Построение проекта ведется по принципу одной итерации на каждую фазу. Поэтому цели каждой итерации совпадают с целями, определенными соответствующей фазой. </w:t>
      </w:r>
    </w:p>
    <w:p w:rsidR="00D911D5" w:rsidRPr="00A93DE5" w:rsidRDefault="00D911D5" w:rsidP="00D911D5">
      <w:pPr>
        <w:keepNext/>
        <w:widowControl w:val="0"/>
        <w:numPr>
          <w:ilvl w:val="1"/>
          <w:numId w:val="0"/>
        </w:numPr>
        <w:spacing w:before="120" w:after="60" w:line="240" w:lineRule="atLeast"/>
        <w:jc w:val="both"/>
        <w:outlineLvl w:val="1"/>
        <w:rPr>
          <w:rFonts w:ascii="Times New Roman" w:eastAsia="Times New Roman" w:hAnsi="Times New Roman"/>
          <w:b/>
        </w:rPr>
      </w:pPr>
      <w:bookmarkStart w:id="10" w:name="_Toc381395133"/>
      <w:r w:rsidRPr="00A93DE5">
        <w:rPr>
          <w:rFonts w:ascii="Times New Roman" w:eastAsia="Times New Roman" w:hAnsi="Times New Roman"/>
          <w:b/>
        </w:rPr>
        <w:t>Фазы проекта</w:t>
      </w:r>
      <w:bookmarkEnd w:id="10"/>
    </w:p>
    <w:p w:rsidR="00D911D5" w:rsidRPr="00A93DE5" w:rsidRDefault="00D911D5" w:rsidP="00D911D5">
      <w:pPr>
        <w:keepNext/>
        <w:widowControl w:val="0"/>
        <w:numPr>
          <w:ilvl w:val="2"/>
          <w:numId w:val="0"/>
        </w:numPr>
        <w:spacing w:before="120" w:after="60" w:line="240" w:lineRule="atLeast"/>
        <w:jc w:val="both"/>
        <w:outlineLvl w:val="2"/>
        <w:rPr>
          <w:rFonts w:ascii="Times New Roman" w:eastAsia="Times New Roman" w:hAnsi="Times New Roman"/>
          <w:i/>
        </w:rPr>
      </w:pPr>
      <w:bookmarkStart w:id="11" w:name="_Toc381395134"/>
      <w:r w:rsidRPr="00A93DE5">
        <w:rPr>
          <w:rFonts w:ascii="Times New Roman" w:eastAsia="Times New Roman" w:hAnsi="Times New Roman"/>
          <w:i/>
        </w:rPr>
        <w:t xml:space="preserve">Фаза </w:t>
      </w:r>
      <w:r w:rsidRPr="00A93DE5">
        <w:rPr>
          <w:rFonts w:ascii="Times New Roman" w:eastAsia="Times New Roman" w:hAnsi="Times New Roman"/>
          <w:i/>
          <w:lang w:val="en-US"/>
        </w:rPr>
        <w:t>Inception</w:t>
      </w:r>
      <w:bookmarkEnd w:id="11"/>
    </w:p>
    <w:p w:rsidR="00D911D5" w:rsidRPr="00A93DE5" w:rsidRDefault="00D911D5" w:rsidP="00D911D5">
      <w:pPr>
        <w:keepNext/>
        <w:widowControl w:val="0"/>
        <w:numPr>
          <w:ilvl w:val="3"/>
          <w:numId w:val="0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/>
          <w:i/>
        </w:rPr>
      </w:pPr>
      <w:r w:rsidRPr="00A93DE5">
        <w:rPr>
          <w:rFonts w:ascii="Times New Roman" w:eastAsia="Times New Roman" w:hAnsi="Times New Roman"/>
          <w:i/>
        </w:rPr>
        <w:t>Цели и границы проекта</w:t>
      </w:r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Система анализа эффективности распределения ресурсов между участниками программных проектов является программным приложением, решающим проблему сложности распределения ресурсов (технологий разработки и сервисов) между участниками проектной команды с учетом их уровня квалификации и личных способностей.</w:t>
      </w:r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 xml:space="preserve">Предполагается, что готовый проект будет использоваться совместно с другими инструментами </w:t>
      </w:r>
      <w:proofErr w:type="gramStart"/>
      <w:r w:rsidRPr="00A93DE5">
        <w:rPr>
          <w:rFonts w:ascii="Times New Roman" w:eastAsia="Times New Roman" w:hAnsi="Times New Roman"/>
        </w:rPr>
        <w:t>бизнес-планирования</w:t>
      </w:r>
      <w:proofErr w:type="gramEnd"/>
      <w:r w:rsidRPr="00A93DE5">
        <w:rPr>
          <w:rFonts w:ascii="Times New Roman" w:eastAsia="Times New Roman" w:hAnsi="Times New Roman"/>
        </w:rPr>
        <w:t>, при этом решая узкоспециализированную задачу распределения.</w:t>
      </w:r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Более подробно цели проекта описаны в Экономическом обосновании.</w:t>
      </w:r>
    </w:p>
    <w:p w:rsidR="00D911D5" w:rsidRPr="00A93DE5" w:rsidRDefault="00D911D5" w:rsidP="00D911D5">
      <w:pPr>
        <w:keepNext/>
        <w:widowControl w:val="0"/>
        <w:numPr>
          <w:ilvl w:val="3"/>
          <w:numId w:val="0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/>
          <w:i/>
        </w:rPr>
      </w:pPr>
      <w:r w:rsidRPr="00A93DE5">
        <w:rPr>
          <w:rFonts w:ascii="Times New Roman" w:eastAsia="Times New Roman" w:hAnsi="Times New Roman"/>
          <w:i/>
        </w:rPr>
        <w:t>Обзор функциональности системы</w:t>
      </w:r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См. Видение проекта</w:t>
      </w:r>
    </w:p>
    <w:p w:rsidR="00D911D5" w:rsidRPr="00A93DE5" w:rsidRDefault="00D911D5" w:rsidP="00D911D5">
      <w:pPr>
        <w:keepNext/>
        <w:widowControl w:val="0"/>
        <w:numPr>
          <w:ilvl w:val="3"/>
          <w:numId w:val="0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/>
          <w:i/>
        </w:rPr>
      </w:pPr>
      <w:r w:rsidRPr="00A93DE5">
        <w:rPr>
          <w:rFonts w:ascii="Times New Roman" w:eastAsia="Times New Roman" w:hAnsi="Times New Roman"/>
          <w:i/>
        </w:rPr>
        <w:t>Выполнимость проекта</w:t>
      </w:r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Оценка рисков проекта показала, что проект является выполнимым.</w:t>
      </w:r>
    </w:p>
    <w:p w:rsidR="00D911D5" w:rsidRPr="00A93DE5" w:rsidRDefault="00D911D5" w:rsidP="00D911D5">
      <w:pPr>
        <w:keepNext/>
        <w:widowControl w:val="0"/>
        <w:numPr>
          <w:ilvl w:val="2"/>
          <w:numId w:val="0"/>
        </w:numPr>
        <w:spacing w:before="120" w:after="60" w:line="240" w:lineRule="atLeast"/>
        <w:jc w:val="both"/>
        <w:outlineLvl w:val="2"/>
        <w:rPr>
          <w:rFonts w:ascii="Times New Roman" w:eastAsia="Times New Roman" w:hAnsi="Times New Roman"/>
          <w:i/>
        </w:rPr>
      </w:pPr>
      <w:bookmarkStart w:id="12" w:name="_Toc381395135"/>
      <w:r w:rsidRPr="00A93DE5">
        <w:rPr>
          <w:rFonts w:ascii="Times New Roman" w:eastAsia="Times New Roman" w:hAnsi="Times New Roman"/>
          <w:i/>
        </w:rPr>
        <w:t xml:space="preserve">Фаза </w:t>
      </w:r>
      <w:r w:rsidRPr="00A93DE5">
        <w:rPr>
          <w:rFonts w:ascii="Times New Roman" w:eastAsia="Times New Roman" w:hAnsi="Times New Roman"/>
          <w:i/>
          <w:lang w:val="en-US"/>
        </w:rPr>
        <w:t>Elaboration</w:t>
      </w:r>
      <w:bookmarkEnd w:id="12"/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Будет рассмотрена позже.</w:t>
      </w:r>
    </w:p>
    <w:p w:rsidR="00D911D5" w:rsidRPr="00A93DE5" w:rsidRDefault="00D911D5" w:rsidP="00D911D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Times New Roman" w:eastAsia="Times New Roman" w:hAnsi="Times New Roman"/>
          <w:i/>
        </w:rPr>
      </w:pPr>
      <w:bookmarkStart w:id="13" w:name="_Toc381395136"/>
      <w:r w:rsidRPr="00A93DE5">
        <w:rPr>
          <w:rFonts w:ascii="Times New Roman" w:eastAsia="Times New Roman" w:hAnsi="Times New Roman"/>
          <w:i/>
        </w:rPr>
        <w:t xml:space="preserve">Фаза </w:t>
      </w:r>
      <w:r w:rsidRPr="00A93DE5">
        <w:rPr>
          <w:rFonts w:ascii="Times New Roman" w:eastAsia="Times New Roman" w:hAnsi="Times New Roman"/>
          <w:i/>
          <w:lang w:val="en-US"/>
        </w:rPr>
        <w:t>Construction</w:t>
      </w:r>
      <w:bookmarkEnd w:id="13"/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Будет рассмотрена позже.</w:t>
      </w:r>
    </w:p>
    <w:p w:rsidR="00D911D5" w:rsidRPr="00A93DE5" w:rsidRDefault="00D911D5" w:rsidP="00D911D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Times New Roman" w:eastAsia="Times New Roman" w:hAnsi="Times New Roman"/>
          <w:i/>
        </w:rPr>
      </w:pPr>
      <w:bookmarkStart w:id="14" w:name="_Toc381395137"/>
      <w:r w:rsidRPr="00A93DE5">
        <w:rPr>
          <w:rFonts w:ascii="Times New Roman" w:eastAsia="Times New Roman" w:hAnsi="Times New Roman"/>
          <w:i/>
        </w:rPr>
        <w:lastRenderedPageBreak/>
        <w:t xml:space="preserve">Фаза </w:t>
      </w:r>
      <w:r w:rsidRPr="00A93DE5">
        <w:rPr>
          <w:rFonts w:ascii="Times New Roman" w:eastAsia="Times New Roman" w:hAnsi="Times New Roman"/>
          <w:i/>
          <w:lang w:val="en-US"/>
        </w:rPr>
        <w:t>Transition</w:t>
      </w:r>
      <w:bookmarkEnd w:id="14"/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Будет рассмотрена позже.</w:t>
      </w:r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/>
        </w:rPr>
      </w:pPr>
    </w:p>
    <w:p w:rsidR="00D911D5" w:rsidRPr="00A93DE5" w:rsidRDefault="00D911D5" w:rsidP="00D911D5">
      <w:pPr>
        <w:keepNext/>
        <w:widowControl w:val="0"/>
        <w:spacing w:before="120" w:after="60" w:line="240" w:lineRule="atLeast"/>
        <w:outlineLvl w:val="0"/>
        <w:rPr>
          <w:rFonts w:ascii="Times New Roman" w:eastAsia="Times New Roman" w:hAnsi="Times New Roman"/>
          <w:b/>
        </w:rPr>
      </w:pPr>
      <w:bookmarkStart w:id="15" w:name="_Toc381395138"/>
      <w:r w:rsidRPr="00A93DE5">
        <w:rPr>
          <w:rFonts w:ascii="Times New Roman" w:eastAsia="Times New Roman" w:hAnsi="Times New Roman"/>
          <w:b/>
        </w:rPr>
        <w:t>Дисциплины</w:t>
      </w:r>
      <w:bookmarkEnd w:id="15"/>
      <w:r w:rsidRPr="00A93DE5">
        <w:rPr>
          <w:rFonts w:ascii="Times New Roman" w:eastAsia="Times New Roman" w:hAnsi="Times New Roman"/>
          <w:b/>
          <w:lang w:val="en-US"/>
        </w:rPr>
        <w:fldChar w:fldCharType="begin"/>
      </w:r>
      <w:r w:rsidRPr="00A93DE5">
        <w:rPr>
          <w:rFonts w:ascii="Times New Roman" w:eastAsia="Times New Roman" w:hAnsi="Times New Roman"/>
          <w:b/>
        </w:rPr>
        <w:instrText xml:space="preserve"> </w:instrText>
      </w:r>
      <w:r w:rsidRPr="00A93DE5">
        <w:rPr>
          <w:rFonts w:ascii="Times New Roman" w:eastAsia="Times New Roman" w:hAnsi="Times New Roman"/>
          <w:b/>
          <w:lang w:val="en-US"/>
        </w:rPr>
        <w:instrText>HYPERLINK</w:instrText>
      </w:r>
      <w:r w:rsidRPr="00A93DE5">
        <w:rPr>
          <w:rFonts w:ascii="Times New Roman" w:eastAsia="Times New Roman" w:hAnsi="Times New Roman"/>
          <w:b/>
        </w:rPr>
        <w:instrText xml:space="preserve"> "</w:instrText>
      </w:r>
      <w:r w:rsidRPr="00A93DE5">
        <w:rPr>
          <w:rFonts w:ascii="Times New Roman" w:eastAsia="Times New Roman" w:hAnsi="Times New Roman"/>
          <w:b/>
          <w:lang w:val="en-US"/>
        </w:rPr>
        <w:instrText>D</w:instrText>
      </w:r>
      <w:r w:rsidRPr="00A93DE5">
        <w:rPr>
          <w:rFonts w:ascii="Times New Roman" w:eastAsia="Times New Roman" w:hAnsi="Times New Roman"/>
          <w:b/>
        </w:rPr>
        <w:instrText>:</w:instrText>
      </w:r>
      <w:r w:rsidRPr="00A93DE5">
        <w:rPr>
          <w:rFonts w:ascii="Times New Roman" w:eastAsia="Times New Roman" w:hAnsi="Times New Roman"/>
          <w:b/>
          <w:lang w:val="en-US"/>
        </w:rPr>
        <w:instrText>RationalRationalUnifiedProcess</w:instrText>
      </w:r>
      <w:r w:rsidRPr="00A93DE5">
        <w:rPr>
          <w:rFonts w:ascii="Times New Roman" w:eastAsia="Times New Roman" w:hAnsi="Times New Roman"/>
          <w:b/>
        </w:rPr>
        <w:instrText>2000</w:instrText>
      </w:r>
      <w:r w:rsidRPr="00A93DE5">
        <w:rPr>
          <w:rFonts w:ascii="Times New Roman" w:eastAsia="Times New Roman" w:hAnsi="Times New Roman"/>
          <w:b/>
          <w:lang w:val="en-US"/>
        </w:rPr>
        <w:instrText>webtmpltemplatesenviron</w:instrText>
      </w:r>
      <w:r w:rsidRPr="00A93DE5">
        <w:rPr>
          <w:rFonts w:ascii="Times New Roman" w:eastAsia="Times New Roman" w:hAnsi="Times New Roman"/>
          <w:b/>
        </w:rPr>
        <w:instrText>%22%20</w:instrText>
      </w:r>
      <w:r w:rsidRPr="00A93DE5">
        <w:rPr>
          <w:rFonts w:ascii="Times New Roman" w:eastAsia="Times New Roman" w:hAnsi="Times New Roman"/>
          <w:b/>
          <w:lang w:val="en-US"/>
        </w:rPr>
        <w:instrText>l</w:instrText>
      </w:r>
      <w:r w:rsidRPr="00A93DE5">
        <w:rPr>
          <w:rFonts w:ascii="Times New Roman" w:eastAsia="Times New Roman" w:hAnsi="Times New Roman"/>
          <w:b/>
        </w:rPr>
        <w:instrText xml:space="preserve">%20" </w:instrText>
      </w:r>
      <w:r w:rsidRPr="00A93DE5">
        <w:rPr>
          <w:rFonts w:ascii="Times New Roman" w:eastAsia="Times New Roman" w:hAnsi="Times New Roman"/>
          <w:b/>
          <w:lang w:val="en-US"/>
        </w:rPr>
        <w:fldChar w:fldCharType="end"/>
      </w:r>
    </w:p>
    <w:p w:rsidR="00D911D5" w:rsidRPr="00A93DE5" w:rsidRDefault="00D911D5" w:rsidP="00D911D5">
      <w:pPr>
        <w:keepNext/>
        <w:widowControl w:val="0"/>
        <w:numPr>
          <w:ilvl w:val="1"/>
          <w:numId w:val="0"/>
        </w:numPr>
        <w:spacing w:before="120" w:after="60" w:line="240" w:lineRule="atLeast"/>
        <w:outlineLvl w:val="1"/>
        <w:rPr>
          <w:rFonts w:ascii="Times New Roman" w:eastAsia="Times New Roman" w:hAnsi="Times New Roman"/>
          <w:b/>
        </w:rPr>
      </w:pPr>
      <w:bookmarkStart w:id="16" w:name="_Toc381395139"/>
      <w:r w:rsidRPr="00A93DE5">
        <w:rPr>
          <w:rFonts w:ascii="Times New Roman" w:eastAsia="Times New Roman" w:hAnsi="Times New Roman"/>
          <w:b/>
        </w:rPr>
        <w:t>Бизнес-моделирование</w:t>
      </w:r>
      <w:bookmarkEnd w:id="16"/>
    </w:p>
    <w:p w:rsidR="00D911D5" w:rsidRPr="00A93DE5" w:rsidRDefault="00D911D5" w:rsidP="00D911D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Times New Roman" w:eastAsia="Times New Roman" w:hAnsi="Times New Roman"/>
          <w:i/>
        </w:rPr>
      </w:pPr>
      <w:bookmarkStart w:id="17" w:name="_Toc381395140"/>
      <w:r w:rsidRPr="00A93DE5">
        <w:rPr>
          <w:rFonts w:ascii="Times New Roman" w:eastAsia="Times New Roman" w:hAnsi="Times New Roman"/>
          <w:i/>
        </w:rPr>
        <w:t>Артефакты</w:t>
      </w:r>
      <w:bookmarkEnd w:id="17"/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Для данной дисциплины создаются следующие артефакты.</w:t>
      </w:r>
    </w:p>
    <w:tbl>
      <w:tblPr>
        <w:tblStyle w:val="a9"/>
        <w:tblW w:w="8494" w:type="dxa"/>
        <w:tblLayout w:type="fixed"/>
        <w:tblLook w:val="00A0" w:firstRow="1" w:lastRow="0" w:firstColumn="1" w:lastColumn="0" w:noHBand="0" w:noVBand="0"/>
      </w:tblPr>
      <w:tblGrid>
        <w:gridCol w:w="2257"/>
        <w:gridCol w:w="3969"/>
        <w:gridCol w:w="2268"/>
      </w:tblGrid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Артефакт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Создается с помощью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Формальный результат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lang w:val="en-US"/>
              </w:rPr>
            </w:pPr>
            <w:r w:rsidRPr="00A93DE5">
              <w:rPr>
                <w:rFonts w:ascii="Times New Roman" w:eastAsia="Times New Roman" w:hAnsi="Times New Roman"/>
              </w:rPr>
              <w:t>Глоссарий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</w:tbl>
    <w:p w:rsidR="00D911D5" w:rsidRPr="00A93DE5" w:rsidRDefault="00D911D5" w:rsidP="00D911D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Times New Roman" w:eastAsia="Times New Roman" w:hAnsi="Times New Roman"/>
          <w:i/>
        </w:rPr>
      </w:pPr>
      <w:bookmarkStart w:id="18" w:name="_Toc381395141"/>
      <w:r w:rsidRPr="00A93DE5">
        <w:rPr>
          <w:rFonts w:ascii="Times New Roman" w:eastAsia="Times New Roman" w:hAnsi="Times New Roman"/>
          <w:i/>
        </w:rPr>
        <w:t>Отчеты</w:t>
      </w:r>
      <w:bookmarkEnd w:id="18"/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Также создаются следующие отчеты.</w:t>
      </w:r>
    </w:p>
    <w:tbl>
      <w:tblPr>
        <w:tblStyle w:val="a9"/>
        <w:tblW w:w="8494" w:type="dxa"/>
        <w:tblLayout w:type="fixed"/>
        <w:tblLook w:val="00A0" w:firstRow="1" w:lastRow="0" w:firstColumn="1" w:lastColumn="0" w:noHBand="0" w:noVBand="0"/>
      </w:tblPr>
      <w:tblGrid>
        <w:gridCol w:w="2257"/>
        <w:gridCol w:w="3969"/>
        <w:gridCol w:w="2268"/>
      </w:tblGrid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Отчет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Создается с помощью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Формальный результат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lang w:val="en-US"/>
              </w:rPr>
            </w:pPr>
            <w:r w:rsidRPr="00A93DE5">
              <w:rPr>
                <w:rFonts w:ascii="Times New Roman" w:eastAsia="Times New Roman" w:hAnsi="Times New Roman"/>
              </w:rPr>
              <w:t>Глоссарий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</w:tbl>
    <w:p w:rsidR="00D911D5" w:rsidRPr="00A93DE5" w:rsidRDefault="00D911D5" w:rsidP="00D911D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Times New Roman" w:eastAsia="Times New Roman" w:hAnsi="Times New Roman"/>
          <w:i/>
        </w:rPr>
      </w:pPr>
      <w:bookmarkStart w:id="19" w:name="_Toc381395142"/>
      <w:r w:rsidRPr="00A93DE5">
        <w:rPr>
          <w:rFonts w:ascii="Times New Roman" w:eastAsia="Times New Roman" w:hAnsi="Times New Roman"/>
          <w:i/>
        </w:rPr>
        <w:t>Ключевые входные артефакты</w:t>
      </w:r>
      <w:bookmarkEnd w:id="19"/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Отсутствуют.</w:t>
      </w:r>
    </w:p>
    <w:p w:rsidR="00D911D5" w:rsidRPr="00A93DE5" w:rsidRDefault="00D911D5" w:rsidP="00D911D5">
      <w:pPr>
        <w:keepNext/>
        <w:widowControl w:val="0"/>
        <w:numPr>
          <w:ilvl w:val="1"/>
          <w:numId w:val="0"/>
        </w:numPr>
        <w:spacing w:before="120" w:after="60" w:line="240" w:lineRule="atLeast"/>
        <w:outlineLvl w:val="1"/>
        <w:rPr>
          <w:rFonts w:ascii="Times New Roman" w:eastAsia="Times New Roman" w:hAnsi="Times New Roman"/>
          <w:b/>
          <w:lang w:val="en-US"/>
        </w:rPr>
      </w:pPr>
      <w:bookmarkStart w:id="20" w:name="_Toc381395143"/>
      <w:r w:rsidRPr="00A93DE5">
        <w:rPr>
          <w:rFonts w:ascii="Times New Roman" w:eastAsia="Times New Roman" w:hAnsi="Times New Roman"/>
          <w:b/>
        </w:rPr>
        <w:t>Анализ требований</w:t>
      </w:r>
      <w:bookmarkEnd w:id="20"/>
    </w:p>
    <w:p w:rsidR="00D911D5" w:rsidRPr="00A93DE5" w:rsidRDefault="00D911D5" w:rsidP="00D911D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Times New Roman" w:eastAsia="Times New Roman" w:hAnsi="Times New Roman"/>
          <w:i/>
        </w:rPr>
      </w:pPr>
      <w:bookmarkStart w:id="21" w:name="_Toc381395144"/>
      <w:r w:rsidRPr="00A93DE5">
        <w:rPr>
          <w:rFonts w:ascii="Times New Roman" w:eastAsia="Times New Roman" w:hAnsi="Times New Roman"/>
          <w:i/>
        </w:rPr>
        <w:t>Артефакты</w:t>
      </w:r>
      <w:bookmarkEnd w:id="21"/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Для данной дисциплины создаются следующие артефакты.</w:t>
      </w:r>
    </w:p>
    <w:tbl>
      <w:tblPr>
        <w:tblStyle w:val="a9"/>
        <w:tblW w:w="8494" w:type="dxa"/>
        <w:tblLayout w:type="fixed"/>
        <w:tblLook w:val="00A0" w:firstRow="1" w:lastRow="0" w:firstColumn="1" w:lastColumn="0" w:noHBand="0" w:noVBand="0"/>
      </w:tblPr>
      <w:tblGrid>
        <w:gridCol w:w="2257"/>
        <w:gridCol w:w="3969"/>
        <w:gridCol w:w="2268"/>
      </w:tblGrid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Артефакт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Создается с помощью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Формальный результат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lang w:val="en-US"/>
              </w:rPr>
            </w:pPr>
            <w:r w:rsidRPr="00A93DE5">
              <w:rPr>
                <w:rFonts w:ascii="Times New Roman" w:eastAsia="Times New Roman" w:hAnsi="Times New Roman"/>
              </w:rPr>
              <w:t xml:space="preserve">Видение </w:t>
            </w:r>
            <w:r w:rsidRPr="00A93DE5">
              <w:rPr>
                <w:rFonts w:ascii="Times New Roman" w:eastAsia="Times New Roman" w:hAnsi="Times New Roman"/>
                <w:lang w:val="en-US"/>
              </w:rPr>
              <w:t>/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Vision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lang w:val="en-US"/>
              </w:rPr>
            </w:pPr>
            <w:r w:rsidRPr="00A93DE5">
              <w:rPr>
                <w:rFonts w:ascii="Times New Roman" w:eastAsia="Times New Roman" w:hAnsi="Times New Roman"/>
              </w:rPr>
              <w:t>Глоссарий</w:t>
            </w:r>
            <w:r w:rsidRPr="00A93DE5">
              <w:rPr>
                <w:rFonts w:ascii="Times New Roman" w:eastAsia="Times New Roman" w:hAnsi="Times New Roman"/>
                <w:lang w:val="en-US"/>
              </w:rPr>
              <w:t xml:space="preserve"> / Glossary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Описание прецедентов</w:t>
            </w:r>
            <w:r w:rsidRPr="00A93DE5">
              <w:rPr>
                <w:rFonts w:ascii="Times New Roman" w:eastAsia="Times New Roman" w:hAnsi="Times New Roman"/>
                <w:lang w:val="en-US"/>
              </w:rPr>
              <w:t xml:space="preserve"> / Use case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 xml:space="preserve">Модель вариантов использования / </w:t>
            </w:r>
            <w:r w:rsidRPr="00A93DE5">
              <w:rPr>
                <w:rFonts w:ascii="Times New Roman" w:eastAsia="Times New Roman" w:hAnsi="Times New Roman"/>
                <w:lang w:val="en-US"/>
              </w:rPr>
              <w:t>Use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Case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Model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Survey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Word</w:t>
            </w:r>
            <w:r w:rsidRPr="00A93DE5">
              <w:rPr>
                <w:rFonts w:ascii="Times New Roman" w:eastAsia="Times New Roman" w:hAnsi="Times New Roman"/>
              </w:rPr>
              <w:t xml:space="preserve">, Онлайн-инструмент создания </w:t>
            </w:r>
            <w:r w:rsidRPr="00A93DE5">
              <w:rPr>
                <w:rFonts w:ascii="Times New Roman" w:eastAsia="Times New Roman" w:hAnsi="Times New Roman"/>
                <w:lang w:val="en-US"/>
              </w:rPr>
              <w:t>Use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Case</w:t>
            </w:r>
            <w:r w:rsidRPr="00A93DE5">
              <w:rPr>
                <w:rFonts w:ascii="Times New Roman" w:eastAsia="Times New Roman" w:hAnsi="Times New Roman"/>
              </w:rPr>
              <w:t xml:space="preserve"> диаграмм // </w:t>
            </w:r>
            <w:proofErr w:type="spellStart"/>
            <w:r w:rsidRPr="00A93DE5">
              <w:rPr>
                <w:rFonts w:ascii="Times New Roman" w:eastAsia="Times New Roman" w:hAnsi="Times New Roman"/>
                <w:lang w:val="en-US"/>
              </w:rPr>
              <w:t>creately</w:t>
            </w:r>
            <w:proofErr w:type="spellEnd"/>
            <w:r w:rsidRPr="00A93DE5">
              <w:rPr>
                <w:rFonts w:ascii="Times New Roman" w:eastAsia="Times New Roman" w:hAnsi="Times New Roman"/>
              </w:rPr>
              <w:t>.</w:t>
            </w:r>
            <w:r w:rsidRPr="00A93DE5">
              <w:rPr>
                <w:rFonts w:ascii="Times New Roman" w:eastAsia="Times New Roman" w:hAnsi="Times New Roman"/>
                <w:lang w:val="en-US"/>
              </w:rPr>
              <w:t>com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</w:tbl>
    <w:p w:rsidR="00D911D5" w:rsidRPr="00A93DE5" w:rsidRDefault="00D911D5" w:rsidP="00D911D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Times New Roman" w:eastAsia="Times New Roman" w:hAnsi="Times New Roman"/>
          <w:i/>
        </w:rPr>
      </w:pPr>
      <w:bookmarkStart w:id="22" w:name="_Toc381395145"/>
      <w:r w:rsidRPr="00A93DE5">
        <w:rPr>
          <w:rFonts w:ascii="Times New Roman" w:eastAsia="Times New Roman" w:hAnsi="Times New Roman"/>
          <w:i/>
        </w:rPr>
        <w:t>Отчеты</w:t>
      </w:r>
      <w:bookmarkEnd w:id="22"/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Также создаются следующие отчеты.</w:t>
      </w:r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jc w:val="both"/>
        <w:rPr>
          <w:rFonts w:ascii="Times New Roman" w:eastAsia="Times New Roman" w:hAnsi="Times New Roman"/>
        </w:rPr>
      </w:pPr>
    </w:p>
    <w:tbl>
      <w:tblPr>
        <w:tblStyle w:val="a9"/>
        <w:tblW w:w="8494" w:type="dxa"/>
        <w:tblLayout w:type="fixed"/>
        <w:tblLook w:val="00A0" w:firstRow="1" w:lastRow="0" w:firstColumn="1" w:lastColumn="0" w:noHBand="0" w:noVBand="0"/>
      </w:tblPr>
      <w:tblGrid>
        <w:gridCol w:w="2257"/>
        <w:gridCol w:w="3969"/>
        <w:gridCol w:w="2268"/>
      </w:tblGrid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Отчет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b/>
                <w:lang w:val="en-US"/>
              </w:rPr>
            </w:pPr>
            <w:proofErr w:type="gramStart"/>
            <w:r w:rsidRPr="00A93DE5">
              <w:rPr>
                <w:rFonts w:ascii="Times New Roman" w:eastAsia="Times New Roman" w:hAnsi="Times New Roman"/>
                <w:b/>
              </w:rPr>
              <w:t>Создан</w:t>
            </w:r>
            <w:proofErr w:type="gramEnd"/>
            <w:r w:rsidRPr="00A93DE5">
              <w:rPr>
                <w:rFonts w:ascii="Times New Roman" w:eastAsia="Times New Roman" w:hAnsi="Times New Roman"/>
                <w:b/>
              </w:rPr>
              <w:t xml:space="preserve"> с помощью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Формальный результат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lang w:val="en-US"/>
              </w:rPr>
            </w:pPr>
            <w:r w:rsidRPr="00A93DE5">
              <w:rPr>
                <w:rFonts w:ascii="Times New Roman" w:eastAsia="Times New Roman" w:hAnsi="Times New Roman"/>
              </w:rPr>
              <w:t xml:space="preserve">Видение </w:t>
            </w:r>
            <w:r w:rsidRPr="00A93DE5">
              <w:rPr>
                <w:rFonts w:ascii="Times New Roman" w:eastAsia="Times New Roman" w:hAnsi="Times New Roman"/>
                <w:lang w:val="en-US"/>
              </w:rPr>
              <w:t>/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Vision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lang w:val="en-US"/>
              </w:rPr>
            </w:pPr>
            <w:r w:rsidRPr="00A93DE5">
              <w:rPr>
                <w:rFonts w:ascii="Times New Roman" w:eastAsia="Times New Roman" w:hAnsi="Times New Roman"/>
              </w:rPr>
              <w:t>Глоссарий</w:t>
            </w:r>
            <w:r w:rsidRPr="00A93DE5">
              <w:rPr>
                <w:rFonts w:ascii="Times New Roman" w:eastAsia="Times New Roman" w:hAnsi="Times New Roman"/>
                <w:lang w:val="en-US"/>
              </w:rPr>
              <w:t xml:space="preserve"> / </w:t>
            </w:r>
            <w:r w:rsidRPr="00A93DE5">
              <w:rPr>
                <w:rFonts w:ascii="Times New Roman" w:eastAsia="Times New Roman" w:hAnsi="Times New Roman"/>
                <w:lang w:val="en-US"/>
              </w:rPr>
              <w:lastRenderedPageBreak/>
              <w:t>Glossary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lastRenderedPageBreak/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lastRenderedPageBreak/>
              <w:t>Описание прецедентов</w:t>
            </w:r>
            <w:r w:rsidRPr="00A93DE5">
              <w:rPr>
                <w:rFonts w:ascii="Times New Roman" w:eastAsia="Times New Roman" w:hAnsi="Times New Roman"/>
                <w:lang w:val="en-US"/>
              </w:rPr>
              <w:t xml:space="preserve"> / Use case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 xml:space="preserve">Модель вариантов использования / </w:t>
            </w:r>
            <w:r w:rsidRPr="00A93DE5">
              <w:rPr>
                <w:rFonts w:ascii="Times New Roman" w:eastAsia="Times New Roman" w:hAnsi="Times New Roman"/>
                <w:lang w:val="en-US"/>
              </w:rPr>
              <w:t>Use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Case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Model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Survey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Word</w:t>
            </w:r>
            <w:r w:rsidRPr="00A93DE5">
              <w:rPr>
                <w:rFonts w:ascii="Times New Roman" w:eastAsia="Times New Roman" w:hAnsi="Times New Roman"/>
              </w:rPr>
              <w:t xml:space="preserve">, Онлайн-инструмент создания </w:t>
            </w:r>
            <w:r w:rsidRPr="00A93DE5">
              <w:rPr>
                <w:rFonts w:ascii="Times New Roman" w:eastAsia="Times New Roman" w:hAnsi="Times New Roman"/>
                <w:lang w:val="en-US"/>
              </w:rPr>
              <w:t>Use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Case</w:t>
            </w:r>
            <w:r w:rsidRPr="00A93DE5">
              <w:rPr>
                <w:rFonts w:ascii="Times New Roman" w:eastAsia="Times New Roman" w:hAnsi="Times New Roman"/>
              </w:rPr>
              <w:t xml:space="preserve"> диаграмм // </w:t>
            </w:r>
            <w:proofErr w:type="spellStart"/>
            <w:r w:rsidRPr="00A93DE5">
              <w:rPr>
                <w:rFonts w:ascii="Times New Roman" w:eastAsia="Times New Roman" w:hAnsi="Times New Roman"/>
                <w:lang w:val="en-US"/>
              </w:rPr>
              <w:t>creately</w:t>
            </w:r>
            <w:proofErr w:type="spellEnd"/>
            <w:r w:rsidRPr="00A93DE5">
              <w:rPr>
                <w:rFonts w:ascii="Times New Roman" w:eastAsia="Times New Roman" w:hAnsi="Times New Roman"/>
              </w:rPr>
              <w:t>.</w:t>
            </w:r>
            <w:r w:rsidRPr="00A93DE5">
              <w:rPr>
                <w:rFonts w:ascii="Times New Roman" w:eastAsia="Times New Roman" w:hAnsi="Times New Roman"/>
                <w:lang w:val="en-US"/>
              </w:rPr>
              <w:t>com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</w:tbl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jc w:val="both"/>
        <w:rPr>
          <w:rFonts w:ascii="Times New Roman" w:eastAsia="Times New Roman" w:hAnsi="Times New Roman"/>
        </w:rPr>
      </w:pPr>
    </w:p>
    <w:p w:rsidR="00D911D5" w:rsidRPr="00A93DE5" w:rsidRDefault="00D911D5" w:rsidP="00D911D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Times New Roman" w:eastAsia="Times New Roman" w:hAnsi="Times New Roman"/>
          <w:i/>
        </w:rPr>
      </w:pPr>
      <w:bookmarkStart w:id="23" w:name="_Toc381395146"/>
      <w:r w:rsidRPr="00A93DE5">
        <w:rPr>
          <w:rFonts w:ascii="Times New Roman" w:eastAsia="Times New Roman" w:hAnsi="Times New Roman"/>
          <w:i/>
        </w:rPr>
        <w:t>Ключевые входные артефакты</w:t>
      </w:r>
      <w:bookmarkEnd w:id="23"/>
    </w:p>
    <w:tbl>
      <w:tblPr>
        <w:tblStyle w:val="a9"/>
        <w:tblW w:w="8494" w:type="dxa"/>
        <w:tblLayout w:type="fixed"/>
        <w:tblLook w:val="00A0" w:firstRow="1" w:lastRow="0" w:firstColumn="1" w:lastColumn="0" w:noHBand="0" w:noVBand="0"/>
      </w:tblPr>
      <w:tblGrid>
        <w:gridCol w:w="2257"/>
        <w:gridCol w:w="3969"/>
        <w:gridCol w:w="2268"/>
      </w:tblGrid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Артефакт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Создается с помощью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Формальный результат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lang w:val="en-US"/>
              </w:rPr>
            </w:pPr>
            <w:r w:rsidRPr="00A93DE5">
              <w:rPr>
                <w:rFonts w:ascii="Times New Roman" w:eastAsia="Times New Roman" w:hAnsi="Times New Roman"/>
              </w:rPr>
              <w:t>Глоссарий</w:t>
            </w:r>
            <w:r w:rsidRPr="00A93DE5">
              <w:rPr>
                <w:rFonts w:ascii="Times New Roman" w:eastAsia="Times New Roman" w:hAnsi="Times New Roman"/>
                <w:lang w:val="en-US"/>
              </w:rPr>
              <w:t xml:space="preserve"> / Glossary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</w:tbl>
    <w:p w:rsidR="00D911D5" w:rsidRPr="00A93DE5" w:rsidRDefault="00D911D5" w:rsidP="00D911D5">
      <w:pPr>
        <w:keepNext/>
        <w:widowControl w:val="0"/>
        <w:numPr>
          <w:ilvl w:val="1"/>
          <w:numId w:val="0"/>
        </w:numPr>
        <w:spacing w:before="120" w:after="60" w:line="240" w:lineRule="atLeast"/>
        <w:outlineLvl w:val="1"/>
        <w:rPr>
          <w:rFonts w:ascii="Times New Roman" w:eastAsia="Times New Roman" w:hAnsi="Times New Roman"/>
          <w:b/>
          <w:lang w:val="en-US"/>
        </w:rPr>
      </w:pPr>
      <w:bookmarkStart w:id="24" w:name="_Toc381395147"/>
      <w:r w:rsidRPr="00A93DE5">
        <w:rPr>
          <w:rFonts w:ascii="Times New Roman" w:eastAsia="Times New Roman" w:hAnsi="Times New Roman"/>
          <w:b/>
        </w:rPr>
        <w:t>Анализ требований</w:t>
      </w:r>
      <w:bookmarkEnd w:id="24"/>
    </w:p>
    <w:p w:rsidR="00D911D5" w:rsidRPr="00A93DE5" w:rsidRDefault="00D911D5" w:rsidP="00D911D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Times New Roman" w:eastAsia="Times New Roman" w:hAnsi="Times New Roman"/>
          <w:i/>
        </w:rPr>
      </w:pPr>
      <w:bookmarkStart w:id="25" w:name="_Toc381395148"/>
      <w:r w:rsidRPr="00A93DE5">
        <w:rPr>
          <w:rFonts w:ascii="Times New Roman" w:eastAsia="Times New Roman" w:hAnsi="Times New Roman"/>
          <w:i/>
        </w:rPr>
        <w:t>Артефакты</w:t>
      </w:r>
      <w:bookmarkEnd w:id="25"/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Будут рассмотрены позже.</w:t>
      </w:r>
    </w:p>
    <w:p w:rsidR="00D911D5" w:rsidRPr="00A93DE5" w:rsidRDefault="00D911D5" w:rsidP="00D911D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Times New Roman" w:eastAsia="Times New Roman" w:hAnsi="Times New Roman"/>
          <w:i/>
        </w:rPr>
      </w:pPr>
      <w:bookmarkStart w:id="26" w:name="_Toc381395149"/>
      <w:r w:rsidRPr="00A93DE5">
        <w:rPr>
          <w:rFonts w:ascii="Times New Roman" w:eastAsia="Times New Roman" w:hAnsi="Times New Roman"/>
          <w:i/>
        </w:rPr>
        <w:t>Отчеты</w:t>
      </w:r>
      <w:bookmarkEnd w:id="26"/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Будут рассмотрены позже.</w:t>
      </w:r>
    </w:p>
    <w:p w:rsidR="00D911D5" w:rsidRPr="00A93DE5" w:rsidRDefault="00D911D5" w:rsidP="00D911D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Times New Roman" w:eastAsia="Times New Roman" w:hAnsi="Times New Roman"/>
          <w:i/>
        </w:rPr>
      </w:pPr>
      <w:bookmarkStart w:id="27" w:name="_Toc381395150"/>
      <w:r w:rsidRPr="00A93DE5">
        <w:rPr>
          <w:rFonts w:ascii="Times New Roman" w:eastAsia="Times New Roman" w:hAnsi="Times New Roman"/>
          <w:i/>
        </w:rPr>
        <w:t>Ключевые входные артефакты</w:t>
      </w:r>
      <w:bookmarkEnd w:id="27"/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Будут рассмотрены позже.</w:t>
      </w:r>
    </w:p>
    <w:p w:rsidR="00D911D5" w:rsidRPr="00A93DE5" w:rsidRDefault="00D911D5" w:rsidP="00D911D5">
      <w:pPr>
        <w:keepNext/>
        <w:widowControl w:val="0"/>
        <w:numPr>
          <w:ilvl w:val="1"/>
          <w:numId w:val="0"/>
        </w:numPr>
        <w:spacing w:before="120" w:after="60" w:line="240" w:lineRule="atLeast"/>
        <w:outlineLvl w:val="1"/>
        <w:rPr>
          <w:rFonts w:ascii="Times New Roman" w:eastAsia="Times New Roman" w:hAnsi="Times New Roman"/>
          <w:b/>
        </w:rPr>
      </w:pPr>
      <w:bookmarkStart w:id="28" w:name="_Toc381395151"/>
      <w:r w:rsidRPr="00A93DE5">
        <w:rPr>
          <w:rFonts w:ascii="Times New Roman" w:eastAsia="Times New Roman" w:hAnsi="Times New Roman"/>
          <w:b/>
        </w:rPr>
        <w:t>Реализация</w:t>
      </w:r>
      <w:bookmarkEnd w:id="28"/>
    </w:p>
    <w:p w:rsidR="00D911D5" w:rsidRPr="00A93DE5" w:rsidRDefault="00D911D5" w:rsidP="00D911D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Times New Roman" w:eastAsia="Times New Roman" w:hAnsi="Times New Roman"/>
          <w:i/>
        </w:rPr>
      </w:pPr>
      <w:bookmarkStart w:id="29" w:name="_Toc381395152"/>
      <w:r w:rsidRPr="00A93DE5">
        <w:rPr>
          <w:rFonts w:ascii="Times New Roman" w:eastAsia="Times New Roman" w:hAnsi="Times New Roman"/>
          <w:i/>
        </w:rPr>
        <w:t>Артефакты</w:t>
      </w:r>
      <w:bookmarkEnd w:id="29"/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Будут рассмотрены позже.</w:t>
      </w:r>
    </w:p>
    <w:p w:rsidR="00D911D5" w:rsidRPr="00A93DE5" w:rsidRDefault="00D911D5" w:rsidP="00D911D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Times New Roman" w:eastAsia="Times New Roman" w:hAnsi="Times New Roman"/>
          <w:i/>
        </w:rPr>
      </w:pPr>
      <w:bookmarkStart w:id="30" w:name="_Toc381395153"/>
      <w:r w:rsidRPr="00A93DE5">
        <w:rPr>
          <w:rFonts w:ascii="Times New Roman" w:eastAsia="Times New Roman" w:hAnsi="Times New Roman"/>
          <w:i/>
        </w:rPr>
        <w:t>Отчеты</w:t>
      </w:r>
      <w:bookmarkEnd w:id="30"/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Будут</w:t>
      </w:r>
      <w:r w:rsidRPr="00A93DE5">
        <w:rPr>
          <w:rFonts w:ascii="Times New Roman" w:eastAsia="Times New Roman" w:hAnsi="Times New Roman"/>
          <w:lang w:val="en-US"/>
        </w:rPr>
        <w:t xml:space="preserve"> </w:t>
      </w:r>
      <w:r w:rsidRPr="00A93DE5">
        <w:rPr>
          <w:rFonts w:ascii="Times New Roman" w:eastAsia="Times New Roman" w:hAnsi="Times New Roman"/>
        </w:rPr>
        <w:t>рассмотрены</w:t>
      </w:r>
      <w:r w:rsidRPr="00A93DE5">
        <w:rPr>
          <w:rFonts w:ascii="Times New Roman" w:eastAsia="Times New Roman" w:hAnsi="Times New Roman"/>
          <w:lang w:val="en-US"/>
        </w:rPr>
        <w:t xml:space="preserve"> </w:t>
      </w:r>
      <w:r w:rsidRPr="00A93DE5">
        <w:rPr>
          <w:rFonts w:ascii="Times New Roman" w:eastAsia="Times New Roman" w:hAnsi="Times New Roman"/>
        </w:rPr>
        <w:t>позже.</w:t>
      </w:r>
    </w:p>
    <w:p w:rsidR="00D911D5" w:rsidRPr="00A93DE5" w:rsidRDefault="00D911D5" w:rsidP="00D911D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Times New Roman" w:eastAsia="Times New Roman" w:hAnsi="Times New Roman"/>
          <w:i/>
        </w:rPr>
      </w:pPr>
      <w:bookmarkStart w:id="31" w:name="_Toc381395154"/>
      <w:r w:rsidRPr="00A93DE5">
        <w:rPr>
          <w:rFonts w:ascii="Times New Roman" w:eastAsia="Times New Roman" w:hAnsi="Times New Roman"/>
          <w:i/>
        </w:rPr>
        <w:t>Ключевые входные артефакты</w:t>
      </w:r>
      <w:bookmarkEnd w:id="31"/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Будут рассмотрены позже.</w:t>
      </w:r>
    </w:p>
    <w:p w:rsidR="00D911D5" w:rsidRPr="00A93DE5" w:rsidRDefault="00D911D5" w:rsidP="00D911D5">
      <w:pPr>
        <w:keepNext/>
        <w:widowControl w:val="0"/>
        <w:numPr>
          <w:ilvl w:val="1"/>
          <w:numId w:val="0"/>
        </w:numPr>
        <w:spacing w:before="120" w:after="60" w:line="240" w:lineRule="atLeast"/>
        <w:outlineLvl w:val="1"/>
        <w:rPr>
          <w:rFonts w:ascii="Times New Roman" w:eastAsia="Times New Roman" w:hAnsi="Times New Roman"/>
          <w:b/>
        </w:rPr>
      </w:pPr>
      <w:bookmarkStart w:id="32" w:name="_Toc381395155"/>
      <w:r w:rsidRPr="00A93DE5">
        <w:rPr>
          <w:rFonts w:ascii="Times New Roman" w:eastAsia="Times New Roman" w:hAnsi="Times New Roman"/>
          <w:b/>
        </w:rPr>
        <w:t>Управление проектом</w:t>
      </w:r>
      <w:bookmarkEnd w:id="32"/>
    </w:p>
    <w:p w:rsidR="00D911D5" w:rsidRPr="00A93DE5" w:rsidRDefault="00D911D5" w:rsidP="00D911D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Times New Roman" w:eastAsia="Times New Roman" w:hAnsi="Times New Roman"/>
          <w:i/>
        </w:rPr>
      </w:pPr>
      <w:bookmarkStart w:id="33" w:name="_Toc381395156"/>
      <w:r w:rsidRPr="00A93DE5">
        <w:rPr>
          <w:rFonts w:ascii="Times New Roman" w:eastAsia="Times New Roman" w:hAnsi="Times New Roman"/>
          <w:i/>
        </w:rPr>
        <w:t>Артефакты</w:t>
      </w:r>
      <w:bookmarkEnd w:id="33"/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Для данной дисциплины создаются следующие артефакты.</w:t>
      </w:r>
    </w:p>
    <w:tbl>
      <w:tblPr>
        <w:tblStyle w:val="a9"/>
        <w:tblW w:w="8494" w:type="dxa"/>
        <w:tblLayout w:type="fixed"/>
        <w:tblLook w:val="00A0" w:firstRow="1" w:lastRow="0" w:firstColumn="1" w:lastColumn="0" w:noHBand="0" w:noVBand="0"/>
      </w:tblPr>
      <w:tblGrid>
        <w:gridCol w:w="2257"/>
        <w:gridCol w:w="3969"/>
        <w:gridCol w:w="2268"/>
      </w:tblGrid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Артефакт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b/>
                <w:lang w:val="en-US"/>
              </w:rPr>
            </w:pPr>
            <w:proofErr w:type="gramStart"/>
            <w:r w:rsidRPr="00A93DE5">
              <w:rPr>
                <w:rFonts w:ascii="Times New Roman" w:eastAsia="Times New Roman" w:hAnsi="Times New Roman"/>
                <w:b/>
              </w:rPr>
              <w:t>Создан</w:t>
            </w:r>
            <w:proofErr w:type="gramEnd"/>
            <w:r w:rsidRPr="00A93DE5">
              <w:rPr>
                <w:rFonts w:ascii="Times New Roman" w:eastAsia="Times New Roman" w:hAnsi="Times New Roman"/>
                <w:b/>
              </w:rPr>
              <w:t xml:space="preserve"> с помощью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Формальный результат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lang w:val="en-US"/>
              </w:rPr>
            </w:pPr>
            <w:r w:rsidRPr="00A93DE5">
              <w:rPr>
                <w:rFonts w:ascii="Times New Roman" w:eastAsia="Times New Roman" w:hAnsi="Times New Roman"/>
              </w:rPr>
              <w:t xml:space="preserve">Список рисков </w:t>
            </w:r>
            <w:r w:rsidRPr="00A93DE5">
              <w:rPr>
                <w:rFonts w:ascii="Times New Roman" w:eastAsia="Times New Roman" w:hAnsi="Times New Roman"/>
                <w:lang w:val="en-US"/>
              </w:rPr>
              <w:t>/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Risk List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lang w:val="en-US"/>
              </w:rPr>
            </w:pPr>
            <w:r w:rsidRPr="00A93DE5">
              <w:rPr>
                <w:rFonts w:ascii="Times New Roman" w:eastAsia="Times New Roman" w:hAnsi="Times New Roman"/>
              </w:rPr>
              <w:t>План</w:t>
            </w:r>
            <w:r w:rsidRPr="00A93DE5">
              <w:rPr>
                <w:rFonts w:ascii="Times New Roman" w:eastAsia="Times New Roman" w:hAnsi="Times New Roman"/>
                <w:lang w:val="en-US"/>
              </w:rPr>
              <w:t xml:space="preserve"> </w:t>
            </w:r>
            <w:r w:rsidRPr="00A93DE5">
              <w:rPr>
                <w:rFonts w:ascii="Times New Roman" w:eastAsia="Times New Roman" w:hAnsi="Times New Roman"/>
              </w:rPr>
              <w:t>разработки</w:t>
            </w:r>
            <w:r w:rsidRPr="00A93DE5">
              <w:rPr>
                <w:rFonts w:ascii="Times New Roman" w:eastAsia="Times New Roman" w:hAnsi="Times New Roman"/>
                <w:lang w:val="en-US"/>
              </w:rPr>
              <w:t xml:space="preserve"> </w:t>
            </w:r>
            <w:r w:rsidRPr="00A93DE5">
              <w:rPr>
                <w:rFonts w:ascii="Times New Roman" w:eastAsia="Times New Roman" w:hAnsi="Times New Roman"/>
              </w:rPr>
              <w:t>ПО</w:t>
            </w:r>
            <w:r w:rsidRPr="00A93DE5">
              <w:rPr>
                <w:rFonts w:ascii="Times New Roman" w:eastAsia="Times New Roman" w:hAnsi="Times New Roman"/>
                <w:lang w:val="en-US"/>
              </w:rPr>
              <w:t xml:space="preserve"> / Software Development Plan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 xml:space="preserve">Экономическое обоснование </w:t>
            </w:r>
            <w:r w:rsidRPr="00A93DE5">
              <w:rPr>
                <w:rFonts w:ascii="Times New Roman" w:eastAsia="Times New Roman" w:hAnsi="Times New Roman"/>
                <w:lang w:val="en-US"/>
              </w:rPr>
              <w:t>/ Business Case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</w:tbl>
    <w:p w:rsidR="00D911D5" w:rsidRPr="00A93DE5" w:rsidRDefault="00D911D5" w:rsidP="00D911D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Times New Roman" w:eastAsia="Times New Roman" w:hAnsi="Times New Roman"/>
          <w:i/>
        </w:rPr>
      </w:pPr>
      <w:bookmarkStart w:id="34" w:name="_Toc381395157"/>
      <w:r w:rsidRPr="00A93DE5">
        <w:rPr>
          <w:rFonts w:ascii="Times New Roman" w:eastAsia="Times New Roman" w:hAnsi="Times New Roman"/>
          <w:i/>
        </w:rPr>
        <w:lastRenderedPageBreak/>
        <w:t>Отчеты</w:t>
      </w:r>
      <w:bookmarkEnd w:id="34"/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jc w:val="both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Также создаются следующие отчеты.</w:t>
      </w:r>
    </w:p>
    <w:tbl>
      <w:tblPr>
        <w:tblStyle w:val="a9"/>
        <w:tblW w:w="8494" w:type="dxa"/>
        <w:tblLayout w:type="fixed"/>
        <w:tblLook w:val="00A0" w:firstRow="1" w:lastRow="0" w:firstColumn="1" w:lastColumn="0" w:noHBand="0" w:noVBand="0"/>
      </w:tblPr>
      <w:tblGrid>
        <w:gridCol w:w="2257"/>
        <w:gridCol w:w="3969"/>
        <w:gridCol w:w="2268"/>
      </w:tblGrid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Отчет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b/>
                <w:lang w:val="en-US"/>
              </w:rPr>
            </w:pPr>
            <w:proofErr w:type="gramStart"/>
            <w:r w:rsidRPr="00A93DE5">
              <w:rPr>
                <w:rFonts w:ascii="Times New Roman" w:eastAsia="Times New Roman" w:hAnsi="Times New Roman"/>
                <w:b/>
              </w:rPr>
              <w:t>Создан</w:t>
            </w:r>
            <w:proofErr w:type="gramEnd"/>
            <w:r w:rsidRPr="00A93DE5">
              <w:rPr>
                <w:rFonts w:ascii="Times New Roman" w:eastAsia="Times New Roman" w:hAnsi="Times New Roman"/>
                <w:b/>
              </w:rPr>
              <w:t xml:space="preserve"> с помощью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Формальный результат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lang w:val="en-US"/>
              </w:rPr>
            </w:pPr>
            <w:r w:rsidRPr="00A93DE5">
              <w:rPr>
                <w:rFonts w:ascii="Times New Roman" w:eastAsia="Times New Roman" w:hAnsi="Times New Roman"/>
              </w:rPr>
              <w:t xml:space="preserve">Список рисков </w:t>
            </w:r>
            <w:r w:rsidRPr="00A93DE5">
              <w:rPr>
                <w:rFonts w:ascii="Times New Roman" w:eastAsia="Times New Roman" w:hAnsi="Times New Roman"/>
                <w:lang w:val="en-US"/>
              </w:rPr>
              <w:t>/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Risk List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lang w:val="en-US"/>
              </w:rPr>
            </w:pPr>
            <w:r w:rsidRPr="00A93DE5">
              <w:rPr>
                <w:rFonts w:ascii="Times New Roman" w:eastAsia="Times New Roman" w:hAnsi="Times New Roman"/>
              </w:rPr>
              <w:t>План</w:t>
            </w:r>
            <w:r w:rsidRPr="00A93DE5">
              <w:rPr>
                <w:rFonts w:ascii="Times New Roman" w:eastAsia="Times New Roman" w:hAnsi="Times New Roman"/>
                <w:lang w:val="en-US"/>
              </w:rPr>
              <w:t xml:space="preserve"> </w:t>
            </w:r>
            <w:r w:rsidRPr="00A93DE5">
              <w:rPr>
                <w:rFonts w:ascii="Times New Roman" w:eastAsia="Times New Roman" w:hAnsi="Times New Roman"/>
              </w:rPr>
              <w:t>разработки</w:t>
            </w:r>
            <w:r w:rsidRPr="00A93DE5">
              <w:rPr>
                <w:rFonts w:ascii="Times New Roman" w:eastAsia="Times New Roman" w:hAnsi="Times New Roman"/>
                <w:lang w:val="en-US"/>
              </w:rPr>
              <w:t xml:space="preserve"> </w:t>
            </w:r>
            <w:r w:rsidRPr="00A93DE5">
              <w:rPr>
                <w:rFonts w:ascii="Times New Roman" w:eastAsia="Times New Roman" w:hAnsi="Times New Roman"/>
              </w:rPr>
              <w:t>ПО</w:t>
            </w:r>
            <w:r w:rsidRPr="00A93DE5">
              <w:rPr>
                <w:rFonts w:ascii="Times New Roman" w:eastAsia="Times New Roman" w:hAnsi="Times New Roman"/>
                <w:lang w:val="en-US"/>
              </w:rPr>
              <w:t xml:space="preserve"> / Software Development Plan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</w:rPr>
            </w:pPr>
            <w:bookmarkStart w:id="35" w:name="_GoBack"/>
            <w:r w:rsidRPr="00A93DE5">
              <w:rPr>
                <w:rFonts w:ascii="Times New Roman" w:eastAsia="Times New Roman" w:hAnsi="Times New Roman"/>
              </w:rPr>
              <w:t xml:space="preserve">Экономическое обоснование </w:t>
            </w:r>
            <w:r w:rsidRPr="00A93DE5">
              <w:rPr>
                <w:rFonts w:ascii="Times New Roman" w:eastAsia="Times New Roman" w:hAnsi="Times New Roman"/>
                <w:lang w:val="en-US"/>
              </w:rPr>
              <w:t>/ Business Case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  <w:bookmarkEnd w:id="35"/>
    </w:tbl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jc w:val="both"/>
        <w:rPr>
          <w:rFonts w:ascii="Times New Roman" w:eastAsia="Times New Roman" w:hAnsi="Times New Roman"/>
        </w:rPr>
      </w:pPr>
    </w:p>
    <w:p w:rsidR="00D911D5" w:rsidRPr="00A93DE5" w:rsidRDefault="00D911D5" w:rsidP="00D911D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Times New Roman" w:eastAsia="Times New Roman" w:hAnsi="Times New Roman"/>
          <w:i/>
        </w:rPr>
      </w:pPr>
      <w:bookmarkStart w:id="36" w:name="_Toc381395158"/>
      <w:r w:rsidRPr="00A93DE5">
        <w:rPr>
          <w:rFonts w:ascii="Times New Roman" w:eastAsia="Times New Roman" w:hAnsi="Times New Roman"/>
          <w:i/>
        </w:rPr>
        <w:t>Ключевые входные артефакты</w:t>
      </w:r>
      <w:bookmarkEnd w:id="36"/>
    </w:p>
    <w:tbl>
      <w:tblPr>
        <w:tblStyle w:val="a9"/>
        <w:tblW w:w="8494" w:type="dxa"/>
        <w:tblLayout w:type="fixed"/>
        <w:tblLook w:val="00A0" w:firstRow="1" w:lastRow="0" w:firstColumn="1" w:lastColumn="0" w:noHBand="0" w:noVBand="0"/>
      </w:tblPr>
      <w:tblGrid>
        <w:gridCol w:w="2257"/>
        <w:gridCol w:w="3969"/>
        <w:gridCol w:w="2268"/>
      </w:tblGrid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Артефакт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b/>
                <w:lang w:val="en-US"/>
              </w:rPr>
            </w:pPr>
            <w:proofErr w:type="gramStart"/>
            <w:r w:rsidRPr="00A93DE5">
              <w:rPr>
                <w:rFonts w:ascii="Times New Roman" w:eastAsia="Times New Roman" w:hAnsi="Times New Roman"/>
                <w:b/>
              </w:rPr>
              <w:t>Создан</w:t>
            </w:r>
            <w:proofErr w:type="gramEnd"/>
            <w:r w:rsidRPr="00A93DE5">
              <w:rPr>
                <w:rFonts w:ascii="Times New Roman" w:eastAsia="Times New Roman" w:hAnsi="Times New Roman"/>
                <w:b/>
              </w:rPr>
              <w:t xml:space="preserve"> с помощью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b/>
              </w:rPr>
            </w:pPr>
            <w:r w:rsidRPr="00A93DE5">
              <w:rPr>
                <w:rFonts w:ascii="Times New Roman" w:eastAsia="Times New Roman" w:hAnsi="Times New Roman"/>
                <w:b/>
              </w:rPr>
              <w:t>Формальный результат</w:t>
            </w:r>
          </w:p>
        </w:tc>
      </w:tr>
      <w:tr w:rsidR="00D911D5" w:rsidRPr="00A93DE5" w:rsidTr="008D2E02">
        <w:tc>
          <w:tcPr>
            <w:tcW w:w="2257" w:type="dxa"/>
          </w:tcPr>
          <w:p w:rsidR="00D911D5" w:rsidRPr="00A93DE5" w:rsidRDefault="00D911D5" w:rsidP="00D911D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/>
                <w:lang w:val="en-US"/>
              </w:rPr>
            </w:pPr>
            <w:r w:rsidRPr="00A93DE5">
              <w:rPr>
                <w:rFonts w:ascii="Times New Roman" w:eastAsia="Times New Roman" w:hAnsi="Times New Roman"/>
              </w:rPr>
              <w:t xml:space="preserve">Видение </w:t>
            </w:r>
            <w:r w:rsidRPr="00A93DE5">
              <w:rPr>
                <w:rFonts w:ascii="Times New Roman" w:eastAsia="Times New Roman" w:hAnsi="Times New Roman"/>
                <w:lang w:val="en-US"/>
              </w:rPr>
              <w:t>/</w:t>
            </w:r>
            <w:r w:rsidRPr="00A93DE5">
              <w:rPr>
                <w:rFonts w:ascii="Times New Roman" w:eastAsia="Times New Roman" w:hAnsi="Times New Roman"/>
              </w:rPr>
              <w:t xml:space="preserve"> </w:t>
            </w:r>
            <w:r w:rsidRPr="00A93DE5">
              <w:rPr>
                <w:rFonts w:ascii="Times New Roman" w:eastAsia="Times New Roman" w:hAnsi="Times New Roman"/>
                <w:lang w:val="en-US"/>
              </w:rPr>
              <w:t>Vision</w:t>
            </w:r>
          </w:p>
        </w:tc>
        <w:tc>
          <w:tcPr>
            <w:tcW w:w="3969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  <w:b/>
                <w:lang w:val="en-US"/>
              </w:rPr>
            </w:pPr>
            <w:r w:rsidRPr="00A93DE5">
              <w:rPr>
                <w:rFonts w:ascii="Times New Roman" w:eastAsia="Times New Roman" w:hAnsi="Times New Roman"/>
                <w:lang w:val="en-US"/>
              </w:rPr>
              <w:t>Microsoft Word</w:t>
            </w:r>
          </w:p>
        </w:tc>
        <w:tc>
          <w:tcPr>
            <w:tcW w:w="2268" w:type="dxa"/>
          </w:tcPr>
          <w:p w:rsidR="00D911D5" w:rsidRPr="00A93DE5" w:rsidRDefault="00D911D5" w:rsidP="00D911D5">
            <w:pPr>
              <w:keepLines/>
              <w:widowControl w:val="0"/>
              <w:spacing w:line="276" w:lineRule="auto"/>
              <w:rPr>
                <w:rFonts w:ascii="Times New Roman" w:eastAsia="Times New Roman" w:hAnsi="Times New Roman"/>
              </w:rPr>
            </w:pPr>
            <w:r w:rsidRPr="00A93DE5">
              <w:rPr>
                <w:rFonts w:ascii="Times New Roman" w:eastAsia="Times New Roman" w:hAnsi="Times New Roman"/>
              </w:rPr>
              <w:t>Да</w:t>
            </w:r>
          </w:p>
        </w:tc>
      </w:tr>
    </w:tbl>
    <w:p w:rsidR="00D911D5" w:rsidRPr="00A93DE5" w:rsidRDefault="00D911D5" w:rsidP="00D911D5">
      <w:pPr>
        <w:keepNext/>
        <w:widowControl w:val="0"/>
        <w:numPr>
          <w:ilvl w:val="1"/>
          <w:numId w:val="0"/>
        </w:numPr>
        <w:spacing w:before="120" w:after="60" w:line="240" w:lineRule="atLeast"/>
        <w:outlineLvl w:val="1"/>
        <w:rPr>
          <w:rFonts w:ascii="Times New Roman" w:eastAsia="Times New Roman" w:hAnsi="Times New Roman"/>
          <w:b/>
          <w:lang w:val="en-US"/>
        </w:rPr>
      </w:pPr>
      <w:bookmarkStart w:id="37" w:name="_Toc381395159"/>
      <w:r w:rsidRPr="00A93DE5">
        <w:rPr>
          <w:rFonts w:ascii="Times New Roman" w:eastAsia="Times New Roman" w:hAnsi="Times New Roman"/>
          <w:b/>
        </w:rPr>
        <w:t>Тестирование</w:t>
      </w:r>
      <w:bookmarkEnd w:id="37"/>
    </w:p>
    <w:p w:rsidR="00D911D5" w:rsidRPr="00A93DE5" w:rsidRDefault="00D911D5" w:rsidP="00D911D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Times New Roman" w:eastAsia="Times New Roman" w:hAnsi="Times New Roman"/>
          <w:i/>
        </w:rPr>
      </w:pPr>
      <w:bookmarkStart w:id="38" w:name="_Toc381395160"/>
      <w:r w:rsidRPr="00A93DE5">
        <w:rPr>
          <w:rFonts w:ascii="Times New Roman" w:eastAsia="Times New Roman" w:hAnsi="Times New Roman"/>
          <w:i/>
        </w:rPr>
        <w:t>Артефакты</w:t>
      </w:r>
      <w:bookmarkEnd w:id="38"/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Будут</w:t>
      </w:r>
      <w:r w:rsidRPr="00A93DE5">
        <w:rPr>
          <w:rFonts w:ascii="Times New Roman" w:eastAsia="Times New Roman" w:hAnsi="Times New Roman"/>
          <w:lang w:val="en-US"/>
        </w:rPr>
        <w:t xml:space="preserve"> </w:t>
      </w:r>
      <w:r w:rsidRPr="00A93DE5">
        <w:rPr>
          <w:rFonts w:ascii="Times New Roman" w:eastAsia="Times New Roman" w:hAnsi="Times New Roman"/>
        </w:rPr>
        <w:t>рассмотрены</w:t>
      </w:r>
      <w:r w:rsidRPr="00A93DE5">
        <w:rPr>
          <w:rFonts w:ascii="Times New Roman" w:eastAsia="Times New Roman" w:hAnsi="Times New Roman"/>
          <w:lang w:val="en-US"/>
        </w:rPr>
        <w:t xml:space="preserve"> </w:t>
      </w:r>
      <w:r w:rsidRPr="00A93DE5">
        <w:rPr>
          <w:rFonts w:ascii="Times New Roman" w:eastAsia="Times New Roman" w:hAnsi="Times New Roman"/>
        </w:rPr>
        <w:t>позже.</w:t>
      </w:r>
    </w:p>
    <w:p w:rsidR="00D911D5" w:rsidRPr="00A93DE5" w:rsidRDefault="00D911D5" w:rsidP="00D911D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Times New Roman" w:eastAsia="Times New Roman" w:hAnsi="Times New Roman"/>
          <w:i/>
        </w:rPr>
      </w:pPr>
      <w:bookmarkStart w:id="39" w:name="_Toc381395161"/>
      <w:r w:rsidRPr="00A93DE5">
        <w:rPr>
          <w:rFonts w:ascii="Times New Roman" w:eastAsia="Times New Roman" w:hAnsi="Times New Roman"/>
          <w:i/>
        </w:rPr>
        <w:t>Отчеты</w:t>
      </w:r>
      <w:bookmarkEnd w:id="39"/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Будут рассмотрены позже.</w:t>
      </w:r>
    </w:p>
    <w:p w:rsidR="00D911D5" w:rsidRPr="00A93DE5" w:rsidRDefault="00D911D5" w:rsidP="00D911D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Times New Roman" w:eastAsia="Times New Roman" w:hAnsi="Times New Roman"/>
          <w:i/>
        </w:rPr>
      </w:pPr>
      <w:bookmarkStart w:id="40" w:name="_Toc381395162"/>
      <w:r w:rsidRPr="00A93DE5">
        <w:rPr>
          <w:rFonts w:ascii="Times New Roman" w:eastAsia="Times New Roman" w:hAnsi="Times New Roman"/>
          <w:i/>
        </w:rPr>
        <w:t>Ключевые входные артефакты</w:t>
      </w:r>
      <w:bookmarkEnd w:id="40"/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Будут рассмотрены позже.</w:t>
      </w:r>
    </w:p>
    <w:p w:rsidR="00D911D5" w:rsidRPr="00A93DE5" w:rsidRDefault="00D911D5" w:rsidP="00D911D5">
      <w:pPr>
        <w:keepNext/>
        <w:widowControl w:val="0"/>
        <w:numPr>
          <w:ilvl w:val="1"/>
          <w:numId w:val="0"/>
        </w:numPr>
        <w:spacing w:before="120" w:after="60" w:line="240" w:lineRule="atLeast"/>
        <w:outlineLvl w:val="1"/>
        <w:rPr>
          <w:rFonts w:ascii="Times New Roman" w:eastAsia="Times New Roman" w:hAnsi="Times New Roman"/>
          <w:b/>
        </w:rPr>
      </w:pPr>
      <w:bookmarkStart w:id="41" w:name="_Toc381395163"/>
      <w:r w:rsidRPr="00A93DE5">
        <w:rPr>
          <w:rFonts w:ascii="Times New Roman" w:eastAsia="Times New Roman" w:hAnsi="Times New Roman"/>
          <w:b/>
        </w:rPr>
        <w:t>Развертывание</w:t>
      </w:r>
      <w:bookmarkEnd w:id="41"/>
    </w:p>
    <w:p w:rsidR="00D911D5" w:rsidRPr="00A93DE5" w:rsidRDefault="00D911D5" w:rsidP="00D911D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Times New Roman" w:eastAsia="Times New Roman" w:hAnsi="Times New Roman"/>
          <w:i/>
        </w:rPr>
      </w:pPr>
      <w:bookmarkStart w:id="42" w:name="_Toc381395164"/>
      <w:r w:rsidRPr="00A93DE5">
        <w:rPr>
          <w:rFonts w:ascii="Times New Roman" w:eastAsia="Times New Roman" w:hAnsi="Times New Roman"/>
          <w:i/>
        </w:rPr>
        <w:t>Артефакты</w:t>
      </w:r>
      <w:bookmarkEnd w:id="42"/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Будут рассмотрены позже.</w:t>
      </w:r>
    </w:p>
    <w:p w:rsidR="00D911D5" w:rsidRPr="00A93DE5" w:rsidRDefault="00D911D5" w:rsidP="00D911D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Times New Roman" w:eastAsia="Times New Roman" w:hAnsi="Times New Roman"/>
          <w:i/>
        </w:rPr>
      </w:pPr>
      <w:bookmarkStart w:id="43" w:name="_Toc381395165"/>
      <w:r w:rsidRPr="00A93DE5">
        <w:rPr>
          <w:rFonts w:ascii="Times New Roman" w:eastAsia="Times New Roman" w:hAnsi="Times New Roman"/>
          <w:i/>
        </w:rPr>
        <w:t>Отчеты</w:t>
      </w:r>
      <w:bookmarkEnd w:id="43"/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Будут рассмотрены позже.</w:t>
      </w:r>
    </w:p>
    <w:p w:rsidR="00D911D5" w:rsidRPr="00A93DE5" w:rsidRDefault="00D911D5" w:rsidP="00D911D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Times New Roman" w:eastAsia="Times New Roman" w:hAnsi="Times New Roman"/>
          <w:i/>
        </w:rPr>
      </w:pPr>
      <w:bookmarkStart w:id="44" w:name="_Toc381395166"/>
      <w:r w:rsidRPr="00A93DE5">
        <w:rPr>
          <w:rFonts w:ascii="Times New Roman" w:eastAsia="Times New Roman" w:hAnsi="Times New Roman"/>
          <w:i/>
        </w:rPr>
        <w:t>Ключевые входные артефакты</w:t>
      </w:r>
      <w:bookmarkEnd w:id="44"/>
    </w:p>
    <w:p w:rsidR="00D911D5" w:rsidRPr="00A93DE5" w:rsidRDefault="00D911D5" w:rsidP="00D911D5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/>
        </w:rPr>
      </w:pPr>
      <w:r w:rsidRPr="00A93DE5">
        <w:rPr>
          <w:rFonts w:ascii="Times New Roman" w:eastAsia="Times New Roman" w:hAnsi="Times New Roman"/>
        </w:rPr>
        <w:t>Будут</w:t>
      </w:r>
      <w:r w:rsidRPr="00A93DE5">
        <w:rPr>
          <w:rFonts w:ascii="Times New Roman" w:eastAsia="Times New Roman" w:hAnsi="Times New Roman"/>
          <w:lang w:val="en-US"/>
        </w:rPr>
        <w:t xml:space="preserve"> </w:t>
      </w:r>
      <w:r w:rsidRPr="00A93DE5">
        <w:rPr>
          <w:rFonts w:ascii="Times New Roman" w:eastAsia="Times New Roman" w:hAnsi="Times New Roman"/>
        </w:rPr>
        <w:t>рассмотрены позже.</w:t>
      </w:r>
    </w:p>
    <w:p w:rsidR="00D911D5" w:rsidRPr="00A93DE5" w:rsidRDefault="00D911D5">
      <w:pPr>
        <w:rPr>
          <w:rFonts w:ascii="Times New Roman" w:hAnsi="Times New Roman"/>
        </w:rPr>
      </w:pPr>
    </w:p>
    <w:sectPr w:rsidR="00D911D5" w:rsidRPr="00A93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CB4" w:rsidRDefault="00836CB4" w:rsidP="00D911D5">
      <w:r>
        <w:separator/>
      </w:r>
    </w:p>
  </w:endnote>
  <w:endnote w:type="continuationSeparator" w:id="0">
    <w:p w:rsidR="00836CB4" w:rsidRDefault="00836CB4" w:rsidP="00D91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CB4" w:rsidRDefault="00836CB4" w:rsidP="00D911D5">
      <w:r>
        <w:separator/>
      </w:r>
    </w:p>
  </w:footnote>
  <w:footnote w:type="continuationSeparator" w:id="0">
    <w:p w:rsidR="00836CB4" w:rsidRDefault="00836CB4" w:rsidP="00D91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A06BB"/>
    <w:multiLevelType w:val="hybridMultilevel"/>
    <w:tmpl w:val="D9C61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31"/>
    <w:rsid w:val="00193AF1"/>
    <w:rsid w:val="00227D31"/>
    <w:rsid w:val="005B02D7"/>
    <w:rsid w:val="00836CB4"/>
    <w:rsid w:val="008D2E02"/>
    <w:rsid w:val="009B0BEA"/>
    <w:rsid w:val="00A93DE5"/>
    <w:rsid w:val="00CE4C94"/>
    <w:rsid w:val="00D9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1D5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11D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1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1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1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1D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911D5"/>
  </w:style>
  <w:style w:type="paragraph" w:styleId="a5">
    <w:name w:val="footer"/>
    <w:basedOn w:val="a"/>
    <w:link w:val="a6"/>
    <w:uiPriority w:val="99"/>
    <w:unhideWhenUsed/>
    <w:rsid w:val="00D911D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911D5"/>
  </w:style>
  <w:style w:type="character" w:customStyle="1" w:styleId="10">
    <w:name w:val="Заголовок 1 Знак"/>
    <w:basedOn w:val="a0"/>
    <w:link w:val="1"/>
    <w:uiPriority w:val="9"/>
    <w:rsid w:val="00D911D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itle"/>
    <w:basedOn w:val="a"/>
    <w:next w:val="a"/>
    <w:link w:val="a8"/>
    <w:qFormat/>
    <w:rsid w:val="00D911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rsid w:val="00D911D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D911D5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D91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911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911D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styleId="a9">
    <w:name w:val="Table Grid"/>
    <w:basedOn w:val="a1"/>
    <w:uiPriority w:val="39"/>
    <w:rsid w:val="008D2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8D2E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D2E0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1D5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11D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1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1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1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1D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911D5"/>
  </w:style>
  <w:style w:type="paragraph" w:styleId="a5">
    <w:name w:val="footer"/>
    <w:basedOn w:val="a"/>
    <w:link w:val="a6"/>
    <w:uiPriority w:val="99"/>
    <w:unhideWhenUsed/>
    <w:rsid w:val="00D911D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911D5"/>
  </w:style>
  <w:style w:type="character" w:customStyle="1" w:styleId="10">
    <w:name w:val="Заголовок 1 Знак"/>
    <w:basedOn w:val="a0"/>
    <w:link w:val="1"/>
    <w:uiPriority w:val="9"/>
    <w:rsid w:val="00D911D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itle"/>
    <w:basedOn w:val="a"/>
    <w:next w:val="a"/>
    <w:link w:val="a8"/>
    <w:qFormat/>
    <w:rsid w:val="00D911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rsid w:val="00D911D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D911D5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D91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911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911D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styleId="a9">
    <w:name w:val="Table Grid"/>
    <w:basedOn w:val="a1"/>
    <w:uiPriority w:val="39"/>
    <w:rsid w:val="008D2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8D2E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D2E0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Kremnik</cp:lastModifiedBy>
  <cp:revision>3</cp:revision>
  <dcterms:created xsi:type="dcterms:W3CDTF">2014-03-13T09:52:00Z</dcterms:created>
  <dcterms:modified xsi:type="dcterms:W3CDTF">2014-03-13T10:08:00Z</dcterms:modified>
</cp:coreProperties>
</file>