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Default="007171E8" w:rsidP="00C015B8">
      <w:pPr>
        <w:pStyle w:val="af"/>
      </w:pPr>
      <w:bookmarkStart w:id="0" w:name="OLE_LINK1"/>
      <w:r w:rsidRPr="007171E8">
        <w:rPr>
          <w:rFonts w:hint="eastAsia"/>
        </w:rPr>
        <w:t>内受容感覚の精度と感度が音楽の感動に与える影響</w:t>
      </w:r>
    </w:p>
    <w:p w14:paraId="6A53420B" w14:textId="2095AB55" w:rsidR="00340771" w:rsidRDefault="00340771" w:rsidP="00C015B8">
      <w:pPr>
        <w:pStyle w:val="afb"/>
      </w:pPr>
      <w:r w:rsidRPr="00172058">
        <w:rPr>
          <w:rFonts w:hint="eastAsia"/>
        </w:rPr>
        <w:t>Effect</w:t>
      </w:r>
      <w:r w:rsidR="00381961" w:rsidRPr="00172058">
        <w:t>s</w:t>
      </w:r>
      <w:r w:rsidRPr="00172058">
        <w:rPr>
          <w:rFonts w:hint="eastAsia"/>
        </w:rPr>
        <w:t xml:space="preserve"> </w:t>
      </w:r>
      <w:r w:rsidR="00172058" w:rsidRPr="00172058">
        <w:t>of accuracy and sensitivity of interocepti</w:t>
      </w:r>
      <w:r w:rsidR="00712AC3">
        <w:t>on</w:t>
      </w:r>
      <w:r w:rsidR="00172058" w:rsidRPr="00172058">
        <w:t xml:space="preserve"> on music impression</w:t>
      </w:r>
    </w:p>
    <w:p w14:paraId="17198AC6" w14:textId="4CBEAEFE" w:rsidR="00340771" w:rsidRDefault="007171E8" w:rsidP="00C015B8">
      <w:pPr>
        <w:pStyle w:val="af0"/>
      </w:pPr>
      <w:r>
        <w:rPr>
          <w:rFonts w:hint="eastAsia"/>
        </w:rPr>
        <w:t>前川</w:t>
      </w:r>
      <w:r>
        <w:rPr>
          <w:rFonts w:hint="eastAsia"/>
        </w:rPr>
        <w:t xml:space="preserve"> </w:t>
      </w:r>
      <w:r>
        <w:rPr>
          <w:rFonts w:hint="eastAsia"/>
        </w:rPr>
        <w:t>亮</w:t>
      </w:r>
      <w:r w:rsidR="00790158" w:rsidRPr="00790158">
        <w:rPr>
          <w:rFonts w:hint="eastAsia"/>
          <w:vertAlign w:val="superscript"/>
        </w:rPr>
        <w:t>1</w:t>
      </w:r>
      <w:r>
        <w:rPr>
          <w:rFonts w:hint="eastAsia"/>
        </w:rPr>
        <w:t>，乾</w:t>
      </w:r>
      <w:r>
        <w:rPr>
          <w:rFonts w:hint="eastAsia"/>
        </w:rPr>
        <w:t xml:space="preserve"> </w:t>
      </w:r>
      <w:r>
        <w:rPr>
          <w:rFonts w:hint="eastAsia"/>
        </w:rPr>
        <w:t>敏郎</w:t>
      </w:r>
      <w:r w:rsidR="00790158" w:rsidRPr="00790158">
        <w:rPr>
          <w:rFonts w:hint="eastAsia"/>
          <w:vertAlign w:val="superscript"/>
        </w:rPr>
        <w:t>2</w:t>
      </w:r>
    </w:p>
    <w:p w14:paraId="49ED7B30" w14:textId="009376AA" w:rsidR="00340771" w:rsidRPr="00AE00B6" w:rsidRDefault="007171E8" w:rsidP="00C015B8">
      <w:pPr>
        <w:pStyle w:val="af0"/>
      </w:pPr>
      <w:r>
        <w:t>Toru Maekawa</w:t>
      </w:r>
      <w:r w:rsidR="001911BA" w:rsidRPr="001911BA">
        <w:rPr>
          <w:vertAlign w:val="superscript"/>
        </w:rPr>
        <w:t>1</w:t>
      </w:r>
      <w:r>
        <w:t xml:space="preserve"> &amp; Toshio Inui</w:t>
      </w:r>
      <w:r w:rsidR="001911BA" w:rsidRPr="001911BA">
        <w:rPr>
          <w:vertAlign w:val="superscript"/>
        </w:rPr>
        <w:t>2</w:t>
      </w:r>
    </w:p>
    <w:p w14:paraId="369BAF30" w14:textId="68D822C5" w:rsidR="00340771" w:rsidRDefault="007171E8" w:rsidP="00C015B8">
      <w:pPr>
        <w:pStyle w:val="af0"/>
      </w:pPr>
      <w:r>
        <w:rPr>
          <w:rFonts w:hint="eastAsia"/>
        </w:rPr>
        <w:t>広島大学</w:t>
      </w:r>
      <w:r>
        <w:rPr>
          <w:rFonts w:hint="eastAsia"/>
        </w:rPr>
        <w:t xml:space="preserve"> </w:t>
      </w:r>
      <w:r>
        <w:rPr>
          <w:rFonts w:hint="eastAsia"/>
        </w:rPr>
        <w:t>脳・こころ・感性科学研究センター</w:t>
      </w:r>
      <w:r w:rsidR="00790158" w:rsidRPr="00790158">
        <w:rPr>
          <w:rFonts w:hint="eastAsia"/>
          <w:vertAlign w:val="superscript"/>
        </w:rPr>
        <w:t>1</w:t>
      </w:r>
      <w:r w:rsidR="00790158">
        <w:t>,</w:t>
      </w:r>
      <w:r>
        <w:rPr>
          <w:rFonts w:hint="eastAsia"/>
        </w:rPr>
        <w:t xml:space="preserve"> </w:t>
      </w:r>
      <w:r>
        <w:rPr>
          <w:rFonts w:hint="eastAsia"/>
        </w:rPr>
        <w:t>追手門学院大学</w:t>
      </w:r>
      <w:r w:rsidR="001911BA">
        <w:rPr>
          <w:rFonts w:hint="eastAsia"/>
        </w:rPr>
        <w:t xml:space="preserve"> </w:t>
      </w:r>
      <w:r>
        <w:rPr>
          <w:rFonts w:hint="eastAsia"/>
        </w:rPr>
        <w:t>心理学部</w:t>
      </w:r>
      <w:r w:rsidR="00790158" w:rsidRPr="00790158">
        <w:rPr>
          <w:rFonts w:hint="eastAsia"/>
          <w:vertAlign w:val="superscript"/>
        </w:rPr>
        <w:t>2</w:t>
      </w:r>
    </w:p>
    <w:p w14:paraId="29FC0BE7" w14:textId="77777777" w:rsidR="00CC159D" w:rsidRDefault="00790158" w:rsidP="00C015B8">
      <w:pPr>
        <w:pStyle w:val="aff"/>
      </w:pPr>
      <w:r>
        <w:t xml:space="preserve">Brain Mind and KANSEI Science Research Center, </w:t>
      </w:r>
      <w:r w:rsidR="007171E8">
        <w:rPr>
          <w:rFonts w:hint="eastAsia"/>
        </w:rPr>
        <w:t>H</w:t>
      </w:r>
      <w:r w:rsidR="007171E8">
        <w:t>iroshima University</w:t>
      </w:r>
      <w:r w:rsidR="001911BA" w:rsidRPr="001911BA">
        <w:rPr>
          <w:vertAlign w:val="superscript"/>
        </w:rPr>
        <w:t>1</w:t>
      </w:r>
      <w:r>
        <w:t>;</w:t>
      </w:r>
    </w:p>
    <w:p w14:paraId="0D9C9A9C" w14:textId="6B189AEB" w:rsidR="00340771" w:rsidRDefault="00790158" w:rsidP="00C015B8">
      <w:pPr>
        <w:pStyle w:val="aff"/>
      </w:pPr>
      <w:r>
        <w:t>Faculty of Psychology, Otemon Gakuin University</w:t>
      </w:r>
      <w:r w:rsidR="001911BA" w:rsidRPr="001911BA">
        <w:rPr>
          <w:vertAlign w:val="superscript"/>
        </w:rPr>
        <w:t>2</w:t>
      </w:r>
    </w:p>
    <w:p w14:paraId="4BE401CD" w14:textId="23851AD4" w:rsidR="00340771" w:rsidRDefault="001911BA" w:rsidP="00C015B8">
      <w:pPr>
        <w:pStyle w:val="afc"/>
      </w:pPr>
      <w:r>
        <w:rPr>
          <w:rFonts w:hint="eastAsia"/>
        </w:rPr>
        <w:t>t</w:t>
      </w:r>
      <w:r>
        <w:t>maekawa@hiroshima-u.ac.jp</w:t>
      </w:r>
    </w:p>
    <w:p w14:paraId="0525F8FB" w14:textId="77777777" w:rsidR="00340771" w:rsidRDefault="00340771" w:rsidP="00C015B8">
      <w:pPr>
        <w:pStyle w:val="af0"/>
      </w:pPr>
    </w:p>
    <w:p w14:paraId="21AAF33F" w14:textId="58B205A4" w:rsidR="00727630" w:rsidRPr="00727630" w:rsidRDefault="00340771" w:rsidP="00C015B8">
      <w:pPr>
        <w:pStyle w:val="afa"/>
        <w:ind w:left="1285" w:right="1285"/>
      </w:pPr>
      <w:r w:rsidRPr="00727630">
        <w:rPr>
          <w:rFonts w:hint="eastAsia"/>
        </w:rPr>
        <w:t>内容梗概：</w:t>
      </w:r>
      <w:r w:rsidR="008B51CF">
        <w:rPr>
          <w:rFonts w:hint="eastAsia"/>
        </w:rPr>
        <w:t>感情は身体状態の</w:t>
      </w:r>
      <w:r w:rsidR="00C433E2" w:rsidRPr="00C433E2">
        <w:rPr>
          <w:rFonts w:hint="eastAsia"/>
          <w:color w:val="FF0000"/>
        </w:rPr>
        <w:t>ホメオスタシスおよびアロスタシス</w:t>
      </w:r>
      <w:r w:rsidR="008B51CF">
        <w:rPr>
          <w:rFonts w:hint="eastAsia"/>
        </w:rPr>
        <w:t>により生じるものであり，身体状態を知覚する</w:t>
      </w:r>
      <w:r w:rsidR="00727630" w:rsidRPr="00727630">
        <w:rPr>
          <w:rFonts w:hint="eastAsia"/>
        </w:rPr>
        <w:t>内受容感覚が感情生起の基礎にあると</w:t>
      </w:r>
      <w:r w:rsidR="00C92344">
        <w:rPr>
          <w:rFonts w:hint="eastAsia"/>
        </w:rPr>
        <w:t>考えられている</w:t>
      </w:r>
      <w:r w:rsidR="00727630" w:rsidRPr="00C433E2">
        <w:rPr>
          <w:rFonts w:hint="eastAsia"/>
          <w:color w:val="FF0000"/>
        </w:rPr>
        <w:t>。</w:t>
      </w:r>
      <w:r w:rsidR="008B51CF">
        <w:rPr>
          <w:rFonts w:hint="eastAsia"/>
        </w:rPr>
        <w:t>一方，</w:t>
      </w:r>
      <w:r w:rsidR="00727630" w:rsidRPr="00727630">
        <w:rPr>
          <w:rFonts w:hint="eastAsia"/>
        </w:rPr>
        <w:t>プロの音楽家は内受容感覚に優れること</w:t>
      </w:r>
      <w:r w:rsidR="008B51CF">
        <w:rPr>
          <w:rFonts w:hint="eastAsia"/>
        </w:rPr>
        <w:t>が</w:t>
      </w:r>
      <w:r w:rsidR="00727630" w:rsidRPr="00727630">
        <w:rPr>
          <w:rFonts w:hint="eastAsia"/>
        </w:rPr>
        <w:t>報告されており，音楽によって生じる感動体験にも内受容感覚が影響することが</w:t>
      </w:r>
      <w:r w:rsidR="008B51CF">
        <w:rPr>
          <w:rFonts w:hint="eastAsia"/>
        </w:rPr>
        <w:t>予測</w:t>
      </w:r>
      <w:r w:rsidR="00727630"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3B24C0" w:rsidRDefault="00340771" w:rsidP="00C015B8">
      <w:pPr>
        <w:pStyle w:val="afa"/>
        <w:ind w:left="1285" w:right="1285"/>
      </w:pPr>
    </w:p>
    <w:p w14:paraId="7120F8FF" w14:textId="1D13E35F" w:rsidR="00340771" w:rsidRDefault="00340771" w:rsidP="00C06BC8">
      <w:pPr>
        <w:pStyle w:val="aff0"/>
        <w:ind w:left="1285" w:right="1285"/>
        <w:sectPr w:rsidR="00340771">
          <w:endnotePr>
            <w:numFmt w:val="decimal"/>
          </w:endnotePr>
          <w:pgSz w:w="11906" w:h="16838" w:code="9"/>
          <w:pgMar w:top="1134" w:right="1304" w:bottom="1134" w:left="1304" w:header="851" w:footer="992" w:gutter="0"/>
          <w:cols w:space="425"/>
          <w:docGrid w:type="linesAndChars" w:linePitch="369" w:charSpace="856"/>
        </w:sectPr>
      </w:pPr>
      <w:r w:rsidRPr="003B24C0">
        <w:rPr>
          <w:rFonts w:hint="eastAsia"/>
        </w:rPr>
        <w:t>Key</w:t>
      </w:r>
      <w:r w:rsidR="00D013B2" w:rsidRPr="003B24C0">
        <w:t>w</w:t>
      </w:r>
      <w:r w:rsidRPr="003B24C0">
        <w:rPr>
          <w:rFonts w:hint="eastAsia"/>
        </w:rPr>
        <w:t xml:space="preserve">ords: </w:t>
      </w:r>
      <w:r w:rsidR="00C06BC8" w:rsidRPr="003B24C0">
        <w:t>m</w:t>
      </w:r>
      <w:r w:rsidRPr="003B24C0">
        <w:rPr>
          <w:rFonts w:hint="eastAsia"/>
        </w:rPr>
        <w:t xml:space="preserve">usic, </w:t>
      </w:r>
      <w:r w:rsidR="00C06BC8" w:rsidRPr="003B24C0">
        <w:t>intero</w:t>
      </w:r>
      <w:r w:rsidR="00C06BC8">
        <w:t>ception,</w:t>
      </w:r>
      <w:r w:rsidR="004668CC">
        <w:t xml:space="preserve"> impression</w:t>
      </w:r>
      <w:r w:rsidR="00C06BC8">
        <w:t xml:space="preserve">, heartbeat tracking </w:t>
      </w:r>
    </w:p>
    <w:p w14:paraId="18FD3AFD" w14:textId="48B6FBBC" w:rsidR="00340771" w:rsidRDefault="00071A30" w:rsidP="00C015B8">
      <w:pPr>
        <w:pStyle w:val="1"/>
      </w:pPr>
      <w:r>
        <w:rPr>
          <w:rFonts w:hint="eastAsia"/>
        </w:rPr>
        <w:t>背景</w:t>
      </w:r>
    </w:p>
    <w:p w14:paraId="53434A06" w14:textId="1D627804" w:rsidR="007171C2" w:rsidRDefault="00584445" w:rsidP="00584445">
      <w:pPr>
        <w:pStyle w:val="a1"/>
      </w:pPr>
      <w:r>
        <w:rPr>
          <w:rFonts w:hint="eastAsia"/>
        </w:rPr>
        <w:t>音楽は感情を誘発する道具として広く用いられてきた。音楽を聴取する最も強い動機となるのは，音楽による感情の喚起であるともいわれ</w:t>
      </w:r>
      <w:r w:rsidR="004F1304">
        <w:rPr>
          <w:rFonts w:hint="eastAsia"/>
        </w:rPr>
        <w:t>ている</w:t>
      </w:r>
      <w:r w:rsidR="001428E8">
        <w:rPr>
          <w:rFonts w:hint="eastAsia"/>
        </w:rPr>
        <w:t xml:space="preserve"> </w:t>
      </w:r>
      <w:r>
        <w:fldChar w:fldCharType="begin"/>
      </w:r>
      <w:r w:rsidR="00A22175">
        <w:instrText xml:space="preserve"> ADDIN EN.CITE &lt;EndNote&gt;&lt;Cite&gt;&lt;Author&gt;Krumhansl&lt;/Author&gt;&lt;Year&gt;2002&lt;/Year&gt;&lt;RecNum&gt;1239&lt;/RecNum&gt;&lt;DisplayText&gt;(Krumhansl, 2002)&lt;/DisplayText&gt;&lt;record&gt;&lt;rec-number&gt;1239&lt;/rec-number&gt;&lt;foreign-keys&gt;&lt;key app="EN" db-id="5ppdtzwa8zzxfxeft21v5aeddps2dsfvtfzx" timestamp="1570451438"&gt;1239&lt;/key&gt;&lt;/foreign-keys&gt;&lt;ref-type name="Journal Article"&gt;17&lt;/ref-type&gt;&lt;contributors&gt;&lt;authors&gt;&lt;author&gt;Krumhansl, Carol L&lt;/author&gt;&lt;/authors&gt;&lt;/contributors&gt;&lt;auth-address&gt;Cornell Univ, Dept Psychol, Ithaca, NY 14853 USA&lt;/auth-address&gt;&lt;titles&gt;&lt;title&gt;Music: A link between cognition and emotion&lt;/title&gt;&lt;secondary-title&gt;Current directions in psychological science&lt;/secondary-title&gt;&lt;alt-title&gt;Curr Dir Psychol Sci&lt;/alt-title&gt;&lt;/titles&gt;&lt;periodical&gt;&lt;full-title&gt;Current Directions in Psychological Science&lt;/full-title&gt;&lt;abbr-1&gt;Curr. Dir. Psychol. Sci.&lt;/abbr-1&gt;&lt;abbr-2&gt;Curr Dir Psychol Sci&lt;/abbr-2&gt;&lt;/periodical&gt;&lt;alt-periodical&gt;&lt;full-title&gt;Current Directions in Psychological Science&lt;/full-title&gt;&lt;abbr-1&gt;Curr. Dir. Psychol. Sci.&lt;/abbr-1&gt;&lt;abbr-2&gt;Curr Dir Psychol Sci&lt;/abbr-2&gt;&lt;/alt-periodical&gt;&lt;pages&gt;45-50&lt;/pages&gt;&lt;volume&gt;11&lt;/volume&gt;&lt;number&gt;2&lt;/number&gt;&lt;keywords&gt;&lt;keyword&gt;music cognition&lt;/keyword&gt;&lt;keyword&gt;music emotion&lt;/keyword&gt;&lt;/keywords&gt;&lt;dates&gt;&lt;year&gt;2002&lt;/year&gt;&lt;pub-dates&gt;&lt;date&gt;Apr&lt;/date&gt;&lt;/pub-dates&gt;&lt;/dates&gt;&lt;isbn&gt;0963-7</w:instrText>
      </w:r>
      <w:r w:rsidR="00A22175">
        <w:rPr>
          <w:rFonts w:hint="eastAsia"/>
        </w:rPr>
        <w:instrText>214&lt;/isbn&gt;&lt;accession-num&gt;WOS:000174436000001&lt;/accession-num&gt;&lt;urls&gt;&lt;related-urls&gt;&lt;url&gt;&amp;lt;Go to ISI&amp;gt;://WOS:000174436000001&lt;/url&gt;&lt;/related-urls&gt;&lt;/urls&gt;&lt;custom4&gt;&lt;style face="normal" font="default" charset="128" size="100%"&gt;</w:instrText>
      </w:r>
      <w:r w:rsidR="00A22175">
        <w:rPr>
          <w:rFonts w:hint="eastAsia"/>
        </w:rPr>
        <w:instrText>音楽</w:instrText>
      </w:r>
      <w:r w:rsidR="00A22175">
        <w:rPr>
          <w:rFonts w:hint="eastAsia"/>
        </w:rPr>
        <w:instrText>&lt;/style&gt;&lt;/custom4&gt;&lt;electronic-</w:instrText>
      </w:r>
      <w:r w:rsidR="00A22175">
        <w:instrText>resource-num&gt;Doi 10.1111/1467-8721.00165&lt;/electronic-resource-num&gt;&lt;language&gt;English&lt;/language&gt;&lt;/record&gt;&lt;/Cite&gt;&lt;/EndNote&gt;</w:instrText>
      </w:r>
      <w:r>
        <w:fldChar w:fldCharType="separate"/>
      </w:r>
      <w:r w:rsidR="00D57D83">
        <w:rPr>
          <w:noProof/>
        </w:rPr>
        <w:t>(Krumhansl, 2002)</w:t>
      </w:r>
      <w:r>
        <w:fldChar w:fldCharType="end"/>
      </w:r>
      <w:r>
        <w:rPr>
          <w:rFonts w:hint="eastAsia"/>
        </w:rPr>
        <w:t>。</w:t>
      </w:r>
      <w:r w:rsidR="00622DE8">
        <w:rPr>
          <w:rFonts w:hint="eastAsia"/>
        </w:rPr>
        <w:t>音楽により喚起される感情には様々な種類があ</w:t>
      </w:r>
      <w:r w:rsidR="004F1304">
        <w:rPr>
          <w:rFonts w:hint="eastAsia"/>
        </w:rPr>
        <w:t>り，それらの</w:t>
      </w:r>
      <w:r w:rsidR="00622DE8">
        <w:rPr>
          <w:rFonts w:hint="eastAsia"/>
        </w:rPr>
        <w:t>感情を体系化して扱おうという試</w:t>
      </w:r>
      <w:r w:rsidR="004F1304">
        <w:rPr>
          <w:rFonts w:hint="eastAsia"/>
        </w:rPr>
        <w:t>みが</w:t>
      </w:r>
      <w:r w:rsidR="00622DE8">
        <w:rPr>
          <w:rFonts w:hint="eastAsia"/>
        </w:rPr>
        <w:t>古くからなされてきた。最もよく用いられるものは，覚醒度軸と快不快軸の二軸によって構成される二次元モデルである</w:t>
      </w:r>
      <w:r w:rsidR="00622DE8">
        <w:rPr>
          <w:rFonts w:hint="eastAsia"/>
        </w:rPr>
        <w:t xml:space="preserve"> </w:t>
      </w:r>
      <w:r w:rsidR="00622DE8">
        <w:fldChar w:fldCharType="begin"/>
      </w:r>
      <w:r w:rsidR="00A22175">
        <w:instrText xml:space="preserve"> ADDIN EN.CITE &lt;EndNote&gt;&lt;Cite&gt;&lt;Author&gt;Krumhansl&lt;/Author&gt;&lt;Year&gt;1997&lt;/Year&gt;&lt;RecNum&gt;1243&lt;/RecNum&gt;&lt;DisplayText&gt;(Krumhansl, 1997)&lt;/DisplayText&gt;&lt;record&gt;&lt;rec-number&gt;1243&lt;/rec-number&gt;&lt;foreign-keys&gt;&lt;key app="EN" db-id="5ppdtzwa8zzxfxeft21v5aeddps2dsfvtfzx" timestamp="1570459330"&gt;1243&lt;/key&gt;&lt;/foreign-keys&gt;&lt;ref-type name="Journal Article"&gt;17&lt;/ref-type&gt;&lt;contributors&gt;&lt;authors&gt;&lt;author&gt;Krumhansl, Carol L&lt;/author&gt;&lt;/authors&gt;&lt;/contributors&gt;&lt;auth-address&gt;Department of Psychology, Cornell University, Ithaca, NY 14853, USA. clk4@cornell.edu&lt;/auth-address&gt;&lt;titles&gt;&lt;title&gt;An exploratory study of musical emotions and psychophysiology&lt;/title&gt;&lt;secondary-title&gt;Canadian Journal of Experimental Psychology/Revue canadienne de psychologie expérimentale&lt;/secondary-title&gt;&lt;/titles&gt;&lt;periodical&gt;&lt;full-title&gt;Canadian Journal of Experimental Psychology/Revue canadienne de psychologie expérimentale&lt;/full-title&gt;&lt;/periodical&gt;&lt;pages&gt;336-53&lt;/pages&gt;&lt;volume&gt;51&lt;/volume&gt;&lt;number&gt;4&lt;/number&gt;&lt;keywords&gt;&lt;keyword&gt;Adult&lt;/keyword&gt;&lt;keyword&gt;Analysis of Variance&lt;/keyword&gt;&lt;keyword&gt;Emotions/*physiology&lt;/keyword&gt;&lt;keyword&gt;Factor Analysis, Statistical&lt;/keyword&gt;&lt;keyword&gt;Humans&lt;/keyword&gt;&lt;keyword&gt;Music/*psychology&lt;/keyword&gt;&lt;/keywords&gt;&lt;dates&gt;&lt;year&gt;1997&lt;/year&gt;&lt;pub-dates&gt;&lt;date&gt;Dec&lt;/date&gt;&lt;/pub-dates&gt;&lt;/dates&gt;&lt;isbn&gt;1878-7290&lt;/isb</w:instrText>
      </w:r>
      <w:r w:rsidR="00A22175">
        <w:rPr>
          <w:rFonts w:hint="eastAsia"/>
        </w:rPr>
        <w:instrText>n&gt;&lt;accession-num&gt;9606949&lt;/accession-num&gt;&lt;urls&gt;&lt;related-urls&gt;&lt;url&gt;https://www.ncbi.nlm.nih.gov/pubmed/9606949&lt;/url&gt;&lt;/related-urls&gt;&lt;/urls&gt;&lt;custom4&gt;&lt;style face="normal" font="default"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 xml:space="preserve">, </w:instrText>
      </w:r>
      <w:r w:rsidR="00A22175">
        <w:rPr>
          <w:rFonts w:hint="eastAsia"/>
        </w:rPr>
        <w:instrText>円環モデル</w:instrText>
      </w:r>
      <w:r w:rsidR="00A22175">
        <w:rPr>
          <w:rFonts w:hint="eastAsia"/>
        </w:rPr>
        <w:instrText>&lt;/style&gt;&lt;/custom4&gt;&lt;/record&gt;&lt;/Cite&gt;&lt;</w:instrText>
      </w:r>
      <w:r w:rsidR="00A22175">
        <w:instrText>/EndNote&gt;</w:instrText>
      </w:r>
      <w:r w:rsidR="00622DE8">
        <w:fldChar w:fldCharType="separate"/>
      </w:r>
      <w:r w:rsidR="00622DE8">
        <w:rPr>
          <w:noProof/>
        </w:rPr>
        <w:t>(Krumhansl, 1997)</w:t>
      </w:r>
      <w:r w:rsidR="00622DE8">
        <w:fldChar w:fldCharType="end"/>
      </w:r>
      <w:r w:rsidR="00622DE8">
        <w:rPr>
          <w:rFonts w:hint="eastAsia"/>
        </w:rPr>
        <w:t>。これは表情などの研究から生じた感情の円環モデル</w:t>
      </w:r>
      <w:r w:rsidR="00622DE8">
        <w:rPr>
          <w:rFonts w:hint="eastAsia"/>
        </w:rPr>
        <w:t xml:space="preserve"> </w:t>
      </w:r>
      <w:r w:rsidR="00622DE8">
        <w:fldChar w:fldCharType="begin"/>
      </w:r>
      <w:r w:rsidR="00622DE8">
        <w:instrText xml:space="preserve"> ADDIN EN.CITE &lt;EndNote&gt;&lt;Cite&gt;&lt;Author&gt;Russell&lt;/Author&gt;&lt;Year&gt;1999&lt;/Year&gt;&lt;RecNum&gt;520&lt;/RecNum&gt;&lt;DisplayText&gt;(Russell &amp;amp; Barrett, 1999)&lt;/DisplayText&gt;&lt;record&gt;&lt;rec-number&gt;520&lt;/rec-number&gt;&lt;foreign-keys&gt;&lt;key app="EN" db-id="5ppdtzwa8zzxfxeft21v5aeddps2dsfvtfzx" timestamp="1459480244"&gt;520&lt;/key&gt;&lt;/foreign-keys&gt;&lt;ref-type name="Journal Article"&gt;17&lt;/ref-type&gt;&lt;contributors&gt;&lt;authors&gt;&lt;author&gt;Russell, James A&lt;/author&gt;&lt;author&gt;Barrett, Lisa Feldman&lt;/author&gt;&lt;/authors&gt;&lt;/contributors&gt;&lt;auth-address&gt;Department of Psychology, University of British Columbia, Vancouver, Canada. jrussell@cortex.psych.ubc.ca&lt;/auth-address&gt;&lt;titles&gt;&lt;title&gt;Core affect, prototypical emotional episodes, and other things called emotion: dissecting the elephant&lt;/title&gt;&lt;secondary-title&gt;Journal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805-819&lt;/pages&gt;&lt;volume&gt;76&lt;/volume&gt;&lt;number&gt;5&lt;/number&gt;&lt;keywords&gt;&lt;keyword&gt;Affect&lt;/keyword&gt;&lt;keyword&gt;*Emotions&lt;/keyword&gt;&lt;keyword&gt;Humans&lt;/keyword&gt;&lt;keyword&gt;Models, Psychological&lt;/keyword&gt;&lt;/keywords&gt;&lt;dates&gt;&lt;year&gt;1999&lt;/year&gt;&lt;pub-dates&gt;&lt;date&gt;May&lt;/date&gt;&lt;/pub-dates&gt;&lt;/dates&gt;&lt;isbn&gt;1939-1315&lt;/isbn&gt;&lt;accession-num&gt;10353204&lt;/accession-num&gt;&lt;urls&gt;&lt;related-urls&gt;&lt;url&gt;https://www.ncbi.nlm.nih.gov/pubmed/10353204&lt;/url&gt;&lt;/related-urls&gt;&lt;/urls&gt;&lt;custom4&gt;&lt;style face="normal" font="default" charset="128</w:instrText>
      </w:r>
      <w:r w:rsidR="00622DE8">
        <w:rPr>
          <w:rFonts w:hint="eastAsia"/>
        </w:rPr>
        <w:instrText>" size="100%"&gt;</w:instrText>
      </w:r>
      <w:r w:rsidR="00622DE8">
        <w:rPr>
          <w:rFonts w:hint="eastAsia"/>
        </w:rPr>
        <w:instrText>感情</w:instrText>
      </w:r>
      <w:r w:rsidR="00622DE8">
        <w:rPr>
          <w:rFonts w:hint="eastAsia"/>
        </w:rPr>
        <w:instrText>&lt;/style&gt;&lt;/custom4&gt;&lt;electronic-resource-num&gt;10.1037//0022-3514.76.5.805&lt;/electronic-resource-num&gt;&lt;/record&gt;&lt;/Cite&gt;&lt;/EndNote&gt;</w:instrText>
      </w:r>
      <w:r w:rsidR="00622DE8">
        <w:fldChar w:fldCharType="separate"/>
      </w:r>
      <w:r w:rsidR="00622DE8">
        <w:rPr>
          <w:noProof/>
        </w:rPr>
        <w:t>(Russell &amp; Barrett, 1999)</w:t>
      </w:r>
      <w:r w:rsidR="00622DE8">
        <w:fldChar w:fldCharType="end"/>
      </w:r>
      <w:r w:rsidR="00622DE8">
        <w:rPr>
          <w:rFonts w:hint="eastAsia"/>
        </w:rPr>
        <w:t>を参考にしているとされる。また，</w:t>
      </w:r>
      <w:r w:rsidR="00622DE8">
        <w:fldChar w:fldCharType="begin"/>
      </w:r>
      <w:r w:rsidR="00A22175">
        <w:instrText xml:space="preserve"> ADDIN EN.CITE &lt;EndNote&gt;&lt;Cite AuthorYear="1"&gt;&lt;Author&gt;Ekman&lt;/Author&gt;&lt;Year&gt;1993&lt;/Year&gt;&lt;RecNum&gt;963&lt;/RecNum&gt;&lt;DisplayText&gt;Ekman (1993)&lt;/DisplayText&gt;&lt;record&gt;&lt;rec-number&gt;963&lt;/rec-number&gt;&lt;foreign-keys&gt;&lt;key app="EN" db-id="5ppdtzwa8zzxfxeft21v5aeddps2dsfvtfzx" timestamp="1529976716"&gt;963&lt;/key&gt;&lt;/foreign-keys&gt;&lt;ref-type name="Journal Article"&gt;17&lt;/ref-type&gt;&lt;contributors&gt;&lt;authors&gt;&lt;author&gt;Ekman, Paul&lt;/author&gt;&lt;/authors&gt;&lt;/contributors&gt;&lt;auth-address&gt;Human Interaction Laboratory, University of California, San Francisco 94143.&lt;/auth-address&gt;&lt;titles&gt;&lt;title&gt;Facial expression and emotion&lt;/title&gt;&lt;secondary-title&gt;American Psychologist&lt;/secondary-title&gt;&lt;/titles&gt;&lt;periodical&gt;&lt;full-title&gt;American Psychologist&lt;/full-title&gt;&lt;abbr-1&gt;Am. Psychol.&lt;/abbr-1&gt;&lt;abbr-2&gt;Am Psychol&lt;/abbr-2&gt;&lt;/periodical&gt;&lt;pages&gt;384-392&lt;/pages&gt;&lt;volume&gt;48&lt;/volume&gt;&lt;number&gt;4&lt;/number&gt;&lt;keywords&gt;&lt;keyword&gt;*Arousal&lt;/keyword&gt;&lt;keyword&gt;*Cross-Cultural Comparison&lt;/keyword&gt;&lt;keyword&gt;*Emotions&lt;/keyword&gt;&lt;keyword&gt;*Facial Expression&lt;/keyword&gt;&lt;keyword&gt;Humans&lt;/keyword&gt;&lt;keyword&gt;Individuality&lt;/keyword&gt;&lt;keyword&gt;Socialization&lt;/keyword&gt;&lt;/keywords&gt;&lt;dates&gt;&lt;year&gt;1993&lt;/year&gt;&lt;pub-dates&gt;&lt;date&gt;Apr&lt;/date&gt;&lt;/pub-dates&gt;&lt;/dates&gt;&lt;isbn&gt;1935-990X&lt;/isbn&gt;&lt;accession-num&gt;8512154&lt;/accession-num&gt;&lt;urls&gt;&lt;related-urls&gt;&lt;url&gt;https://www.ncbi.nlm.nih.gov/pubmed/8512154&lt;/url&gt;&lt;/related-urls&gt;&lt;/urls&gt;&lt;electronic-resource-num&gt;10.1037//0003-066x.48.4.384&lt;/electronic-resource-num&gt;&lt;/record&gt;&lt;/Cite&gt;&lt;/EndNote&gt;</w:instrText>
      </w:r>
      <w:r w:rsidR="00622DE8">
        <w:fldChar w:fldCharType="separate"/>
      </w:r>
      <w:r w:rsidR="00622DE8">
        <w:rPr>
          <w:noProof/>
        </w:rPr>
        <w:t>Ekman (1993)</w:t>
      </w:r>
      <w:r w:rsidR="00622DE8">
        <w:fldChar w:fldCharType="end"/>
      </w:r>
      <w:r w:rsidR="00622DE8">
        <w:rPr>
          <w:rFonts w:hint="eastAsia"/>
        </w:rPr>
        <w:t>の基本感情理論に基づい</w:t>
      </w:r>
      <w:r w:rsidR="004F1304">
        <w:rPr>
          <w:rFonts w:hint="eastAsia"/>
        </w:rPr>
        <w:t>た感情モデルも同程度に広く用いられている</w:t>
      </w:r>
      <w:r w:rsidR="00964777">
        <w:rPr>
          <w:rFonts w:hint="eastAsia"/>
        </w:rPr>
        <w:t xml:space="preserve"> </w:t>
      </w:r>
      <w:r w:rsidR="00964777">
        <w:fldChar w:fldCharType="begin"/>
      </w:r>
      <w:r w:rsidR="00A22175">
        <w:instrText xml:space="preserve"> ADDIN EN.CITE &lt;EndNote&gt;&lt;Cite&gt;&lt;Author&gt;Eerola&lt;/Author&gt;&lt;Year&gt;2013&lt;/Year&gt;&lt;RecNum&gt;1246&lt;/RecNum&gt;&lt;DisplayText&gt;(Eerola &amp;amp; Vuoskoski, 2013)&lt;/DisplayText&gt;&lt;record&gt;&lt;rec-number&gt;1246&lt;/rec-number&gt;&lt;foreign-keys&gt;&lt;key app="EN" db-id="5ppdtzwa8zzxfxeft21v5aeddps2dsfvtfzx" timestamp="1570459976"&gt;1246&lt;/key&gt;&lt;/foreign-keys&gt;&lt;ref-type name="Journal Article"&gt;17&lt;/ref-type&gt;&lt;contributors&gt;&lt;authors&gt;&lt;author&gt;Eerola, T.&lt;/author&gt;&lt;author&gt;Vuoskoski, J. K.&lt;/author&gt;&lt;/authors&gt;&lt;/contributors&gt;&lt;auth-address&gt;Univ Jyvaskyla, FI-40014 Jyvaskyla, Finland&lt;/auth-address&gt;&lt;titles&gt;&lt;title&gt;A Review of Music and Emotion Studies: Approaches, Emotion Models, and Stimuli&lt;/title&gt;&lt;secondary-title&gt;Music Perception&lt;/secondary-title&gt;&lt;alt-title&gt;Music Percept&lt;/alt-title&gt;&lt;/titles&gt;&lt;periodical&gt;&lt;full-title&gt;Music Perception&lt;/full-title&gt;&lt;abbr-1&gt;Music Percept&lt;/abbr-1&gt;&lt;/periodical&gt;&lt;alt-periodical&gt;&lt;full-title&gt;Music Perception&lt;/full-title&gt;&lt;abbr-1&gt;Music Percept&lt;/abbr-1&gt;&lt;/alt-periodical&gt;&lt;pages&gt;307-340&lt;/pages&gt;&lt;volume&gt;30&lt;/volume&gt;&lt;number&gt;3&lt;/number&gt;&lt;keywords&gt;&lt;keyword&gt;emotion&lt;/keyword&gt;&lt;keyword&gt;review&lt;/keyword&gt;&lt;keyword&gt;music&lt;/keyword&gt;&lt;keyword&gt;stimuli&lt;/keyword&gt;&lt;keyword&gt;theoretical&lt;/keyword&gt;&lt;keyword&gt;response digital interface&lt;/keyword&gt;&lt;keyword&gt;basic emotions&lt;/keyword&gt;&lt;keyword&gt;mood induction&lt;/keyword&gt;&lt;keyword&gt;unpleasant music&lt;/keyword&gt;&lt;keyword&gt;brain-regions&lt;/keyword&gt;&lt;keyword&gt;affective neuroscience&lt;/keyword&gt;&lt;keyword&gt;underlying mechanisms&lt;/keyword&gt;&lt;keyword&gt;moderating influence&lt;/keyword&gt;&lt;keyword&gt;dimensional models&lt;/keyword&gt;&lt;keyword&gt;perceived emotion&lt;/keyword&gt;&lt;/keywords&gt;&lt;dates&gt;&lt;year&gt;2013&lt;/year&gt;&lt;pub-dates&gt;&lt;date&gt;Feb&lt;/date&gt;&lt;/pub-dates&gt;&lt;/dates&gt;&lt;isbn&gt;0730-7829&lt;/isbn&gt;&lt;accession-num&gt;WOS:000319536500006&lt;/accession-num&gt;&lt;urls&gt;&lt;related-urls&gt;&lt;url&gt;&amp;lt;Go to ISI&amp;gt;://WOS:000319536500006&lt;/url&gt;&lt;/related-urls&gt;&lt;/urls&gt;&lt;custom4&gt;&lt;style face="normal" font="def</w:instrText>
      </w:r>
      <w:r w:rsidR="00A22175">
        <w:rPr>
          <w:rFonts w:hint="eastAsia"/>
        </w:rPr>
        <w:instrText>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 xml:space="preserve">, </w:instrText>
      </w:r>
      <w:r w:rsidR="00A22175">
        <w:rPr>
          <w:rFonts w:hint="eastAsia"/>
        </w:rPr>
        <w:instrText>レビュー</w:instrText>
      </w:r>
      <w:r w:rsidR="00A22175">
        <w:rPr>
          <w:rFonts w:hint="eastAsia"/>
        </w:rPr>
        <w:instrText>&lt;/style&gt;&lt;/custom4&gt;&lt;electronic-resource-num&gt;10.1525/mp.2012.30.3.307&lt;/electronic-resource-num&gt;&lt;language&gt;English&lt;/language&gt;&lt;/record&gt;&lt;/Cite&gt;&lt;/EndNote&gt;</w:instrText>
      </w:r>
      <w:r w:rsidR="00964777">
        <w:fldChar w:fldCharType="separate"/>
      </w:r>
      <w:r w:rsidR="00964777">
        <w:rPr>
          <w:noProof/>
        </w:rPr>
        <w:t>(Eerola &amp; Vuoskoski, 2013)</w:t>
      </w:r>
      <w:r w:rsidR="00964777">
        <w:fldChar w:fldCharType="end"/>
      </w:r>
      <w:r w:rsidR="00622DE8">
        <w:rPr>
          <w:rFonts w:hint="eastAsia"/>
        </w:rPr>
        <w:t>。</w:t>
      </w:r>
      <w:r w:rsidR="004F1304">
        <w:rPr>
          <w:rFonts w:hint="eastAsia"/>
        </w:rPr>
        <w:t>さらに近年では</w:t>
      </w:r>
      <w:r w:rsidR="00964777">
        <w:rPr>
          <w:rFonts w:hint="eastAsia"/>
        </w:rPr>
        <w:t>，こうした</w:t>
      </w:r>
      <w:r w:rsidR="004C1EB7">
        <w:rPr>
          <w:rFonts w:hint="eastAsia"/>
        </w:rPr>
        <w:t>表情等の一般的な</w:t>
      </w:r>
      <w:r w:rsidR="00964777">
        <w:rPr>
          <w:rFonts w:hint="eastAsia"/>
        </w:rPr>
        <w:t>感情</w:t>
      </w:r>
      <w:r w:rsidR="004C1EB7">
        <w:rPr>
          <w:rFonts w:hint="eastAsia"/>
        </w:rPr>
        <w:t>研究から持ち込まれた</w:t>
      </w:r>
      <w:r w:rsidR="00964777">
        <w:rPr>
          <w:rFonts w:hint="eastAsia"/>
        </w:rPr>
        <w:t>モデルを用いず，音楽に特有の感情を測定しようとする試みもなされている。</w:t>
      </w:r>
      <w:r w:rsidR="00964777">
        <w:fldChar w:fldCharType="begin"/>
      </w:r>
      <w:r w:rsidR="00A22175">
        <w:instrText xml:space="preserve"> ADDIN EN.CITE &lt;EndNote&gt;&lt;Cite AuthorYear="1"&gt;&lt;Author&gt;Zentner&lt;/Author&gt;&lt;Year&gt;2008&lt;/Year&gt;&lt;RecNum&gt;1238&lt;/RecNum&gt;&lt;DisplayText&gt;Zentner, Grandjean, and Scherer (2008)&lt;/DisplayText&gt;&lt;record&gt;&lt;rec-number&gt;1238&lt;/rec-number&gt;&lt;foreign-keys&gt;&lt;key app="EN" db-id="5ppdtzwa8zzxfxeft21v5aeddps2dsfvtfzx" timestamp="1570450067"&gt;1238&lt;/key&gt;&lt;/foreign-keys&gt;&lt;ref-type name="Journal Article"&gt;17&lt;/ref-type&gt;&lt;contributors&gt;&lt;authors&gt;&lt;author&gt;Zentner, Marcel&lt;/author&gt;&lt;author&gt;Grandjean, Didier&lt;/author&gt;&lt;author&gt;Scherer, Klaus R&lt;/author&gt;&lt;/authors&gt;&lt;/contributors&gt;&lt;auth-address&gt;Department of Psychology, University of Geneva, Switzerland. m.zentner@psychology.york.ac.uk&lt;/auth-address&gt;&lt;titles&gt;&lt;title&gt;Emotions evoked by the sound of music: characterization, classification, and measurement&lt;/title&gt;&lt;secondary-title&gt;Emotion&lt;/secondary-title&gt;&lt;/titles&gt;&lt;periodical&gt;&lt;full-title&gt;Emotion&lt;/full-title&gt;&lt;/periodical&gt;&lt;pages&gt;494-521&lt;/pages&gt;&lt;volume&gt;8&lt;/volume&gt;&lt;number&gt;4&lt;/number&gt;&lt;keywords&gt;&lt;keyword&gt;Adolescent&lt;/keyword&gt;&lt;keyword&gt;Adult&lt;/keyword&gt;&lt;keyword&gt;*Affect&lt;/keyword&gt;&lt;keyword&gt;Aged&lt;/keyword&gt;&lt;keyword&gt;Aged, 80 and over&lt;/keyword&gt;&lt;keyword&gt;Auditory Perception&lt;/keyword&gt;&lt;keyword&gt;Choice Behavior&lt;/keyword&gt;&lt;keyword&gt;Factor Analysis, Statistical&lt;/keyword&gt;&lt;keyword&gt;Female&lt;/keyword&gt;&lt;keyword&gt;Humans&lt;/keyword&gt;&lt;keyword&gt;Male&lt;/keyword&gt;&lt;keyword&gt;Middle Aged&lt;/keyword&gt;&lt;keyword&gt;*Music&lt;/keyword&gt;&lt;/keywords&gt;&lt;dates&gt;&lt;year&gt;2008&lt;/year&gt;&lt;pub-dates&gt;&lt;date&gt;Aug&lt;/date&gt;&lt;/pub-dates&gt;&lt;/dates&gt;&lt;isbn&gt;1931-1516&lt;/isbn&gt;&lt;accession-num&gt;18729581&lt;/accession-num&gt;&lt;urls&gt;&lt;related-urls&gt;&lt;url&gt;https://www.ncbi.nlm.nih.gov/pubmed/18729581&lt;/</w:instrText>
      </w:r>
      <w:r w:rsidR="00A22175">
        <w:rPr>
          <w:rFonts w:hint="eastAsia"/>
        </w:rPr>
        <w:instrText>url&gt;&lt;/related-urls&gt;&lt;/urls&gt;&lt;custom4&gt;&lt;style face="normal" font="default"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&lt;/style&gt;&lt;/custom4&gt;&lt;electronic-resource-num&gt;10.1037/1528-3542.8.4.494&lt;/electronic-resource-num&gt;&lt;/record&gt;&lt;/Cite&gt;&lt;/EndNote&gt;</w:instrText>
      </w:r>
      <w:r w:rsidR="00964777">
        <w:fldChar w:fldCharType="separate"/>
      </w:r>
      <w:r w:rsidR="00964777">
        <w:rPr>
          <w:noProof/>
        </w:rPr>
        <w:t>Zentner, Grandjean, and Scherer (2008)</w:t>
      </w:r>
      <w:r w:rsidR="00964777">
        <w:fldChar w:fldCharType="end"/>
      </w:r>
      <w:r w:rsidR="00964777">
        <w:rPr>
          <w:rFonts w:hint="eastAsia"/>
        </w:rPr>
        <w:t>は大規模な調査によって得られたデータの多変量解析により，音楽によって喚起される感情</w:t>
      </w:r>
      <w:r w:rsidR="004F1304">
        <w:rPr>
          <w:rFonts w:hint="eastAsia"/>
        </w:rPr>
        <w:t>を</w:t>
      </w:r>
      <w:r w:rsidR="00964777">
        <w:rPr>
          <w:rFonts w:hint="eastAsia"/>
        </w:rPr>
        <w:t>9</w:t>
      </w:r>
      <w:r w:rsidR="00964777">
        <w:rPr>
          <w:rFonts w:hint="eastAsia"/>
        </w:rPr>
        <w:t>因子</w:t>
      </w:r>
      <w:r w:rsidR="004F1304">
        <w:rPr>
          <w:rFonts w:hint="eastAsia"/>
        </w:rPr>
        <w:t>に分解した</w:t>
      </w:r>
      <w:r w:rsidR="00964777">
        <w:rPr>
          <w:rFonts w:hint="eastAsia"/>
        </w:rPr>
        <w:t>。この因子には感動（</w:t>
      </w:r>
      <w:r w:rsidR="00964777">
        <w:rPr>
          <w:rFonts w:hint="eastAsia"/>
        </w:rPr>
        <w:t>w</w:t>
      </w:r>
      <w:r w:rsidR="00964777">
        <w:t>onder</w:t>
      </w:r>
      <w:r w:rsidR="00964777">
        <w:rPr>
          <w:rFonts w:hint="eastAsia"/>
        </w:rPr>
        <w:t>）や魅了（</w:t>
      </w:r>
      <w:r w:rsidR="00964777">
        <w:rPr>
          <w:rFonts w:hint="eastAsia"/>
        </w:rPr>
        <w:t>t</w:t>
      </w:r>
      <w:r w:rsidR="00964777">
        <w:t>ranscendence</w:t>
      </w:r>
      <w:r w:rsidR="00964777">
        <w:rPr>
          <w:rFonts w:hint="eastAsia"/>
        </w:rPr>
        <w:t>），懐かしさ（</w:t>
      </w:r>
      <w:r w:rsidR="00964777">
        <w:rPr>
          <w:rFonts w:hint="eastAsia"/>
        </w:rPr>
        <w:t>n</w:t>
      </w:r>
      <w:r w:rsidR="00964777">
        <w:t>ostalgia</w:t>
      </w:r>
      <w:r w:rsidR="00964777">
        <w:rPr>
          <w:rFonts w:hint="eastAsia"/>
        </w:rPr>
        <w:t>）といった，</w:t>
      </w:r>
      <w:r w:rsidR="008A5E8D">
        <w:rPr>
          <w:rFonts w:hint="eastAsia"/>
        </w:rPr>
        <w:t>基本的な</w:t>
      </w:r>
      <w:r w:rsidR="00964777">
        <w:rPr>
          <w:rFonts w:hint="eastAsia"/>
        </w:rPr>
        <w:t>感情モデルとは異なる要素が含まれている。</w:t>
      </w:r>
      <w:r w:rsidR="008A5E8D">
        <w:rPr>
          <w:rFonts w:hint="eastAsia"/>
        </w:rPr>
        <w:t>これまであまり扱われてこなかった，基本感情以外の感情について明らかにするため，</w:t>
      </w:r>
      <w:r w:rsidR="00964777">
        <w:rPr>
          <w:rFonts w:hint="eastAsia"/>
        </w:rPr>
        <w:t>本研究では特に</w:t>
      </w:r>
      <w:r w:rsidR="00964777">
        <w:rPr>
          <w:rFonts w:hint="eastAsia"/>
        </w:rPr>
        <w:t>感動に焦点をおいて実験を行った。</w:t>
      </w:r>
    </w:p>
    <w:p w14:paraId="72C16381" w14:textId="00267376" w:rsidR="005911DE" w:rsidRDefault="001428E8" w:rsidP="006342E6">
      <w:pPr>
        <w:pStyle w:val="a1"/>
        <w:rPr>
          <w:color w:val="FF0000"/>
        </w:rPr>
      </w:pPr>
      <w:r>
        <w:rPr>
          <w:rFonts w:hint="eastAsia"/>
        </w:rPr>
        <w:t>近年，</w:t>
      </w:r>
      <w:r w:rsidR="00360D5E">
        <w:rPr>
          <w:rFonts w:hint="eastAsia"/>
        </w:rPr>
        <w:t>身体のホメオスタシス</w:t>
      </w:r>
      <w:r w:rsidR="00A22175" w:rsidRPr="005911DE">
        <w:rPr>
          <w:rFonts w:hint="eastAsia"/>
          <w:color w:val="FF0000"/>
        </w:rPr>
        <w:t>およびアロスタシス</w:t>
      </w:r>
      <w:r w:rsidR="004F7EEA">
        <w:rPr>
          <w:rFonts w:hint="eastAsia"/>
        </w:rPr>
        <w:t>と</w:t>
      </w:r>
      <w:r w:rsidR="00360D5E">
        <w:rPr>
          <w:rFonts w:hint="eastAsia"/>
        </w:rPr>
        <w:t>，脳内の予測的符号化を基礎とした感情メカニズムの理論が提唱されている</w:t>
      </w:r>
      <w:r w:rsidR="00360D5E">
        <w:rPr>
          <w:rFonts w:hint="eastAsia"/>
        </w:rPr>
        <w:t xml:space="preserve"> </w:t>
      </w:r>
      <w:r w:rsidR="00360D5E">
        <w:fldChar w:fldCharType="begin"/>
      </w:r>
      <w:r w:rsidR="00360D5E">
        <w:rPr>
          <w:rFonts w:hint="eastAsia"/>
        </w:rPr>
        <w:instrText xml:space="preserve"> ADDIN EN.CITE &lt;EndNote&gt;&lt;Cite&gt;&lt;Author&gt;</w:instrText>
      </w:r>
      <w:r w:rsidR="00360D5E">
        <w:rPr>
          <w:rFonts w:hint="eastAsia"/>
        </w:rPr>
        <w:instrText>乾敏郎</w:instrText>
      </w:r>
      <w:r w:rsidR="00360D5E">
        <w:rPr>
          <w:rFonts w:hint="eastAsia"/>
        </w:rPr>
        <w:instrText>&lt;/Author&gt;&lt;Year&gt;2018&lt;/Year&gt;&lt;RecNum&gt;1042&lt;/RecNum&gt;&lt;DisplayText&gt;(</w:instrText>
      </w:r>
      <w:r w:rsidR="00360D5E">
        <w:rPr>
          <w:rFonts w:hint="eastAsia"/>
        </w:rPr>
        <w:instrText>乾敏郎</w:instrText>
      </w:r>
      <w:r w:rsidR="00360D5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360D5E">
        <w:rPr>
          <w:rFonts w:hint="eastAsia"/>
        </w:rPr>
        <w:instrText>乾敏郎</w:instrText>
      </w:r>
      <w:r w:rsidR="00360D5E">
        <w:rPr>
          <w:rFonts w:hint="eastAsia"/>
        </w:rPr>
        <w:instrText>&lt;/style&gt;&lt;/author&gt;&lt;/authors&gt;&lt;/contributors&gt;&lt;titles&gt;&lt;title&gt;&lt;style face="normal" font="default" charset="128" size="100%"&gt;</w:instrText>
      </w:r>
      <w:r w:rsidR="00360D5E">
        <w:rPr>
          <w:rFonts w:hint="eastAsia"/>
        </w:rPr>
        <w:instrText>感情とはそもそも何なのか：現代科学で読み解く感情のしくみと障害</w:instrText>
      </w:r>
      <w:r w:rsidR="00360D5E">
        <w:rPr>
          <w:rFonts w:hint="eastAsia"/>
        </w:rPr>
        <w:instrText>&lt;/style&gt;&lt;/title&gt;&lt;/titles&gt;&lt;dates&gt;&lt;year&gt;2018&lt;/year&gt;&lt;/dates&gt;&lt;pub-location&gt;&lt;style face="normal" font="default" charset="128" size="100%"&gt;</w:instrText>
      </w:r>
      <w:r w:rsidR="00360D5E">
        <w:rPr>
          <w:rFonts w:hint="eastAsia"/>
        </w:rPr>
        <w:instrText>京都</w:instrText>
      </w:r>
      <w:r w:rsidR="00360D5E">
        <w:rPr>
          <w:rFonts w:hint="eastAsia"/>
        </w:rPr>
        <w:instrText>&lt;/style&gt;&lt;/pub-location&gt;&lt;publisher&gt;&lt;style face="normal" font="default" charset="128" size="100%"&gt;</w:instrText>
      </w:r>
      <w:r w:rsidR="00360D5E">
        <w:rPr>
          <w:rFonts w:hint="eastAsia"/>
        </w:rPr>
        <w:instrText>ミネルヴァ書房</w:instrText>
      </w:r>
      <w:r w:rsidR="00360D5E">
        <w:rPr>
          <w:rFonts w:hint="eastAsia"/>
        </w:rPr>
        <w:instrText>&lt;/style&gt;&lt;/publisher&gt;&lt;isbn&gt;978-4623083725&lt;/isbn&gt;&lt;urls&gt;&lt;/urls&gt;&lt;/record&gt;&lt;/Cite&gt;&lt;/EndNote&gt;</w:instrText>
      </w:r>
      <w:r w:rsidR="00360D5E">
        <w:fldChar w:fldCharType="separate"/>
      </w:r>
      <w:r w:rsidR="00360D5E">
        <w:rPr>
          <w:rFonts w:hint="eastAsia"/>
          <w:noProof/>
        </w:rPr>
        <w:t>(</w:t>
      </w:r>
      <w:r w:rsidR="00360D5E">
        <w:rPr>
          <w:rFonts w:hint="eastAsia"/>
          <w:noProof/>
        </w:rPr>
        <w:t>乾敏郎</w:t>
      </w:r>
      <w:r w:rsidR="00360D5E">
        <w:rPr>
          <w:rFonts w:hint="eastAsia"/>
          <w:noProof/>
        </w:rPr>
        <w:t>, 2018)</w:t>
      </w:r>
      <w:r w:rsidR="00360D5E">
        <w:fldChar w:fldCharType="end"/>
      </w:r>
      <w:r w:rsidR="00360D5E">
        <w:rPr>
          <w:rFonts w:hint="eastAsia"/>
        </w:rPr>
        <w:t>。</w:t>
      </w:r>
      <w:r w:rsidR="00F13C47">
        <w:rPr>
          <w:rFonts w:hint="eastAsia"/>
        </w:rPr>
        <w:t>予測的符号化</w:t>
      </w:r>
      <w:r w:rsidR="004F7EEA">
        <w:rPr>
          <w:rFonts w:hint="eastAsia"/>
        </w:rPr>
        <w:t>理論では，外界を知覚する際には，</w:t>
      </w:r>
      <w:r w:rsidR="004F7EEA" w:rsidRPr="005911DE">
        <w:rPr>
          <w:rFonts w:hint="eastAsia"/>
          <w:color w:val="FF0000"/>
        </w:rPr>
        <w:t>感覚信号から</w:t>
      </w:r>
      <w:r w:rsidR="006914AE" w:rsidRPr="005911DE">
        <w:rPr>
          <w:rFonts w:hint="eastAsia"/>
          <w:color w:val="FF0000"/>
        </w:rPr>
        <w:t>ボトムアップで外界を知覚</w:t>
      </w:r>
      <w:r w:rsidR="004F7EEA" w:rsidRPr="005911DE">
        <w:rPr>
          <w:rFonts w:hint="eastAsia"/>
          <w:color w:val="FF0000"/>
        </w:rPr>
        <w:t>するのではなく，</w:t>
      </w:r>
      <w:r w:rsidR="006914AE" w:rsidRPr="005911DE">
        <w:rPr>
          <w:rFonts w:hint="eastAsia"/>
          <w:color w:val="FF0000"/>
        </w:rPr>
        <w:t>外界の</w:t>
      </w:r>
      <w:r w:rsidR="004F7EEA" w:rsidRPr="005911DE">
        <w:rPr>
          <w:rFonts w:hint="eastAsia"/>
          <w:color w:val="FF0000"/>
        </w:rPr>
        <w:t>内部モデル</w:t>
      </w:r>
      <w:r w:rsidR="004F7EEA">
        <w:rPr>
          <w:rFonts w:hint="eastAsia"/>
        </w:rPr>
        <w:t>から感覚の予測信号を</w:t>
      </w:r>
      <w:r w:rsidR="0003089E">
        <w:rPr>
          <w:rFonts w:hint="eastAsia"/>
        </w:rPr>
        <w:t>生成</w:t>
      </w:r>
      <w:r w:rsidR="004F7EEA">
        <w:rPr>
          <w:rFonts w:hint="eastAsia"/>
        </w:rPr>
        <w:t>し</w:t>
      </w:r>
      <w:r w:rsidR="00424C18">
        <w:rPr>
          <w:rFonts w:hint="eastAsia"/>
        </w:rPr>
        <w:t>て</w:t>
      </w:r>
      <w:r w:rsidR="004F7EEA">
        <w:rPr>
          <w:rFonts w:hint="eastAsia"/>
        </w:rPr>
        <w:t>実際の感覚信号との誤差を計算</w:t>
      </w:r>
      <w:r w:rsidR="00424C18">
        <w:rPr>
          <w:rFonts w:hint="eastAsia"/>
        </w:rPr>
        <w:t>し</w:t>
      </w:r>
      <w:r w:rsidR="004F7EEA">
        <w:rPr>
          <w:rFonts w:hint="eastAsia"/>
        </w:rPr>
        <w:t>，内部モデルを更新することで外界を知覚しているとする理論である。</w:t>
      </w:r>
      <w:r w:rsidR="00424C18">
        <w:rPr>
          <w:rFonts w:hint="eastAsia"/>
        </w:rPr>
        <w:t>予測的符号化は，</w:t>
      </w:r>
      <w:r w:rsidR="004F7EEA">
        <w:rPr>
          <w:rFonts w:hint="eastAsia"/>
        </w:rPr>
        <w:t>外受容感覚や固有受容感覚</w:t>
      </w:r>
      <w:r w:rsidR="00424C18">
        <w:rPr>
          <w:rFonts w:hint="eastAsia"/>
        </w:rPr>
        <w:t>の理論として発展してきたが，</w:t>
      </w:r>
      <w:r w:rsidR="004F7EEA">
        <w:rPr>
          <w:rFonts w:hint="eastAsia"/>
        </w:rPr>
        <w:t>身体内部の感覚である内受容感覚も</w:t>
      </w:r>
      <w:r w:rsidR="00367CD9" w:rsidRPr="005911DE">
        <w:rPr>
          <w:rFonts w:hint="eastAsia"/>
          <w:color w:val="FF0000"/>
        </w:rPr>
        <w:t>同様</w:t>
      </w:r>
      <w:r w:rsidR="00D51A4A" w:rsidRPr="005911DE">
        <w:rPr>
          <w:rFonts w:hint="eastAsia"/>
          <w:color w:val="FF0000"/>
        </w:rPr>
        <w:t>のメカニズムで</w:t>
      </w:r>
      <w:r w:rsidR="00424C18" w:rsidRPr="005911DE">
        <w:rPr>
          <w:rFonts w:hint="eastAsia"/>
          <w:color w:val="FF0000"/>
        </w:rPr>
        <w:t>説明</w:t>
      </w:r>
      <w:r w:rsidR="00D51A4A" w:rsidRPr="005911DE">
        <w:rPr>
          <w:rFonts w:hint="eastAsia"/>
          <w:color w:val="FF0000"/>
        </w:rPr>
        <w:t>する試みがなされている</w:t>
      </w:r>
      <w:r w:rsidR="00424C18" w:rsidRPr="005911DE">
        <w:rPr>
          <w:rFonts w:hint="eastAsia"/>
          <w:color w:val="FF0000"/>
        </w:rPr>
        <w:t>。</w:t>
      </w:r>
    </w:p>
    <w:p w14:paraId="4A8F2658" w14:textId="0432BF5D" w:rsidR="00CE29BF" w:rsidRDefault="00CC6A54" w:rsidP="00423010">
      <w:pPr>
        <w:pStyle w:val="a1"/>
      </w:pPr>
      <w:r>
        <w:rPr>
          <w:rFonts w:hint="eastAsia"/>
        </w:rPr>
        <w:t>身体は外界の環境の変化に適切に対応し，ホメオスタシス</w:t>
      </w:r>
      <w:r w:rsidR="00727678" w:rsidRPr="00FD1AA9">
        <w:rPr>
          <w:rFonts w:hint="eastAsia"/>
          <w:color w:val="FF0000"/>
        </w:rPr>
        <w:t>（恒常性）</w:t>
      </w:r>
      <w:r>
        <w:rPr>
          <w:rFonts w:hint="eastAsia"/>
        </w:rPr>
        <w:t>を保たなければならない。そのために脳は目標となる</w:t>
      </w:r>
      <w:r w:rsidR="00F13C47">
        <w:rPr>
          <w:rFonts w:hint="eastAsia"/>
          <w:color w:val="FF0000"/>
        </w:rPr>
        <w:t>身体状態の内部モデルを生成し、内受容感覚の予測信号を発している</w:t>
      </w:r>
      <w:r w:rsidRPr="00FD1AA9">
        <w:rPr>
          <w:rFonts w:hint="eastAsia"/>
          <w:color w:val="FF0000"/>
        </w:rPr>
        <w:t>。</w:t>
      </w:r>
      <w:r>
        <w:rPr>
          <w:rFonts w:hint="eastAsia"/>
        </w:rPr>
        <w:t>内受容感覚信号が入力されると</w:t>
      </w:r>
      <w:r w:rsidR="00FD1AA9" w:rsidRPr="00FD1AA9">
        <w:rPr>
          <w:rFonts w:hint="eastAsia"/>
          <w:color w:val="FF0000"/>
        </w:rPr>
        <w:t>予測</w:t>
      </w:r>
      <w:r w:rsidR="00FD1AA9">
        <w:rPr>
          <w:rFonts w:hint="eastAsia"/>
          <w:color w:val="FF0000"/>
        </w:rPr>
        <w:t>信</w:t>
      </w:r>
      <w:r w:rsidR="00FD1AA9" w:rsidRPr="00F13C47">
        <w:rPr>
          <w:rFonts w:hint="eastAsia"/>
          <w:color w:val="FF0000"/>
        </w:rPr>
        <w:t>号</w:t>
      </w:r>
      <w:r w:rsidRPr="00F13C47">
        <w:rPr>
          <w:rFonts w:hint="eastAsia"/>
          <w:color w:val="FF0000"/>
        </w:rPr>
        <w:t>と</w:t>
      </w:r>
      <w:r w:rsidR="00F13C47" w:rsidRPr="00F13C47">
        <w:rPr>
          <w:rFonts w:hint="eastAsia"/>
          <w:color w:val="FF0000"/>
        </w:rPr>
        <w:t>実際の感覚信号の</w:t>
      </w:r>
      <w:r w:rsidRPr="00F13C47">
        <w:rPr>
          <w:rFonts w:hint="eastAsia"/>
          <w:color w:val="FF0000"/>
        </w:rPr>
        <w:t>誤差</w:t>
      </w:r>
      <w:r>
        <w:rPr>
          <w:rFonts w:hint="eastAsia"/>
        </w:rPr>
        <w:t>が計算され，誤差を最小化するように身体を制御することでホメオスタシスが保たれる。</w:t>
      </w:r>
      <w:r w:rsidR="00F13C47">
        <w:rPr>
          <w:rFonts w:hint="eastAsia"/>
          <w:color w:val="FF0000"/>
        </w:rPr>
        <w:t>この，ホメオスタシスの目標となる設定値</w:t>
      </w:r>
      <w:r w:rsidR="00727678" w:rsidRPr="00423010">
        <w:rPr>
          <w:rFonts w:hint="eastAsia"/>
          <w:color w:val="FF0000"/>
        </w:rPr>
        <w:t>は常に一定ではなく，状況によって変化しうる。</w:t>
      </w:r>
      <w:r w:rsidR="00AD4829" w:rsidRPr="00423010">
        <w:rPr>
          <w:rFonts w:hint="eastAsia"/>
          <w:color w:val="FF0000"/>
        </w:rPr>
        <w:t>例えば，大勢の前で芸を披露する</w:t>
      </w:r>
      <w:r w:rsidR="0054673A" w:rsidRPr="00423010">
        <w:rPr>
          <w:rFonts w:hint="eastAsia"/>
          <w:color w:val="FF0000"/>
        </w:rPr>
        <w:t>前</w:t>
      </w:r>
      <w:r w:rsidR="00AD4829" w:rsidRPr="00423010">
        <w:rPr>
          <w:rFonts w:hint="eastAsia"/>
          <w:color w:val="FF0000"/>
        </w:rPr>
        <w:t>には血圧や心拍数が上昇する。本来であれば，血圧や心拍数が上昇するのは芸をする最</w:t>
      </w:r>
      <w:r w:rsidR="00AD4829" w:rsidRPr="00423010">
        <w:rPr>
          <w:rFonts w:hint="eastAsia"/>
          <w:color w:val="FF0000"/>
        </w:rPr>
        <w:lastRenderedPageBreak/>
        <w:t>中であるはずだが，</w:t>
      </w:r>
      <w:r w:rsidR="007375B8" w:rsidRPr="00423010">
        <w:rPr>
          <w:rFonts w:hint="eastAsia"/>
          <w:color w:val="FF0000"/>
        </w:rPr>
        <w:t>実際に</w:t>
      </w:r>
      <w:r w:rsidR="0054673A" w:rsidRPr="00423010">
        <w:rPr>
          <w:rFonts w:hint="eastAsia"/>
          <w:color w:val="FF0000"/>
        </w:rPr>
        <w:t>は芸をする前に変化が生じる。これはホメオスタシスによ</w:t>
      </w:r>
      <w:r w:rsidR="00F13C47">
        <w:rPr>
          <w:rFonts w:hint="eastAsia"/>
          <w:color w:val="FF0000"/>
        </w:rPr>
        <w:t>って急激な身体状態の変動が生じないように，前もって設定値</w:t>
      </w:r>
      <w:r w:rsidR="0054673A" w:rsidRPr="00423010">
        <w:rPr>
          <w:rFonts w:hint="eastAsia"/>
          <w:color w:val="FF0000"/>
        </w:rPr>
        <w:t>を変更する仕組みがあるためだと考えられている。</w:t>
      </w:r>
      <w:r w:rsidR="003F5622" w:rsidRPr="00423010">
        <w:rPr>
          <w:rFonts w:hint="eastAsia"/>
          <w:color w:val="FF0000"/>
        </w:rPr>
        <w:t>この機能</w:t>
      </w:r>
      <w:r w:rsidR="0054673A" w:rsidRPr="00423010">
        <w:rPr>
          <w:rFonts w:hint="eastAsia"/>
          <w:color w:val="FF0000"/>
        </w:rPr>
        <w:t>が</w:t>
      </w:r>
      <w:r w:rsidR="003F5622" w:rsidRPr="00423010">
        <w:rPr>
          <w:rFonts w:hint="eastAsia"/>
          <w:color w:val="FF0000"/>
        </w:rPr>
        <w:t>アロスタシスと呼ばれる。</w:t>
      </w:r>
      <w:r w:rsidR="0054673A" w:rsidRPr="00423010">
        <w:rPr>
          <w:rFonts w:hint="eastAsia"/>
          <w:color w:val="FF0000"/>
        </w:rPr>
        <w:t>感情</w:t>
      </w:r>
      <w:r w:rsidR="00CE29BF" w:rsidRPr="00423010">
        <w:rPr>
          <w:rFonts w:hint="eastAsia"/>
          <w:color w:val="FF0000"/>
        </w:rPr>
        <w:t>は</w:t>
      </w:r>
      <w:r w:rsidR="00367CD9" w:rsidRPr="00423010">
        <w:rPr>
          <w:rFonts w:hint="eastAsia"/>
          <w:color w:val="FF0000"/>
        </w:rPr>
        <w:t>，</w:t>
      </w:r>
      <w:r w:rsidR="003F5622" w:rsidRPr="00423010">
        <w:rPr>
          <w:rFonts w:hint="eastAsia"/>
          <w:color w:val="FF0000"/>
        </w:rPr>
        <w:t>こ</w:t>
      </w:r>
      <w:r w:rsidR="00367CD9" w:rsidRPr="00423010">
        <w:rPr>
          <w:rFonts w:hint="eastAsia"/>
          <w:color w:val="FF0000"/>
        </w:rPr>
        <w:t>の</w:t>
      </w:r>
      <w:r w:rsidR="00CE29BF" w:rsidRPr="00423010">
        <w:rPr>
          <w:rFonts w:hint="eastAsia"/>
          <w:color w:val="FF0000"/>
        </w:rPr>
        <w:t>内受容感覚</w:t>
      </w:r>
      <w:r w:rsidR="0054673A" w:rsidRPr="00423010">
        <w:rPr>
          <w:rFonts w:hint="eastAsia"/>
          <w:color w:val="FF0000"/>
        </w:rPr>
        <w:t>の予測信号</w:t>
      </w:r>
      <w:r w:rsidR="00FD1AA9" w:rsidRPr="00423010">
        <w:rPr>
          <w:rFonts w:hint="eastAsia"/>
          <w:color w:val="FF0000"/>
        </w:rPr>
        <w:t>が</w:t>
      </w:r>
      <w:r w:rsidR="00A24B6E">
        <w:rPr>
          <w:rFonts w:hint="eastAsia"/>
          <w:color w:val="FF0000"/>
        </w:rPr>
        <w:t>基盤となり，</w:t>
      </w:r>
      <w:r w:rsidR="00FD1AA9" w:rsidRPr="00423010">
        <w:rPr>
          <w:rFonts w:hint="eastAsia"/>
          <w:color w:val="FF0000"/>
        </w:rPr>
        <w:t>より高次の認知情報と統合されることにより認識されると</w:t>
      </w:r>
      <w:r w:rsidR="00A24B6E">
        <w:rPr>
          <w:rFonts w:hint="eastAsia"/>
          <w:color w:val="FF0000"/>
        </w:rPr>
        <w:t>いわれている</w:t>
      </w:r>
      <w:r w:rsidR="00FD1AA9" w:rsidRPr="00423010">
        <w:rPr>
          <w:rFonts w:hint="eastAsia"/>
          <w:color w:val="FF0000"/>
        </w:rPr>
        <w:t>。</w:t>
      </w:r>
    </w:p>
    <w:p w14:paraId="7F645F40" w14:textId="5C3F570A" w:rsidR="00BE60CE" w:rsidRDefault="00367CD9" w:rsidP="006342E6">
      <w:pPr>
        <w:pStyle w:val="a1"/>
      </w:pPr>
      <w:r>
        <w:rPr>
          <w:rFonts w:hint="eastAsia"/>
        </w:rPr>
        <w:t>内受容感覚と感情の関連を示す傍証として</w:t>
      </w:r>
      <w:r w:rsidR="006342E6">
        <w:rPr>
          <w:rFonts w:hint="eastAsia"/>
        </w:rPr>
        <w:t>，感情</w:t>
      </w:r>
      <w:r w:rsidR="00360D5E">
        <w:rPr>
          <w:rFonts w:hint="eastAsia"/>
        </w:rPr>
        <w:t>障害</w:t>
      </w:r>
      <w:r>
        <w:rPr>
          <w:rFonts w:hint="eastAsia"/>
        </w:rPr>
        <w:t>における内受容感覚の異常が示されている。</w:t>
      </w:r>
      <w:r w:rsidR="006342E6">
        <w:rPr>
          <w:rFonts w:hint="eastAsia"/>
        </w:rPr>
        <w:t>パニック障害傾向や，不安傾向の高い人は内受容感度が高</w:t>
      </w:r>
      <w:r>
        <w:rPr>
          <w:rFonts w:hint="eastAsia"/>
        </w:rPr>
        <w:t>く</w:t>
      </w:r>
      <w:r w:rsidR="006342E6">
        <w:rPr>
          <w:rFonts w:hint="eastAsia"/>
        </w:rPr>
        <w:t>，失感情症</w:t>
      </w:r>
      <w:r>
        <w:rPr>
          <w:rFonts w:hint="eastAsia"/>
        </w:rPr>
        <w:t>や</w:t>
      </w:r>
      <w:r w:rsidR="006342E6">
        <w:rPr>
          <w:rFonts w:hint="eastAsia"/>
        </w:rPr>
        <w:t>，鬱傾向の人は内受容感度が低いこ</w:t>
      </w:r>
      <w:r>
        <w:rPr>
          <w:rFonts w:hint="eastAsia"/>
        </w:rPr>
        <w:t>と</w:t>
      </w:r>
      <w:r w:rsidR="006342E6">
        <w:rPr>
          <w:rFonts w:hint="eastAsia"/>
        </w:rPr>
        <w:t>が報告されている</w:t>
      </w:r>
      <w:r w:rsidR="005911DE">
        <w:fldChar w:fldCharType="begin"/>
      </w:r>
      <w:r w:rsidR="005911DE">
        <w:rPr>
          <w:rFonts w:hint="eastAsia"/>
        </w:rPr>
        <w:instrText xml:space="preserve"> ADDIN EN.CITE &lt;EndNote&gt;&lt;Cite&gt;&lt;Author&gt;</w:instrText>
      </w:r>
      <w:r w:rsidR="005911DE">
        <w:rPr>
          <w:rFonts w:hint="eastAsia"/>
        </w:rPr>
        <w:instrText>乾敏郎</w:instrText>
      </w:r>
      <w:r w:rsidR="005911DE">
        <w:rPr>
          <w:rFonts w:hint="eastAsia"/>
        </w:rPr>
        <w:instrText>&lt;/Author&gt;&lt;Year&gt;2018&lt;/Year&gt;&lt;RecNum&gt;1042&lt;/RecNum&gt;&lt;DisplayText&gt;(</w:instrText>
      </w:r>
      <w:r w:rsidR="005911DE">
        <w:rPr>
          <w:rFonts w:hint="eastAsia"/>
        </w:rPr>
        <w:instrText>乾敏郎</w:instrText>
      </w:r>
      <w:r w:rsidR="005911D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5911DE">
        <w:rPr>
          <w:rFonts w:hint="eastAsia"/>
        </w:rPr>
        <w:instrText>乾敏郎</w:instrText>
      </w:r>
      <w:r w:rsidR="005911DE">
        <w:rPr>
          <w:rFonts w:hint="eastAsia"/>
        </w:rPr>
        <w:instrText>&lt;/style&gt;&lt;/author&gt;&lt;/authors&gt;&lt;/contributors&gt;&lt;titles&gt;&lt;title&gt;&lt;style face="normal" font="default" charset="128" size="100%"&gt;</w:instrText>
      </w:r>
      <w:r w:rsidR="005911DE">
        <w:rPr>
          <w:rFonts w:hint="eastAsia"/>
        </w:rPr>
        <w:instrText>感情とはそもそも何なのか：現代科学で読み解く感情のしくみと障害</w:instrText>
      </w:r>
      <w:r w:rsidR="005911DE">
        <w:rPr>
          <w:rFonts w:hint="eastAsia"/>
        </w:rPr>
        <w:instrText>&lt;/style&gt;&lt;/title&gt;&lt;/titles&gt;&lt;dates&gt;&lt;year&gt;2018&lt;/year&gt;&lt;/dates&gt;&lt;pub-location&gt;&lt;style face="normal" font="default" charset="128" size="100%"&gt;</w:instrText>
      </w:r>
      <w:r w:rsidR="005911DE">
        <w:rPr>
          <w:rFonts w:hint="eastAsia"/>
        </w:rPr>
        <w:instrText>京都</w:instrText>
      </w:r>
      <w:r w:rsidR="005911DE">
        <w:rPr>
          <w:rFonts w:hint="eastAsia"/>
        </w:rPr>
        <w:instrText>&lt;/style&gt;&lt;/pub-location&gt;&lt;publisher&gt;&lt;style face="normal" font="default" charset="128" size="100%"&gt;</w:instrText>
      </w:r>
      <w:r w:rsidR="005911DE">
        <w:rPr>
          <w:rFonts w:hint="eastAsia"/>
        </w:rPr>
        <w:instrText>ミネルヴァ書房</w:instrText>
      </w:r>
      <w:r w:rsidR="005911DE">
        <w:rPr>
          <w:rFonts w:hint="eastAsia"/>
        </w:rPr>
        <w:instrText>&lt;/style&gt;&lt;/publisher&gt;&lt;isbn&gt;978-4623083725&lt;/isbn&gt;&lt;urls&gt;&lt;/urls&gt;&lt;/record&gt;&lt;/Cite&gt;&lt;/EndNote&gt;</w:instrText>
      </w:r>
      <w:r w:rsidR="005911DE">
        <w:fldChar w:fldCharType="separate"/>
      </w:r>
      <w:r w:rsidR="005911DE">
        <w:rPr>
          <w:rFonts w:hint="eastAsia"/>
          <w:noProof/>
        </w:rPr>
        <w:t>(</w:t>
      </w:r>
      <w:r w:rsidR="005911DE">
        <w:rPr>
          <w:rFonts w:hint="eastAsia"/>
          <w:noProof/>
        </w:rPr>
        <w:t>乾敏郎</w:t>
      </w:r>
      <w:r w:rsidR="005911DE">
        <w:rPr>
          <w:rFonts w:hint="eastAsia"/>
          <w:noProof/>
        </w:rPr>
        <w:t>, 2018)</w:t>
      </w:r>
      <w:r w:rsidR="005911DE">
        <w:fldChar w:fldCharType="end"/>
      </w:r>
      <w:r w:rsidR="006342E6">
        <w:rPr>
          <w:rFonts w:hint="eastAsia"/>
        </w:rPr>
        <w:t>。これらの結果は，身体状態の認識が感情の認識に影響を与えることを示唆しており，感情における身体状態</w:t>
      </w:r>
      <w:r w:rsidR="00E022E3">
        <w:rPr>
          <w:rFonts w:hint="eastAsia"/>
        </w:rPr>
        <w:t>および内受容感覚</w:t>
      </w:r>
      <w:r w:rsidR="006342E6">
        <w:rPr>
          <w:rFonts w:hint="eastAsia"/>
        </w:rPr>
        <w:t>の必要性を支持する結果となっている。</w:t>
      </w:r>
    </w:p>
    <w:p w14:paraId="2EFDF0FE" w14:textId="6F538532" w:rsidR="00D57D83" w:rsidRDefault="00513AE8" w:rsidP="00C015B8">
      <w:pPr>
        <w:pStyle w:val="a1"/>
      </w:pPr>
      <w:r>
        <w:rPr>
          <w:rFonts w:hint="eastAsia"/>
        </w:rPr>
        <w:t>音楽における感動と内受容感覚の関係は調べられていないが，関連性を示唆する研究は存在する。</w:t>
      </w:r>
      <w:r w:rsidR="00D57D83">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instrText xml:space="preserve"> ADDIN EN.CITE </w:instrText>
      </w:r>
      <w:r w:rsidR="00A22175">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instrText xml:space="preserve"> ADDIN EN.CITE.DATA </w:instrText>
      </w:r>
      <w:r w:rsidR="00A22175">
        <w:fldChar w:fldCharType="end"/>
      </w:r>
      <w:r w:rsidR="00D57D83">
        <w:fldChar w:fldCharType="separate"/>
      </w:r>
      <w:r w:rsidR="00D57D83">
        <w:rPr>
          <w:noProof/>
        </w:rPr>
        <w:t>Schirmer-Mokwa et al. (2015)</w:t>
      </w:r>
      <w:r w:rsidR="00D57D83">
        <w:fldChar w:fldCharType="end"/>
      </w:r>
      <w:r w:rsidR="00D57D83">
        <w:t xml:space="preserve"> </w:t>
      </w:r>
      <w:r w:rsidR="00D57D83">
        <w:rPr>
          <w:rFonts w:hint="eastAsia"/>
        </w:rPr>
        <w:t>はプロの歌手およびプロの楽器奏者と</w:t>
      </w:r>
      <w:r w:rsidR="00CF68A1">
        <w:rPr>
          <w:rFonts w:hint="eastAsia"/>
        </w:rPr>
        <w:t>音楽の未経験者と</w:t>
      </w:r>
      <w:r w:rsidR="00D57D83">
        <w:rPr>
          <w:rFonts w:hint="eastAsia"/>
        </w:rPr>
        <w:t>の間で，内受容感覚の精度を比較した。結果，歌手，楽器奏者のいずれもが，</w:t>
      </w:r>
      <w:r w:rsidR="00CF68A1">
        <w:rPr>
          <w:rFonts w:hint="eastAsia"/>
        </w:rPr>
        <w:t>未経験者</w:t>
      </w:r>
      <w:r w:rsidR="00D57D83">
        <w:rPr>
          <w:rFonts w:hint="eastAsia"/>
        </w:rPr>
        <w:t>より高い内受容感覚</w:t>
      </w:r>
      <w:r w:rsidR="00CF68A1">
        <w:rPr>
          <w:rFonts w:hint="eastAsia"/>
        </w:rPr>
        <w:t>精度</w:t>
      </w:r>
      <w:r w:rsidR="00D57D83">
        <w:rPr>
          <w:rFonts w:hint="eastAsia"/>
        </w:rPr>
        <w:t>を示した。</w:t>
      </w:r>
      <w:r w:rsidR="006E122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Default="006E1221" w:rsidP="00C015B8">
      <w:pPr>
        <w:pStyle w:val="a1"/>
      </w:pPr>
      <w:r>
        <w:rPr>
          <w:rFonts w:hint="eastAsia"/>
        </w:rPr>
        <w:t>本研究では，感情が</w:t>
      </w:r>
      <w:r w:rsidR="002543DA">
        <w:rPr>
          <w:rFonts w:hint="eastAsia"/>
        </w:rPr>
        <w:t>内受容感覚を含む身体状態の脳内表象</w:t>
      </w:r>
      <w:r>
        <w:rPr>
          <w:rFonts w:hint="eastAsia"/>
        </w:rPr>
        <w:t>から生じるという仮説に基づき，内受容感覚の</w:t>
      </w:r>
      <w:r w:rsidR="002543DA">
        <w:rPr>
          <w:rFonts w:hint="eastAsia"/>
        </w:rPr>
        <w:t>精度および感度</w:t>
      </w:r>
      <w:r>
        <w:rPr>
          <w:rFonts w:hint="eastAsia"/>
        </w:rPr>
        <w:t>が</w:t>
      </w:r>
      <w:r w:rsidR="002543DA">
        <w:rPr>
          <w:rFonts w:hint="eastAsia"/>
        </w:rPr>
        <w:t>感動体験</w:t>
      </w:r>
      <w:r>
        <w:rPr>
          <w:rFonts w:hint="eastAsia"/>
        </w:rPr>
        <w:t>と関りを持つかどうかを検討する。</w:t>
      </w:r>
      <w:r w:rsidR="008B0CC6">
        <w:rPr>
          <w:rFonts w:hint="eastAsia"/>
        </w:rPr>
        <w:t>具体的には，</w:t>
      </w:r>
      <w:r w:rsidR="002318FD">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Pr>
          <w:rFonts w:hint="eastAsia"/>
        </w:rPr>
        <w:t>喚起される</w:t>
      </w:r>
      <w:r w:rsidR="002318FD">
        <w:rPr>
          <w:rFonts w:hint="eastAsia"/>
        </w:rPr>
        <w:t>感動</w:t>
      </w:r>
      <w:r w:rsidR="002543DA">
        <w:rPr>
          <w:rFonts w:hint="eastAsia"/>
        </w:rPr>
        <w:t>体験</w:t>
      </w:r>
      <w:r w:rsidR="002318FD">
        <w:rPr>
          <w:rFonts w:hint="eastAsia"/>
        </w:rPr>
        <w:t>が，内受容感覚の影響を受けているかどうかを調べる。</w:t>
      </w:r>
    </w:p>
    <w:p w14:paraId="637CC45C" w14:textId="77777777" w:rsidR="006E1221" w:rsidRDefault="006E1221" w:rsidP="00C015B8">
      <w:pPr>
        <w:pStyle w:val="a1"/>
      </w:pPr>
    </w:p>
    <w:p w14:paraId="582C3DBD" w14:textId="47C08E80" w:rsidR="00340771" w:rsidRDefault="00BE60CE" w:rsidP="00C015B8">
      <w:pPr>
        <w:pStyle w:val="1"/>
      </w:pPr>
      <w:r w:rsidRPr="00BE60CE">
        <w:rPr>
          <w:rFonts w:hint="eastAsia"/>
          <w:noProof/>
        </w:rPr>
        <w:drawing>
          <wp:anchor distT="0" distB="0" distL="114300" distR="114300" simplePos="0" relativeHeight="251661824" behindDoc="0" locked="0" layoutInCell="1" allowOverlap="1" wp14:anchorId="2B3627AC" wp14:editId="37F3FBD6">
            <wp:simplePos x="0" y="0"/>
            <wp:positionH relativeFrom="margin">
              <wp:align>center</wp:align>
            </wp:positionH>
            <wp:positionV relativeFrom="page">
              <wp:posOffset>1057265</wp:posOffset>
            </wp:positionV>
            <wp:extent cx="5933440" cy="2125345"/>
            <wp:effectExtent l="38100" t="38100" r="29210" b="463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E95252">
        <w:rPr>
          <w:rFonts w:hint="eastAsia"/>
        </w:rPr>
        <w:t>方法</w:t>
      </w:r>
    </w:p>
    <w:p w14:paraId="34496B3B" w14:textId="1E804AF2" w:rsidR="00340771" w:rsidRDefault="00E95252" w:rsidP="00C015B8">
      <w:pPr>
        <w:pStyle w:val="2"/>
      </w:pPr>
      <w:r>
        <w:rPr>
          <w:rFonts w:hint="eastAsia"/>
        </w:rPr>
        <w:t>参加者</w:t>
      </w:r>
    </w:p>
    <w:p w14:paraId="04C52EEA" w14:textId="3BD08A47" w:rsidR="00E95252" w:rsidRDefault="00E95252" w:rsidP="00C015B8">
      <w:pPr>
        <w:pStyle w:val="a1"/>
      </w:pPr>
      <w:r w:rsidRPr="00E95252">
        <w:rPr>
          <w:rFonts w:hint="eastAsia"/>
        </w:rPr>
        <w:t>大学生</w:t>
      </w:r>
      <w:r>
        <w:t>37</w:t>
      </w:r>
      <w:r w:rsidRPr="00E95252">
        <w:rPr>
          <w:rFonts w:hint="eastAsia"/>
        </w:rPr>
        <w:t>名が実験に参加した（男性</w:t>
      </w:r>
      <w:r w:rsidR="00AA73A8">
        <w:t>10</w:t>
      </w:r>
      <w:r w:rsidRPr="00E95252">
        <w:rPr>
          <w:rFonts w:hint="eastAsia"/>
        </w:rPr>
        <w:t>名，女性</w:t>
      </w:r>
      <w:r w:rsidR="00C015B8">
        <w:t>27</w:t>
      </w:r>
      <w:r w:rsidRPr="00E95252">
        <w:rPr>
          <w:rFonts w:hint="eastAsia"/>
        </w:rPr>
        <w:t>名，</w:t>
      </w:r>
      <w:r w:rsidRPr="00E95252">
        <w:rPr>
          <w:rFonts w:hint="eastAsia"/>
        </w:rPr>
        <w:t>18-2</w:t>
      </w:r>
      <w:r w:rsidR="00086DDF">
        <w:t>5</w:t>
      </w:r>
      <w:r w:rsidRPr="00E95252">
        <w:rPr>
          <w:rFonts w:hint="eastAsia"/>
        </w:rPr>
        <w:t>歳，平均</w:t>
      </w:r>
      <w:r w:rsidRPr="00E95252">
        <w:rPr>
          <w:rFonts w:hint="eastAsia"/>
        </w:rPr>
        <w:t>19.</w:t>
      </w:r>
      <w:r w:rsidR="00086DDF">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14:paraId="4B1CFA3B" w14:textId="79A097A3" w:rsidR="003938DB" w:rsidRDefault="003938DB" w:rsidP="00C015B8">
      <w:pPr>
        <w:pStyle w:val="a1"/>
      </w:pPr>
    </w:p>
    <w:p w14:paraId="6FF56611" w14:textId="65BC1B7D" w:rsidR="00C015B8" w:rsidRPr="00C015B8" w:rsidRDefault="00995A14" w:rsidP="00C015B8">
      <w:pPr>
        <w:pStyle w:val="2"/>
      </w:pPr>
      <w:r>
        <w:rPr>
          <w:rFonts w:hint="eastAsia"/>
        </w:rPr>
        <w:t>音楽課題</w:t>
      </w:r>
    </w:p>
    <w:p w14:paraId="598BD561" w14:textId="445629B1" w:rsidR="00C015B8" w:rsidRPr="00092130" w:rsidRDefault="00297706" w:rsidP="00092130">
      <w:pPr>
        <w:pStyle w:val="3"/>
      </w:pPr>
      <w:r w:rsidRPr="00092130">
        <w:rPr>
          <w:rFonts w:hint="eastAsia"/>
        </w:rPr>
        <w:t>装置</w:t>
      </w:r>
    </w:p>
    <w:p w14:paraId="4448E0A6" w14:textId="1110CCB1" w:rsidR="00297706" w:rsidRDefault="008F3670" w:rsidP="008F3670">
      <w:pPr>
        <w:pStyle w:val="a1"/>
      </w:pPr>
      <w:r>
        <w:rPr>
          <w:rFonts w:hint="eastAsia"/>
        </w:rPr>
        <w:t>実験は防音室内で行</w:t>
      </w:r>
      <w:r w:rsidR="004119F6">
        <w:rPr>
          <w:rFonts w:hint="eastAsia"/>
        </w:rPr>
        <w:t>っ</w:t>
      </w:r>
      <w:r>
        <w:rPr>
          <w:rFonts w:hint="eastAsia"/>
        </w:rPr>
        <w:t>た。</w:t>
      </w:r>
      <w:r w:rsidR="00297706">
        <w:rPr>
          <w:rFonts w:hint="eastAsia"/>
        </w:rPr>
        <w:t>参加者はノートパソコン（</w:t>
      </w:r>
      <w:r w:rsidR="00BD41FA">
        <w:t>15.6</w:t>
      </w:r>
      <w:r w:rsidR="00BD41FA">
        <w:rPr>
          <w:rFonts w:hint="eastAsia"/>
        </w:rPr>
        <w:t>インチ</w:t>
      </w:r>
      <w:r w:rsidR="00BD41FA">
        <w:t xml:space="preserve">, </w:t>
      </w:r>
      <w:r w:rsidR="00297706">
        <w:rPr>
          <w:rFonts w:hint="eastAsia"/>
        </w:rPr>
        <w:t>L</w:t>
      </w:r>
      <w:r w:rsidR="00297706">
        <w:t>avieDirectNS, NEC</w:t>
      </w:r>
      <w:r w:rsidR="00297706">
        <w:rPr>
          <w:rFonts w:hint="eastAsia"/>
        </w:rPr>
        <w:t>）の前に座り，</w:t>
      </w:r>
      <w:r w:rsidR="002869E5">
        <w:rPr>
          <w:rFonts w:hint="eastAsia"/>
        </w:rPr>
        <w:t>B</w:t>
      </w:r>
      <w:r w:rsidR="002869E5">
        <w:t>luetooth</w:t>
      </w:r>
      <w:r w:rsidR="00DD2AD7">
        <w:rPr>
          <w:rFonts w:hint="eastAsia"/>
        </w:rPr>
        <w:t>接続の</w:t>
      </w:r>
      <w:r w:rsidR="00297706">
        <w:rPr>
          <w:rFonts w:hint="eastAsia"/>
        </w:rPr>
        <w:t>ヘッドフォン</w:t>
      </w:r>
      <w:r w:rsidR="002869E5">
        <w:rPr>
          <w:rFonts w:hint="eastAsia"/>
        </w:rPr>
        <w:t>（</w:t>
      </w:r>
      <w:r w:rsidR="002869E5">
        <w:rPr>
          <w:rFonts w:hint="eastAsia"/>
        </w:rPr>
        <w:t>S</w:t>
      </w:r>
      <w:r w:rsidR="002869E5">
        <w:t>E-MS7BT-S, Pioneer</w:t>
      </w:r>
      <w:r w:rsidR="002869E5">
        <w:rPr>
          <w:rFonts w:hint="eastAsia"/>
        </w:rPr>
        <w:t>）</w:t>
      </w:r>
      <w:r w:rsidR="00297706">
        <w:rPr>
          <w:rFonts w:hint="eastAsia"/>
        </w:rPr>
        <w:t>を装着した。</w:t>
      </w:r>
      <w:r w:rsidR="00092130">
        <w:rPr>
          <w:rFonts w:hint="eastAsia"/>
        </w:rPr>
        <w:t>音楽刺激の呈示</w:t>
      </w:r>
      <w:r w:rsidR="00DD2AD7">
        <w:rPr>
          <w:rFonts w:hint="eastAsia"/>
        </w:rPr>
        <w:t>，</w:t>
      </w:r>
      <w:r w:rsidR="00092130">
        <w:rPr>
          <w:rFonts w:hint="eastAsia"/>
        </w:rPr>
        <w:t>実験の制御および応答の記録には</w:t>
      </w:r>
      <w:r w:rsidR="00092130">
        <w:rPr>
          <w:rFonts w:hint="eastAsia"/>
        </w:rPr>
        <w:t>P</w:t>
      </w:r>
      <w:r w:rsidR="00092130">
        <w:t>sychoPy</w:t>
      </w:r>
      <w:r>
        <w:t xml:space="preserve"> </w:t>
      </w:r>
      <w:r w:rsidR="00092130">
        <w:fldChar w:fldCharType="begin"/>
      </w:r>
      <w:r w:rsidR="00092130">
        <w:instrText xml:space="preserve"> ADDIN EN.CITE &lt;EndNote&gt;&lt;Cite&gt;&lt;Author&gt;Peirce&lt;/Author&gt;&lt;Year&gt;2009&lt;/Year&gt;&lt;RecNum&gt;860&lt;/RecNum&gt;&lt;DisplayText&gt;(Peirce, 2007, 2009)&lt;/DisplayText&gt;&lt;record&gt;&lt;rec-number&gt;860&lt;/rec-number&gt;&lt;foreign-keys&gt;&lt;key app="EN" db-id="5ppdtzwa8zzxfxeft21v5aeddps2dsfvtfzx" timestamp="1519967280"&gt;860&lt;/key&gt;&lt;/foreign-keys&gt;&lt;ref-type name="Journal Article"&gt;17&lt;/ref-type&gt;&lt;contributors&gt;&lt;authors&gt;&lt;author&gt;Peirce, Jonathan W&lt;/author&gt;&lt;/authors&gt;&lt;/contributors&gt;&lt;titles&gt;&lt;title&gt;Generating stimuli for neuroscience using PsychoPy&lt;/title&gt;&lt;secondary-title&gt;Frontiers in Neuroinformatics&lt;/secondary-title&gt;&lt;/titles&gt;&lt;periodical&gt;&lt;full-title&gt;Frontiers in Neuroinformatics&lt;/full-title&gt;&lt;abbr-1&gt;Front. Neuroinform.&lt;/abbr-1&gt;&lt;abbr-2&gt;Front Neuroinform&lt;/abbr-2&gt;&lt;/periodical&gt;&lt;pages&gt;10&lt;/pages&gt;&lt;volume&gt;2&lt;/volume&gt;&lt;dates&gt;&lt;year&gt;2009&lt;/year&gt;&lt;/dates&gt;&lt;isbn&gt;1662-5196&lt;/isbn&gt;&lt;urls&gt;&lt;/urls&gt;&lt;/record&gt;&lt;/Cite&gt;&lt;Cite&gt;&lt;Author&gt;Peirce&lt;/Author&gt;&lt;Year&gt;2007&lt;/Year&gt;&lt;RecNum&gt;859&lt;/RecNum&gt;&lt;record&gt;&lt;rec-number&gt;859&lt;/rec-number&gt;&lt;foreign-keys&gt;&lt;key app="EN" db-id="5ppdtzwa8zzxfxeft21v5aeddps2dsfvtfzx" timestamp="1519967265"&gt;859&lt;/key&gt;&lt;/foreign-keys&gt;&lt;ref-type name="Journal Article"&gt;17&lt;/ref-type&gt;&lt;contributors&gt;&lt;authors&gt;&lt;author&gt;Peirce, Jonathan W&lt;/author&gt;&lt;/authors&gt;&lt;/contributors&gt;&lt;titles&gt;&lt;title&gt;PsychoPy—psychophysics software in Python&lt;/title&gt;&lt;secondary-title&gt;Journal of Neuroscience Methods&lt;/secondary-title&gt;&lt;/titles&gt;&lt;periodical&gt;&lt;full-title&gt;Journal of Neuroscience Methods&lt;/full-title&gt;&lt;abbr-1&gt;J. Neurosci. Methods&lt;/abbr-1&gt;&lt;abbr-2&gt;J Neurosci Methods&lt;/abbr-2&gt;&lt;/periodical&gt;&lt;pages&gt;8-13&lt;/pages&gt;&lt;volume&gt;162&lt;/volume&gt;&lt;number&gt;1-2&lt;/number&gt;&lt;dates&gt;&lt;year&gt;2007&lt;/year&gt;&lt;/dates&gt;&lt;isbn&gt;0165-0270&lt;/isbn&gt;&lt;urls&gt;&lt;/urls&gt;&lt;/record&gt;&lt;/Cite&gt;&lt;/EndNote&gt;</w:instrText>
      </w:r>
      <w:r w:rsidR="00092130">
        <w:fldChar w:fldCharType="separate"/>
      </w:r>
      <w:r w:rsidR="00092130">
        <w:rPr>
          <w:noProof/>
        </w:rPr>
        <w:t>(Peirce, 2007, 2009)</w:t>
      </w:r>
      <w:r w:rsidR="00092130">
        <w:fldChar w:fldCharType="end"/>
      </w:r>
      <w:r w:rsidR="00092130">
        <w:rPr>
          <w:rFonts w:hint="eastAsia"/>
        </w:rPr>
        <w:t>を用いた。</w:t>
      </w:r>
    </w:p>
    <w:p w14:paraId="31C0B22C" w14:textId="77777777" w:rsidR="00092130" w:rsidRDefault="00092130" w:rsidP="00C015B8">
      <w:pPr>
        <w:pStyle w:val="a1"/>
      </w:pPr>
    </w:p>
    <w:p w14:paraId="29846BA5" w14:textId="59C72418" w:rsidR="00297706" w:rsidRDefault="00BE60CE" w:rsidP="00092130">
      <w:pPr>
        <w:pStyle w:val="3"/>
      </w:pPr>
      <w:r>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Pr>
          <w:rFonts w:hint="eastAsia"/>
        </w:rPr>
        <w:t>刺激</w:t>
      </w:r>
    </w:p>
    <w:p w14:paraId="2991C03C" w14:textId="65BC226A" w:rsidR="00092130" w:rsidRDefault="00092130" w:rsidP="008F3670">
      <w:pPr>
        <w:pStyle w:val="a1"/>
      </w:pPr>
      <w:r>
        <w:rPr>
          <w:rFonts w:hint="eastAsia"/>
        </w:rPr>
        <w:t>音楽聴取時</w:t>
      </w:r>
      <w:r w:rsidR="00770381">
        <w:rPr>
          <w:rFonts w:hint="eastAsia"/>
        </w:rPr>
        <w:t>に</w:t>
      </w:r>
      <w:r w:rsidR="006371AE">
        <w:rPr>
          <w:rFonts w:hint="eastAsia"/>
        </w:rPr>
        <w:t>喚起される</w:t>
      </w:r>
      <w:r>
        <w:rPr>
          <w:rFonts w:hint="eastAsia"/>
        </w:rPr>
        <w:t>感動の</w:t>
      </w:r>
      <w:r w:rsidR="00770381">
        <w:rPr>
          <w:rFonts w:hint="eastAsia"/>
        </w:rPr>
        <w:t>大きさ</w:t>
      </w:r>
      <w:r>
        <w:rPr>
          <w:rFonts w:hint="eastAsia"/>
        </w:rPr>
        <w:t>にばらつきをもたせるため，調性音楽</w:t>
      </w:r>
      <w:r w:rsidR="00770381">
        <w:rPr>
          <w:rFonts w:hint="eastAsia"/>
        </w:rPr>
        <w:t>（</w:t>
      </w:r>
      <w:r w:rsidR="00770381">
        <w:rPr>
          <w:rFonts w:hint="eastAsia"/>
        </w:rPr>
        <w:t>t</w:t>
      </w:r>
      <w:r w:rsidR="00770381">
        <w:t>onal music</w:t>
      </w:r>
      <w:r w:rsidR="00770381">
        <w:rPr>
          <w:rFonts w:hint="eastAsia"/>
        </w:rPr>
        <w:t>）</w:t>
      </w:r>
      <w:r>
        <w:rPr>
          <w:rFonts w:hint="eastAsia"/>
        </w:rPr>
        <w:t>と無調</w:t>
      </w:r>
      <w:r w:rsidR="00770381">
        <w:rPr>
          <w:rFonts w:hint="eastAsia"/>
        </w:rPr>
        <w:t>性</w:t>
      </w:r>
      <w:r>
        <w:rPr>
          <w:rFonts w:hint="eastAsia"/>
        </w:rPr>
        <w:t>音楽</w:t>
      </w:r>
      <w:r w:rsidR="00770381">
        <w:rPr>
          <w:rFonts w:hint="eastAsia"/>
        </w:rPr>
        <w:t>（</w:t>
      </w:r>
      <w:r w:rsidR="00770381">
        <w:rPr>
          <w:rFonts w:hint="eastAsia"/>
        </w:rPr>
        <w:t>a</w:t>
      </w:r>
      <w:r w:rsidR="00770381">
        <w:t>tonal music</w:t>
      </w:r>
      <w:r w:rsidR="00770381">
        <w:rPr>
          <w:rFonts w:hint="eastAsia"/>
        </w:rPr>
        <w:t>）</w:t>
      </w:r>
      <w:r>
        <w:rPr>
          <w:rFonts w:hint="eastAsia"/>
        </w:rPr>
        <w:t>の</w:t>
      </w:r>
      <w:r>
        <w:rPr>
          <w:rFonts w:hint="eastAsia"/>
        </w:rPr>
        <w:t>2</w:t>
      </w:r>
      <w:r>
        <w:rPr>
          <w:rFonts w:hint="eastAsia"/>
        </w:rPr>
        <w:t>種類の音楽を用いた。</w:t>
      </w:r>
      <w:r w:rsidR="00770381">
        <w:rPr>
          <w:rFonts w:hint="eastAsia"/>
        </w:rPr>
        <w:t>音源は</w:t>
      </w:r>
      <w:r w:rsidR="00770381">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instrText xml:space="preserve"> ADDIN EN.CITE </w:instrText>
      </w:r>
      <w:r w:rsidR="00A22175">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instrText xml:space="preserve"> ADDIN EN.CITE.DATA </w:instrText>
      </w:r>
      <w:r w:rsidR="00A22175">
        <w:fldChar w:fldCharType="end"/>
      </w:r>
      <w:r w:rsidR="00770381">
        <w:fldChar w:fldCharType="separate"/>
      </w:r>
      <w:r w:rsidR="00770381">
        <w:rPr>
          <w:noProof/>
        </w:rPr>
        <w:t>Proverbio et al. (2015)</w:t>
      </w:r>
      <w:r w:rsidR="00770381">
        <w:fldChar w:fldCharType="end"/>
      </w:r>
      <w:r w:rsidR="008F3670">
        <w:t xml:space="preserve"> </w:t>
      </w:r>
      <w:r w:rsidR="00770381">
        <w:rPr>
          <w:rFonts w:hint="eastAsia"/>
        </w:rPr>
        <w:t>の</w:t>
      </w:r>
      <w:r w:rsidR="001E752C">
        <w:t>T</w:t>
      </w:r>
      <w:r w:rsidR="00770381">
        <w:t>able 1</w:t>
      </w:r>
      <w:r w:rsidR="00770381">
        <w:rPr>
          <w:rFonts w:hint="eastAsia"/>
        </w:rPr>
        <w:t>に挙げられている楽曲から，</w:t>
      </w:r>
      <w:r w:rsidR="00ED1C6F">
        <w:rPr>
          <w:rFonts w:hint="eastAsia"/>
        </w:rPr>
        <w:t>調性音楽，無</w:t>
      </w:r>
      <w:r w:rsidR="00410B01">
        <w:rPr>
          <w:rFonts w:hint="eastAsia"/>
        </w:rPr>
        <w:t>調性</w:t>
      </w:r>
      <w:r w:rsidR="00ED1C6F">
        <w:rPr>
          <w:rFonts w:hint="eastAsia"/>
        </w:rPr>
        <w:t>音楽にそれぞれ</w:t>
      </w:r>
      <w:r w:rsidR="003938DB">
        <w:t>5</w:t>
      </w:r>
      <w:r w:rsidR="00ED1C6F">
        <w:rPr>
          <w:rFonts w:hint="eastAsia"/>
        </w:rPr>
        <w:t>曲ずつ</w:t>
      </w:r>
      <w:r w:rsidR="008F3670">
        <w:rPr>
          <w:rFonts w:hint="eastAsia"/>
        </w:rPr>
        <w:t>計</w:t>
      </w:r>
      <w:r w:rsidR="008F3670">
        <w:rPr>
          <w:rFonts w:hint="eastAsia"/>
        </w:rPr>
        <w:t>1</w:t>
      </w:r>
      <w:r w:rsidR="008F3670">
        <w:t>0</w:t>
      </w:r>
      <w:r w:rsidR="008F3670">
        <w:rPr>
          <w:rFonts w:hint="eastAsia"/>
        </w:rPr>
        <w:t>曲を</w:t>
      </w:r>
      <w:r w:rsidR="00ED1C6F">
        <w:rPr>
          <w:rFonts w:hint="eastAsia"/>
        </w:rPr>
        <w:t>選択した。曲の一覧を</w:t>
      </w:r>
      <w:r w:rsidR="001E752C">
        <w:rPr>
          <w:rFonts w:hint="eastAsia"/>
        </w:rPr>
        <w:t>T</w:t>
      </w:r>
      <w:r w:rsidR="001E752C">
        <w:t xml:space="preserve">able </w:t>
      </w:r>
      <w:r w:rsidR="00ED1C6F">
        <w:rPr>
          <w:rFonts w:hint="eastAsia"/>
        </w:rPr>
        <w:t>1</w:t>
      </w:r>
      <w:r w:rsidR="00ED1C6F">
        <w:rPr>
          <w:rFonts w:hint="eastAsia"/>
        </w:rPr>
        <w:t>に示す。これらの曲から感動を誘発すると考えられる</w:t>
      </w:r>
      <w:r w:rsidR="00ED1C6F">
        <w:rPr>
          <w:rFonts w:hint="eastAsia"/>
        </w:rPr>
        <w:t>30</w:t>
      </w:r>
      <w:r w:rsidR="00ED1C6F">
        <w:rPr>
          <w:rFonts w:hint="eastAsia"/>
        </w:rPr>
        <w:t>秒間を切り出し，前後</w:t>
      </w:r>
      <w:r w:rsidR="00ED1C6F">
        <w:rPr>
          <w:rFonts w:hint="eastAsia"/>
        </w:rPr>
        <w:t>5</w:t>
      </w:r>
      <w:r w:rsidR="00ED1C6F">
        <w:rPr>
          <w:rFonts w:hint="eastAsia"/>
        </w:rPr>
        <w:t>秒間に線形のフェードイン，フェードアウト処理を行って，刺激音源とした。音量は最大</w:t>
      </w:r>
      <w:r w:rsidR="003938DB">
        <w:rPr>
          <w:rFonts w:hint="eastAsia"/>
        </w:rPr>
        <w:t>振幅で正規化した。</w:t>
      </w:r>
    </w:p>
    <w:p w14:paraId="0D91119D" w14:textId="7EAFA82A" w:rsidR="003938DB" w:rsidRDefault="003938DB" w:rsidP="00770381">
      <w:pPr>
        <w:pStyle w:val="a1"/>
      </w:pPr>
    </w:p>
    <w:p w14:paraId="33D3588E" w14:textId="24215243" w:rsidR="008F3670" w:rsidRDefault="008F3670" w:rsidP="008F3670">
      <w:pPr>
        <w:pStyle w:val="3"/>
      </w:pPr>
      <w:r>
        <w:rPr>
          <w:rFonts w:hint="eastAsia"/>
        </w:rPr>
        <w:t>手順</w:t>
      </w:r>
    </w:p>
    <w:p w14:paraId="2D5DA903" w14:textId="685BD968" w:rsidR="008F3670" w:rsidRDefault="00DD2AD7" w:rsidP="00770381">
      <w:pPr>
        <w:pStyle w:val="a1"/>
      </w:pPr>
      <w:r>
        <w:rPr>
          <w:rFonts w:hint="eastAsia"/>
        </w:rPr>
        <w:t>試行は以下の手順で行われた。参加者が</w:t>
      </w:r>
      <w:r w:rsidR="004D7B04">
        <w:rPr>
          <w:rFonts w:hint="eastAsia"/>
        </w:rPr>
        <w:t>マウスを</w:t>
      </w:r>
      <w:r w:rsidR="004D7B04">
        <w:rPr>
          <w:rFonts w:hint="eastAsia"/>
        </w:rPr>
        <w:lastRenderedPageBreak/>
        <w:t>クリックする</w:t>
      </w:r>
      <w:r>
        <w:rPr>
          <w:rFonts w:hint="eastAsia"/>
        </w:rPr>
        <w:t>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w:t>
      </w:r>
      <w:r w:rsidR="003031BB">
        <w:rPr>
          <w:rFonts w:hint="eastAsia"/>
        </w:rPr>
        <w:t>既知</w:t>
      </w:r>
      <w:r>
        <w:rPr>
          <w:rFonts w:hint="eastAsia"/>
        </w:rPr>
        <w:t>か</w:t>
      </w:r>
      <w:r w:rsidR="003031BB">
        <w:rPr>
          <w:rFonts w:hint="eastAsia"/>
        </w:rPr>
        <w:t>どうか，購買意思の</w:t>
      </w:r>
      <w:r w:rsidR="003031BB">
        <w:rPr>
          <w:rFonts w:hint="eastAsia"/>
        </w:rPr>
        <w:t>3</w:t>
      </w:r>
      <w:r w:rsidR="003031BB">
        <w:rPr>
          <w:rFonts w:hint="eastAsia"/>
        </w:rPr>
        <w:t>項目だった。感動の強さの応答には</w:t>
      </w:r>
      <w:r w:rsidR="00A24955">
        <w:rPr>
          <w:rFonts w:hint="eastAsia"/>
        </w:rPr>
        <w:t>V</w:t>
      </w:r>
      <w:r w:rsidR="00A24955">
        <w:t>AS</w:t>
      </w:r>
      <w:r w:rsidR="00A24955">
        <w:rPr>
          <w:rFonts w:hint="eastAsia"/>
        </w:rPr>
        <w:t>（</w:t>
      </w:r>
      <w:r w:rsidR="00A24955">
        <w:rPr>
          <w:rFonts w:hint="eastAsia"/>
        </w:rPr>
        <w:t>V</w:t>
      </w:r>
      <w:r w:rsidR="00A24955">
        <w:t>isual Analogue S</w:t>
      </w:r>
      <w:r w:rsidR="00CD45D0">
        <w:t>cale</w:t>
      </w:r>
      <w:r w:rsidR="00A24955">
        <w:rPr>
          <w:rFonts w:hint="eastAsia"/>
        </w:rPr>
        <w:t>）</w:t>
      </w:r>
      <w:r w:rsidR="003031BB">
        <w:rPr>
          <w:rFonts w:hint="eastAsia"/>
        </w:rPr>
        <w:t>を用い</w:t>
      </w:r>
      <w:r w:rsidR="009D728D">
        <w:rPr>
          <w:rFonts w:hint="eastAsia"/>
        </w:rPr>
        <w:t>て「まったく感動しなかった」から「非常に感動した」までの範囲で応答した。</w:t>
      </w:r>
      <w:r w:rsidR="003031BB">
        <w:rPr>
          <w:rFonts w:hint="eastAsia"/>
        </w:rPr>
        <w:t>既知かどうかには，「知らない」「聴いたことがある」「知っている」の</w:t>
      </w:r>
      <w:r w:rsidR="003031BB">
        <w:rPr>
          <w:rFonts w:hint="eastAsia"/>
        </w:rPr>
        <w:t>3</w:t>
      </w:r>
      <w:r w:rsidR="003031BB">
        <w:rPr>
          <w:rFonts w:hint="eastAsia"/>
        </w:rPr>
        <w:t>件法，購買意思には「購入の可能性がある」「購入の可能性がない」の</w:t>
      </w:r>
      <w:r w:rsidR="003031BB">
        <w:rPr>
          <w:rFonts w:hint="eastAsia"/>
        </w:rPr>
        <w:t>2</w:t>
      </w:r>
      <w:r w:rsidR="003031BB">
        <w:rPr>
          <w:rFonts w:hint="eastAsia"/>
        </w:rPr>
        <w:t>件法で応答した。</w:t>
      </w:r>
      <w:r w:rsidR="004D7B04">
        <w:rPr>
          <w:rFonts w:hint="eastAsia"/>
        </w:rPr>
        <w:t>応答にはマウスを用い，応答終了後にマウスをクリックすると，次の試行が始まった。</w:t>
      </w:r>
    </w:p>
    <w:p w14:paraId="64A19A61" w14:textId="4B2164E0" w:rsidR="004D7B04" w:rsidRDefault="00BE60CE" w:rsidP="00770381">
      <w:pPr>
        <w:pStyle w:val="a1"/>
      </w:pPr>
      <w:r>
        <w:rPr>
          <w:rFonts w:hint="eastAsia"/>
        </w:rPr>
        <w:t>練習試行を</w:t>
      </w:r>
      <w:r>
        <w:rPr>
          <w:rFonts w:hint="eastAsia"/>
        </w:rPr>
        <w:t>1</w:t>
      </w:r>
      <w:r>
        <w:rPr>
          <w:rFonts w:hint="eastAsia"/>
        </w:rPr>
        <w:t>試行行った後，本</w:t>
      </w:r>
      <w:r w:rsidR="004D7B04">
        <w:rPr>
          <w:rFonts w:hint="eastAsia"/>
        </w:rPr>
        <w:t>試行は各音楽刺激について</w:t>
      </w:r>
      <w:r w:rsidR="004D7B04">
        <w:rPr>
          <w:rFonts w:hint="eastAsia"/>
        </w:rPr>
        <w:t>1</w:t>
      </w:r>
      <w:r w:rsidR="004D7B04">
        <w:rPr>
          <w:rFonts w:hint="eastAsia"/>
        </w:rPr>
        <w:t>回ずつ，合計</w:t>
      </w:r>
      <w:r w:rsidR="004D7B04">
        <w:rPr>
          <w:rFonts w:hint="eastAsia"/>
        </w:rPr>
        <w:t>10</w:t>
      </w:r>
      <w:r w:rsidR="004D7B04">
        <w:rPr>
          <w:rFonts w:hint="eastAsia"/>
        </w:rPr>
        <w:t>試行行った。</w:t>
      </w:r>
    </w:p>
    <w:p w14:paraId="57F8497A" w14:textId="77777777" w:rsidR="00DD2AD7" w:rsidRPr="00BE60CE" w:rsidRDefault="00DD2AD7" w:rsidP="00770381">
      <w:pPr>
        <w:pStyle w:val="a1"/>
      </w:pPr>
    </w:p>
    <w:p w14:paraId="75BA7F1A" w14:textId="040D67AD" w:rsidR="00995A14" w:rsidRDefault="00995A14" w:rsidP="00995A14">
      <w:pPr>
        <w:pStyle w:val="2"/>
      </w:pPr>
      <w:r>
        <w:rPr>
          <w:rFonts w:hint="eastAsia"/>
        </w:rPr>
        <w:t>心拍追跡課題</w:t>
      </w:r>
    </w:p>
    <w:p w14:paraId="0D632A0A" w14:textId="710012BE" w:rsidR="001E752C" w:rsidRDefault="001E752C" w:rsidP="001E752C">
      <w:pPr>
        <w:pStyle w:val="3"/>
      </w:pPr>
      <w:r>
        <w:rPr>
          <w:rFonts w:hint="eastAsia"/>
        </w:rPr>
        <w:t>装置</w:t>
      </w:r>
    </w:p>
    <w:p w14:paraId="2ADC0780" w14:textId="571F26D1" w:rsidR="001E752C" w:rsidRDefault="001E752C" w:rsidP="00C015B8">
      <w:pPr>
        <w:pStyle w:val="a1"/>
      </w:pPr>
      <w:r>
        <w:rPr>
          <w:rFonts w:hint="eastAsia"/>
        </w:rPr>
        <w:t>参加者は，音楽課題終了後に別のパソコンの前へ移動して心拍追跡課題</w:t>
      </w:r>
      <w:r w:rsidR="00955A28">
        <w:rPr>
          <w:rFonts w:hint="eastAsia"/>
        </w:rPr>
        <w:t>および心拍弁別課題</w:t>
      </w:r>
      <w:r>
        <w:rPr>
          <w:rFonts w:hint="eastAsia"/>
        </w:rPr>
        <w:t>を行った。</w:t>
      </w:r>
      <w:r w:rsidR="00086DDF">
        <w:rPr>
          <w:rFonts w:hint="eastAsia"/>
        </w:rPr>
        <w:t>参加者はノートパソコン</w:t>
      </w:r>
      <w:r w:rsidR="00BD41FA">
        <w:rPr>
          <w:rFonts w:hint="eastAsia"/>
        </w:rPr>
        <w:t>（</w:t>
      </w:r>
      <w:r w:rsidR="00BD41FA">
        <w:t>15.6</w:t>
      </w:r>
      <w:r w:rsidR="00BD41FA">
        <w:rPr>
          <w:rFonts w:hint="eastAsia"/>
        </w:rPr>
        <w:t>インチ</w:t>
      </w:r>
      <w:r w:rsidR="00BD41FA">
        <w:rPr>
          <w:rFonts w:hint="eastAsia"/>
        </w:rPr>
        <w:t>,</w:t>
      </w:r>
      <w:r w:rsidR="00BD41FA">
        <w:t xml:space="preserve"> </w:t>
      </w:r>
      <w:r w:rsidR="00BD41FA" w:rsidRPr="00BD41FA">
        <w:t>Endeavor NJ3900E</w:t>
      </w:r>
      <w:r w:rsidR="00BD41FA">
        <w:t>, Epson</w:t>
      </w:r>
      <w:r w:rsidR="00BD41FA">
        <w:rPr>
          <w:rFonts w:hint="eastAsia"/>
        </w:rPr>
        <w:t>）</w:t>
      </w:r>
      <w:r w:rsidR="00086DDF">
        <w:rPr>
          <w:rFonts w:hint="eastAsia"/>
        </w:rPr>
        <w:t>の前に座り，左手人差し指に</w:t>
      </w:r>
      <w:r w:rsidR="00D83071">
        <w:rPr>
          <w:rFonts w:hint="eastAsia"/>
        </w:rPr>
        <w:t>光電</w:t>
      </w:r>
      <w:r w:rsidR="00086DDF">
        <w:rPr>
          <w:rFonts w:hint="eastAsia"/>
        </w:rPr>
        <w:t>脈波計</w:t>
      </w:r>
      <w:r w:rsidR="004D18C2">
        <w:rPr>
          <w:rFonts w:hint="eastAsia"/>
        </w:rPr>
        <w:t>ユニット</w:t>
      </w:r>
      <w:r w:rsidR="00BD41FA">
        <w:rPr>
          <w:rFonts w:hint="eastAsia"/>
        </w:rPr>
        <w:t>（</w:t>
      </w:r>
      <w:r w:rsidR="00BD41FA" w:rsidRPr="00BD41FA">
        <w:t>Photoplethysmography</w:t>
      </w:r>
      <w:r w:rsidR="00BD41FA">
        <w:t>, MindMedia</w:t>
      </w:r>
      <w:r w:rsidR="00BD41FA">
        <w:rPr>
          <w:rFonts w:hint="eastAsia"/>
        </w:rPr>
        <w:t>）</w:t>
      </w:r>
      <w:r w:rsidR="00086DDF">
        <w:rPr>
          <w:rFonts w:hint="eastAsia"/>
        </w:rPr>
        <w:t>を装着した。</w:t>
      </w:r>
      <w:r w:rsidR="00BE60CE">
        <w:rPr>
          <w:rFonts w:hint="eastAsia"/>
        </w:rPr>
        <w:t>脈波計の出力を</w:t>
      </w:r>
      <w:r w:rsidR="00BE60CE">
        <w:t>NeXus Mk-II</w:t>
      </w:r>
      <w:r w:rsidR="00BE60CE">
        <w:rPr>
          <w:rFonts w:hint="eastAsia"/>
        </w:rPr>
        <w:t>（</w:t>
      </w:r>
      <w:r w:rsidR="00BE60CE">
        <w:rPr>
          <w:rFonts w:hint="eastAsia"/>
        </w:rPr>
        <w:t>M</w:t>
      </w:r>
      <w:r w:rsidR="00BE60CE">
        <w:t>indMedia</w:t>
      </w:r>
      <w:r w:rsidR="00BE60CE">
        <w:rPr>
          <w:rFonts w:hint="eastAsia"/>
        </w:rPr>
        <w:t>）で記録した。</w:t>
      </w:r>
      <w:r w:rsidR="00091B4A">
        <w:rPr>
          <w:rFonts w:hint="eastAsia"/>
        </w:rPr>
        <w:t>実験開始前に心拍を安定させるため，</w:t>
      </w:r>
      <w:r w:rsidR="00091B4A">
        <w:rPr>
          <w:rFonts w:hint="eastAsia"/>
        </w:rPr>
        <w:t>3</w:t>
      </w:r>
      <w:r w:rsidR="00091B4A">
        <w:rPr>
          <w:rFonts w:hint="eastAsia"/>
        </w:rPr>
        <w:t>分間の安静時間を設けた。</w:t>
      </w:r>
    </w:p>
    <w:p w14:paraId="2F03C4F9" w14:textId="2051AD6A" w:rsidR="00BE60CE" w:rsidRDefault="00BE60CE" w:rsidP="00C015B8">
      <w:pPr>
        <w:pStyle w:val="a1"/>
      </w:pPr>
    </w:p>
    <w:p w14:paraId="78767C18" w14:textId="1515703A" w:rsidR="00BE60CE" w:rsidRDefault="00BE60CE" w:rsidP="00BE60CE">
      <w:pPr>
        <w:pStyle w:val="3"/>
      </w:pPr>
      <w:r>
        <w:rPr>
          <w:rFonts w:hint="eastAsia"/>
        </w:rPr>
        <w:t>手順</w:t>
      </w:r>
    </w:p>
    <w:p w14:paraId="324CA5E4" w14:textId="3C8CB662" w:rsidR="00A24955" w:rsidRDefault="00A24955" w:rsidP="00C015B8">
      <w:pPr>
        <w:pStyle w:val="a1"/>
      </w:pPr>
      <w:r w:rsidRPr="00A24955">
        <w:rPr>
          <w:rFonts w:hint="eastAsia"/>
        </w:rPr>
        <w:t>心拍追跡課題は自身の拍動の回数を心内でカウントして報告する課題である。</w:t>
      </w:r>
      <w:r>
        <w:fldChar w:fldCharType="begin"/>
      </w:r>
      <w:r w:rsidR="00A22175">
        <w:instrText xml:space="preserve"> ADDIN EN.CITE &lt;EndNote&gt;&lt;Cite AuthorYear="1"&gt;&lt;Author&gt;Schandry&lt;/Author&gt;&lt;Year&gt;1981&lt;/Year&gt;&lt;RecNum&gt;909&lt;/RecNum&gt;&lt;DisplayText&gt;Schandry (1981)&lt;/DisplayText&gt;&lt;record&gt;&lt;rec-number&gt;909&lt;/rec-number&gt;&lt;foreign-keys&gt;&lt;key app="EN" db-id="5ppdtzwa8zzxfxeft21v5aeddps2dsfvtfzx" timestamp="1524445386"&gt;909&lt;/key&gt;&lt;/foreign-keys&gt;&lt;ref-type name="Journal Article"&gt;17&lt;/ref-type&gt;&lt;contributors&gt;&lt;authors&gt;&lt;author&gt;Schandry, Rainer&lt;/author&gt;&lt;/authors&gt;&lt;/contributors&gt;&lt;titles&gt;&lt;title&gt;Heart beat perception and emotional experience&lt;/title&gt;&lt;secondary-title&gt;Psychophysiology&lt;/secondary-title&gt;&lt;/titles&gt;&lt;periodical&gt;&lt;full-title&gt;Psychophysiology&lt;/full-title&gt;&lt;abbr-1&gt;Psychophysiology&lt;/abbr-1&gt;&lt;abbr-2&gt;Psychophysiology&lt;/abbr-2&gt;&lt;/periodical&gt;&lt;pages&gt;483-488&lt;/pages&gt;&lt;volume&gt;18&lt;/volume&gt;&lt;number&gt;4&lt;/number&gt;&lt;keywords&gt;&lt;keyword&gt;Adolescent&lt;/keyword&gt;&lt;keyword&gt;Adult&lt;/keyword&gt;&lt;keyword&gt;Anxiety/psychology&lt;/keyword&gt;&lt;keyword&gt;*Emotions&lt;/keyword&gt;&lt;keyword&gt;Female&lt;/keyword&gt;&lt;keyword&gt;*Heart Rate&lt;/keyword&gt;&lt;keyword&gt;Humans&lt;/keyword&gt;&lt;keyword&gt;Male&lt;/keyword&gt;&lt;keyword&gt;*Perception&lt;/keyword&gt;&lt;keyword&gt;Personality&lt;/keyword&gt;&lt;/keywords&gt;&lt;dates&gt;&lt;year&gt;1981&lt;/year&gt;&lt;pub-dates&gt;&lt;date&gt;Jul&lt;/date&gt;&lt;/pub-dates&gt;&lt;/dates&gt;&lt;isbn&gt;1469-8986&lt;/isbn&gt;&lt;accession-num&gt;7267933&lt;/accession-num&gt;&lt;urls&gt;&lt;related-urls&gt;&lt;url&gt;https://www.ncbi.nlm.nih.gov/pubmed/7267933&lt;/url&gt;&lt;/related-urls&gt;&lt;</w:instrText>
      </w:r>
      <w:r w:rsidR="00A22175">
        <w:rPr>
          <w:rFonts w:hint="eastAsia"/>
        </w:rPr>
        <w:instrText>/urls&gt;&lt;custom4&gt;&lt;style face="normal" font="default" charset="128" size="100%"&gt;</w:instrText>
      </w:r>
      <w:r w:rsidR="00A22175">
        <w:rPr>
          <w:rFonts w:hint="eastAsia"/>
        </w:rPr>
        <w:instrText>心拍検出課題</w:instrText>
      </w:r>
      <w:r w:rsidR="00A22175">
        <w:rPr>
          <w:rFonts w:hint="eastAsia"/>
        </w:rPr>
        <w:instrText>&lt;/style&gt;&lt;/custom4&gt;&lt;electronic-resource-num&gt;10.1111/j.1469-8986.1981.tb02486.x&lt;/electronic-resource-num&gt;&lt;/record&gt;&lt;/Cite&gt;&lt;/EndNote&gt;</w:instrText>
      </w:r>
      <w:r>
        <w:fldChar w:fldCharType="separate"/>
      </w:r>
      <w:r>
        <w:rPr>
          <w:noProof/>
        </w:rPr>
        <w:t>Schandry (1981)</w:t>
      </w:r>
      <w:r>
        <w:fldChar w:fldCharType="end"/>
      </w:r>
      <w:r w:rsidR="003F65CF">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sidR="00091B4A">
        <w:rPr>
          <w:rFonts w:hint="eastAsia"/>
        </w:rPr>
        <w:t>「完全に推測」から「完全に自信あり」までの範囲で応答した</w:t>
      </w:r>
      <w:r w:rsidRPr="00A24955">
        <w:rPr>
          <w:rFonts w:hint="eastAsia"/>
        </w:rPr>
        <w:t>。</w:t>
      </w:r>
    </w:p>
    <w:p w14:paraId="63F7335B" w14:textId="77777777" w:rsidR="00091B4A" w:rsidRDefault="00091B4A" w:rsidP="00C015B8">
      <w:pPr>
        <w:pStyle w:val="a1"/>
      </w:pPr>
    </w:p>
    <w:p w14:paraId="3EFA7780" w14:textId="63237244" w:rsidR="007A1FBD" w:rsidRDefault="007A1FBD" w:rsidP="007A1FBD">
      <w:pPr>
        <w:pStyle w:val="3"/>
      </w:pPr>
      <w:r>
        <w:rPr>
          <w:rFonts w:hint="eastAsia"/>
        </w:rPr>
        <w:t>解析</w:t>
      </w:r>
    </w:p>
    <w:p w14:paraId="6ED419C6" w14:textId="09CED1E8" w:rsidR="007A1FBD" w:rsidRDefault="007A1F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fldChar w:fldCharType="begin"/>
      </w:r>
      <w:r w:rsidR="001C53AD">
        <w:instrText xml:space="preserve"> ADDIN EN.CITE &lt;EndNote&gt;&lt;Cite&gt;&lt;Author&gt;Garfinkel&lt;/Author&gt;&lt;Year&gt;2015&lt;/Year&gt;&lt;RecNum&gt;907&lt;/RecNum&gt;&lt;DisplayText&gt;(Garfinkel, Seth, Barrett, Suzuki, &amp;amp; Critchley,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w:instrText>
      </w:r>
      <w:r w:rsidR="001C53AD">
        <w:rPr>
          <w:rFonts w:hint="eastAsia"/>
        </w:rPr>
        <w:instrText xml:space="preserve"> face="normal" font="default" charset="128" size="100%"&gt;</w:instrText>
      </w:r>
      <w:r w:rsidR="001C53AD">
        <w:rPr>
          <w:rFonts w:hint="eastAsia"/>
        </w:rPr>
        <w:instrText>心拍検出課題</w:instrText>
      </w:r>
      <w:r w:rsidR="001C53AD">
        <w:rPr>
          <w:rFonts w:hint="eastAsia"/>
        </w:rPr>
        <w:instrText xml:space="preserve">, </w:instrText>
      </w:r>
      <w:r w:rsidR="001C53AD">
        <w:rPr>
          <w:rFonts w:hint="eastAsia"/>
        </w:rPr>
        <w:instrText>内受容</w:instrText>
      </w:r>
      <w:r w:rsidR="001C53AD">
        <w:rPr>
          <w:rFonts w:hint="eastAsia"/>
        </w:rPr>
        <w:instrText>&lt;/style&gt;&lt;/custom4&gt;&lt;/record&gt;&lt;/Cite&gt;&lt;/EndNote&gt;</w:instrText>
      </w:r>
      <w:r>
        <w:fldChar w:fldCharType="separate"/>
      </w:r>
      <w:r w:rsidR="001C53AD">
        <w:rPr>
          <w:noProof/>
        </w:rPr>
        <w:t>(Garfinkel, Seth, Barrett, Suzuki, &amp; Critchley, 2015)</w:t>
      </w:r>
      <w:r>
        <w:fldChar w:fldCharType="end"/>
      </w:r>
      <w:r>
        <w:rPr>
          <w:rFonts w:hint="eastAsia"/>
        </w:rPr>
        <w:t>。</w:t>
      </w:r>
    </w:p>
    <w:p w14:paraId="59EDA99A" w14:textId="589E6019" w:rsidR="007A1FBD" w:rsidRDefault="007A1FBD" w:rsidP="007A1FBD">
      <w:pPr>
        <w:pStyle w:val="a1"/>
      </w:pPr>
    </w:p>
    <w:p w14:paraId="4ED98F40" w14:textId="0B5960DF" w:rsidR="007A1FBD"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791A48C5" w14:textId="77777777" w:rsidR="007A1FBD" w:rsidRDefault="007A1FBD" w:rsidP="007A1FBD">
      <w:pPr>
        <w:pStyle w:val="a1"/>
      </w:pPr>
    </w:p>
    <w:p w14:paraId="5C6F3247" w14:textId="0CFD72D0" w:rsidR="007A1FBD" w:rsidRDefault="007A1F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14:paraId="727F27E0" w14:textId="4090ED46" w:rsidR="00BE60CE" w:rsidRDefault="00BE60CE" w:rsidP="00C015B8">
      <w:pPr>
        <w:pStyle w:val="a1"/>
      </w:pPr>
    </w:p>
    <w:p w14:paraId="727CD208" w14:textId="45B67C10" w:rsidR="00426CBC" w:rsidRPr="00426CBC" w:rsidRDefault="00426CBC" w:rsidP="00426CBC">
      <w:pPr>
        <w:pStyle w:val="2"/>
      </w:pPr>
      <w:r>
        <w:rPr>
          <w:rFonts w:hint="eastAsia"/>
        </w:rPr>
        <w:t>心拍弁別課題</w:t>
      </w:r>
    </w:p>
    <w:p w14:paraId="26EA17EC" w14:textId="5D9B53A3" w:rsidR="004158E1" w:rsidRDefault="004158E1" w:rsidP="004158E1">
      <w:pPr>
        <w:pStyle w:val="3"/>
      </w:pPr>
      <w:r>
        <w:rPr>
          <w:rFonts w:hint="eastAsia"/>
        </w:rPr>
        <w:t>手順</w:t>
      </w:r>
    </w:p>
    <w:p w14:paraId="445E1106" w14:textId="02E111F6" w:rsidR="009B75F8" w:rsidRDefault="00A26CB9" w:rsidP="00F25962">
      <w:pPr>
        <w:pStyle w:val="a1"/>
      </w:pPr>
      <w:r>
        <w:rPr>
          <w:rFonts w:hint="eastAsia"/>
        </w:rPr>
        <w:t>心拍弁別課題は，実際の心拍よりわずかに遅れさせた心音（聴覚フィードバック）を与えたときに，</w:t>
      </w:r>
      <w:r w:rsidR="009B75F8">
        <w:rPr>
          <w:rFonts w:hint="eastAsia"/>
        </w:rPr>
        <w:t>このフィードバックのタイミングと自分の拍動が同期しているか否かを判断させるものである</w:t>
      </w:r>
      <w:r w:rsidR="00DD7996">
        <w:rPr>
          <w:rFonts w:hint="eastAsia"/>
        </w:rPr>
        <w:t xml:space="preserve"> </w:t>
      </w:r>
      <w:r w:rsidR="00DD7996">
        <w:fldChar w:fldCharType="begin"/>
      </w:r>
      <w:r w:rsidR="00A22175">
        <w:instrText xml:space="preserve"> ADDIN EN.CITE &lt;EndNote&gt;&lt;Cite&gt;&lt;Author&gt;Critchley&lt;/Author&gt;&lt;Year&gt;2004&lt;/Year&gt;&lt;RecNum&gt;1242&lt;/RecNum&gt;&lt;DisplayText&gt;(Critchley, Wiens, Rotshtein, Öhman, &amp;amp; Dolan, 2004)&lt;/DisplayText&gt;&lt;record&gt;&lt;rec-number&gt;1242&lt;/rec-number&gt;&lt;foreign-keys&gt;&lt;key app="EN" db-id="5ppdtzwa8zzxfxeft21v5aeddps2dsfvtfzx" timestamp="1570453142"&gt;1242&lt;/key&gt;&lt;/foreign-keys&gt;&lt;ref-type name="Journal Article"&gt;17&lt;/ref-type&gt;&lt;contributors&gt;&lt;authors&gt;&lt;author&gt;Critchley, Hugo D.&lt;/author&gt;&lt;author&gt;Wiens, Stefan&lt;/author&gt;&lt;author&gt;Rotshtein, Pia&lt;/author&gt;&lt;author&gt;Öhman, Arne&lt;/author&gt;&lt;author&gt;Dolan, Raymond J.&lt;/author&gt;&lt;/authors&gt;&lt;/contributors&gt;&lt;auth-address&gt;Wellcome Department of Imaging Neuroscience, Institute of Neurology, University College London, and Autonomic Unit, National Hospital for Neurology and Neurosurgery, University College London Hospitals, UK. h.critchley@fil.ion.ucl.ac.uk&lt;/auth-address&gt;&lt;titles&gt;&lt;title&gt;Neural systems supporting interoceptive awareness&lt;/title&gt;&lt;secondary-title&gt;Nature Neuroscience&lt;/secondary-title&gt;&lt;/titles&gt;&lt;periodical&gt;&lt;full-title&gt;Nature Neuroscience&lt;/full-title&gt;&lt;abbr-1&gt;Nat. Neurosci.&lt;/abbr-1&gt;&lt;abbr-2&gt;Nat Neurosci&lt;/abbr-2&gt;&lt;/periodical&gt;&lt;pages&gt;189-195&lt;/pages&gt;&lt;volume&gt;7&lt;/volume&gt;&lt;number&gt;2&lt;/number&gt;&lt;keywords&gt;&lt;keyword&gt;Acoustic Stimulation&lt;/keyword&gt;&lt;keyword&gt;Awareness/*physiology&lt;/keyword&gt;&lt;keyword&gt;Brain/*physiology&lt;/keyword&gt;&lt;keyword&gt;*Brain Mapping&lt;/keyword&gt;&lt;keyword&gt;Emotions/*physiology&lt;/keyword&gt;&lt;keyword&gt;Female&lt;/keyword&gt;&lt;keyword&gt;Humans&lt;/keyword&gt;&lt;keyword&gt;Magnetic Resonance Imaging&lt;/keyword&gt;&lt;keyword&gt;Male&lt;/keyword&gt;&lt;/keywords&gt;&lt;dates&gt;&lt;year&gt;2004&lt;/year&gt;&lt;pub-dates&gt;&lt;date&gt;2004/02/01&lt;/date&gt;&lt;/pub-dates&gt;&lt;/dates&gt;&lt;isbn&gt;1546-1726&lt;/isbn&gt;&lt;accession-num&gt;14730305&lt;/accession-num&gt;&lt;urls&gt;&lt;related-urls&gt;&lt;url&gt;https://doi.org/10.1038/nn1176&lt;/url&gt;&lt;/related-urls&gt;&lt;/urls&gt;&lt;custom4&gt;&lt;style face="normal" font="default" charset="128" size=</w:instrText>
      </w:r>
      <w:r w:rsidR="00A22175">
        <w:rPr>
          <w:rFonts w:hint="eastAsia"/>
        </w:rPr>
        <w:instrText>"100%"&gt;</w:instrText>
      </w:r>
      <w:r w:rsidR="00A22175">
        <w:rPr>
          <w:rFonts w:hint="eastAsia"/>
        </w:rPr>
        <w:instrText>音楽</w:instrText>
      </w:r>
      <w:r w:rsidR="00A22175">
        <w:rPr>
          <w:rFonts w:hint="eastAsia"/>
        </w:rPr>
        <w:instrText xml:space="preserve">, </w:instrText>
      </w:r>
      <w:r w:rsidR="00A22175">
        <w:rPr>
          <w:rFonts w:hint="eastAsia"/>
        </w:rPr>
        <w:instrText>内受容</w:instrText>
      </w:r>
      <w:r w:rsidR="00A22175">
        <w:rPr>
          <w:rFonts w:hint="eastAsia"/>
        </w:rPr>
        <w:instrText xml:space="preserve">, </w:instrText>
      </w:r>
      <w:r w:rsidR="00A22175">
        <w:rPr>
          <w:rFonts w:hint="eastAsia"/>
        </w:rPr>
        <w:instrText>心拍弁別</w:instrText>
      </w:r>
      <w:r w:rsidR="00A22175">
        <w:rPr>
          <w:rFonts w:hint="eastAsia"/>
        </w:rPr>
        <w:instrText>&lt;/style&gt;&lt;/custom4&gt;&lt;electronic-resource-num&gt;10.1038/nn1176&lt;/electronic-resource-num&gt;&lt;/record&gt;&lt;/Cite&gt;&lt;/EndNote&gt;</w:instrText>
      </w:r>
      <w:r w:rsidR="00DD7996">
        <w:fldChar w:fldCharType="separate"/>
      </w:r>
      <w:r w:rsidR="00DD7996">
        <w:rPr>
          <w:noProof/>
        </w:rPr>
        <w:t>(Critchley, Wiens, Rotshtein, Öhman, &amp; Dolan, 2004)</w:t>
      </w:r>
      <w:r w:rsidR="00DD7996">
        <w:fldChar w:fldCharType="end"/>
      </w:r>
      <w:r w:rsidR="009B75F8">
        <w:rPr>
          <w:rFonts w:hint="eastAsia"/>
        </w:rPr>
        <w:t>。</w:t>
      </w:r>
      <w:r w:rsidR="00117818">
        <w:rPr>
          <w:rFonts w:hint="eastAsia"/>
        </w:rPr>
        <w:t>実験では，脈波計により検出された参加者の</w:t>
      </w:r>
      <w:r w:rsidR="00117818">
        <w:rPr>
          <w:rFonts w:hint="eastAsia"/>
        </w:rPr>
        <w:t>R</w:t>
      </w:r>
      <w:r w:rsidR="00117818">
        <w:rPr>
          <w:rFonts w:hint="eastAsia"/>
        </w:rPr>
        <w:t>波の直後に</w:t>
      </w:r>
      <w:r w:rsidR="00F25962">
        <w:rPr>
          <w:rFonts w:hint="eastAsia"/>
        </w:rPr>
        <w:t>ビープ音が鳴る条件と，</w:t>
      </w:r>
      <w:r w:rsidR="00F25962">
        <w:rPr>
          <w:rFonts w:hint="eastAsia"/>
        </w:rPr>
        <w:t>R</w:t>
      </w:r>
      <w:r w:rsidR="00F25962">
        <w:rPr>
          <w:rFonts w:hint="eastAsia"/>
        </w:rPr>
        <w:t>波の検出から</w:t>
      </w:r>
      <w:r w:rsidR="00F25962">
        <w:rPr>
          <w:rFonts w:hint="eastAsia"/>
        </w:rPr>
        <w:t>3</w:t>
      </w:r>
      <w:r w:rsidR="00F25962">
        <w:t>00ms</w:t>
      </w:r>
      <w:r w:rsidR="00F25962">
        <w:rPr>
          <w:rFonts w:hint="eastAsia"/>
        </w:rPr>
        <w:t>後にビープ音が鳴る条件の</w:t>
      </w:r>
      <w:r w:rsidR="00F25962">
        <w:rPr>
          <w:rFonts w:hint="eastAsia"/>
        </w:rPr>
        <w:t>2</w:t>
      </w:r>
      <w:r w:rsidR="00F25962">
        <w:rPr>
          <w:rFonts w:hint="eastAsia"/>
        </w:rPr>
        <w:t>条件を行った。</w:t>
      </w:r>
    </w:p>
    <w:p w14:paraId="75C46BDC" w14:textId="4AF8A502" w:rsidR="00F25962" w:rsidRDefault="00F25962"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14:paraId="0AA16477" w14:textId="17B24472" w:rsidR="00F25962" w:rsidRPr="00F25962" w:rsidRDefault="00F25962" w:rsidP="00F25962">
      <w:pPr>
        <w:pStyle w:val="a1"/>
      </w:pPr>
      <w:r>
        <w:rPr>
          <w:rFonts w:hint="eastAsia"/>
        </w:rPr>
        <w:t>応答の正答率を心拍弁別感度（</w:t>
      </w:r>
      <w:r>
        <w:rPr>
          <w:rFonts w:hint="eastAsia"/>
        </w:rPr>
        <w:t>I</w:t>
      </w:r>
      <w:r>
        <w:t>nteroceptive Sensitivity</w:t>
      </w:r>
      <w:r w:rsidR="00C92344">
        <w:t xml:space="preserve">; </w:t>
      </w:r>
      <w:r w:rsidR="00C92344">
        <w:fldChar w:fldCharType="begin"/>
      </w:r>
      <w:r w:rsidR="00C92344">
        <w:instrText xml:space="preserve"> ADDIN EN.CITE &lt;EndNote&gt;&lt;Cite&gt;&lt;Author&gt;Garfinkel&lt;/Author&gt;&lt;Year&gt;2015&lt;/Year&gt;&lt;RecNum&gt;907&lt;/RecNum&gt;&lt;DisplayText&gt;(Garfinkel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font="default" cha</w:instrText>
      </w:r>
      <w:r w:rsidR="00C92344">
        <w:rPr>
          <w:rFonts w:hint="eastAsia"/>
        </w:rPr>
        <w:instrText>rset="128" size="100%"&gt;</w:instrText>
      </w:r>
      <w:r w:rsidR="00C92344">
        <w:rPr>
          <w:rFonts w:hint="eastAsia"/>
        </w:rPr>
        <w:instrText>心拍検出課題</w:instrText>
      </w:r>
      <w:r w:rsidR="00C92344">
        <w:rPr>
          <w:rFonts w:hint="eastAsia"/>
        </w:rPr>
        <w:instrText xml:space="preserve">, </w:instrText>
      </w:r>
      <w:r w:rsidR="00C92344">
        <w:rPr>
          <w:rFonts w:hint="eastAsia"/>
        </w:rPr>
        <w:instrText>内受容</w:instrText>
      </w:r>
      <w:r w:rsidR="00C92344">
        <w:rPr>
          <w:rFonts w:hint="eastAsia"/>
        </w:rPr>
        <w:instrText>&lt;/style&gt;&lt;/custom4&gt;&lt;/record&gt;&lt;/Cite&gt;&lt;/EndNote&gt;</w:instrText>
      </w:r>
      <w:r w:rsidR="00C92344">
        <w:fldChar w:fldCharType="separate"/>
      </w:r>
      <w:r w:rsidR="00C92344">
        <w:rPr>
          <w:noProof/>
        </w:rPr>
        <w:t>(Garfinkel et al., 2015)</w:t>
      </w:r>
      <w:r w:rsidR="00C92344">
        <w:fldChar w:fldCharType="end"/>
      </w:r>
      <w:r>
        <w:rPr>
          <w:rFonts w:hint="eastAsia"/>
        </w:rPr>
        <w:t>）とした。</w:t>
      </w:r>
    </w:p>
    <w:p w14:paraId="081317FC" w14:textId="77777777" w:rsidR="00426CBC" w:rsidRDefault="00426CBC" w:rsidP="00C015B8">
      <w:pPr>
        <w:pStyle w:val="a1"/>
      </w:pPr>
    </w:p>
    <w:p w14:paraId="591A7EEF" w14:textId="377FCD80" w:rsidR="00010F6F" w:rsidRDefault="00010F6F" w:rsidP="00010F6F">
      <w:pPr>
        <w:pStyle w:val="1"/>
      </w:pPr>
      <w:r>
        <w:rPr>
          <w:rFonts w:hint="eastAsia"/>
        </w:rPr>
        <w:t>結果</w:t>
      </w:r>
    </w:p>
    <w:p w14:paraId="27509D47" w14:textId="70A0FA7D" w:rsidR="00CC159D" w:rsidRDefault="00CC159D" w:rsidP="00C015B8">
      <w:pPr>
        <w:pStyle w:val="a1"/>
      </w:pPr>
      <w:r>
        <w:rPr>
          <w:rFonts w:hint="eastAsia"/>
        </w:rPr>
        <w:t>まず，音楽課題の感動評定結果を</w:t>
      </w:r>
      <w:r w:rsidR="00010956">
        <w:rPr>
          <w:rFonts w:hint="eastAsia"/>
        </w:rPr>
        <w:t>F</w:t>
      </w:r>
      <w:r w:rsidR="00010956">
        <w:t>ig. 1</w:t>
      </w:r>
      <w:r>
        <w:rPr>
          <w:rFonts w:hint="eastAsia"/>
        </w:rPr>
        <w:t>に示す。感動評定について調性音楽と</w:t>
      </w:r>
      <w:r w:rsidR="000E6D16">
        <w:rPr>
          <w:rFonts w:hint="eastAsia"/>
        </w:rPr>
        <w:t>無調性</w:t>
      </w:r>
      <w:r>
        <w:rPr>
          <w:rFonts w:hint="eastAsia"/>
        </w:rPr>
        <w:t>音楽を比較すると，調性音楽で感動度が高いことがわかる。感動評定値について</w:t>
      </w:r>
      <w:r>
        <w:rPr>
          <w:rFonts w:hint="eastAsia"/>
        </w:rPr>
        <w:t>t</w:t>
      </w:r>
      <w:r>
        <w:rPr>
          <w:rFonts w:hint="eastAsia"/>
        </w:rPr>
        <w:t>検定を行ったところ，調性音楽の評定値が有意に高</w:t>
      </w:r>
      <w:r w:rsidRPr="00DC3ECF">
        <w:rPr>
          <w:rFonts w:hint="eastAsia"/>
        </w:rPr>
        <w:t>かった（</w:t>
      </w:r>
      <w:r w:rsidR="00490BA3" w:rsidRPr="00DC3ECF">
        <w:rPr>
          <w:rFonts w:hint="eastAsia"/>
          <w:i/>
          <w:iCs/>
        </w:rPr>
        <w:t>t</w:t>
      </w:r>
      <w:r w:rsidR="00490BA3" w:rsidRPr="00DC3ECF">
        <w:rPr>
          <w:i/>
          <w:iCs/>
        </w:rPr>
        <w:t>(72)</w:t>
      </w:r>
      <w:r w:rsidR="00490BA3" w:rsidRPr="00DC3ECF">
        <w:t xml:space="preserve"> = 7.80, </w:t>
      </w:r>
      <w:r w:rsidR="00490BA3" w:rsidRPr="00DC3ECF">
        <w:rPr>
          <w:i/>
          <w:iCs/>
        </w:rPr>
        <w:t>p</w:t>
      </w:r>
      <w:r w:rsidR="00490BA3" w:rsidRPr="00DC3ECF">
        <w:t xml:space="preserve"> &lt; 0.001</w:t>
      </w:r>
      <w:r w:rsidRPr="00DC3ECF">
        <w:rPr>
          <w:rFonts w:hint="eastAsia"/>
        </w:rPr>
        <w:t>）。</w:t>
      </w:r>
    </w:p>
    <w:p w14:paraId="6D555B01" w14:textId="40017D9A" w:rsidR="004C7DEA" w:rsidRDefault="004C7DEA" w:rsidP="00C015B8">
      <w:pPr>
        <w:pStyle w:val="a1"/>
      </w:pPr>
      <w:r>
        <w:rPr>
          <w:rFonts w:hint="eastAsia"/>
        </w:rPr>
        <w:t>曲の既知率および購買意思については，</w:t>
      </w:r>
      <w:r w:rsidR="00B61360">
        <w:rPr>
          <w:rFonts w:hint="eastAsia"/>
        </w:rPr>
        <w:t>「知っている」または「聞いたことがある」と答えたのは</w:t>
      </w:r>
      <w:r w:rsidR="00B61360">
        <w:rPr>
          <w:rFonts w:hint="eastAsia"/>
        </w:rPr>
        <w:t>3</w:t>
      </w:r>
      <w:r w:rsidR="00B61360">
        <w:t>0</w:t>
      </w:r>
      <w:r w:rsidR="00B61360">
        <w:rPr>
          <w:rFonts w:hint="eastAsia"/>
        </w:rPr>
        <w:t>試行（全体の</w:t>
      </w:r>
      <w:r w:rsidR="00B61360">
        <w:rPr>
          <w:rFonts w:hint="eastAsia"/>
        </w:rPr>
        <w:t>8</w:t>
      </w:r>
      <w:r w:rsidR="00B61360">
        <w:t>%</w:t>
      </w:r>
      <w:r w:rsidR="00B61360">
        <w:rPr>
          <w:rFonts w:hint="eastAsia"/>
        </w:rPr>
        <w:t>）だった。また，購入すると答えたのは</w:t>
      </w:r>
      <w:r w:rsidR="00B61360">
        <w:rPr>
          <w:rFonts w:hint="eastAsia"/>
        </w:rPr>
        <w:t>1</w:t>
      </w:r>
      <w:r w:rsidR="00B61360">
        <w:t>08</w:t>
      </w:r>
      <w:r w:rsidR="00B61360">
        <w:rPr>
          <w:rFonts w:hint="eastAsia"/>
        </w:rPr>
        <w:t>試行で，全体の</w:t>
      </w:r>
      <w:r w:rsidR="00B61360">
        <w:rPr>
          <w:rFonts w:hint="eastAsia"/>
        </w:rPr>
        <w:t>2</w:t>
      </w:r>
      <w:r w:rsidR="00B61360">
        <w:t>9%</w:t>
      </w:r>
      <w:r w:rsidR="00B61360">
        <w:rPr>
          <w:rFonts w:hint="eastAsia"/>
        </w:rPr>
        <w:t>だった。</w:t>
      </w:r>
    </w:p>
    <w:p w14:paraId="6A1F2B96" w14:textId="4A7B2130" w:rsidR="009B4CB3" w:rsidRDefault="009B4CB3" w:rsidP="009B4CB3">
      <w:pPr>
        <w:pStyle w:val="a1"/>
      </w:pPr>
      <w:r>
        <w:rPr>
          <w:rFonts w:hint="eastAsia"/>
        </w:rPr>
        <w:t>次に，心拍追跡課題および心拍弁別課題における参加者の分布を</w:t>
      </w:r>
      <w:r>
        <w:rPr>
          <w:rFonts w:hint="eastAsia"/>
        </w:rPr>
        <w:t>F</w:t>
      </w:r>
      <w:r>
        <w:t>ig. 2</w:t>
      </w:r>
      <w:r>
        <w:rPr>
          <w:rFonts w:hint="eastAsia"/>
        </w:rPr>
        <w:t>に示す。心拍追跡精度の平均は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w:t>
      </w:r>
      <w:r>
        <w:rPr>
          <w:rFonts w:hint="eastAsia"/>
        </w:rPr>
        <w:lastRenderedPageBreak/>
        <w:t>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fldChar w:fldCharType="begin"/>
      </w:r>
      <w:r w:rsidR="00A22175">
        <w:instrText xml:space="preserve"> ADDIN EN.CITE &lt;EndNote&gt;&lt;Cite&gt;&lt;Author&gt;Pernet&lt;/Author&gt;&lt;Year&gt;2013&lt;/Year&gt;&lt;RecNum&gt;1229&lt;/RecNum&gt;&lt;DisplayText&gt;(Pernet, Wilcox, &amp;amp; Rousselet,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w:instrText>
      </w:r>
      <w:r w:rsidR="00A22175">
        <w:rPr>
          <w:rFonts w:hint="eastAsia"/>
        </w:rPr>
        <w:instrText>charset="128" size="100%"&gt;</w:instrText>
      </w:r>
      <w:r w:rsidR="00A22175">
        <w:rPr>
          <w:rFonts w:hint="eastAsia"/>
        </w:rPr>
        <w:instrText>方法</w:instrText>
      </w:r>
      <w:r w:rsidR="00A22175">
        <w:rPr>
          <w:rFonts w:hint="eastAsia"/>
        </w:rPr>
        <w:instrText>&lt;/style&gt;&lt;/custom4&gt;&lt;electronic-resource-num&gt;ARTN 606 10.3389/fpsyg.2012.00606&lt;/electronic-resource-num&gt;&lt;language&gt;English&lt;/language&gt;&lt;/record&gt;&lt;/Cite&gt;&lt;/EndNote&gt;</w:instrText>
      </w:r>
      <w:r>
        <w:fldChar w:fldCharType="separate"/>
      </w:r>
      <w:r>
        <w:rPr>
          <w:noProof/>
        </w:rPr>
        <w:t>(Pernet, Wilcox, &amp; Rousselet, 2013)</w:t>
      </w:r>
      <w:r>
        <w:fldChar w:fldCharType="end"/>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14:paraId="6109BCBB" w14:textId="122ABD48" w:rsidR="00010F6F" w:rsidRDefault="004158E1"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Default="00CC159D" w:rsidP="00CC159D">
      <w:pPr>
        <w:pStyle w:val="a1"/>
        <w:jc w:val="center"/>
      </w:pPr>
      <w:r>
        <w:rPr>
          <w:rFonts w:hint="eastAsia"/>
        </w:rPr>
        <w:t>F</w:t>
      </w:r>
      <w:r>
        <w:t xml:space="preserve">ig. 1 </w:t>
      </w:r>
      <w:r>
        <w:rPr>
          <w:rFonts w:hint="eastAsia"/>
        </w:rPr>
        <w:t>刺激ごとの</w:t>
      </w:r>
      <w:r w:rsidR="004E028A">
        <w:rPr>
          <w:rFonts w:hint="eastAsia"/>
        </w:rPr>
        <w:t>感動評定の平均値</w:t>
      </w:r>
    </w:p>
    <w:p w14:paraId="4594AC87" w14:textId="54B560B2" w:rsidR="004158E1" w:rsidRDefault="00851A7B"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14:paraId="35745CF6" w14:textId="4D4B606F" w:rsidR="00010F6F" w:rsidRDefault="00B0671F"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Default="00851A7B" w:rsidP="00851A7B">
      <w:pPr>
        <w:pStyle w:val="a1"/>
        <w:ind w:firstLineChars="0" w:firstLine="0"/>
        <w:jc w:val="center"/>
      </w:pPr>
      <w:r>
        <w:rPr>
          <w:rFonts w:hint="eastAsia"/>
        </w:rPr>
        <w:t>F</w:t>
      </w:r>
      <w:r>
        <w:t xml:space="preserve">ig. 2 </w:t>
      </w:r>
      <w:r>
        <w:rPr>
          <w:rFonts w:hint="eastAsia"/>
        </w:rPr>
        <w:t>心拍課題の成績の分布</w:t>
      </w:r>
    </w:p>
    <w:p w14:paraId="61102E28" w14:textId="0371570D" w:rsidR="00851A7B" w:rsidRDefault="00347754"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14:paraId="51462656" w14:textId="0B397F9F" w:rsidR="00347754" w:rsidRPr="00347754" w:rsidRDefault="00347754" w:rsidP="00C015B8">
      <w:pPr>
        <w:pStyle w:val="a1"/>
      </w:pPr>
    </w:p>
    <w:p w14:paraId="4EA34F4F" w14:textId="66E8CCD4" w:rsidR="00894E6E" w:rsidRDefault="004C7DEA" w:rsidP="00DE73E5">
      <w:pPr>
        <w:pStyle w:val="a1"/>
      </w:pPr>
      <w:r>
        <w:rPr>
          <w:rFonts w:hint="eastAsia"/>
        </w:rPr>
        <w:t>音楽の感動評定値と心拍課題の関係を</w:t>
      </w:r>
      <w:r w:rsidR="00DE73E5">
        <w:rPr>
          <w:rFonts w:hint="eastAsia"/>
        </w:rPr>
        <w:t>解析した</w:t>
      </w:r>
      <w:r>
        <w:rPr>
          <w:rFonts w:hint="eastAsia"/>
        </w:rPr>
        <w:t>。</w:t>
      </w:r>
      <w:r w:rsidR="00DE73E5">
        <w:rPr>
          <w:rFonts w:hint="eastAsia"/>
        </w:rPr>
        <w:t>まず，感動評定値の平均と心拍追跡精度および心拍弁別感度の間の相関を，ロバスト相関法</w:t>
      </w:r>
      <w:r w:rsidR="001428E8">
        <w:rPr>
          <w:rFonts w:hint="eastAsia"/>
        </w:rPr>
        <w:t xml:space="preserve"> </w:t>
      </w:r>
      <w:r w:rsidR="00DE73E5">
        <w:fldChar w:fldCharType="begin"/>
      </w:r>
      <w:r w:rsidR="00A22175">
        <w:instrText xml:space="preserve"> ADDIN EN.CITE &lt;EndNote&gt;&lt;Cite&gt;&lt;Author&gt;Pernet&lt;/Author&gt;&lt;Year&gt;2013&lt;/Year&gt;&lt;RecNum&gt;1229&lt;/RecNum&gt;&lt;DisplayText&gt;(Pernet et al.,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charset="128" size</w:instrText>
      </w:r>
      <w:r w:rsidR="00A22175">
        <w:rPr>
          <w:rFonts w:hint="eastAsia"/>
        </w:rPr>
        <w:instrText>="100%"&gt;</w:instrText>
      </w:r>
      <w:r w:rsidR="00A22175">
        <w:rPr>
          <w:rFonts w:hint="eastAsia"/>
        </w:rPr>
        <w:instrText>方法</w:instrText>
      </w:r>
      <w:r w:rsidR="00A22175">
        <w:rPr>
          <w:rFonts w:hint="eastAsia"/>
        </w:rPr>
        <w:instrText>&lt;/style&gt;&lt;/custom4&gt;&lt;electronic-resource-num&gt;ARTN 606 10.3389/fpsyg.2012.00606&lt;/electronic-resource-num&gt;&lt;language&gt;English&lt;/language&gt;&lt;/record&gt;&lt;/Cite&gt;&lt;/EndNote&gt;</w:instrText>
      </w:r>
      <w:r w:rsidR="00DE73E5">
        <w:fldChar w:fldCharType="separate"/>
      </w:r>
      <w:r w:rsidR="00DE73E5">
        <w:rPr>
          <w:noProof/>
        </w:rPr>
        <w:t>(Pernet et al., 2013)</w:t>
      </w:r>
      <w:r w:rsidR="00DE73E5">
        <w:fldChar w:fldCharType="end"/>
      </w:r>
      <w:r w:rsidR="00DE73E5">
        <w:rPr>
          <w:rFonts w:hint="eastAsia"/>
        </w:rPr>
        <w:t>を用いて調べたが，有意な相関関係はみられなかった（心拍追跡精度：</w:t>
      </w:r>
      <w:r w:rsidR="00DE73E5" w:rsidRPr="00DE73E5">
        <w:rPr>
          <w:rFonts w:hint="eastAsia"/>
          <w:i/>
          <w:iCs/>
        </w:rPr>
        <w:t>r</w:t>
      </w:r>
      <w:r w:rsidR="00DE73E5">
        <w:t xml:space="preserve"> = -0.08, </w:t>
      </w:r>
      <w:r w:rsidR="00DE73E5" w:rsidRPr="00DE73E5">
        <w:rPr>
          <w:i/>
          <w:iCs/>
        </w:rPr>
        <w:t>ci</w:t>
      </w:r>
      <w:r w:rsidR="00DE73E5">
        <w:t xml:space="preserve"> = [-0.38, 023]</w:t>
      </w:r>
      <w:r w:rsidR="00DE73E5">
        <w:rPr>
          <w:rFonts w:hint="eastAsia"/>
        </w:rPr>
        <w:t>，心拍弁別感度：</w:t>
      </w:r>
      <w:r w:rsidR="00DE73E5" w:rsidRPr="00DE73E5">
        <w:rPr>
          <w:rFonts w:hint="eastAsia"/>
          <w:i/>
          <w:iCs/>
        </w:rPr>
        <w:t>r</w:t>
      </w:r>
      <w:r w:rsidR="00DE73E5">
        <w:t xml:space="preserve"> = -0.01, </w:t>
      </w:r>
      <w:r w:rsidR="00DE73E5" w:rsidRPr="00DE73E5">
        <w:rPr>
          <w:i/>
          <w:iCs/>
        </w:rPr>
        <w:t>ci</w:t>
      </w:r>
      <w:r w:rsidR="00DE73E5">
        <w:t xml:space="preserve"> = [-0.35, 0.28]</w:t>
      </w:r>
      <w:r w:rsidR="00DE73E5">
        <w:rPr>
          <w:rFonts w:hint="eastAsia"/>
        </w:rPr>
        <w:t>）。</w:t>
      </w:r>
    </w:p>
    <w:p w14:paraId="7F0392A0" w14:textId="77777777" w:rsidR="00A22175" w:rsidRDefault="00A22175" w:rsidP="00A22175">
      <w:pPr>
        <w:pStyle w:val="a1"/>
      </w:pPr>
      <w:r>
        <w:rPr>
          <w:rFonts w:hint="eastAsia"/>
        </w:rPr>
        <w:t>続けて，感動のレンジを解析した。曲によって大きく感動する曲，あまり感動しない曲がある。曲ごとの感動度の変動が大きければ，曲ごとの感動度の変化に敏感であり，そうでなければ，感動の変化へ</w:t>
      </w:r>
      <w:r>
        <w:rPr>
          <w:rFonts w:hint="eastAsia"/>
        </w:rPr>
        <w:t>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Pr>
          <w:rFonts w:hint="eastAsia"/>
        </w:rPr>
        <w:t>F</w:t>
      </w:r>
      <w:r>
        <w:t xml:space="preserve">ig. 3, </w:t>
      </w:r>
      <w:r w:rsidRPr="00323469">
        <w:rPr>
          <w:rFonts w:hint="eastAsia"/>
          <w:i/>
          <w:iCs/>
        </w:rPr>
        <w:t>r</w:t>
      </w:r>
      <w:r>
        <w:t xml:space="preserve"> = 0.35, </w:t>
      </w:r>
      <w:r w:rsidRPr="00323469">
        <w:rPr>
          <w:i/>
          <w:iCs/>
        </w:rPr>
        <w:t>ci</w:t>
      </w:r>
      <w:r>
        <w:t xml:space="preserve"> = [0.05, 0.62]</w:t>
      </w:r>
      <w:r>
        <w:rPr>
          <w:rFonts w:hint="eastAsia"/>
        </w:rPr>
        <w:t>），および感動評定値の最大最小の差と心拍追跡精度の間（</w:t>
      </w:r>
      <w:r>
        <w:rPr>
          <w:rFonts w:hint="eastAsia"/>
        </w:rPr>
        <w:t>F</w:t>
      </w:r>
      <w:r>
        <w:t xml:space="preserve">ig. 4, </w:t>
      </w:r>
      <w:r w:rsidRPr="00323469">
        <w:rPr>
          <w:rFonts w:hint="eastAsia"/>
          <w:i/>
          <w:iCs/>
        </w:rPr>
        <w:t>r</w:t>
      </w:r>
      <w:r>
        <w:t xml:space="preserve"> = 0.40, </w:t>
      </w:r>
      <w:r w:rsidRPr="00323469">
        <w:rPr>
          <w:i/>
          <w:iCs/>
        </w:rPr>
        <w:t>ci</w:t>
      </w:r>
      <w:r>
        <w:t xml:space="preserve"> = [0.12, 0.65]</w:t>
      </w:r>
      <w:r>
        <w:rPr>
          <w:rFonts w:hint="eastAsia"/>
        </w:rPr>
        <w:t>）に正の相関関係がみられた。一方で，心拍弁別感度との間には有意な相関関係はみられなかった（感動評定値の標準偏差：</w:t>
      </w:r>
      <w:r w:rsidRPr="00323469">
        <w:rPr>
          <w:rFonts w:hint="eastAsia"/>
          <w:i/>
          <w:iCs/>
        </w:rPr>
        <w:t>r</w:t>
      </w:r>
      <w:r>
        <w:t xml:space="preserve"> = 0.06, </w:t>
      </w:r>
      <w:r w:rsidRPr="00323469">
        <w:rPr>
          <w:i/>
          <w:iCs/>
        </w:rPr>
        <w:t>ci</w:t>
      </w:r>
      <w:r>
        <w:t xml:space="preserve"> = [-0.25, 0.40]</w:t>
      </w:r>
      <w:r>
        <w:rPr>
          <w:rFonts w:hint="eastAsia"/>
        </w:rPr>
        <w:t>，感動評定値の最大最小の差：</w:t>
      </w:r>
      <w:r w:rsidRPr="00323469">
        <w:rPr>
          <w:rFonts w:hint="eastAsia"/>
          <w:i/>
          <w:iCs/>
        </w:rPr>
        <w:t>r</w:t>
      </w:r>
      <w:r>
        <w:t xml:space="preserve"> = 0.01, </w:t>
      </w:r>
      <w:r w:rsidRPr="00323469">
        <w:rPr>
          <w:i/>
          <w:iCs/>
        </w:rPr>
        <w:t>ci</w:t>
      </w:r>
      <w:r>
        <w:t xml:space="preserve"> = [-0.30, 0.31]</w:t>
      </w:r>
      <w:r>
        <w:rPr>
          <w:rFonts w:hint="eastAsia"/>
        </w:rPr>
        <w:t>）。</w:t>
      </w:r>
    </w:p>
    <w:p w14:paraId="1C2B4EAB" w14:textId="6216A3FD" w:rsidR="00323469" w:rsidRDefault="00323469" w:rsidP="00323469">
      <w:pPr>
        <w:pStyle w:val="a1"/>
        <w:ind w:firstLineChars="0" w:firstLine="0"/>
        <w:jc w:val="center"/>
      </w:pPr>
      <w:r>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Default="00323469"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14:paraId="082F5F33" w14:textId="79156794" w:rsidR="00323469" w:rsidRDefault="00323469" w:rsidP="00323469">
      <w:pPr>
        <w:pStyle w:val="a1"/>
      </w:pPr>
      <w:r>
        <w:rPr>
          <w:rFonts w:hint="eastAsia"/>
        </w:rPr>
        <w:t>各点が参加者を表し，直線がロバスト相関</w:t>
      </w:r>
      <w:r w:rsidR="00477011">
        <w:rPr>
          <w:rFonts w:hint="eastAsia"/>
        </w:rPr>
        <w:t>係数の傾きを表す。灰色の範囲は</w:t>
      </w:r>
      <w:r w:rsidR="00477011">
        <w:rPr>
          <w:rFonts w:hint="eastAsia"/>
        </w:rPr>
        <w:t>9</w:t>
      </w:r>
      <w:r w:rsidR="00477011">
        <w:t>5%</w:t>
      </w:r>
      <w:r w:rsidR="00477011">
        <w:rPr>
          <w:rFonts w:hint="eastAsia"/>
        </w:rPr>
        <w:t>の信頼区間を示す。</w:t>
      </w:r>
    </w:p>
    <w:p w14:paraId="348134DA" w14:textId="77777777" w:rsidR="00323469" w:rsidRDefault="00323469" w:rsidP="00323469">
      <w:pPr>
        <w:pStyle w:val="a1"/>
      </w:pPr>
    </w:p>
    <w:p w14:paraId="3FE82950" w14:textId="09DB26CC" w:rsidR="00323469" w:rsidRDefault="00323469"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Default="00477011" w:rsidP="00477011">
      <w:pPr>
        <w:pStyle w:val="a1"/>
        <w:ind w:firstLineChars="0" w:firstLine="0"/>
        <w:jc w:val="center"/>
      </w:pPr>
      <w:r>
        <w:rPr>
          <w:rFonts w:hint="eastAsia"/>
        </w:rPr>
        <w:t>F</w:t>
      </w:r>
      <w:r>
        <w:t xml:space="preserve">ig. 4 </w:t>
      </w:r>
      <w:r>
        <w:rPr>
          <w:rFonts w:hint="eastAsia"/>
        </w:rPr>
        <w:t>心拍追跡精度と感動度評定値の関係</w:t>
      </w:r>
    </w:p>
    <w:p w14:paraId="7D007563" w14:textId="35DB90E0" w:rsidR="00477011" w:rsidRDefault="00477011"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14:paraId="4351BB70" w14:textId="77777777" w:rsidR="00BA5B53" w:rsidRDefault="00BA5B53" w:rsidP="00477011">
      <w:pPr>
        <w:pStyle w:val="a1"/>
      </w:pPr>
    </w:p>
    <w:p w14:paraId="376C2592" w14:textId="5FFB8EB7" w:rsidR="00323469" w:rsidRPr="00BA5B53" w:rsidRDefault="00323469" w:rsidP="00DE73E5">
      <w:pPr>
        <w:pStyle w:val="a1"/>
      </w:pPr>
    </w:p>
    <w:p w14:paraId="5F603367" w14:textId="33A018CC" w:rsidR="00010F6F" w:rsidRDefault="000953C5" w:rsidP="000953C5">
      <w:pPr>
        <w:pStyle w:val="1"/>
      </w:pPr>
      <w:r>
        <w:rPr>
          <w:rFonts w:hint="eastAsia"/>
        </w:rPr>
        <w:lastRenderedPageBreak/>
        <w:t>考察</w:t>
      </w:r>
    </w:p>
    <w:bookmarkEnd w:id="0"/>
    <w:p w14:paraId="1DBFCE47" w14:textId="0914E651" w:rsidR="0038680D" w:rsidRDefault="0038680D" w:rsidP="00C015B8">
      <w:pPr>
        <w:pStyle w:val="a1"/>
      </w:pPr>
      <w:r>
        <w:rPr>
          <w:rFonts w:hint="eastAsia"/>
        </w:rPr>
        <w:t>まず，音楽課題において，調性音楽の方が無調性音楽よりも感動評定値が高いという結果が得られた。これは</w:t>
      </w:r>
      <w:r w:rsidR="000E6D16">
        <w:rPr>
          <w:rFonts w:hint="eastAsia"/>
        </w:rPr>
        <w:t>，調性</w:t>
      </w:r>
      <w:r>
        <w:rPr>
          <w:rFonts w:hint="eastAsia"/>
        </w:rPr>
        <w:t>が感情を強く喚起するという報告</w:t>
      </w:r>
      <w:r w:rsidR="006371AE">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instrText xml:space="preserve"> ADDIN EN.CITE </w:instrText>
      </w:r>
      <w:r w:rsidR="00A22175">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instrText xml:space="preserve"> ADDIN EN.CITE.DATA </w:instrText>
      </w:r>
      <w:r w:rsidR="00A22175">
        <w:fldChar w:fldCharType="end"/>
      </w:r>
      <w:r w:rsidR="006371AE">
        <w:fldChar w:fldCharType="separate"/>
      </w:r>
      <w:r w:rsidR="006371AE">
        <w:rPr>
          <w:noProof/>
        </w:rPr>
        <w:t>(Daynes, 2011; Proverbio et al., 2015)</w:t>
      </w:r>
      <w:r w:rsidR="006371AE">
        <w:fldChar w:fldCharType="end"/>
      </w:r>
      <w:r>
        <w:rPr>
          <w:rFonts w:hint="eastAsia"/>
        </w:rPr>
        <w:t>と一貫している。</w:t>
      </w:r>
      <w:r w:rsidR="000E6D16">
        <w:rPr>
          <w:rFonts w:hint="eastAsia"/>
        </w:rPr>
        <w:t>ただし，今回の実験では，参加者が本当に自身の感情を応答していたかは確認できていない。</w:t>
      </w:r>
      <w:r w:rsidR="006371AE">
        <w:rPr>
          <w:rFonts w:hint="eastAsia"/>
        </w:rPr>
        <w:t>音楽聴取</w:t>
      </w:r>
      <w:r w:rsidR="005573FE">
        <w:rPr>
          <w:rFonts w:hint="eastAsia"/>
        </w:rPr>
        <w:t>時の感情評定においては，評定値が音楽によって聴取者に喚起された感情であるのか，音楽に対して感じ取られた印象なのかが議論されている</w:t>
      </w:r>
      <w:r w:rsidR="000E6D16">
        <w:rPr>
          <w:rFonts w:hint="eastAsia"/>
        </w:rPr>
        <w:t xml:space="preserve"> </w:t>
      </w:r>
      <w:r w:rsidR="005573FE">
        <w:fldChar w:fldCharType="begin"/>
      </w:r>
      <w:r w:rsidR="005573FE">
        <w:instrText xml:space="preserve"> ADDIN EN.CITE &lt;EndNote&gt;&lt;Cite&gt;&lt;Author&gt;Gabrielsson&lt;/Author&gt;&lt;Year&gt;2001&lt;/Year&gt;&lt;RecNum&gt;1249&lt;/RecNum&gt;&lt;DisplayText&gt;(Gabrielsson, 2001)&lt;/DisplayText&gt;&lt;record&gt;&lt;rec-number&gt;1249&lt;/rec-number&gt;&lt;foreign-keys&gt;&lt;key app="EN" db-id="5ppdtzwa8zzxfxeft21v5aeddps2dsfvtfzx" timestamp="1570466688"&gt;1249&lt;/key&gt;&lt;/foreign-keys&gt;&lt;ref-type name="Journal Article"&gt;17&lt;/ref-type&gt;&lt;contributors&gt;&lt;authors&gt;&lt;author&gt;Gabrielsson, Alf&lt;/author&gt;&lt;/authors&gt;&lt;/contributors&gt;&lt;titles&gt;&lt;title&gt;Emotion perceived and emotion felt: Same or different?&lt;/title&gt;&lt;secondary-title&gt;Musicae scientiae&lt;/secondary-title&gt;&lt;/titles&gt;&lt;periodical&gt;&lt;full-title&gt;Musicae Scientiae&lt;/full-title&gt;&lt;abbr-1&gt;Music. Sci.&lt;/abbr-1&gt;&lt;abbr-2&gt;Music Sci&lt;/abbr-2&gt;&lt;/periodical&gt;&lt;pages&gt;123-147&lt;/pages&gt;&lt;volume&gt;5&lt;/volume&gt;&lt;number&gt;1_suppl&lt;/number&gt;&lt;dates&gt;&lt;year&gt;20</w:instrText>
      </w:r>
      <w:r w:rsidR="005573FE">
        <w:rPr>
          <w:rFonts w:hint="eastAsia"/>
        </w:rPr>
        <w:instrText>01&lt;/year&gt;&lt;/dates&gt;&lt;isbn&gt;1029-8649&lt;/isbn&gt;&lt;urls&gt;&lt;/urls&gt;&lt;custom4&gt;&lt;style face="normal" font="default" charset="128" size="100%"&gt;</w:instrText>
      </w:r>
      <w:r w:rsidR="005573FE">
        <w:rPr>
          <w:rFonts w:hint="eastAsia"/>
        </w:rPr>
        <w:instrText>音楽</w:instrText>
      </w:r>
      <w:r w:rsidR="005573FE">
        <w:rPr>
          <w:rFonts w:hint="eastAsia"/>
        </w:rPr>
        <w:instrText>&lt;/style&gt;&lt;/custom4&gt;&lt;/record&gt;&lt;/Cite&gt;&lt;/EndNote&gt;</w:instrText>
      </w:r>
      <w:r w:rsidR="005573FE">
        <w:fldChar w:fldCharType="separate"/>
      </w:r>
      <w:r w:rsidR="005573FE">
        <w:rPr>
          <w:noProof/>
        </w:rPr>
        <w:t>(Gabrielsson, 2001)</w:t>
      </w:r>
      <w:r w:rsidR="005573FE">
        <w:fldChar w:fldCharType="end"/>
      </w:r>
      <w:r w:rsidR="005573FE">
        <w:rPr>
          <w:rFonts w:hint="eastAsia"/>
        </w:rPr>
        <w:t>。</w:t>
      </w:r>
      <w:r w:rsidR="000E6D16">
        <w:rPr>
          <w:rFonts w:hint="eastAsia"/>
        </w:rPr>
        <w:t>今回は評定値が参加者自身に感じられた感動だと仮定しているが，真の知覚を測定するにはより慎重な実験設計が必要だと思われる。</w:t>
      </w:r>
    </w:p>
    <w:p w14:paraId="25C4AB0B" w14:textId="4718B408" w:rsidR="005573FE" w:rsidRDefault="005573FE" w:rsidP="00C015B8">
      <w:pPr>
        <w:pStyle w:val="a1"/>
      </w:pPr>
      <w:r>
        <w:rPr>
          <w:rFonts w:hint="eastAsia"/>
        </w:rPr>
        <w:t>次に，</w:t>
      </w:r>
      <w:r w:rsidR="00496014">
        <w:rPr>
          <w:rFonts w:hint="eastAsia"/>
        </w:rPr>
        <w:t>心拍課題における参加者の成績は，心拍追跡精度が</w:t>
      </w:r>
      <w:r w:rsidR="00496014">
        <w:rPr>
          <w:rFonts w:hint="eastAsia"/>
        </w:rPr>
        <w:t>0</w:t>
      </w:r>
      <w:r w:rsidR="00496014">
        <w:t>.58</w:t>
      </w:r>
      <w:r w:rsidR="00496014">
        <w:rPr>
          <w:rFonts w:hint="eastAsia"/>
        </w:rPr>
        <w:t>，心拍弁別感度が</w:t>
      </w:r>
      <w:r w:rsidR="00496014">
        <w:rPr>
          <w:rFonts w:hint="eastAsia"/>
        </w:rPr>
        <w:t>0</w:t>
      </w:r>
      <w:r w:rsidR="00496014">
        <w:t>.59</w:t>
      </w:r>
      <w:r w:rsidR="00496014">
        <w:rPr>
          <w:rFonts w:hint="eastAsia"/>
        </w:rPr>
        <w:t>だった。これ</w:t>
      </w:r>
      <w:r w:rsidR="001C53AD">
        <w:rPr>
          <w:rFonts w:hint="eastAsia"/>
        </w:rPr>
        <w:t>は</w:t>
      </w:r>
      <w:r w:rsidR="00496014">
        <w:rPr>
          <w:rFonts w:hint="eastAsia"/>
        </w:rPr>
        <w:t>先行研究</w:t>
      </w:r>
      <w:r w:rsidR="001C53AD">
        <w:rPr>
          <w:rFonts w:hint="eastAsia"/>
        </w:rPr>
        <w:t xml:space="preserve"> </w:t>
      </w:r>
      <w:r w:rsidR="001C53AD">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instrText xml:space="preserve"> ADDIN EN.CITE </w:instrText>
      </w:r>
      <w:r w:rsidR="00A22175">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instrText xml:space="preserve"> ADDIN EN.CITE.DATA </w:instrText>
      </w:r>
      <w:r w:rsidR="00A22175">
        <w:fldChar w:fldCharType="end"/>
      </w:r>
      <w:r w:rsidR="001C53AD">
        <w:fldChar w:fldCharType="separate"/>
      </w:r>
      <w:r w:rsidR="001C53AD">
        <w:rPr>
          <w:noProof/>
        </w:rPr>
        <w:t>(Garfinkel et al., 2015; Garfinkel et al., 2016)</w:t>
      </w:r>
      <w:r w:rsidR="001C53AD">
        <w:fldChar w:fldCharType="end"/>
      </w:r>
      <w:r w:rsidR="001C53AD">
        <w:rPr>
          <w:rFonts w:hint="eastAsia"/>
        </w:rPr>
        <w:t>における心拍追跡精度</w:t>
      </w:r>
      <w:r w:rsidR="001C53AD">
        <w:rPr>
          <w:rFonts w:hint="eastAsia"/>
        </w:rPr>
        <w:t>0</w:t>
      </w:r>
      <w:r w:rsidR="001C53AD">
        <w:t>.66</w:t>
      </w:r>
      <w:r w:rsidR="001C53AD">
        <w:rPr>
          <w:rFonts w:hint="eastAsia"/>
        </w:rPr>
        <w:t>，心拍弁別感度</w:t>
      </w:r>
      <w:r w:rsidR="001C53AD">
        <w:rPr>
          <w:rFonts w:hint="eastAsia"/>
        </w:rPr>
        <w:t>0</w:t>
      </w:r>
      <w:r w:rsidR="001C53AD">
        <w:t>.62</w:t>
      </w:r>
      <w:r w:rsidR="00496014">
        <w:rPr>
          <w:rFonts w:hint="eastAsia"/>
        </w:rPr>
        <w:t>と比較して，やや低いもののおおむね一致して</w:t>
      </w:r>
      <w:r w:rsidR="00EF1AAC" w:rsidRPr="00B81BF7">
        <w:rPr>
          <w:rFonts w:hint="eastAsia"/>
          <w:color w:val="FF0000"/>
        </w:rPr>
        <w:t>おり，正しく内受容感覚を測定で</w:t>
      </w:r>
      <w:r w:rsidR="00C92344">
        <w:rPr>
          <w:rFonts w:hint="eastAsia"/>
          <w:color w:val="FF0000"/>
        </w:rPr>
        <w:t>き</w:t>
      </w:r>
      <w:bookmarkStart w:id="1" w:name="_GoBack"/>
      <w:bookmarkEnd w:id="1"/>
      <w:r w:rsidR="00EF1AAC" w:rsidRPr="00B81BF7">
        <w:rPr>
          <w:rFonts w:hint="eastAsia"/>
          <w:color w:val="FF0000"/>
        </w:rPr>
        <w:t>ていたものと考えられる。</w:t>
      </w:r>
      <w:r w:rsidR="00496014">
        <w:rPr>
          <w:rFonts w:hint="eastAsia"/>
        </w:rPr>
        <w:t>やや低い理由は，心拍追跡課題では極端に値の低い外れ値の参加者がいたこと，心拍弁別課題では</w:t>
      </w:r>
      <w:r w:rsidR="00496014">
        <w:rPr>
          <w:rFonts w:hint="eastAsia"/>
        </w:rPr>
        <w:t>R</w:t>
      </w:r>
      <w:r w:rsidR="00496014">
        <w:rPr>
          <w:rFonts w:hint="eastAsia"/>
        </w:rPr>
        <w:t>波の検出エラーが少し生じたことが原因と考えられる。</w:t>
      </w:r>
    </w:p>
    <w:p w14:paraId="51308318" w14:textId="12664C22" w:rsidR="00E72024" w:rsidRDefault="001B6C4E" w:rsidP="00C015B8">
      <w:pPr>
        <w:pStyle w:val="a1"/>
      </w:pPr>
      <w:r>
        <w:rPr>
          <w:rFonts w:hint="eastAsia"/>
        </w:rPr>
        <w:t>心拍追跡精度と心拍弁別感度の間に相関がみられなかったことは，</w:t>
      </w:r>
      <w:r w:rsidR="00FB7C95">
        <w:fldChar w:fldCharType="begin"/>
      </w:r>
      <w:r w:rsidR="00FB7C95">
        <w:instrText xml:space="preserve"> ADDIN EN.CITE &lt;EndNote&gt;&lt;Cite AuthorYear="1"&gt;&lt;Author&gt;Garfinkel&lt;/Author&gt;&lt;Year&gt;2015&lt;/Year&gt;&lt;RecNum&gt;907&lt;/RecNum&gt;&lt;DisplayText&gt;Garfinkel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w:instrText>
      </w:r>
      <w:r w:rsidR="00FB7C95">
        <w:rPr>
          <w:rFonts w:hint="eastAsia"/>
        </w:rPr>
        <w:instrText>="default" charset="128" size="100%"&gt;</w:instrText>
      </w:r>
      <w:r w:rsidR="00FB7C95">
        <w:rPr>
          <w:rFonts w:hint="eastAsia"/>
        </w:rPr>
        <w:instrText>心拍検出課題</w:instrText>
      </w:r>
      <w:r w:rsidR="00FB7C95">
        <w:rPr>
          <w:rFonts w:hint="eastAsia"/>
        </w:rPr>
        <w:instrText xml:space="preserve">, </w:instrText>
      </w:r>
      <w:r w:rsidR="00FB7C95">
        <w:rPr>
          <w:rFonts w:hint="eastAsia"/>
        </w:rPr>
        <w:instrText>内受容</w:instrText>
      </w:r>
      <w:r w:rsidR="00FB7C95">
        <w:rPr>
          <w:rFonts w:hint="eastAsia"/>
        </w:rPr>
        <w:instrText>&lt;/style&gt;&lt;/custom4&gt;&lt;/record&gt;&lt;/Cite&gt;&lt;/EndNote&gt;</w:instrText>
      </w:r>
      <w:r w:rsidR="00FB7C95">
        <w:fldChar w:fldCharType="separate"/>
      </w:r>
      <w:r w:rsidR="00FB7C95">
        <w:rPr>
          <w:noProof/>
        </w:rPr>
        <w:t>Garfinkel et al. (2015)</w:t>
      </w:r>
      <w:r w:rsidR="00FB7C95">
        <w:fldChar w:fldCharType="end"/>
      </w:r>
      <w:r w:rsidR="00FB7C95">
        <w:rPr>
          <w:rFonts w:hint="eastAsia"/>
        </w:rPr>
        <w:t>の</w:t>
      </w:r>
      <w:r w:rsidR="00973B36">
        <w:rPr>
          <w:rFonts w:hint="eastAsia"/>
        </w:rPr>
        <w:t>結果とは異なっている。一方で，心拍追跡精度と心拍弁別感度の間には相関がないとする報告もあり</w:t>
      </w:r>
      <w:r w:rsidR="00973B36">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instrText xml:space="preserve"> ADDIN EN.CITE </w:instrText>
      </w:r>
      <w:r w:rsidR="00A22175">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instrText xml:space="preserve"> ADDIN EN.CITE.DATA </w:instrText>
      </w:r>
      <w:r w:rsidR="00A22175">
        <w:fldChar w:fldCharType="end"/>
      </w:r>
      <w:r w:rsidR="00973B36">
        <w:fldChar w:fldCharType="separate"/>
      </w:r>
      <w:r w:rsidR="00973B36">
        <w:rPr>
          <w:noProof/>
        </w:rPr>
        <w:t>(Ring &amp; Brener, 2018)</w:t>
      </w:r>
      <w:r w:rsidR="00973B36">
        <w:fldChar w:fldCharType="end"/>
      </w:r>
      <w:r w:rsidR="00973B36">
        <w:rPr>
          <w:rFonts w:hint="eastAsia"/>
        </w:rPr>
        <w:t>，</w:t>
      </w:r>
      <w:r w:rsidR="0058265D">
        <w:rPr>
          <w:rFonts w:hint="eastAsia"/>
        </w:rPr>
        <w:t>これらの課題の関係についての</w:t>
      </w:r>
      <w:r w:rsidR="00973B36">
        <w:rPr>
          <w:rFonts w:hint="eastAsia"/>
        </w:rPr>
        <w:t>結論は得られていない。今回の実験で</w:t>
      </w:r>
      <w:r w:rsidR="00E72024">
        <w:rPr>
          <w:rFonts w:hint="eastAsia"/>
        </w:rPr>
        <w:t>は心拍弁別課題の手法に不備があった可能性があり，手法を改善することで，今回とは異なる関係がみられる可能性がある。今回の心拍弁別課題では，</w:t>
      </w:r>
      <w:r w:rsidR="00E72024">
        <w:rPr>
          <w:rFonts w:hint="eastAsia"/>
        </w:rPr>
        <w:t>R</w:t>
      </w:r>
      <w:r w:rsidR="00E72024">
        <w:rPr>
          <w:rFonts w:hint="eastAsia"/>
        </w:rPr>
        <w:t>波の検出に指先の脈波を用いていたため，心臓における拍動のピークから時間的な遅れが生じてしまっていた。心電の</w:t>
      </w:r>
      <w:r w:rsidR="00E72024">
        <w:rPr>
          <w:rFonts w:hint="eastAsia"/>
        </w:rPr>
        <w:t>R</w:t>
      </w:r>
      <w:r w:rsidR="00E72024">
        <w:rPr>
          <w:rFonts w:hint="eastAsia"/>
        </w:rPr>
        <w:t>波が指先まで届くのに</w:t>
      </w:r>
      <w:r w:rsidR="00E72024">
        <w:rPr>
          <w:rFonts w:hint="eastAsia"/>
        </w:rPr>
        <w:t>2</w:t>
      </w:r>
      <w:r w:rsidR="00E72024">
        <w:t>50ms</w:t>
      </w:r>
      <w:r w:rsidR="00E72024">
        <w:rPr>
          <w:rFonts w:hint="eastAsia"/>
        </w:rPr>
        <w:t>程度の時間を要することが知られている</w:t>
      </w:r>
      <w:r w:rsidR="00E72024">
        <w:rPr>
          <w:rFonts w:hint="eastAsia"/>
        </w:rPr>
        <w:t xml:space="preserve"> </w:t>
      </w:r>
      <w:r w:rsidR="00E72024">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instrText xml:space="preserve"> ADDIN EN.CITE </w:instrText>
      </w:r>
      <w:r w:rsidR="00A22175">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instrText xml:space="preserve"> ADDIN EN.CITE.DATA </w:instrText>
      </w:r>
      <w:r w:rsidR="00A22175">
        <w:fldChar w:fldCharType="end"/>
      </w:r>
      <w:r w:rsidR="00E72024">
        <w:fldChar w:fldCharType="separate"/>
      </w:r>
      <w:r w:rsidR="00E72024">
        <w:rPr>
          <w:noProof/>
        </w:rPr>
        <w:t>(Payne, Symeonides, Webb, &amp; Maxwell, 2006)</w:t>
      </w:r>
      <w:r w:rsidR="00E72024">
        <w:fldChar w:fldCharType="end"/>
      </w:r>
      <w:r w:rsidR="00E72024">
        <w:rPr>
          <w:rFonts w:hint="eastAsia"/>
        </w:rPr>
        <w:t>。したがって，今回の実験における</w:t>
      </w:r>
      <w:r w:rsidR="0058265D">
        <w:rPr>
          <w:rFonts w:hint="eastAsia"/>
        </w:rPr>
        <w:t>本当の</w:t>
      </w:r>
      <w:r w:rsidR="00E72024">
        <w:rPr>
          <w:rFonts w:hint="eastAsia"/>
        </w:rPr>
        <w:t>遅延時間は約</w:t>
      </w:r>
      <w:r w:rsidR="00E72024">
        <w:t>250ms</w:t>
      </w:r>
      <w:r w:rsidR="00E72024">
        <w:rPr>
          <w:rFonts w:hint="eastAsia"/>
        </w:rPr>
        <w:t>と約</w:t>
      </w:r>
      <w:r w:rsidR="00E72024">
        <w:rPr>
          <w:rFonts w:hint="eastAsia"/>
        </w:rPr>
        <w:t>5</w:t>
      </w:r>
      <w:r w:rsidR="00E72024">
        <w:t>50ms</w:t>
      </w:r>
      <w:r w:rsidR="00E72024">
        <w:rPr>
          <w:rFonts w:hint="eastAsia"/>
        </w:rPr>
        <w:t>であったと考えられる。心拍数の多い人の</w:t>
      </w:r>
      <w:r w:rsidR="00E72024">
        <w:rPr>
          <w:rFonts w:hint="eastAsia"/>
        </w:rPr>
        <w:t>R</w:t>
      </w:r>
      <w:r w:rsidR="00E72024">
        <w:t>R</w:t>
      </w:r>
      <w:r w:rsidR="00E72024">
        <w:rPr>
          <w:rFonts w:hint="eastAsia"/>
        </w:rPr>
        <w:t>感覚は</w:t>
      </w:r>
      <w:r w:rsidR="00E72024">
        <w:rPr>
          <w:rFonts w:hint="eastAsia"/>
        </w:rPr>
        <w:t>7</w:t>
      </w:r>
      <w:r w:rsidR="00E72024">
        <w:t>00ms</w:t>
      </w:r>
      <w:r w:rsidR="00E72024">
        <w:rPr>
          <w:rFonts w:hint="eastAsia"/>
        </w:rPr>
        <w:t>程度であるため，心拍の周期性を考えると，</w:t>
      </w:r>
      <w:r w:rsidR="00E72024">
        <w:rPr>
          <w:rFonts w:hint="eastAsia"/>
        </w:rPr>
        <w:t>2</w:t>
      </w:r>
      <w:r w:rsidR="00E72024">
        <w:rPr>
          <w:rFonts w:hint="eastAsia"/>
        </w:rPr>
        <w:t>つの条件のずれが同程度になってしまい，判別不能になっていた可能性がある。こうした問題を避けるため，条件数を増やした実験パラダイムが提案されており</w:t>
      </w:r>
      <w:r w:rsidR="00E72024">
        <w:fldChar w:fldCharType="begin"/>
      </w:r>
      <w:r w:rsidR="00E72024">
        <w:instrText xml:space="preserve"> ADDIN EN.CITE &lt;EndNote&gt;&lt;Cite&gt;&lt;Author&gt;Khalsa&lt;/Author&gt;&lt;Year&gt;2016&lt;/Year&gt;&lt;RecNum&gt;1206&lt;/RecNum&gt;&lt;DisplayText&gt;(Khalsa &amp;amp; Lapidus, 2016)&lt;/DisplayText&gt;&lt;record&gt;&lt;rec-number&gt;1206&lt;/rec-number&gt;&lt;foreign-keys&gt;&lt;key app="EN" db-id="5ppdtzwa8zzxfxeft21v5aeddps2dsfvtfzx" timestamp="1562841860"&gt;1206&lt;/key&gt;&lt;/foreign-keys&gt;&lt;ref-type name="Journal Article"&gt;17&lt;/ref-type&gt;&lt;contributors&gt;&lt;authors&gt;&lt;author&gt;Khalsa, Sahib S&lt;/author&gt;&lt;author&gt;Lapidus, Rachel C&lt;/author&gt;&lt;/authors&gt;&lt;/contributors&gt;&lt;titles&gt;&lt;title&gt;Can interoception improve the pragmatic search for biomarkers in psychiatry?&lt;/title&gt;&lt;secondary-title&gt;Frontiers in psychiatry&lt;/secondary-title&gt;&lt;/titles&gt;&lt;periodical&gt;&lt;full-title&gt;Frontiers in psychiatry&lt;/full-title&gt;&lt;/periodical&gt;&lt;pages&gt;121&lt;/pages&gt;&lt;volume&gt;7&lt;/volume&gt;&lt;dates&gt;&lt;year&gt;2016&lt;/year&gt;&lt;/</w:instrText>
      </w:r>
      <w:r w:rsidR="00E72024">
        <w:rPr>
          <w:rFonts w:hint="eastAsia"/>
        </w:rPr>
        <w:instrText>dates&gt;&lt;isbn&gt;1664-0640&lt;/isbn&gt;&lt;urls&gt;&lt;/urls&gt;&lt;custom4&gt;&lt;style face="normal" font="default" charset="128" size="100%"&gt;</w:instrText>
      </w:r>
      <w:r w:rsidR="00E72024">
        <w:rPr>
          <w:rFonts w:hint="eastAsia"/>
        </w:rPr>
        <w:instrText>心拍</w:instrText>
      </w:r>
      <w:r w:rsidR="00E72024">
        <w:rPr>
          <w:rFonts w:hint="eastAsia"/>
        </w:rPr>
        <w:instrText xml:space="preserve">, </w:instrText>
      </w:r>
      <w:r w:rsidR="00E72024">
        <w:rPr>
          <w:rFonts w:hint="eastAsia"/>
        </w:rPr>
        <w:instrText>レビュー</w:instrText>
      </w:r>
      <w:r w:rsidR="00E72024">
        <w:rPr>
          <w:rFonts w:hint="eastAsia"/>
        </w:rPr>
        <w:instrText>&lt;/style&gt;&lt;/custom4&gt;&lt;/record&gt;&lt;/Cite&gt;&lt;/EndNote&gt;</w:instrText>
      </w:r>
      <w:r w:rsidR="00E72024">
        <w:fldChar w:fldCharType="separate"/>
      </w:r>
      <w:r w:rsidR="00E72024">
        <w:rPr>
          <w:noProof/>
        </w:rPr>
        <w:t>(Khalsa &amp; Lapidus, 2016)</w:t>
      </w:r>
      <w:r w:rsidR="00E72024">
        <w:fldChar w:fldCharType="end"/>
      </w:r>
      <w:r w:rsidR="00E72024">
        <w:rPr>
          <w:rFonts w:hint="eastAsia"/>
        </w:rPr>
        <w:t>，採用を検討するべきかもしれない。</w:t>
      </w:r>
    </w:p>
    <w:p w14:paraId="5323DA47" w14:textId="57C53BFB" w:rsidR="009B6992" w:rsidRDefault="00E72024" w:rsidP="00C015B8">
      <w:pPr>
        <w:pStyle w:val="a1"/>
      </w:pPr>
      <w:r>
        <w:rPr>
          <w:rFonts w:hint="eastAsia"/>
        </w:rPr>
        <w:t>最後に，音楽聴取時の感動評定値と心拍課題の成績を比較した結果，心拍追跡精度の高い人ほど感動</w:t>
      </w:r>
      <w:r>
        <w:rPr>
          <w:rFonts w:hint="eastAsia"/>
        </w:rPr>
        <w:t>評定のレンジが広いことがわかった。</w:t>
      </w:r>
      <w:r w:rsidR="00B80B1E">
        <w:rPr>
          <w:rFonts w:hint="eastAsia"/>
        </w:rPr>
        <w:t>心拍追跡精度と感動評定の平均値に相関関係がみられなかったことから，心拍追跡精度の高い人が単純に感動しやすいわけではないことが</w:t>
      </w:r>
      <w:r w:rsidR="0058265D">
        <w:rPr>
          <w:rFonts w:hint="eastAsia"/>
        </w:rPr>
        <w:t>わかる</w:t>
      </w:r>
      <w:r w:rsidR="00B80B1E">
        <w:rPr>
          <w:rFonts w:hint="eastAsia"/>
        </w:rPr>
        <w:t>。心拍追跡精度が高いということは内受容感覚の精度が高いことを示していると考えられており</w:t>
      </w:r>
      <w:r w:rsidR="00B80B1E">
        <w:fldChar w:fldCharType="begin"/>
      </w:r>
      <w:r w:rsidR="00B80B1E">
        <w:rPr>
          <w:rFonts w:hint="eastAsia"/>
        </w:rPr>
        <w:instrText xml:space="preserve"> ADDIN EN.CITE &lt;EndNote&gt;&lt;Cite&gt;&lt;Author&gt;</w:instrText>
      </w:r>
      <w:r w:rsidR="00B80B1E">
        <w:rPr>
          <w:rFonts w:hint="eastAsia"/>
        </w:rPr>
        <w:instrText>乾敏郎</w:instrText>
      </w:r>
      <w:r w:rsidR="00B80B1E">
        <w:rPr>
          <w:rFonts w:hint="eastAsia"/>
        </w:rPr>
        <w:instrText>&lt;/Author&gt;&lt;Year&gt;2018&lt;/Year&gt;&lt;RecNum&gt;1042&lt;/RecNum&gt;&lt;DisplayText&gt;(</w:instrText>
      </w:r>
      <w:r w:rsidR="00B80B1E">
        <w:rPr>
          <w:rFonts w:hint="eastAsia"/>
        </w:rPr>
        <w:instrText>乾敏郎</w:instrText>
      </w:r>
      <w:r w:rsidR="00B80B1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B80B1E">
        <w:rPr>
          <w:rFonts w:hint="eastAsia"/>
        </w:rPr>
        <w:instrText>乾敏郎</w:instrText>
      </w:r>
      <w:r w:rsidR="00B80B1E">
        <w:rPr>
          <w:rFonts w:hint="eastAsia"/>
        </w:rPr>
        <w:instrText>&lt;/style&gt;&lt;/author&gt;&lt;/authors&gt;&lt;/contributors&gt;&lt;titles&gt;&lt;title&gt;&lt;style face="normal" font="default" charset="128" size="100%"&gt;</w:instrText>
      </w:r>
      <w:r w:rsidR="00B80B1E">
        <w:rPr>
          <w:rFonts w:hint="eastAsia"/>
        </w:rPr>
        <w:instrText>感情とはそもそも何なのか：現代科学で読み解く感情のしくみと障害</w:instrText>
      </w:r>
      <w:r w:rsidR="00B80B1E">
        <w:rPr>
          <w:rFonts w:hint="eastAsia"/>
        </w:rPr>
        <w:instrText>&lt;/style&gt;&lt;/title&gt;&lt;/titles&gt;&lt;dates&gt;&lt;year&gt;2018&lt;/year&gt;&lt;/dates&gt;&lt;pub-location&gt;&lt;style face="normal" font="default" charset="128" size="100%"&gt;</w:instrText>
      </w:r>
      <w:r w:rsidR="00B80B1E">
        <w:rPr>
          <w:rFonts w:hint="eastAsia"/>
        </w:rPr>
        <w:instrText>京都</w:instrText>
      </w:r>
      <w:r w:rsidR="00B80B1E">
        <w:rPr>
          <w:rFonts w:hint="eastAsia"/>
        </w:rPr>
        <w:instrText>&lt;/style&gt;&lt;/pub-location&gt;&lt;publisher&gt;&lt;style face="normal" font="default" charset="128" size="100%"&gt;</w:instrText>
      </w:r>
      <w:r w:rsidR="00B80B1E">
        <w:rPr>
          <w:rFonts w:hint="eastAsia"/>
        </w:rPr>
        <w:instrText>ミネルヴァ書房</w:instrText>
      </w:r>
      <w:r w:rsidR="00B80B1E">
        <w:rPr>
          <w:rFonts w:hint="eastAsia"/>
        </w:rPr>
        <w:instrText>&lt;/style&gt;&lt;/publisher&gt;&lt;isbn&gt;978-4623083725&lt;/isbn&gt;&lt;urls&gt;&lt;/urls&gt;&lt;/record&gt;&lt;/Cite&gt;&lt;/EndNote&gt;</w:instrText>
      </w:r>
      <w:r w:rsidR="00B80B1E">
        <w:fldChar w:fldCharType="separate"/>
      </w:r>
      <w:r w:rsidR="00B80B1E">
        <w:rPr>
          <w:rFonts w:hint="eastAsia"/>
          <w:noProof/>
        </w:rPr>
        <w:t>(</w:t>
      </w:r>
      <w:r w:rsidR="00B80B1E">
        <w:rPr>
          <w:rFonts w:hint="eastAsia"/>
          <w:noProof/>
        </w:rPr>
        <w:t>乾敏郎</w:t>
      </w:r>
      <w:r w:rsidR="00B80B1E">
        <w:rPr>
          <w:rFonts w:hint="eastAsia"/>
          <w:noProof/>
        </w:rPr>
        <w:t>, 2018)</w:t>
      </w:r>
      <w:r w:rsidR="00B80B1E">
        <w:fldChar w:fldCharType="end"/>
      </w:r>
      <w:r w:rsidR="00B80B1E">
        <w:rPr>
          <w:rFonts w:hint="eastAsia"/>
        </w:rPr>
        <w:t>，自身の身体状態の変化を正しく捉えられていると</w:t>
      </w:r>
      <w:r w:rsidR="0058265D">
        <w:rPr>
          <w:rFonts w:hint="eastAsia"/>
        </w:rPr>
        <w:t>考えられる</w:t>
      </w:r>
      <w:r w:rsidR="00B80B1E">
        <w:rPr>
          <w:rFonts w:hint="eastAsia"/>
        </w:rPr>
        <w:t>。あまり感動的でない音楽を聴取した場合には</w:t>
      </w:r>
      <w:r w:rsidR="0058265D">
        <w:rPr>
          <w:rFonts w:hint="eastAsia"/>
        </w:rPr>
        <w:t>身体状態（または身体表象）に</w:t>
      </w:r>
      <w:r w:rsidR="00B80B1E">
        <w:rPr>
          <w:rFonts w:hint="eastAsia"/>
        </w:rPr>
        <w:t>小さな変化が生じ，強く感動的な音楽を聴取した場合には</w:t>
      </w:r>
      <w:r w:rsidR="0058265D">
        <w:rPr>
          <w:rFonts w:hint="eastAsia"/>
        </w:rPr>
        <w:t>身体状態に</w:t>
      </w:r>
      <w:r w:rsidR="00B80B1E">
        <w:rPr>
          <w:rFonts w:hint="eastAsia"/>
        </w:rPr>
        <w:t>大きな変化が生じると推測されるが，内受容感覚の高い人はそれを適切にとらえ，感動評定値として</w:t>
      </w:r>
      <w:r w:rsidR="001B66B3">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Pr>
          <w:rFonts w:hint="eastAsia"/>
        </w:rPr>
        <w:t>は感動には影響を与えていないのかもしれない。</w:t>
      </w:r>
    </w:p>
    <w:p w14:paraId="7FC9D4DF" w14:textId="41151563" w:rsidR="001B66B3" w:rsidRDefault="001B66B3"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1B66B3" w:rsidRDefault="00E72024" w:rsidP="00C015B8">
      <w:pPr>
        <w:pStyle w:val="a1"/>
      </w:pPr>
    </w:p>
    <w:p w14:paraId="3493DC19" w14:textId="77777777" w:rsidR="00340771" w:rsidRDefault="00340771" w:rsidP="00C015B8">
      <w:pPr>
        <w:pStyle w:val="aff1"/>
      </w:pPr>
      <w:r>
        <w:rPr>
          <w:rFonts w:hint="eastAsia"/>
        </w:rPr>
        <w:t>謝辞</w:t>
      </w:r>
    </w:p>
    <w:p w14:paraId="38A108EB" w14:textId="77777777" w:rsidR="00122E84" w:rsidRDefault="00122E84" w:rsidP="00122E84">
      <w:pPr>
        <w:pStyle w:val="a1"/>
      </w:pPr>
      <w:r w:rsidRPr="000A709A">
        <w:rPr>
          <w:rFonts w:hint="eastAsia"/>
        </w:rPr>
        <w:t>本研究は</w:t>
      </w:r>
      <w:r>
        <w:rPr>
          <w:rFonts w:hint="eastAsia"/>
        </w:rPr>
        <w:t>，</w:t>
      </w:r>
      <w:bookmarkStart w:id="2" w:name="_Hlk20216003"/>
      <w:r w:rsidRPr="00B16177">
        <w:rPr>
          <w:rFonts w:hint="eastAsia"/>
          <w:color w:val="FF0000"/>
        </w:rPr>
        <w:t>文部科学省科学研究補助金</w:t>
      </w:r>
      <w:r w:rsidRPr="00B16177">
        <w:rPr>
          <w:rFonts w:hint="eastAsia"/>
          <w:color w:val="FF0000"/>
        </w:rPr>
        <w:t xml:space="preserve"> </w:t>
      </w:r>
      <w:r w:rsidRPr="00B16177">
        <w:rPr>
          <w:rFonts w:hint="eastAsia"/>
          <w:color w:val="FF0000"/>
        </w:rPr>
        <w:t>挑戦的研究（開拓）</w:t>
      </w:r>
      <w:r w:rsidRPr="00B16177">
        <w:rPr>
          <w:rFonts w:hint="eastAsia"/>
          <w:color w:val="FF0000"/>
        </w:rPr>
        <w:t xml:space="preserve"> </w:t>
      </w:r>
      <w:r w:rsidRPr="00B16177">
        <w:rPr>
          <w:rFonts w:hint="eastAsia"/>
          <w:color w:val="FF0000"/>
        </w:rPr>
        <w:t>「主体的多感覚統合による知覚・認知過程の新しい枠組みの構築（代表</w:t>
      </w:r>
      <w:r w:rsidRPr="00B16177">
        <w:rPr>
          <w:rFonts w:hint="eastAsia"/>
          <w:color w:val="FF0000"/>
        </w:rPr>
        <w:t xml:space="preserve"> </w:t>
      </w:r>
      <w:r w:rsidRPr="00B16177">
        <w:rPr>
          <w:rFonts w:hint="eastAsia"/>
          <w:color w:val="FF0000"/>
        </w:rPr>
        <w:t>乾敏郎）」（課題番号</w:t>
      </w:r>
      <w:r w:rsidRPr="00B16177">
        <w:rPr>
          <w:rFonts w:hint="eastAsia"/>
          <w:color w:val="FF0000"/>
        </w:rPr>
        <w:t xml:space="preserve"> </w:t>
      </w:r>
      <w:r w:rsidRPr="00B16177">
        <w:rPr>
          <w:color w:val="FF0000"/>
        </w:rPr>
        <w:t>19H05493</w:t>
      </w:r>
      <w:r w:rsidRPr="00B16177">
        <w:rPr>
          <w:rFonts w:hint="eastAsia"/>
          <w:color w:val="FF0000"/>
        </w:rPr>
        <w:t>）</w:t>
      </w:r>
      <w:bookmarkEnd w:id="2"/>
      <w:r w:rsidRPr="00B16177">
        <w:rPr>
          <w:rFonts w:hint="eastAsia"/>
          <w:color w:val="FF0000"/>
        </w:rPr>
        <w:t>，</w:t>
      </w:r>
      <w:r>
        <w:rPr>
          <w:rFonts w:hint="eastAsia"/>
        </w:rPr>
        <w:t>および</w:t>
      </w:r>
      <w:r w:rsidRPr="000A709A">
        <w:rPr>
          <w:rFonts w:hint="eastAsia"/>
        </w:rPr>
        <w:t>国立研究開発法人科学技術振興機構（</w:t>
      </w:r>
      <w:r w:rsidRPr="000A709A">
        <w:rPr>
          <w:rFonts w:hint="eastAsia"/>
        </w:rPr>
        <w:t>JST</w:t>
      </w:r>
      <w:r w:rsidRPr="000A709A">
        <w:rPr>
          <w:rFonts w:hint="eastAsia"/>
        </w:rPr>
        <w:t>）の研究成果展開事業「センター・オブ・イノベーション（</w:t>
      </w:r>
      <w:r w:rsidRPr="000A709A">
        <w:rPr>
          <w:rFonts w:hint="eastAsia"/>
        </w:rPr>
        <w:t>C</w:t>
      </w:r>
      <w:r w:rsidRPr="000A709A">
        <w:t>OI</w:t>
      </w:r>
      <w:r w:rsidRPr="000A709A">
        <w:rPr>
          <w:rFonts w:hint="eastAsia"/>
        </w:rPr>
        <w:t>）プログラム」，</w:t>
      </w:r>
      <w:r w:rsidRPr="000A709A">
        <w:t>JPMJCE1311</w:t>
      </w:r>
      <w:r w:rsidRPr="000A709A">
        <w:rPr>
          <w:rFonts w:hint="eastAsia"/>
        </w:rPr>
        <w:t>の支援をうけて行われたものである。</w:t>
      </w:r>
    </w:p>
    <w:p w14:paraId="25352C55" w14:textId="77777777" w:rsidR="000953C5" w:rsidRPr="00122E84" w:rsidRDefault="000953C5" w:rsidP="00C015B8">
      <w:pPr>
        <w:pStyle w:val="a1"/>
        <w:ind w:firstLine="219"/>
        <w:rPr>
          <w:rFonts w:ascii="ＭＳ ゴシック" w:eastAsia="ＭＳ ゴシック" w:hAnsi="ＭＳ ゴシック"/>
          <w:sz w:val="24"/>
        </w:rPr>
      </w:pPr>
    </w:p>
    <w:p w14:paraId="7D989467" w14:textId="77777777" w:rsidR="00340771" w:rsidRDefault="00340771" w:rsidP="00C015B8">
      <w:pPr>
        <w:pStyle w:val="ab"/>
      </w:pPr>
      <w:r>
        <w:rPr>
          <w:rFonts w:hint="eastAsia"/>
        </w:rPr>
        <w:t>参考文献</w:t>
      </w:r>
    </w:p>
    <w:p w14:paraId="3B00B5AD" w14:textId="77777777" w:rsidR="00C92344" w:rsidRPr="00C92344" w:rsidRDefault="00092130" w:rsidP="00C92344">
      <w:pPr>
        <w:pStyle w:val="EndNoteBibliography"/>
        <w:ind w:left="720" w:hanging="720"/>
      </w:pPr>
      <w:r>
        <w:fldChar w:fldCharType="begin"/>
      </w:r>
      <w:r>
        <w:instrText xml:space="preserve"> ADDIN EN.REFLIST </w:instrText>
      </w:r>
      <w:r>
        <w:fldChar w:fldCharType="separate"/>
      </w:r>
      <w:r w:rsidR="00C92344" w:rsidRPr="00C92344">
        <w:t xml:space="preserve">Critchley, H. D., Wiens, S., Rotshtein, P., Öhman, A., &amp; Dolan, R. J. (2004). Neural systems supporting interoceptive awareness. </w:t>
      </w:r>
      <w:r w:rsidR="00C92344" w:rsidRPr="00C92344">
        <w:rPr>
          <w:i/>
        </w:rPr>
        <w:t>Nature Neuroscience, 7</w:t>
      </w:r>
      <w:r w:rsidR="00C92344" w:rsidRPr="00C92344">
        <w:t>(2), 189-195. doi:10.1038/nn1176</w:t>
      </w:r>
    </w:p>
    <w:p w14:paraId="0604FDED" w14:textId="77777777" w:rsidR="00C92344" w:rsidRPr="00C92344" w:rsidRDefault="00C92344" w:rsidP="00C92344">
      <w:pPr>
        <w:pStyle w:val="EndNoteBibliography"/>
        <w:ind w:left="720" w:hanging="720"/>
      </w:pPr>
      <w:r w:rsidRPr="00C92344">
        <w:t xml:space="preserve">Daynes, H. (2011). Listeners’ perceptual and emotional responses to tonal and atonal music. </w:t>
      </w:r>
      <w:r w:rsidRPr="00C92344">
        <w:rPr>
          <w:i/>
        </w:rPr>
        <w:t>Psychology of Music, 39</w:t>
      </w:r>
      <w:r w:rsidRPr="00C92344">
        <w:t xml:space="preserve">(4), 468-502. </w:t>
      </w:r>
    </w:p>
    <w:p w14:paraId="4CD2981D" w14:textId="77777777" w:rsidR="00C92344" w:rsidRPr="00C92344" w:rsidRDefault="00C92344" w:rsidP="00C92344">
      <w:pPr>
        <w:pStyle w:val="EndNoteBibliography"/>
        <w:ind w:left="720" w:hanging="720"/>
      </w:pPr>
      <w:r w:rsidRPr="00C92344">
        <w:t xml:space="preserve">Eerola, T., &amp; Vuoskoski, J. K. (2013). A Review of Music and Emotion Studies: Approaches, Emotion Models, </w:t>
      </w:r>
      <w:r w:rsidRPr="00C92344">
        <w:lastRenderedPageBreak/>
        <w:t xml:space="preserve">and Stimuli. </w:t>
      </w:r>
      <w:r w:rsidRPr="00C92344">
        <w:rPr>
          <w:i/>
        </w:rPr>
        <w:t>Music Perception, 30</w:t>
      </w:r>
      <w:r w:rsidRPr="00C92344">
        <w:t>(3), 307-340. doi:10.1525/mp.2012.30.3.307</w:t>
      </w:r>
    </w:p>
    <w:p w14:paraId="388E2327" w14:textId="77777777" w:rsidR="00C92344" w:rsidRPr="00C92344" w:rsidRDefault="00C92344" w:rsidP="00C92344">
      <w:pPr>
        <w:pStyle w:val="EndNoteBibliography"/>
        <w:ind w:left="720" w:hanging="720"/>
      </w:pPr>
      <w:r w:rsidRPr="00C92344">
        <w:t xml:space="preserve">Ekman, P. (1993). Facial expression and emotion. </w:t>
      </w:r>
      <w:r w:rsidRPr="00C92344">
        <w:rPr>
          <w:i/>
        </w:rPr>
        <w:t>American Psychologist, 48</w:t>
      </w:r>
      <w:r w:rsidRPr="00C92344">
        <w:t>(4), 384-392. doi:10.1037//0003-066x.48.4.384</w:t>
      </w:r>
    </w:p>
    <w:p w14:paraId="29168188" w14:textId="77777777" w:rsidR="00C92344" w:rsidRPr="00C92344" w:rsidRDefault="00C92344" w:rsidP="00C92344">
      <w:pPr>
        <w:pStyle w:val="EndNoteBibliography"/>
        <w:ind w:left="720" w:hanging="720"/>
      </w:pPr>
      <w:r w:rsidRPr="00C92344">
        <w:t xml:space="preserve">Gabrielsson, A. (2001). Emotion perceived and emotion felt: Same or different? </w:t>
      </w:r>
      <w:r w:rsidRPr="00C92344">
        <w:rPr>
          <w:i/>
        </w:rPr>
        <w:t>Musicae Scientiae, 5</w:t>
      </w:r>
      <w:r w:rsidRPr="00C92344">
        <w:t xml:space="preserve">(1_suppl), 123-147. </w:t>
      </w:r>
    </w:p>
    <w:p w14:paraId="305CD25B" w14:textId="77777777" w:rsidR="00C92344" w:rsidRPr="00C92344" w:rsidRDefault="00C92344" w:rsidP="00C92344">
      <w:pPr>
        <w:pStyle w:val="EndNoteBibliography"/>
        <w:ind w:left="720" w:hanging="720"/>
      </w:pPr>
      <w:r w:rsidRPr="00C92344">
        <w:t xml:space="preserve">Garfinkel, S. N., Seth, A. K., Barrett, A. B., Suzuki, K., &amp; Critchley, H. D. (2015). Knowing your own heart: distinguishing interoceptive accuracy from interoceptive awareness. </w:t>
      </w:r>
      <w:r w:rsidRPr="00C92344">
        <w:rPr>
          <w:i/>
        </w:rPr>
        <w:t>Biological Psychology, 104</w:t>
      </w:r>
      <w:r w:rsidRPr="00C92344">
        <w:t xml:space="preserve">, 65-74. </w:t>
      </w:r>
    </w:p>
    <w:p w14:paraId="030F057E" w14:textId="77777777" w:rsidR="00C92344" w:rsidRPr="00C92344" w:rsidRDefault="00C92344" w:rsidP="00C92344">
      <w:pPr>
        <w:pStyle w:val="EndNoteBibliography"/>
        <w:ind w:left="720" w:hanging="720"/>
      </w:pPr>
      <w:r w:rsidRPr="00C92344">
        <w:t xml:space="preserve">Garfinkel, S. N., Tiley, C., O'Keeffe, S., Harrison, N. A., Seth, A. K., &amp; Critchley, H. D. (2016). Discrepancies between dimensions of interoception in autism: implications for emotion and anxiety. </w:t>
      </w:r>
      <w:r w:rsidRPr="00C92344">
        <w:rPr>
          <w:i/>
        </w:rPr>
        <w:t>Biological Psychology, 114</w:t>
      </w:r>
      <w:r w:rsidRPr="00C92344">
        <w:t>, 117-126. doi:10.1016/j.biopsycho.2015.12.003</w:t>
      </w:r>
    </w:p>
    <w:p w14:paraId="54AE573A" w14:textId="77777777" w:rsidR="00C92344" w:rsidRPr="00C92344" w:rsidRDefault="00C92344" w:rsidP="00C92344">
      <w:pPr>
        <w:pStyle w:val="EndNoteBibliography"/>
        <w:ind w:left="720" w:hanging="720"/>
      </w:pPr>
      <w:r w:rsidRPr="00C92344">
        <w:t xml:space="preserve">Khalsa, S. S., &amp; Lapidus, R. C. (2016). Can interoception improve the pragmatic search for biomarkers in psychiatry? </w:t>
      </w:r>
      <w:r w:rsidRPr="00C92344">
        <w:rPr>
          <w:i/>
        </w:rPr>
        <w:t>Frontiers in psychiatry, 7</w:t>
      </w:r>
      <w:r w:rsidRPr="00C92344">
        <w:t xml:space="preserve">, 121. </w:t>
      </w:r>
    </w:p>
    <w:p w14:paraId="55A75B8F" w14:textId="77777777" w:rsidR="00C92344" w:rsidRPr="00C92344" w:rsidRDefault="00C92344" w:rsidP="00C92344">
      <w:pPr>
        <w:pStyle w:val="EndNoteBibliography"/>
        <w:ind w:left="720" w:hanging="720"/>
      </w:pPr>
      <w:r w:rsidRPr="00C92344">
        <w:t xml:space="preserve">Krumhansl, C. L. (1997). An exploratory study of musical emotions and psychophysiology. </w:t>
      </w:r>
      <w:r w:rsidRPr="00C92344">
        <w:rPr>
          <w:i/>
        </w:rPr>
        <w:t>Canadian Journal of Experimental Psychology/Revue canadienne de psychologie expérimentale, 51</w:t>
      </w:r>
      <w:r w:rsidRPr="00C92344">
        <w:t xml:space="preserve">(4), 336-353. </w:t>
      </w:r>
    </w:p>
    <w:p w14:paraId="44112EC6" w14:textId="77777777" w:rsidR="00C92344" w:rsidRPr="00C92344" w:rsidRDefault="00C92344" w:rsidP="00C92344">
      <w:pPr>
        <w:pStyle w:val="EndNoteBibliography"/>
        <w:ind w:left="720" w:hanging="720"/>
      </w:pPr>
      <w:r w:rsidRPr="00C92344">
        <w:t xml:space="preserve">Krumhansl, C. L. (2002). Music: A link between cognition and emotion. </w:t>
      </w:r>
      <w:r w:rsidRPr="00C92344">
        <w:rPr>
          <w:i/>
        </w:rPr>
        <w:t>Current Directions in Psychological Science, 11</w:t>
      </w:r>
      <w:r w:rsidRPr="00C92344">
        <w:t>(2), 45-50. doi:Doi 10.1111/1467-8721.00165</w:t>
      </w:r>
    </w:p>
    <w:p w14:paraId="172F74D6" w14:textId="77777777" w:rsidR="00C92344" w:rsidRPr="00C92344" w:rsidRDefault="00C92344" w:rsidP="00C92344">
      <w:pPr>
        <w:pStyle w:val="EndNoteBibliography"/>
        <w:ind w:left="720" w:hanging="720"/>
      </w:pPr>
      <w:r w:rsidRPr="00C92344">
        <w:t xml:space="preserve">Payne, R., Symeonides, C., Webb, D., &amp; Maxwell, S. (2006). Pulse transit time measured from the ECG: an unreliable marker of beat-to-beat blood pressure. </w:t>
      </w:r>
      <w:r w:rsidRPr="00C92344">
        <w:rPr>
          <w:i/>
        </w:rPr>
        <w:t>Journal of Applied Physiology, 100</w:t>
      </w:r>
      <w:r w:rsidRPr="00C92344">
        <w:t>(1), 136-141. doi:10.1152/japplphysiol.00657.2005</w:t>
      </w:r>
    </w:p>
    <w:p w14:paraId="670F9336" w14:textId="77777777" w:rsidR="00C92344" w:rsidRPr="00C92344" w:rsidRDefault="00C92344" w:rsidP="00C92344">
      <w:pPr>
        <w:pStyle w:val="EndNoteBibliography"/>
        <w:ind w:left="720" w:hanging="720"/>
      </w:pPr>
      <w:r w:rsidRPr="00C92344">
        <w:t xml:space="preserve">Peirce, J. W. (2007). PsychoPy—psychophysics software in Python. </w:t>
      </w:r>
      <w:r w:rsidRPr="00C92344">
        <w:rPr>
          <w:i/>
        </w:rPr>
        <w:t>Journal of Neuroscience Methods, 162</w:t>
      </w:r>
      <w:r w:rsidRPr="00C92344">
        <w:t xml:space="preserve">(1-2), 8-13. </w:t>
      </w:r>
    </w:p>
    <w:p w14:paraId="2AD31208" w14:textId="77777777" w:rsidR="00C92344" w:rsidRPr="00C92344" w:rsidRDefault="00C92344" w:rsidP="00C92344">
      <w:pPr>
        <w:pStyle w:val="EndNoteBibliography"/>
        <w:ind w:left="720" w:hanging="720"/>
      </w:pPr>
      <w:r w:rsidRPr="00C92344">
        <w:t xml:space="preserve">Peirce, J. W. (2009). Generating stimuli for neuroscience using PsychoPy. </w:t>
      </w:r>
      <w:r w:rsidRPr="00C92344">
        <w:rPr>
          <w:i/>
        </w:rPr>
        <w:t>Frontiers in Neuroinformatics, 2</w:t>
      </w:r>
      <w:r w:rsidRPr="00C92344">
        <w:t xml:space="preserve">, 10. </w:t>
      </w:r>
    </w:p>
    <w:p w14:paraId="25B3E03E" w14:textId="77777777" w:rsidR="00C92344" w:rsidRPr="00C92344" w:rsidRDefault="00C92344" w:rsidP="00C92344">
      <w:pPr>
        <w:pStyle w:val="EndNoteBibliography"/>
        <w:ind w:left="720" w:hanging="720"/>
      </w:pPr>
      <w:r w:rsidRPr="00C92344">
        <w:t xml:space="preserve">Pernet, C. R., Wilcox, R. R., &amp; Rousselet, G. A. (2013). Robust correlation analyses: false positive and power validation using a new open source Matlab toolbox. </w:t>
      </w:r>
      <w:r w:rsidRPr="00C92344">
        <w:rPr>
          <w:i/>
        </w:rPr>
        <w:t>Frontiers in Psychology, 3</w:t>
      </w:r>
      <w:r w:rsidRPr="00C92344">
        <w:t>, 606. doi:ARTN 606 10.3389/fpsyg.2012.00606</w:t>
      </w:r>
    </w:p>
    <w:p w14:paraId="7EDD93DC" w14:textId="77777777" w:rsidR="00C92344" w:rsidRPr="00C92344" w:rsidRDefault="00C92344" w:rsidP="00C92344">
      <w:pPr>
        <w:pStyle w:val="EndNoteBibliography"/>
        <w:ind w:left="720" w:hanging="720"/>
      </w:pPr>
      <w:r w:rsidRPr="00C92344">
        <w:t xml:space="preserve">Proverbio, A. M., Manfrin, L., Arcari, L. A., De Benedetto, F., Gazzola, M., Guardamagna, M., . . . Zani, A. (2015). Non-expert listeners show decreased heart rate and increased blood pressure (fear bradycardia) in response to atonal music. </w:t>
      </w:r>
      <w:r w:rsidRPr="00C92344">
        <w:rPr>
          <w:i/>
        </w:rPr>
        <w:t>Frontiers in Psychology, 6</w:t>
      </w:r>
      <w:r w:rsidRPr="00C92344">
        <w:t>, 1646. doi:ARTN 1646</w:t>
      </w:r>
    </w:p>
    <w:p w14:paraId="2CFCF5D3" w14:textId="77777777" w:rsidR="00C92344" w:rsidRPr="00C92344" w:rsidRDefault="00C92344" w:rsidP="00C92344">
      <w:pPr>
        <w:pStyle w:val="EndNoteBibliography"/>
        <w:ind w:left="720" w:hanging="720"/>
      </w:pPr>
      <w:r w:rsidRPr="00C92344">
        <w:t>10.3389/fpsyg.2015.01646</w:t>
      </w:r>
    </w:p>
    <w:p w14:paraId="11A9FCCA" w14:textId="77777777" w:rsidR="00C92344" w:rsidRPr="00C92344" w:rsidRDefault="00C92344" w:rsidP="00C92344">
      <w:pPr>
        <w:pStyle w:val="EndNoteBibliography"/>
        <w:ind w:left="720" w:hanging="720"/>
      </w:pPr>
      <w:r w:rsidRPr="00C92344">
        <w:t xml:space="preserve">Ring, C., &amp; Brener, J. (2018). Heartbeat counting is unrelated to heartbeat detection: A comparison of methods to quantify interoception. </w:t>
      </w:r>
      <w:r w:rsidRPr="00C92344">
        <w:rPr>
          <w:i/>
        </w:rPr>
        <w:t>Psychophysiology, 55</w:t>
      </w:r>
      <w:r w:rsidRPr="00C92344">
        <w:t>(9), e13084. doi:UNSP e13084</w:t>
      </w:r>
    </w:p>
    <w:p w14:paraId="3DEE68A5" w14:textId="77777777" w:rsidR="00C92344" w:rsidRPr="00C92344" w:rsidRDefault="00C92344" w:rsidP="00C92344">
      <w:pPr>
        <w:pStyle w:val="EndNoteBibliography"/>
        <w:ind w:left="720" w:hanging="720"/>
      </w:pPr>
      <w:r w:rsidRPr="00C92344">
        <w:t>10.1111/psyp.13084</w:t>
      </w:r>
    </w:p>
    <w:p w14:paraId="6B40943B" w14:textId="77777777" w:rsidR="00C92344" w:rsidRPr="00C92344" w:rsidRDefault="00C92344" w:rsidP="00C92344">
      <w:pPr>
        <w:pStyle w:val="EndNoteBibliography"/>
        <w:ind w:left="720" w:hanging="720"/>
      </w:pPr>
      <w:r w:rsidRPr="00C92344">
        <w:t xml:space="preserve">Russell, J. A., &amp; Barrett, L. F. (1999). Core affect, prototypical emotional episodes, and other things called emotion: dissecting the elephant. </w:t>
      </w:r>
      <w:r w:rsidRPr="00C92344">
        <w:rPr>
          <w:i/>
        </w:rPr>
        <w:t>Journal of Personality and Social Psychology, 76</w:t>
      </w:r>
      <w:r w:rsidRPr="00C92344">
        <w:t>(5), 805-819. doi:10.1037//0022-3514.76.5.805</w:t>
      </w:r>
    </w:p>
    <w:p w14:paraId="2C53C525" w14:textId="77777777" w:rsidR="00C92344" w:rsidRPr="00C92344" w:rsidRDefault="00C92344" w:rsidP="00C92344">
      <w:pPr>
        <w:pStyle w:val="EndNoteBibliography"/>
        <w:ind w:left="720" w:hanging="720"/>
      </w:pPr>
      <w:r w:rsidRPr="00C92344">
        <w:t xml:space="preserve">Schandry, R. (1981). Heart beat perception and emotional experience. </w:t>
      </w:r>
      <w:r w:rsidRPr="00C92344">
        <w:rPr>
          <w:i/>
        </w:rPr>
        <w:t>Psychophysiology, 18</w:t>
      </w:r>
      <w:r w:rsidRPr="00C92344">
        <w:t>(4), 483-488. doi:10.1111/j.1469-8986.1981.tb02486.x</w:t>
      </w:r>
    </w:p>
    <w:p w14:paraId="4417F2E5" w14:textId="77777777" w:rsidR="00C92344" w:rsidRPr="00C92344" w:rsidRDefault="00C92344" w:rsidP="00C92344">
      <w:pPr>
        <w:pStyle w:val="EndNoteBibliography"/>
        <w:ind w:left="720" w:hanging="720"/>
      </w:pPr>
      <w:r w:rsidRPr="00C92344">
        <w:t xml:space="preserve">Schirmer-Mokwa, K. L., Fard, P. R., Zamorano, A. M., Finkel, S., Birbaumer, N., &amp; Kleber, B. A. (2015). Evidence for enhanced interoceptive accuracy in professional musicians. </w:t>
      </w:r>
      <w:r w:rsidRPr="00C92344">
        <w:rPr>
          <w:i/>
        </w:rPr>
        <w:t>Frontiers in Behavioral Neuroscience, 9</w:t>
      </w:r>
      <w:r w:rsidRPr="00C92344">
        <w:t>, 349. doi:10.3389/fnbeh.2015.00349</w:t>
      </w:r>
    </w:p>
    <w:p w14:paraId="2D600D36" w14:textId="77777777" w:rsidR="00C92344" w:rsidRPr="00C92344" w:rsidRDefault="00C92344" w:rsidP="00C92344">
      <w:pPr>
        <w:pStyle w:val="EndNoteBibliography"/>
        <w:ind w:left="720" w:hanging="720"/>
      </w:pPr>
      <w:r w:rsidRPr="00C92344">
        <w:t xml:space="preserve">Zentner, M., Grandjean, D., &amp; Scherer, K. R. (2008). Emotions evoked by the sound of music: characterization, classification, and measurement. </w:t>
      </w:r>
      <w:r w:rsidRPr="00C92344">
        <w:rPr>
          <w:i/>
        </w:rPr>
        <w:t>Emotion, 8</w:t>
      </w:r>
      <w:r w:rsidRPr="00C92344">
        <w:t>(4), 494-521. doi:10.1037/1528-3542.8.4.494</w:t>
      </w:r>
    </w:p>
    <w:p w14:paraId="05F80F76" w14:textId="77777777" w:rsidR="00C92344" w:rsidRPr="00C92344" w:rsidRDefault="00C92344" w:rsidP="00C92344">
      <w:pPr>
        <w:pStyle w:val="EndNoteBibliography"/>
        <w:ind w:left="720" w:hanging="720"/>
        <w:rPr>
          <w:rFonts w:hint="eastAsia"/>
        </w:rPr>
      </w:pPr>
      <w:r w:rsidRPr="00C92344">
        <w:rPr>
          <w:rFonts w:hint="eastAsia"/>
        </w:rPr>
        <w:t>乾敏郎</w:t>
      </w:r>
      <w:r w:rsidRPr="00C92344">
        <w:rPr>
          <w:rFonts w:hint="eastAsia"/>
        </w:rPr>
        <w:t xml:space="preserve">. (2018). </w:t>
      </w:r>
      <w:r w:rsidRPr="00C92344">
        <w:rPr>
          <w:rFonts w:hint="eastAsia"/>
          <w:i/>
        </w:rPr>
        <w:t>感情とはそもそも何なのか：現代科学で読み解く感情のしくみと障害</w:t>
      </w:r>
      <w:r w:rsidRPr="00C92344">
        <w:rPr>
          <w:rFonts w:hint="eastAsia"/>
        </w:rPr>
        <w:t xml:space="preserve">. </w:t>
      </w:r>
      <w:r w:rsidRPr="00C92344">
        <w:rPr>
          <w:rFonts w:hint="eastAsia"/>
        </w:rPr>
        <w:t>京都</w:t>
      </w:r>
      <w:r w:rsidRPr="00C92344">
        <w:rPr>
          <w:rFonts w:hint="eastAsia"/>
        </w:rPr>
        <w:t xml:space="preserve">: </w:t>
      </w:r>
      <w:r w:rsidRPr="00C92344">
        <w:rPr>
          <w:rFonts w:hint="eastAsia"/>
        </w:rPr>
        <w:t>ミネルヴァ書房</w:t>
      </w:r>
      <w:r w:rsidRPr="00C92344">
        <w:rPr>
          <w:rFonts w:hint="eastAsia"/>
        </w:rPr>
        <w:t>.</w:t>
      </w:r>
    </w:p>
    <w:p w14:paraId="4BD61B37" w14:textId="46A368CB" w:rsidR="00340771" w:rsidRDefault="00092130" w:rsidP="00C015B8">
      <w:pPr>
        <w:pStyle w:val="aff2"/>
      </w:pPr>
      <w:r>
        <w:fldChar w:fldCharType="end"/>
      </w:r>
    </w:p>
    <w:sectPr w:rsidR="0034077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40E9" w14:textId="77777777" w:rsidR="00910B56" w:rsidRDefault="00910B56" w:rsidP="00C015B8">
      <w:r>
        <w:separator/>
      </w:r>
    </w:p>
  </w:endnote>
  <w:endnote w:type="continuationSeparator" w:id="0">
    <w:p w14:paraId="33B813AE" w14:textId="77777777" w:rsidR="00910B56" w:rsidRDefault="00910B56"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715D5" w14:textId="77777777" w:rsidR="00910B56" w:rsidRDefault="00910B56" w:rsidP="00C015B8">
      <w:pPr>
        <w:pStyle w:val="a6"/>
      </w:pPr>
      <w:r>
        <w:rPr>
          <w:noProof/>
        </w:rPr>
        <w:drawing>
          <wp:inline distT="0" distB="0" distL="0" distR="0" wp14:anchorId="223D4088" wp14:editId="22E16512">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5E7264B3" w14:textId="77777777" w:rsidR="00910B56" w:rsidRDefault="00910B56"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40&lt;/item&gt;&lt;item&gt;948&lt;/item&gt;&lt;item&gt;963&lt;/item&gt;&lt;item&gt;1042&lt;/item&gt;&lt;item&gt;1203&lt;/item&gt;&lt;item&gt;1206&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2A41"/>
    <w:rsid w:val="0002556C"/>
    <w:rsid w:val="0003089E"/>
    <w:rsid w:val="00034554"/>
    <w:rsid w:val="00036879"/>
    <w:rsid w:val="00063B58"/>
    <w:rsid w:val="00071A30"/>
    <w:rsid w:val="00086DDF"/>
    <w:rsid w:val="00090507"/>
    <w:rsid w:val="00091B4A"/>
    <w:rsid w:val="00092130"/>
    <w:rsid w:val="000953C5"/>
    <w:rsid w:val="000E36A5"/>
    <w:rsid w:val="000E6570"/>
    <w:rsid w:val="000E6D16"/>
    <w:rsid w:val="00117818"/>
    <w:rsid w:val="00122E84"/>
    <w:rsid w:val="00123E86"/>
    <w:rsid w:val="001428E8"/>
    <w:rsid w:val="00145761"/>
    <w:rsid w:val="00172058"/>
    <w:rsid w:val="001911BA"/>
    <w:rsid w:val="001B66B3"/>
    <w:rsid w:val="001B6C4E"/>
    <w:rsid w:val="001C47B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3010"/>
    <w:rsid w:val="00424C18"/>
    <w:rsid w:val="00426CBC"/>
    <w:rsid w:val="004668CC"/>
    <w:rsid w:val="00477011"/>
    <w:rsid w:val="00490BA3"/>
    <w:rsid w:val="00496014"/>
    <w:rsid w:val="004C1EB7"/>
    <w:rsid w:val="004C7DEA"/>
    <w:rsid w:val="004D18C2"/>
    <w:rsid w:val="004D7B04"/>
    <w:rsid w:val="004E028A"/>
    <w:rsid w:val="004F1304"/>
    <w:rsid w:val="004F2B69"/>
    <w:rsid w:val="004F7EEA"/>
    <w:rsid w:val="00513AE8"/>
    <w:rsid w:val="005376E7"/>
    <w:rsid w:val="0054673A"/>
    <w:rsid w:val="00551573"/>
    <w:rsid w:val="005573FE"/>
    <w:rsid w:val="005658E4"/>
    <w:rsid w:val="0058265D"/>
    <w:rsid w:val="00584445"/>
    <w:rsid w:val="005911DE"/>
    <w:rsid w:val="005B62E0"/>
    <w:rsid w:val="005E4E6E"/>
    <w:rsid w:val="0061769B"/>
    <w:rsid w:val="00622DE8"/>
    <w:rsid w:val="006342E6"/>
    <w:rsid w:val="0063682F"/>
    <w:rsid w:val="00636F5A"/>
    <w:rsid w:val="006371AE"/>
    <w:rsid w:val="00645D82"/>
    <w:rsid w:val="006532B2"/>
    <w:rsid w:val="00686C7C"/>
    <w:rsid w:val="006914AE"/>
    <w:rsid w:val="00693215"/>
    <w:rsid w:val="006E1221"/>
    <w:rsid w:val="00712AC3"/>
    <w:rsid w:val="007171C2"/>
    <w:rsid w:val="007171E8"/>
    <w:rsid w:val="00727630"/>
    <w:rsid w:val="00727678"/>
    <w:rsid w:val="007375B8"/>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10B56"/>
    <w:rsid w:val="009237D5"/>
    <w:rsid w:val="0095298F"/>
    <w:rsid w:val="00955A28"/>
    <w:rsid w:val="00964777"/>
    <w:rsid w:val="00973B36"/>
    <w:rsid w:val="00995A14"/>
    <w:rsid w:val="009B4CB3"/>
    <w:rsid w:val="009B6992"/>
    <w:rsid w:val="009B75F8"/>
    <w:rsid w:val="009D0FF7"/>
    <w:rsid w:val="009D728D"/>
    <w:rsid w:val="009F4898"/>
    <w:rsid w:val="00A22175"/>
    <w:rsid w:val="00A24955"/>
    <w:rsid w:val="00A24B6E"/>
    <w:rsid w:val="00A26CB9"/>
    <w:rsid w:val="00A37BA2"/>
    <w:rsid w:val="00AA73A8"/>
    <w:rsid w:val="00AC0C3F"/>
    <w:rsid w:val="00AD4829"/>
    <w:rsid w:val="00AE00B6"/>
    <w:rsid w:val="00B0671F"/>
    <w:rsid w:val="00B1074E"/>
    <w:rsid w:val="00B61360"/>
    <w:rsid w:val="00B80B1E"/>
    <w:rsid w:val="00B917F0"/>
    <w:rsid w:val="00BA5B53"/>
    <w:rsid w:val="00BB0B50"/>
    <w:rsid w:val="00BD41FA"/>
    <w:rsid w:val="00BE60CE"/>
    <w:rsid w:val="00C015B8"/>
    <w:rsid w:val="00C06BC8"/>
    <w:rsid w:val="00C344CC"/>
    <w:rsid w:val="00C433E2"/>
    <w:rsid w:val="00C85E22"/>
    <w:rsid w:val="00C92344"/>
    <w:rsid w:val="00CB3903"/>
    <w:rsid w:val="00CC159D"/>
    <w:rsid w:val="00CC6A54"/>
    <w:rsid w:val="00CD45D0"/>
    <w:rsid w:val="00CE29BF"/>
    <w:rsid w:val="00CF68A1"/>
    <w:rsid w:val="00D013B2"/>
    <w:rsid w:val="00D051B1"/>
    <w:rsid w:val="00D51A4A"/>
    <w:rsid w:val="00D57D83"/>
    <w:rsid w:val="00D80B52"/>
    <w:rsid w:val="00D83071"/>
    <w:rsid w:val="00DA6257"/>
    <w:rsid w:val="00DC3ECF"/>
    <w:rsid w:val="00DD2AD7"/>
    <w:rsid w:val="00DD7996"/>
    <w:rsid w:val="00DE73E5"/>
    <w:rsid w:val="00E022E3"/>
    <w:rsid w:val="00E52ABF"/>
    <w:rsid w:val="00E72024"/>
    <w:rsid w:val="00E95252"/>
    <w:rsid w:val="00EC5964"/>
    <w:rsid w:val="00ED1C6F"/>
    <w:rsid w:val="00EE75A8"/>
    <w:rsid w:val="00EF1AAC"/>
    <w:rsid w:val="00F051C1"/>
    <w:rsid w:val="00F05FAD"/>
    <w:rsid w:val="00F13C47"/>
    <w:rsid w:val="00F146AF"/>
    <w:rsid w:val="00F25962"/>
    <w:rsid w:val="00F90B21"/>
    <w:rsid w:val="00FA47D3"/>
    <w:rsid w:val="00FB7C95"/>
    <w:rsid w:val="00FD1AA9"/>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customStyle="1" w:styleId="10">
    <w:name w:val="未解決のメンション1"/>
    <w:basedOn w:val="a2"/>
    <w:uiPriority w:val="99"/>
    <w:semiHidden/>
    <w:unhideWhenUsed/>
    <w:rsid w:val="00806493"/>
    <w:rPr>
      <w:color w:val="605E5C"/>
      <w:shd w:val="clear" w:color="auto" w:fill="E1DFDD"/>
    </w:rPr>
  </w:style>
  <w:style w:type="character" w:styleId="affa">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6</Pages>
  <Words>5845</Words>
  <Characters>33322</Characters>
  <Application>Microsoft Office Word</Application>
  <DocSecurity>0</DocSecurity>
  <Lines>277</Lines>
  <Paragraphs>78</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39089</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116</cp:revision>
  <cp:lastPrinted>2019-07-11T04:51:00Z</cp:lastPrinted>
  <dcterms:created xsi:type="dcterms:W3CDTF">2019-08-08T05:50:00Z</dcterms:created>
  <dcterms:modified xsi:type="dcterms:W3CDTF">2019-10-10T04:41:00Z</dcterms:modified>
</cp:coreProperties>
</file>