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CA1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CA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1CA1">
        <w:rPr>
          <w:rFonts w:ascii="Times New Roman" w:hAnsi="Times New Roman" w:cs="Times New Roman"/>
          <w:b/>
          <w:sz w:val="28"/>
        </w:rPr>
        <w:t xml:space="preserve"> «КАЗАНСКИЙ (ПРИВОЛЖСКИЙ) ФЕДЕРАЛЬНЫЙ УНИВЕРСИТЕТ»</w:t>
      </w: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1CA1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1CA1">
        <w:rPr>
          <w:rFonts w:ascii="Times New Roman" w:hAnsi="Times New Roman" w:cs="Times New Roman"/>
          <w:sz w:val="28"/>
        </w:rPr>
        <w:t>ИНФОРМАЦИОННЫХ ТЕХНОЛОГИЙ</w:t>
      </w: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1CA1">
        <w:rPr>
          <w:rFonts w:ascii="Times New Roman" w:hAnsi="Times New Roman" w:cs="Times New Roman"/>
          <w:sz w:val="28"/>
        </w:rPr>
        <w:t>КАФЕДРА ТЕХНОЛОГИЙ ПРОГРАММИРОВАНИЯ</w:t>
      </w:r>
    </w:p>
    <w:p w:rsidR="00133ED2" w:rsidRPr="00441CA1" w:rsidRDefault="00133ED2" w:rsidP="00441CA1">
      <w:pPr>
        <w:spacing w:line="360" w:lineRule="auto"/>
        <w:rPr>
          <w:rFonts w:ascii="Times New Roman" w:hAnsi="Times New Roman" w:cs="Times New Roman"/>
          <w:sz w:val="28"/>
        </w:rPr>
      </w:pP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1CA1">
        <w:rPr>
          <w:rFonts w:ascii="Times New Roman" w:hAnsi="Times New Roman" w:cs="Times New Roman"/>
          <w:sz w:val="28"/>
        </w:rPr>
        <w:t>Направление: 09.03.03 – Прикладная информатика</w:t>
      </w:r>
    </w:p>
    <w:p w:rsidR="00133ED2" w:rsidRPr="00441CA1" w:rsidRDefault="00133ED2" w:rsidP="00BE5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33ED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ПО ТЕМЕ</w:t>
      </w:r>
    </w:p>
    <w:p w:rsidR="00133ED2" w:rsidRPr="00441CA1" w:rsidRDefault="00387202" w:rsidP="00387202">
      <w:pPr>
        <w:widowControl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CA1">
        <w:rPr>
          <w:rFonts w:ascii="Times New Roman" w:hAnsi="Times New Roman" w:cs="Times New Roman"/>
          <w:b/>
          <w:sz w:val="28"/>
          <w:szCs w:val="28"/>
        </w:rPr>
        <w:t>Разработка автоматизированной системы контроля знаний по дисциплине «Разработка и анализ требований»</w:t>
      </w:r>
    </w:p>
    <w:p w:rsidR="00387202" w:rsidRPr="00441CA1" w:rsidRDefault="00387202" w:rsidP="00387202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41CA1">
        <w:rPr>
          <w:rFonts w:ascii="Times New Roman" w:hAnsi="Times New Roman" w:cs="Times New Roman"/>
          <w:bCs/>
          <w:sz w:val="28"/>
          <w:szCs w:val="28"/>
        </w:rPr>
        <w:t>Студент 3 курса</w:t>
      </w: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color w:val="auto"/>
        </w:rPr>
      </w:pPr>
      <w:r w:rsidRPr="00441CA1">
        <w:rPr>
          <w:rFonts w:ascii="Times New Roman" w:hAnsi="Times New Roman" w:cs="Times New Roman"/>
          <w:bCs/>
          <w:sz w:val="28"/>
          <w:szCs w:val="28"/>
        </w:rPr>
        <w:t>группы 09-952</w:t>
      </w: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color w:val="auto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«___» _____________ 2022 г.    __________________      </w:t>
      </w:r>
      <w:r w:rsidR="00387202" w:rsidRPr="00441CA1">
        <w:rPr>
          <w:rFonts w:ascii="Times New Roman" w:hAnsi="Times New Roman" w:cs="Times New Roman"/>
          <w:sz w:val="28"/>
          <w:szCs w:val="28"/>
        </w:rPr>
        <w:t>Хайруллин Б.М.</w:t>
      </w:r>
    </w:p>
    <w:p w:rsidR="00133ED2" w:rsidRPr="00441CA1" w:rsidRDefault="00133ED2" w:rsidP="00BE5041">
      <w:pPr>
        <w:widowControl/>
        <w:spacing w:after="240" w:line="360" w:lineRule="auto"/>
        <w:rPr>
          <w:rFonts w:ascii="Times New Roman" w:hAnsi="Times New Roman" w:cs="Times New Roman"/>
          <w:color w:val="auto"/>
        </w:rPr>
      </w:pP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color w:val="auto"/>
        </w:rPr>
      </w:pPr>
      <w:r w:rsidRPr="00441CA1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color w:val="auto"/>
        </w:rPr>
      </w:pPr>
      <w:r w:rsidRPr="00441CA1">
        <w:rPr>
          <w:rFonts w:ascii="Times New Roman" w:hAnsi="Times New Roman" w:cs="Times New Roman"/>
          <w:sz w:val="28"/>
          <w:szCs w:val="28"/>
        </w:rPr>
        <w:t>ученая степень, ученое звание,</w:t>
      </w: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color w:val="auto"/>
        </w:rPr>
      </w:pPr>
      <w:r w:rsidRPr="00441CA1">
        <w:rPr>
          <w:rFonts w:ascii="Times New Roman" w:hAnsi="Times New Roman" w:cs="Times New Roman"/>
          <w:sz w:val="28"/>
          <w:szCs w:val="28"/>
        </w:rPr>
        <w:t>должность</w:t>
      </w:r>
    </w:p>
    <w:p w:rsidR="00133ED2" w:rsidRPr="00441CA1" w:rsidRDefault="00133ED2" w:rsidP="00BE5041">
      <w:pPr>
        <w:widowControl/>
        <w:spacing w:line="360" w:lineRule="auto"/>
        <w:rPr>
          <w:rFonts w:ascii="Times New Roman" w:hAnsi="Times New Roman" w:cs="Times New Roman"/>
          <w:color w:val="auto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«___» _____________ 2022 г.    __________________      </w:t>
      </w:r>
      <w:r w:rsidR="00387202" w:rsidRPr="00441CA1">
        <w:rPr>
          <w:rFonts w:ascii="Times New Roman" w:hAnsi="Times New Roman" w:cs="Times New Roman"/>
          <w:sz w:val="28"/>
          <w:szCs w:val="28"/>
        </w:rPr>
        <w:t>Матренина О.М.</w:t>
      </w:r>
    </w:p>
    <w:p w:rsidR="00133ED2" w:rsidRPr="00441CA1" w:rsidRDefault="00133ED2" w:rsidP="00BE5041">
      <w:pPr>
        <w:spacing w:line="360" w:lineRule="auto"/>
        <w:rPr>
          <w:rFonts w:ascii="Times New Roman" w:hAnsi="Times New Roman" w:cs="Times New Roman"/>
          <w:color w:val="auto"/>
        </w:rPr>
      </w:pPr>
    </w:p>
    <w:p w:rsidR="00BE5041" w:rsidRPr="00441CA1" w:rsidRDefault="00BE5041" w:rsidP="00BE5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40E2" w:rsidRPr="00441CA1" w:rsidRDefault="003240E2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0E2" w:rsidRPr="00441CA1" w:rsidRDefault="00133ED2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Казань - 2022</w:t>
      </w:r>
    </w:p>
    <w:p w:rsidR="00BE5041" w:rsidRPr="00CA1DC4" w:rsidRDefault="00BE5041" w:rsidP="00CA1DC4">
      <w:pPr>
        <w:pStyle w:val="11"/>
      </w:pPr>
      <w:r w:rsidRPr="00CA1DC4">
        <w:lastRenderedPageBreak/>
        <w:t>Содержание</w:t>
      </w:r>
    </w:p>
    <w:p w:rsidR="00D350B8" w:rsidRDefault="00BE5041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r w:rsidRPr="00441CA1">
        <w:rPr>
          <w:szCs w:val="28"/>
        </w:rPr>
        <w:fldChar w:fldCharType="begin"/>
      </w:r>
      <w:r w:rsidRPr="00441CA1">
        <w:rPr>
          <w:szCs w:val="28"/>
        </w:rPr>
        <w:instrText xml:space="preserve"> TOC \o "1-3" \h \z \u </w:instrText>
      </w:r>
      <w:r w:rsidRPr="00441CA1">
        <w:rPr>
          <w:szCs w:val="28"/>
        </w:rPr>
        <w:fldChar w:fldCharType="separate"/>
      </w:r>
      <w:hyperlink w:anchor="_Toc96596109" w:history="1">
        <w:r w:rsidR="00D350B8" w:rsidRPr="00DB4E6A">
          <w:rPr>
            <w:rStyle w:val="ac"/>
            <w:noProof/>
          </w:rPr>
          <w:t>Введение</w:t>
        </w:r>
        <w:r w:rsidR="00D350B8">
          <w:rPr>
            <w:noProof/>
            <w:webHidden/>
          </w:rPr>
          <w:tab/>
        </w:r>
        <w:r w:rsidR="00D350B8">
          <w:rPr>
            <w:noProof/>
            <w:webHidden/>
          </w:rPr>
          <w:fldChar w:fldCharType="begin"/>
        </w:r>
        <w:r w:rsidR="00D350B8">
          <w:rPr>
            <w:noProof/>
            <w:webHidden/>
          </w:rPr>
          <w:instrText xml:space="preserve"> PAGEREF _Toc96596109 \h </w:instrText>
        </w:r>
        <w:r w:rsidR="00D350B8">
          <w:rPr>
            <w:noProof/>
            <w:webHidden/>
          </w:rPr>
        </w:r>
        <w:r w:rsidR="00D350B8">
          <w:rPr>
            <w:noProof/>
            <w:webHidden/>
          </w:rPr>
          <w:fldChar w:fldCharType="separate"/>
        </w:r>
        <w:r w:rsidR="00D350B8">
          <w:rPr>
            <w:noProof/>
            <w:webHidden/>
          </w:rPr>
          <w:t>3</w:t>
        </w:r>
        <w:r w:rsidR="00D350B8"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0" w:history="1">
        <w:r w:rsidRPr="00DB4E6A">
          <w:rPr>
            <w:rStyle w:val="ac"/>
            <w:noProof/>
          </w:rPr>
          <w:t>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1" w:history="1">
        <w:r w:rsidRPr="00DB4E6A">
          <w:rPr>
            <w:rStyle w:val="ac"/>
            <w:noProof/>
          </w:rPr>
          <w:t>1.1 Особенности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2" w:history="1">
        <w:r w:rsidRPr="00DB4E6A">
          <w:rPr>
            <w:rStyle w:val="ac"/>
            <w:noProof/>
          </w:rPr>
          <w:t>1.2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3" w:history="1">
        <w:r w:rsidRPr="00DB4E6A">
          <w:rPr>
            <w:rStyle w:val="ac"/>
            <w:noProof/>
          </w:rPr>
          <w:t>1.3 Формирование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4" w:history="1">
        <w:r w:rsidRPr="00DB4E6A">
          <w:rPr>
            <w:rStyle w:val="ac"/>
            <w:noProof/>
          </w:rPr>
          <w:t>1.3.1 Предмет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5" w:history="1">
        <w:r w:rsidRPr="00DB4E6A">
          <w:rPr>
            <w:rStyle w:val="ac"/>
            <w:noProof/>
          </w:rPr>
          <w:t>1.3.2. Требования к графическому интерфейсу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6" w:history="1">
        <w:r w:rsidRPr="00DB4E6A">
          <w:rPr>
            <w:rStyle w:val="ac"/>
            <w:noProof/>
          </w:rPr>
          <w:t>1.3.3.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7" w:history="1">
        <w:r w:rsidRPr="00DB4E6A">
          <w:rPr>
            <w:rStyle w:val="ac"/>
            <w:noProof/>
          </w:rPr>
          <w:t>1.3.4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8" w:history="1">
        <w:r w:rsidRPr="00DB4E6A">
          <w:rPr>
            <w:rStyle w:val="ac"/>
            <w:noProof/>
          </w:rPr>
          <w:t>2. Проектирование приложения.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19" w:history="1">
        <w:r w:rsidRPr="00DB4E6A">
          <w:rPr>
            <w:rStyle w:val="ac"/>
            <w:noProof/>
          </w:rPr>
          <w:t>2.1 Структурирование справочной информации.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0" w:history="1">
        <w:r w:rsidRPr="00DB4E6A">
          <w:rPr>
            <w:rStyle w:val="ac"/>
            <w:noProof/>
          </w:rPr>
          <w:t>3. Разработка приложения.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1" w:history="1">
        <w:r w:rsidRPr="00DB4E6A">
          <w:rPr>
            <w:rStyle w:val="ac"/>
            <w:noProof/>
          </w:rPr>
          <w:t>3.1 Реализация системы хранения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2" w:history="1">
        <w:r w:rsidRPr="00DB4E6A">
          <w:rPr>
            <w:rStyle w:val="ac"/>
            <w:noProof/>
          </w:rPr>
          <w:t>3.2 Реализация пользовательского интерфейса.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3" w:history="1">
        <w:r w:rsidRPr="00DB4E6A">
          <w:rPr>
            <w:rStyle w:val="ac"/>
            <w:noProof/>
          </w:rPr>
          <w:t>3.3 Разработка финальной версии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4" w:history="1">
        <w:r w:rsidRPr="00DB4E6A">
          <w:rPr>
            <w:rStyle w:val="ac"/>
            <w:noProof/>
          </w:rPr>
          <w:t>4. Тестирование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5" w:history="1">
        <w:r w:rsidRPr="00DB4E6A">
          <w:rPr>
            <w:rStyle w:val="ac"/>
            <w:noProof/>
          </w:rPr>
          <w:t>4.1 Тестирование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6" w:history="1">
        <w:r w:rsidRPr="00DB4E6A">
          <w:rPr>
            <w:rStyle w:val="ac"/>
            <w:noProof/>
          </w:rPr>
          <w:t>4.2 Тестирование функциональной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7" w:history="1">
        <w:r w:rsidRPr="00DB4E6A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50B8" w:rsidRDefault="00D350B8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pPr>
      <w:hyperlink w:anchor="_Toc96596128" w:history="1">
        <w:r w:rsidRPr="00DB4E6A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_Toc96596128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5041" w:rsidRPr="00441CA1" w:rsidRDefault="00BE5041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fldChar w:fldCharType="end"/>
      </w:r>
    </w:p>
    <w:p w:rsidR="00BE5041" w:rsidRPr="00441CA1" w:rsidRDefault="00BE5041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5041" w:rsidRPr="00441CA1" w:rsidRDefault="00BE5041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5041" w:rsidRPr="00441CA1" w:rsidRDefault="00BE5041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5041" w:rsidRPr="00441CA1" w:rsidRDefault="00BE5041" w:rsidP="00BE5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5041" w:rsidRPr="00441CA1" w:rsidRDefault="00BE5041" w:rsidP="00F86F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6FB6" w:rsidRPr="00441CA1" w:rsidRDefault="00F86FB6" w:rsidP="00F86F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F30" w:rsidRDefault="00265F30" w:rsidP="00BE5041">
      <w:pPr>
        <w:pStyle w:val="1"/>
        <w:spacing w:line="360" w:lineRule="auto"/>
        <w:rPr>
          <w:rFonts w:eastAsia="Arial Unicode MS" w:cs="Times New Roman"/>
          <w:color w:val="000000"/>
          <w:szCs w:val="28"/>
        </w:rPr>
      </w:pPr>
    </w:p>
    <w:p w:rsidR="00265F30" w:rsidRDefault="00265F30" w:rsidP="00265F30"/>
    <w:p w:rsidR="00265F30" w:rsidRPr="00265F30" w:rsidRDefault="00265F30" w:rsidP="00265F30"/>
    <w:p w:rsidR="003240E2" w:rsidRPr="00441CA1" w:rsidRDefault="003240E2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1" w:name="_Toc96596109"/>
      <w:r w:rsidRPr="00441CA1">
        <w:rPr>
          <w:rFonts w:cs="Times New Roman"/>
        </w:rPr>
        <w:lastRenderedPageBreak/>
        <w:t>Введение</w:t>
      </w:r>
      <w:bookmarkEnd w:id="1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Контроль знаний, навыков и умений это значительная составляющая форм организации обучения, при этом он должен осуществляться в течение всего учебного процесса, в различных видах и формах. В настоящее время активно проводится исследовательская и практическая работа по внедрению разнообразных видов текущего контроля студентов и их комбинированному применению в обучении. 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Согласно исследованиям, эффективный процесс изучения конкретного предмета достигается при сочетании очного и популярного в наши дни дистанционного форматов обучения. Суть проверки результатов обучения состоит в выявлении уровня освоения знаний учащимися, который должен соответствовать образовательному стандарту по данной программе. Как составная часть обучения, автоматизированная система контроля является оперативной, гибкой, удобной и полезной как для преподавателей, так и для студентов, разнообразной по методам и формам. Правильное планирование, разработка и применение такой системы по контролю знаний приведут к вовлечению в активную деятельность максимального количества студентов, к точной оценке эффективности каждого обучающегося.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автоматизированной системы по контролю знаний студентов по дисциплине «Разработка и анализ требований». Система позволит оценивать успеваемость студентов по предмету «Разработка и анализ требований» с помощью приложения дистанционно. Данный проект не только позволит обучать и тестировать студентов, но и точно оценивать их знания, оптимизировать работу преподавателей, снять загруженность.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Задачи курсовой работы:</w:t>
      </w:r>
    </w:p>
    <w:p w:rsidR="00A860A6" w:rsidRPr="00441CA1" w:rsidRDefault="00A860A6" w:rsidP="00D350B8">
      <w:pPr>
        <w:pStyle w:val="aa"/>
        <w:widowControl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Исследование предметной области образовательных электронных технологий, анализ пробелов и несовершенств в данной сфере</w:t>
      </w:r>
    </w:p>
    <w:p w:rsidR="00A860A6" w:rsidRPr="00441CA1" w:rsidRDefault="00A860A6" w:rsidP="00D350B8">
      <w:pPr>
        <w:pStyle w:val="aa"/>
        <w:widowControl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Составление технического задания к интерфейсу и функциям программы</w:t>
      </w:r>
    </w:p>
    <w:p w:rsidR="00A860A6" w:rsidRPr="00441CA1" w:rsidRDefault="00A860A6" w:rsidP="00D350B8">
      <w:pPr>
        <w:pStyle w:val="aa"/>
        <w:widowControl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lastRenderedPageBreak/>
        <w:t>Выбор программных средств реализации</w:t>
      </w:r>
    </w:p>
    <w:p w:rsidR="00A860A6" w:rsidRPr="00441CA1" w:rsidRDefault="00A860A6" w:rsidP="00D350B8">
      <w:pPr>
        <w:pStyle w:val="aa"/>
        <w:widowControl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Проектирование и конструирование автоматизированной системы, проектирование базы данных, серверной и клиентской части</w:t>
      </w:r>
    </w:p>
    <w:p w:rsidR="00A860A6" w:rsidRPr="00441CA1" w:rsidRDefault="00A860A6" w:rsidP="00D350B8">
      <w:pPr>
        <w:pStyle w:val="aa"/>
        <w:widowControl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:rsidR="00A860A6" w:rsidRDefault="00A860A6" w:rsidP="00D350B8">
      <w:pPr>
        <w:pStyle w:val="aa"/>
        <w:widowControl/>
        <w:numPr>
          <w:ilvl w:val="0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Тестирование приложения и его отладка, тестирование пользовательского интерфейса и функциональных элементов, проверка ошибок и неполадок</w:t>
      </w:r>
    </w:p>
    <w:p w:rsidR="00D350B8" w:rsidRDefault="00D350B8" w:rsidP="00D350B8">
      <w:pPr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0B8" w:rsidRDefault="00D350B8" w:rsidP="00D350B8">
      <w:pPr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0B8" w:rsidRPr="00D350B8" w:rsidRDefault="00D350B8" w:rsidP="00D350B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B77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2" w:name="_Toc96596110"/>
      <w:r w:rsidRPr="00441CA1">
        <w:rPr>
          <w:rFonts w:cs="Times New Roman"/>
        </w:rPr>
        <w:lastRenderedPageBreak/>
        <w:t>1. Анализ предметной области</w:t>
      </w:r>
      <w:bookmarkEnd w:id="2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1CA1">
        <w:rPr>
          <w:rFonts w:ascii="Times New Roman" w:hAnsi="Times New Roman" w:cs="Times New Roman"/>
          <w:sz w:val="28"/>
          <w:szCs w:val="28"/>
        </w:rPr>
        <w:t>-приложение. Это автоматизированная система для проверки пользователей. Система будет использоваться для различных задач: для создания тестов преподавателями, для добавления учебного материала, для прохождения тестов студентами, для возможности оценить баллы и успеваемость студентов.</w:t>
      </w:r>
    </w:p>
    <w:p w:rsidR="00340B77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3" w:name="_Toc96596111"/>
      <w:r w:rsidRPr="00441CA1">
        <w:rPr>
          <w:rFonts w:cs="Times New Roman"/>
        </w:rPr>
        <w:t>1.1 Особенности предметной области</w:t>
      </w:r>
      <w:bookmarkEnd w:id="3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Продукт разрабатывается как для учащихся, так и для преподавателей. Необходимо избавиться от излишней информации, интерфейс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1CA1">
        <w:rPr>
          <w:rFonts w:ascii="Times New Roman" w:hAnsi="Times New Roman" w:cs="Times New Roman"/>
          <w:sz w:val="28"/>
          <w:szCs w:val="28"/>
        </w:rPr>
        <w:t>-приложения должен быть максимально понятным и простым для любого типа пользователей.</w:t>
      </w:r>
    </w:p>
    <w:p w:rsidR="00340B77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4" w:name="_Toc96596112"/>
      <w:r w:rsidRPr="00441CA1">
        <w:rPr>
          <w:rFonts w:cs="Times New Roman"/>
        </w:rPr>
        <w:t>1.2 Обзор существующих решений</w:t>
      </w:r>
      <w:bookmarkEnd w:id="4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Мною было изучено множество схожих приложений. Поиск осуществлялся по следующим ключевым словам: «проверка знаний студентов», «приложение для тестирования», «разработка и анализ требований», «контроль знаний» и прочие вариации фраз. 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По запросу «приложение для создания тестов» чаще всего всплывает 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Madtest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madtest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)</w:t>
      </w:r>
      <w:r w:rsidR="00684C80" w:rsidRPr="00684C80">
        <w:rPr>
          <w:rFonts w:ascii="Times New Roman" w:hAnsi="Times New Roman" w:cs="Times New Roman"/>
          <w:sz w:val="28"/>
          <w:szCs w:val="28"/>
        </w:rPr>
        <w:t xml:space="preserve"> (</w:t>
      </w:r>
      <w:r w:rsidR="00684C80">
        <w:rPr>
          <w:rFonts w:ascii="Times New Roman" w:hAnsi="Times New Roman" w:cs="Times New Roman"/>
          <w:sz w:val="28"/>
          <w:szCs w:val="28"/>
        </w:rPr>
        <w:t>Рис. 1)</w:t>
      </w:r>
      <w:r w:rsidRPr="00441CA1">
        <w:rPr>
          <w:rFonts w:ascii="Times New Roman" w:hAnsi="Times New Roman" w:cs="Times New Roman"/>
          <w:sz w:val="28"/>
          <w:szCs w:val="28"/>
        </w:rPr>
        <w:t xml:space="preserve"> и его аналоги (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Kahoot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Socrative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Learningapps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Quizizz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). Многие из вышеупомянутых сервисов требуют регистрацию, некоторые платные. Однако все они позволяют лишь создавать различные тесты и викторины, а в нашей системе должны быть и другие функции.</w:t>
      </w:r>
      <w:r w:rsidRPr="00441CA1">
        <w:rPr>
          <w:rFonts w:ascii="Times New Roman" w:hAnsi="Times New Roman" w:cs="Times New Roman"/>
          <w:noProof/>
          <w:lang w:bidi="ar-SA"/>
        </w:rPr>
        <w:t xml:space="preserve"> </w:t>
      </w:r>
      <w:r w:rsidRPr="00441CA1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B54F716" wp14:editId="6597F8F5">
            <wp:extent cx="5218827" cy="27279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552" cy="27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441CA1">
        <w:rPr>
          <w:rFonts w:ascii="Times New Roman" w:hAnsi="Times New Roman" w:cs="Times New Roman"/>
          <w:noProof/>
          <w:sz w:val="28"/>
        </w:rPr>
        <w:lastRenderedPageBreak/>
        <w:t xml:space="preserve">Рис. 1 Скриншот сайта </w:t>
      </w:r>
      <w:r w:rsidRPr="00441CA1">
        <w:rPr>
          <w:rFonts w:ascii="Times New Roman" w:hAnsi="Times New Roman" w:cs="Times New Roman"/>
          <w:noProof/>
          <w:sz w:val="28"/>
          <w:lang w:val="en-US"/>
        </w:rPr>
        <w:t>madtest</w:t>
      </w:r>
      <w:r w:rsidRPr="00441CA1">
        <w:rPr>
          <w:rFonts w:ascii="Times New Roman" w:hAnsi="Times New Roman" w:cs="Times New Roman"/>
          <w:noProof/>
          <w:sz w:val="28"/>
        </w:rPr>
        <w:t>.</w:t>
      </w:r>
      <w:r w:rsidRPr="00441CA1">
        <w:rPr>
          <w:rFonts w:ascii="Times New Roman" w:hAnsi="Times New Roman" w:cs="Times New Roman"/>
          <w:noProof/>
          <w:sz w:val="28"/>
          <w:lang w:val="en-US"/>
        </w:rPr>
        <w:t>ru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Контроль знаний студентов в процессе обучения в наше время осуществляется преимущественно через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41CA1">
        <w:rPr>
          <w:rFonts w:ascii="Times New Roman" w:hAnsi="Times New Roman" w:cs="Times New Roman"/>
          <w:sz w:val="28"/>
          <w:szCs w:val="28"/>
        </w:rPr>
        <w:t xml:space="preserve">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84C80">
        <w:rPr>
          <w:rFonts w:ascii="Times New Roman" w:hAnsi="Times New Roman" w:cs="Times New Roman"/>
          <w:sz w:val="28"/>
          <w:szCs w:val="28"/>
        </w:rPr>
        <w:t xml:space="preserve"> (Рис.2)</w:t>
      </w:r>
      <w:r w:rsidRPr="00441CA1">
        <w:rPr>
          <w:rFonts w:ascii="Times New Roman" w:hAnsi="Times New Roman" w:cs="Times New Roman"/>
          <w:sz w:val="28"/>
          <w:szCs w:val="28"/>
        </w:rPr>
        <w:t>. Студентам выдается лишь ссылка на тест для прохождения.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236B369" wp14:editId="578D85E8">
            <wp:extent cx="5940425" cy="2614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ab/>
        <w:t xml:space="preserve">Рис 2 Скриншот сайта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441CA1">
        <w:rPr>
          <w:rFonts w:ascii="Times New Roman" w:hAnsi="Times New Roman" w:cs="Times New Roman"/>
          <w:sz w:val="28"/>
          <w:szCs w:val="28"/>
        </w:rPr>
        <w:t>.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41CA1">
        <w:rPr>
          <w:rFonts w:ascii="Times New Roman" w:hAnsi="Times New Roman" w:cs="Times New Roman"/>
          <w:sz w:val="28"/>
          <w:szCs w:val="28"/>
        </w:rPr>
        <w:t>.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Добавление учебного материала в процессе обучения осуществляется либо через облачные хранилища, либо через приложение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41CA1">
        <w:rPr>
          <w:rFonts w:ascii="Times New Roman" w:hAnsi="Times New Roman" w:cs="Times New Roman"/>
          <w:sz w:val="28"/>
          <w:szCs w:val="28"/>
        </w:rPr>
        <w:t xml:space="preserve">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="00684C80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441CA1">
        <w:rPr>
          <w:rFonts w:ascii="Times New Roman" w:hAnsi="Times New Roman" w:cs="Times New Roman"/>
          <w:sz w:val="28"/>
          <w:szCs w:val="28"/>
        </w:rPr>
        <w:t>, где преподаватели могут добавлять необходимые файлы (видео, изображения и документы) в папки каналов.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ab/>
      </w:r>
      <w:r w:rsidRPr="00441CA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B56E90C" wp14:editId="0037746A">
            <wp:extent cx="5940425" cy="2816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lastRenderedPageBreak/>
        <w:t xml:space="preserve">Рис. 3 Скриншот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41CA1">
        <w:rPr>
          <w:rFonts w:ascii="Times New Roman" w:hAnsi="Times New Roman" w:cs="Times New Roman"/>
          <w:sz w:val="28"/>
          <w:szCs w:val="28"/>
        </w:rPr>
        <w:t xml:space="preserve">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Teams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Приложений для контроля знаний по предмету «Разработка и анализ требований» либо не существует, либо они крайне непопулярны, а это является существенным минусом.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Проанализировав вышеупомянутое, я пришел к выводу, что сейчас не существует приложения для контроля знаний студентов по предмету «Разработка и анализ требований», позволяющего реально проводить тестирование студентов по предмету, добавлять доп. материал, оценивать успеваемость.</w:t>
      </w:r>
      <w:r w:rsidR="00AB2736">
        <w:rPr>
          <w:rFonts w:ascii="Times New Roman" w:hAnsi="Times New Roman" w:cs="Times New Roman"/>
          <w:sz w:val="28"/>
          <w:szCs w:val="28"/>
        </w:rPr>
        <w:t xml:space="preserve"> Мое решение будет комбинировать возможности вышеупомянутых систем.</w:t>
      </w:r>
    </w:p>
    <w:p w:rsidR="00BE5041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5" w:name="_Toc96596113"/>
      <w:r w:rsidRPr="00441CA1">
        <w:rPr>
          <w:rFonts w:cs="Times New Roman"/>
        </w:rPr>
        <w:t>1.3 Формирование технического задания</w:t>
      </w:r>
      <w:bookmarkEnd w:id="5"/>
    </w:p>
    <w:p w:rsidR="00340B77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6" w:name="_Toc96596114"/>
      <w:r w:rsidRPr="00441CA1">
        <w:rPr>
          <w:rFonts w:cs="Times New Roman"/>
        </w:rPr>
        <w:t>1.3.1 Предмет разработки</w:t>
      </w:r>
      <w:bookmarkEnd w:id="6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1CA1">
        <w:rPr>
          <w:rFonts w:ascii="Times New Roman" w:hAnsi="Times New Roman" w:cs="Times New Roman"/>
          <w:sz w:val="28"/>
          <w:szCs w:val="28"/>
        </w:rPr>
        <w:t>-приложение для контроля знаний студентов.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:rsidR="00A860A6" w:rsidRPr="00441CA1" w:rsidRDefault="00A860A6" w:rsidP="00D350B8">
      <w:pPr>
        <w:pStyle w:val="aa"/>
        <w:widowControl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Предоставление возможности преподавателям создавать и редактировать тесты по конкретным темам предмета;</w:t>
      </w:r>
    </w:p>
    <w:p w:rsidR="00A860A6" w:rsidRPr="00441CA1" w:rsidRDefault="00A860A6" w:rsidP="00D350B8">
      <w:pPr>
        <w:pStyle w:val="aa"/>
        <w:widowControl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Предоставление возможности студентам проходить тесты;</w:t>
      </w:r>
    </w:p>
    <w:p w:rsidR="00A860A6" w:rsidRPr="00441CA1" w:rsidRDefault="00A860A6" w:rsidP="00D350B8">
      <w:pPr>
        <w:pStyle w:val="aa"/>
        <w:widowControl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Предоставление возможности всем пользователям добавлять </w:t>
      </w:r>
      <w:proofErr w:type="spellStart"/>
      <w:proofErr w:type="gramStart"/>
      <w:r w:rsidRPr="00441CA1">
        <w:rPr>
          <w:rFonts w:ascii="Times New Roman" w:hAnsi="Times New Roman" w:cs="Times New Roman"/>
          <w:sz w:val="28"/>
          <w:szCs w:val="28"/>
        </w:rPr>
        <w:t>доп.материал</w:t>
      </w:r>
      <w:proofErr w:type="spellEnd"/>
      <w:proofErr w:type="gramEnd"/>
      <w:r w:rsidRPr="00441CA1">
        <w:rPr>
          <w:rFonts w:ascii="Times New Roman" w:hAnsi="Times New Roman" w:cs="Times New Roman"/>
          <w:sz w:val="28"/>
          <w:szCs w:val="28"/>
        </w:rPr>
        <w:t>;</w:t>
      </w:r>
    </w:p>
    <w:p w:rsidR="00A860A6" w:rsidRPr="00441CA1" w:rsidRDefault="00A860A6" w:rsidP="00D350B8">
      <w:pPr>
        <w:pStyle w:val="aa"/>
        <w:widowControl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Предоставления возможности просмотра данных личного кабинета;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Целью разработки является тестирование студентов, обеспечение студентов необходимой информацией по предмету, снижение загруженности и оптимизация работы преподавателей.  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Основными пользователями разрабатываемой системы являются преподаватели в ВУЗах, учащиеся учебных заведений, цель которых принимать участие в тестах.</w:t>
      </w:r>
    </w:p>
    <w:p w:rsidR="00BE5041" w:rsidRPr="00441CA1" w:rsidRDefault="00BE5041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B77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7" w:name="_Toc96596115"/>
      <w:r w:rsidRPr="00441CA1">
        <w:rPr>
          <w:rFonts w:cs="Times New Roman"/>
        </w:rPr>
        <w:lastRenderedPageBreak/>
        <w:t>1.3.2. Требования к графическому интерфейсу системы</w:t>
      </w:r>
      <w:bookmarkEnd w:id="7"/>
    </w:p>
    <w:p w:rsidR="00340B77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Разрабатываемая система представляет собой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1CA1">
        <w:rPr>
          <w:rFonts w:ascii="Times New Roman" w:hAnsi="Times New Roman" w:cs="Times New Roman"/>
          <w:sz w:val="28"/>
          <w:szCs w:val="28"/>
        </w:rPr>
        <w:t xml:space="preserve">-приложение, крайне важно обеспечить интуитивность и понятность системы как студентами, так и преподавателями. Для этого необходимо создать простой и удобный интерфейс, чтобы студенты погрузились в процесс обучения, а не разбирались в сложностях и тонкостях программы. Цветовая гамма интерфейса будет состоять из светлых и теплых тонов, для обеспечения комфортной работы, чтобы не уставали глаза при чтении и печатании. </w:t>
      </w:r>
    </w:p>
    <w:p w:rsidR="00340B77" w:rsidRPr="00441CA1" w:rsidRDefault="00340B77" w:rsidP="00D350B8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8" w:name="_Toc96596116"/>
      <w:r w:rsidRPr="00441CA1">
        <w:rPr>
          <w:rFonts w:cs="Times New Roman"/>
        </w:rPr>
        <w:t>1.3.3. Функциональные требования</w:t>
      </w:r>
      <w:bookmarkEnd w:id="8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User Story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1 Я, как преподаватель, хочу иметь удобную среду для тестирования учащихся.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2 Я, как пользователь системы, хочу, чтобы можно было с легкостью зарегистрировать аккаунт, используя личные данные.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3 Я, как пользователь системы, хочу авторизоваться и зайти в личный кабинет, используя логин и пароль.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4 Я, как преподаватель, хочу с легкостью создавать тесты, состоящие из вопросов и вариантов ответов к ним.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5 Я, как преподаватель, хочу использовать удобный интерфейс для загрузки файлов – дополнительного материала для студентов.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6 Я, как студент, хочу проходить тесты, созданные преподавателем.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7 Я, как студент, хочу, чтобы можно было просмотреть файлы, загруженные преподавателем.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8 Я, как студент, хочу оценивать свою успеваемость по баллам в личном кабинете и видеть, какие тесты по предмету «Разработка и анализ требований» я уже прошел, а какие - нет.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9 Я, как преподаватель, хочу оценивать успеваемость студентов по каждому конкретному тестированию.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9 Я, как преподаватель, хочу удалить ранее созданный тест.</w:t>
      </w:r>
    </w:p>
    <w:p w:rsidR="00A860A6" w:rsidRPr="00441CA1" w:rsidRDefault="00A860A6" w:rsidP="00D350B8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  <w:lang w:val="en-US"/>
        </w:rPr>
        <w:lastRenderedPageBreak/>
        <w:t>US</w:t>
      </w:r>
      <w:r w:rsidRPr="00441CA1">
        <w:rPr>
          <w:rFonts w:ascii="Times New Roman" w:hAnsi="Times New Roman" w:cs="Times New Roman"/>
          <w:sz w:val="28"/>
          <w:szCs w:val="28"/>
        </w:rPr>
        <w:t xml:space="preserve"> – 10 Я, как пользователь системы, хочу иметь возможность написать комментарий к тесту.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090160" cy="4678680"/>
            <wp:effectExtent l="0" t="0" r="0" b="7620"/>
            <wp:docPr id="7" name="Рисунок 7" descr="ДИАГРАММА ВАРИАНТОВ ИСПОЛЬЗОВАНИ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ВАРИАНТОВ ИСПОЛЬЗОВАНИЯ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Рис. 4 Диаграмма вариантов использования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UC-1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Регистрация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Пользователь системы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регистрации в приложении с вводом ФИО, номера группы, логина и пароля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Пользователь должен быть в составе учебной группы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Ind w:w="-22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401"/>
        <w:gridCol w:w="3575"/>
      </w:tblGrid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48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Вход на главную страницу системы </w:t>
            </w:r>
          </w:p>
        </w:tc>
        <w:tc>
          <w:tcPr>
            <w:tcW w:w="39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48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Нажатие на кнопку регистрации </w:t>
            </w:r>
          </w:p>
        </w:tc>
        <w:tc>
          <w:tcPr>
            <w:tcW w:w="39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Вывод формы регистрации</w:t>
            </w:r>
          </w:p>
        </w:tc>
      </w:tr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48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Ввод данных для регистрации </w:t>
            </w:r>
          </w:p>
        </w:tc>
        <w:tc>
          <w:tcPr>
            <w:tcW w:w="39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Сохранение данных в БД.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Альтернативные потоки: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9640" w:type="dxa"/>
        <w:tblInd w:w="-22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971"/>
        <w:gridCol w:w="5005"/>
      </w:tblGrid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0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00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главной страницы </w:t>
            </w:r>
          </w:p>
        </w:tc>
      </w:tr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Нажатие на кнопку регистрации </w:t>
            </w:r>
          </w:p>
        </w:tc>
        <w:tc>
          <w:tcPr>
            <w:tcW w:w="500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Вывод формы регистрации</w:t>
            </w:r>
          </w:p>
        </w:tc>
      </w:tr>
      <w:tr w:rsidR="00A860A6" w:rsidRPr="00441CA1" w:rsidTr="00C17AB4">
        <w:tc>
          <w:tcPr>
            <w:tcW w:w="84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Ввод данных для регистрации </w:t>
            </w:r>
          </w:p>
        </w:tc>
        <w:tc>
          <w:tcPr>
            <w:tcW w:w="500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уже </w:t>
            </w:r>
            <w:proofErr w:type="spellStart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зарегестрирован</w:t>
            </w:r>
            <w:proofErr w:type="spellEnd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. Предложить пользователю войти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Исключения: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5198"/>
        <w:gridCol w:w="2756"/>
      </w:tblGrid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5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275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Нажатие на кнопку регистрации </w:t>
            </w:r>
          </w:p>
        </w:tc>
        <w:tc>
          <w:tcPr>
            <w:tcW w:w="275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Вывод формы регистрации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была прервана </w:t>
            </w:r>
          </w:p>
        </w:tc>
        <w:tc>
          <w:tcPr>
            <w:tcW w:w="275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Вывод главной страницы 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UC-2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Авторизация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Пользователь системы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авторизации в приложении с использованием логина и пароля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Пользователь должен иметь зарегистрированный аккаунт в системе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5015"/>
        <w:gridCol w:w="2939"/>
      </w:tblGrid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9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1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549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31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549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Нажатие на кнопку входа </w:t>
            </w:r>
          </w:p>
        </w:tc>
        <w:tc>
          <w:tcPr>
            <w:tcW w:w="31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Вывод формы авторизации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549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Ввод данных для авторизации </w:t>
            </w:r>
          </w:p>
        </w:tc>
        <w:tc>
          <w:tcPr>
            <w:tcW w:w="31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Авторизация произошла успешно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Альтернативные потоки: 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943"/>
        <w:gridCol w:w="4011"/>
      </w:tblGrid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40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Нажатие на кнопку авторизации </w:t>
            </w:r>
          </w:p>
        </w:tc>
        <w:tc>
          <w:tcPr>
            <w:tcW w:w="40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Вывод формы авторизации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Ввод данных для авторизации </w:t>
            </w:r>
          </w:p>
        </w:tc>
        <w:tc>
          <w:tcPr>
            <w:tcW w:w="40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не найден либо введены неверные данные. Предложить проверить данные или </w:t>
            </w:r>
            <w:proofErr w:type="spellStart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зарегестрироваться</w:t>
            </w:r>
            <w:proofErr w:type="spellEnd"/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Исключения: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5199"/>
        <w:gridCol w:w="2755"/>
      </w:tblGrid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27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Нажатие на кнопку авторизации </w:t>
            </w:r>
          </w:p>
        </w:tc>
        <w:tc>
          <w:tcPr>
            <w:tcW w:w="27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Вывод формы авторизации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была прервана </w:t>
            </w:r>
          </w:p>
        </w:tc>
        <w:tc>
          <w:tcPr>
            <w:tcW w:w="27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Вывод главной страницы системы 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UC-3.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Создание теста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Преподаватель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возможность создать тест, используя готовый конструктор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Преподаватель должен быть авторизован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07"/>
        <w:gridCol w:w="5847"/>
      </w:tblGrid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4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Вход на главную страницу </w:t>
            </w:r>
          </w:p>
        </w:tc>
        <w:tc>
          <w:tcPr>
            <w:tcW w:w="584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кнопку «Создать тест»</w:t>
            </w:r>
          </w:p>
        </w:tc>
        <w:tc>
          <w:tcPr>
            <w:tcW w:w="58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Открытие формы-конструктора по созданию теста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Создание теста</w:t>
            </w:r>
          </w:p>
        </w:tc>
        <w:tc>
          <w:tcPr>
            <w:tcW w:w="584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Сохранение данных в БД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Альтернативные потоки: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023"/>
        <w:gridCol w:w="5931"/>
      </w:tblGrid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9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Вход на главную страницу </w:t>
            </w:r>
          </w:p>
        </w:tc>
        <w:tc>
          <w:tcPr>
            <w:tcW w:w="59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кнопку «Создать тест»</w:t>
            </w:r>
          </w:p>
        </w:tc>
        <w:tc>
          <w:tcPr>
            <w:tcW w:w="593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Открытие формы-конструктора по созданию теста.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Создание теста</w:t>
            </w:r>
          </w:p>
        </w:tc>
        <w:tc>
          <w:tcPr>
            <w:tcW w:w="59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Тест с таким названием уже существует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UC-4.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Удаление теста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Преподаватель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возможность удалить тест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224"/>
        <w:gridCol w:w="4730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Вход на главную страницу </w:t>
            </w:r>
          </w:p>
        </w:tc>
        <w:tc>
          <w:tcPr>
            <w:tcW w:w="47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раздел «Тесты» </w:t>
            </w:r>
          </w:p>
        </w:tc>
        <w:tc>
          <w:tcPr>
            <w:tcW w:w="47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Отображение списка актуальных тестов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Удаление определенного теста</w:t>
            </w:r>
          </w:p>
        </w:tc>
        <w:tc>
          <w:tcPr>
            <w:tcW w:w="47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Сохранение данных в БД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Альтернативные потоки: отсутствуют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UC-5.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Комментарии к тесту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Пользователь системы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оставлять комментарии к тесту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браузер для работы на форуме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388"/>
        <w:gridCol w:w="4566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45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«Тесты»</w:t>
            </w:r>
          </w:p>
        </w:tc>
        <w:tc>
          <w:tcPr>
            <w:tcW w:w="45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Отображение тестов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Выбор определенного теста</w:t>
            </w:r>
          </w:p>
        </w:tc>
        <w:tc>
          <w:tcPr>
            <w:tcW w:w="45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Отображение окна теста с возможностью запустить тест или оставить комментарий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Оставление комментария к тесту </w:t>
            </w:r>
          </w:p>
        </w:tc>
        <w:tc>
          <w:tcPr>
            <w:tcW w:w="45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Сохранение данных в БД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Альтернативные потоки: отсутствуют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UC-6.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Прохождение теста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numPr>
                <w:ilvl w:val="0"/>
                <w:numId w:val="17"/>
              </w:numPr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Пользователь системы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пройти тест, созданный преподавателем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30"/>
        <w:gridCol w:w="5824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«Тесты»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Отображение тестов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Выбор определенного теста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Отображение окна теста с возможностью запустить тест или оставить комментарий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Сохранение данных прохождения теста студентами в БД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lastRenderedPageBreak/>
        <w:t>Альтернативные потоки: отсутствуют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UC-7.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Загрузка файлов</w:t>
      </w: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numPr>
                <w:ilvl w:val="0"/>
                <w:numId w:val="17"/>
              </w:numPr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Преподаватель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возможность добавить файлы с дополнительной информацией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30"/>
        <w:gridCol w:w="5824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«Файлы»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файлов с </w:t>
            </w:r>
            <w:proofErr w:type="spellStart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доп.литературой</w:t>
            </w:r>
            <w:proofErr w:type="spellEnd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 (изображения, видео, документы)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кнопку «Добавить файл»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Открытие окна с возможностью добавления файла в область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Загрузка файла в систему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Сохранение данных в БД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Альтернативный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30"/>
        <w:gridCol w:w="5824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«Файлы»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файлов с </w:t>
            </w:r>
            <w:proofErr w:type="spellStart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доп.литературой</w:t>
            </w:r>
            <w:proofErr w:type="spellEnd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 (изображения, видео, документы)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кнопку «Добавить файл»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Открытие окна с возможностью добавления файла в область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Загрузка файла в систему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Формат файла не поддерживается системой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UC-8.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Просмотр файлов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numPr>
                <w:ilvl w:val="0"/>
                <w:numId w:val="17"/>
              </w:numPr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Пользователь системы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просматривать файлы с дополнительной информацией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30"/>
        <w:gridCol w:w="5824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«Файлы»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файлов с </w:t>
            </w:r>
            <w:proofErr w:type="spellStart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доп.литературой</w:t>
            </w:r>
            <w:proofErr w:type="spellEnd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 (изображения, видео, документы)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необходимый файл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Открытие файла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ab/>
        <w:t>Альтернативные потоки: отсутствуют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UC-9.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Удаление файлов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numPr>
                <w:ilvl w:val="0"/>
                <w:numId w:val="17"/>
              </w:numPr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Преподаватель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должен иметь возможность удалить файлы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30"/>
        <w:gridCol w:w="5824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«Файлы»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файлов с </w:t>
            </w:r>
            <w:proofErr w:type="spellStart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доп.литературой</w:t>
            </w:r>
            <w:proofErr w:type="spellEnd"/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 (изображения, видео, документы)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Удаление файла из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Сохранение данных в БД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ab/>
        <w:t>Альтернативные потоки: отсутствуют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UC-10. </w:t>
      </w:r>
      <w:proofErr w:type="spellStart"/>
      <w:r w:rsidRPr="00441C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-приложение. Просмотр успеваемости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A860A6" w:rsidRPr="00441CA1" w:rsidTr="00C17AB4">
        <w:trPr>
          <w:trHeight w:val="660"/>
        </w:trPr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numPr>
                <w:ilvl w:val="0"/>
                <w:numId w:val="17"/>
              </w:numPr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лицо: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Студент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должен иметь возможность оценить баллы в личном кабинете 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Студент должен быть авторизован</w:t>
            </w:r>
          </w:p>
        </w:tc>
      </w:tr>
      <w:tr w:rsidR="00A860A6" w:rsidRPr="00441CA1" w:rsidTr="00C17AB4">
        <w:tc>
          <w:tcPr>
            <w:tcW w:w="96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Постусловие: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Студент должен иметь браузер для работы в системе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Основной поток: </w:t>
      </w:r>
    </w:p>
    <w:p w:rsidR="00A860A6" w:rsidRPr="00441CA1" w:rsidRDefault="00A860A6" w:rsidP="00D350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30"/>
        <w:gridCol w:w="5824"/>
      </w:tblGrid>
      <w:tr w:rsidR="00A860A6" w:rsidRPr="00441CA1" w:rsidTr="00C17AB4">
        <w:trPr>
          <w:trHeight w:val="6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 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Вход на главную страницу системы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 Отображение главной страницы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Нажатие на раздел «Личный кабинет»</w:t>
            </w:r>
          </w:p>
        </w:tc>
        <w:tc>
          <w:tcPr>
            <w:tcW w:w="582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Отображение данных студента и баллов за прохождение каждого теста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ab/>
        <w:t>Альтернативные потоки: отсутствуют</w:t>
      </w:r>
    </w:p>
    <w:p w:rsidR="00A860A6" w:rsidRPr="00441CA1" w:rsidRDefault="00A860A6" w:rsidP="00D350B8">
      <w:pPr>
        <w:pStyle w:val="1"/>
        <w:spacing w:before="0" w:line="360" w:lineRule="auto"/>
        <w:ind w:firstLine="709"/>
        <w:jc w:val="both"/>
        <w:rPr>
          <w:rFonts w:cs="Times New Roman"/>
        </w:rPr>
      </w:pPr>
    </w:p>
    <w:p w:rsidR="00340B77" w:rsidRPr="00441CA1" w:rsidRDefault="00340B77" w:rsidP="00D350B8">
      <w:pPr>
        <w:pStyle w:val="1"/>
        <w:spacing w:before="0" w:line="360" w:lineRule="auto"/>
        <w:ind w:firstLine="709"/>
        <w:jc w:val="both"/>
        <w:rPr>
          <w:rFonts w:cs="Times New Roman"/>
        </w:rPr>
      </w:pPr>
      <w:bookmarkStart w:id="9" w:name="_Toc96596117"/>
      <w:r w:rsidRPr="00441CA1">
        <w:rPr>
          <w:rFonts w:cs="Times New Roman"/>
        </w:rPr>
        <w:t>1.3.4 Нефункциональные требования</w:t>
      </w:r>
      <w:bookmarkEnd w:id="9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Внешние атрибуты качества: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06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6853"/>
      </w:tblGrid>
      <w:tr w:rsidR="00A860A6" w:rsidRPr="00441CA1" w:rsidTr="00C17AB4">
        <w:trPr>
          <w:trHeight w:val="70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Внешние атрибуты качества 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атрибутов качества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Безопасность 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Все пароли пользователей шифруются в хеш-функциях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Отсутствие дефектов в спецификации, проекте и реализации системы.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Доступность 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Система должна быть доступна 24 часа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Устойчивость 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Одновременное количество пользователей системы 100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Целостность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Способность системы предотвращать неавторизованный или некорректный доступ к своим программам и данным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Удобство 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Система имеет интуитивно понятный для пользователя интерфейс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685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корректно работать при большом потоке пользователей в одно время </w:t>
            </w:r>
          </w:p>
        </w:tc>
      </w:tr>
    </w:tbl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Внутренние атрибуты качества: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06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6266"/>
      </w:tblGrid>
      <w:tr w:rsidR="00A860A6" w:rsidRPr="00441CA1" w:rsidTr="00C17AB4">
        <w:trPr>
          <w:trHeight w:val="70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Внутренние атрибуты качества </w:t>
            </w:r>
          </w:p>
        </w:tc>
        <w:tc>
          <w:tcPr>
            <w:tcW w:w="62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внутренних атрибутов качества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модификации </w:t>
            </w:r>
          </w:p>
        </w:tc>
        <w:tc>
          <w:tcPr>
            <w:tcW w:w="62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При расширении БД или увеличении количество полей не должно возникать проблем с памятью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Масштабируемость</w:t>
            </w:r>
          </w:p>
        </w:tc>
        <w:tc>
          <w:tcPr>
            <w:tcW w:w="62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выдерживать увеличение потока пользователей 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Эффективность </w:t>
            </w:r>
          </w:p>
        </w:tc>
        <w:tc>
          <w:tcPr>
            <w:tcW w:w="62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>Сервер должен быть нагружен не менее чем на 50% при пиковой нагрузке на сайт</w:t>
            </w:r>
          </w:p>
        </w:tc>
      </w:tr>
      <w:tr w:rsidR="00A860A6" w:rsidRPr="00441CA1" w:rsidTr="00C17AB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Тестируемость </w:t>
            </w:r>
          </w:p>
        </w:tc>
        <w:tc>
          <w:tcPr>
            <w:tcW w:w="626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60A6" w:rsidRPr="00441CA1" w:rsidRDefault="00A860A6" w:rsidP="00D350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CA1">
              <w:rPr>
                <w:rFonts w:ascii="Times New Roman" w:hAnsi="Times New Roman" w:cs="Times New Roman"/>
                <w:sz w:val="28"/>
                <w:szCs w:val="28"/>
              </w:rPr>
              <w:t xml:space="preserve">На тестирование сайта уходит не менее 25% времени разработки сервиса </w:t>
            </w:r>
          </w:p>
        </w:tc>
      </w:tr>
    </w:tbl>
    <w:p w:rsidR="00A860A6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0B8" w:rsidRDefault="00D350B8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0B8" w:rsidRDefault="00D350B8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0B8" w:rsidRPr="00441CA1" w:rsidRDefault="00D350B8" w:rsidP="00D350B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1003" w:rsidRPr="00441CA1" w:rsidRDefault="00F86FB6" w:rsidP="00D350B8">
      <w:pPr>
        <w:pStyle w:val="1"/>
        <w:spacing w:before="0" w:line="360" w:lineRule="auto"/>
        <w:ind w:firstLine="709"/>
        <w:jc w:val="center"/>
        <w:rPr>
          <w:rFonts w:cs="Times New Roman"/>
          <w:szCs w:val="28"/>
        </w:rPr>
      </w:pPr>
      <w:bookmarkStart w:id="10" w:name="_Toc96596118"/>
      <w:r w:rsidRPr="00441CA1">
        <w:rPr>
          <w:rFonts w:cs="Times New Roman"/>
          <w:szCs w:val="28"/>
        </w:rPr>
        <w:lastRenderedPageBreak/>
        <w:t>2. Проектирование приложения.</w:t>
      </w:r>
      <w:bookmarkEnd w:id="10"/>
    </w:p>
    <w:p w:rsidR="00F86FB6" w:rsidRPr="00441CA1" w:rsidRDefault="00F86FB6" w:rsidP="00D350B8">
      <w:pPr>
        <w:pStyle w:val="1"/>
        <w:spacing w:before="0" w:line="360" w:lineRule="auto"/>
        <w:ind w:firstLine="709"/>
        <w:jc w:val="center"/>
        <w:rPr>
          <w:rFonts w:cs="Times New Roman"/>
          <w:szCs w:val="28"/>
        </w:rPr>
      </w:pPr>
      <w:bookmarkStart w:id="11" w:name="_Toc96596119"/>
      <w:r w:rsidRPr="00441CA1">
        <w:rPr>
          <w:rFonts w:cs="Times New Roman"/>
          <w:szCs w:val="28"/>
        </w:rPr>
        <w:t>2.1 Структурирование справочной информации.</w:t>
      </w:r>
      <w:bookmarkEnd w:id="11"/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Произведя анализ предметной области и выявив требования к продукту, я сделал определенные выводы. 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Для хранения данных необходимо выбрать систему управления базами данных, так же необходима серверная часть, где будет происходить обработка всех запросов пользователей. 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Реализация клиентского интерфейса будет представлять собой оформление страницы сайта с кнопками и другими активными элементами управления.</w:t>
      </w:r>
    </w:p>
    <w:p w:rsidR="00FC20E1" w:rsidRPr="00441CA1" w:rsidRDefault="00F86FB6" w:rsidP="00D350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2.2 Проектирование системы хранения данных.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В системе присутствуют данные, которые нужно хранить. На основе выводов, сделанных после изучения предметной области и определения требований к программному продукту, были выделены таблицы, с которыми предстоит работа в базе данных. Проектирование начинается с построения модели реляционной базы данных, на основе которой будет создаваться физическая модель. 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 xml:space="preserve">В разрабатываемом продукте была выбрана система управления базами данных 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684C80">
        <w:rPr>
          <w:rFonts w:ascii="Times New Roman" w:hAnsi="Times New Roman" w:cs="Times New Roman"/>
          <w:sz w:val="28"/>
          <w:szCs w:val="28"/>
        </w:rPr>
        <w:t xml:space="preserve"> (Рис. 5</w:t>
      </w:r>
      <w:r w:rsidR="00684C80" w:rsidRPr="00684C80">
        <w:rPr>
          <w:rFonts w:ascii="Times New Roman" w:hAnsi="Times New Roman" w:cs="Times New Roman"/>
          <w:sz w:val="28"/>
          <w:szCs w:val="28"/>
        </w:rPr>
        <w:t>,6</w:t>
      </w:r>
      <w:r w:rsidR="00684C80">
        <w:rPr>
          <w:rFonts w:ascii="Times New Roman" w:hAnsi="Times New Roman" w:cs="Times New Roman"/>
          <w:sz w:val="28"/>
          <w:szCs w:val="28"/>
        </w:rPr>
        <w:t>)</w:t>
      </w:r>
      <w:r w:rsidRPr="00441CA1">
        <w:rPr>
          <w:rFonts w:ascii="Times New Roman" w:hAnsi="Times New Roman" w:cs="Times New Roman"/>
          <w:sz w:val="28"/>
          <w:szCs w:val="28"/>
        </w:rPr>
        <w:t xml:space="preserve">. Это мощная СУБД для управления объектно-реляционными базами данных, которая также удобна в подключении к выбранной среде разработки </w:t>
      </w:r>
      <w:proofErr w:type="spellStart"/>
      <w:r w:rsidRPr="00441CA1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441CA1">
        <w:rPr>
          <w:rFonts w:ascii="Times New Roman" w:hAnsi="Times New Roman" w:cs="Times New Roman"/>
          <w:sz w:val="28"/>
          <w:szCs w:val="28"/>
        </w:rPr>
        <w:t>, что упрощает разработку.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570461" cy="2651760"/>
            <wp:effectExtent l="0" t="0" r="1905" b="0"/>
            <wp:docPr id="8" name="Рисунок 8" descr="C:\Users\bulkh\AppData\Local\Microsoft\Windows\INetCache\Content.Word\СКРИН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lkh\AppData\Local\Microsoft\Windows\INetCache\Content.Word\СКРИН БД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97" cy="265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Рис. 5 Модель БД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2F384C55" wp14:editId="1DD51DE4">
            <wp:extent cx="5767984" cy="6684819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9867" cy="66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Рис 6. Скрипт БД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База данных хранит следующие таблицы: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Таблица «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41CA1">
        <w:rPr>
          <w:rFonts w:ascii="Times New Roman" w:hAnsi="Times New Roman" w:cs="Times New Roman"/>
          <w:sz w:val="28"/>
          <w:szCs w:val="28"/>
        </w:rPr>
        <w:t>» хранит в себе информацию о студентах:</w:t>
      </w:r>
    </w:p>
    <w:p w:rsidR="00A860A6" w:rsidRPr="00441CA1" w:rsidRDefault="00A860A6" w:rsidP="00D350B8">
      <w:pPr>
        <w:pStyle w:val="aa"/>
        <w:widowControl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860A6" w:rsidRPr="00441CA1" w:rsidRDefault="00A860A6" w:rsidP="00D350B8">
      <w:pPr>
        <w:pStyle w:val="aa"/>
        <w:widowControl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ФИО</w:t>
      </w:r>
    </w:p>
    <w:p w:rsidR="00A860A6" w:rsidRPr="00441CA1" w:rsidRDefault="00A860A6" w:rsidP="00D350B8">
      <w:pPr>
        <w:pStyle w:val="aa"/>
        <w:widowControl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Группы</w:t>
      </w:r>
    </w:p>
    <w:p w:rsidR="00A860A6" w:rsidRPr="00441CA1" w:rsidRDefault="00A860A6" w:rsidP="00D350B8">
      <w:pPr>
        <w:pStyle w:val="aa"/>
        <w:widowControl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Электронную почту пользователя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41CA1">
        <w:rPr>
          <w:rFonts w:ascii="Times New Roman" w:hAnsi="Times New Roman" w:cs="Times New Roman"/>
          <w:sz w:val="28"/>
          <w:szCs w:val="28"/>
        </w:rPr>
        <w:t>»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60A6" w:rsidRPr="00441CA1" w:rsidRDefault="00A860A6" w:rsidP="00D350B8">
      <w:pPr>
        <w:pStyle w:val="aa"/>
        <w:widowControl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860A6" w:rsidRPr="00441CA1" w:rsidRDefault="00A860A6" w:rsidP="00D350B8">
      <w:pPr>
        <w:pStyle w:val="aa"/>
        <w:widowControl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t>Описание теста</w:t>
      </w:r>
    </w:p>
    <w:p w:rsidR="00A860A6" w:rsidRPr="00441CA1" w:rsidRDefault="00A860A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Таблица «</w:t>
      </w:r>
      <w:r w:rsidRPr="00441CA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41CA1">
        <w:rPr>
          <w:rFonts w:ascii="Times New Roman" w:hAnsi="Times New Roman" w:cs="Times New Roman"/>
          <w:sz w:val="28"/>
          <w:szCs w:val="28"/>
        </w:rPr>
        <w:t>» содержит в себе информацию о каждом задании теста:</w:t>
      </w:r>
    </w:p>
    <w:p w:rsidR="00A860A6" w:rsidRPr="00441CA1" w:rsidRDefault="00A860A6" w:rsidP="00D350B8">
      <w:pPr>
        <w:pStyle w:val="aa"/>
        <w:widowControl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860A6" w:rsidRPr="00441CA1" w:rsidRDefault="00A860A6" w:rsidP="00D350B8">
      <w:pPr>
        <w:pStyle w:val="aa"/>
        <w:widowControl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t>Вопрос</w:t>
      </w:r>
    </w:p>
    <w:p w:rsidR="00A860A6" w:rsidRPr="00441CA1" w:rsidRDefault="00A860A6" w:rsidP="00D350B8">
      <w:pPr>
        <w:pStyle w:val="aa"/>
        <w:widowControl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t>Ответы</w:t>
      </w:r>
    </w:p>
    <w:p w:rsidR="00A860A6" w:rsidRPr="00D350B8" w:rsidRDefault="00A860A6" w:rsidP="00D350B8">
      <w:pPr>
        <w:pStyle w:val="aa"/>
        <w:widowControl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A1">
        <w:rPr>
          <w:rFonts w:ascii="Times New Roman" w:hAnsi="Times New Roman" w:cs="Times New Roman"/>
          <w:sz w:val="28"/>
          <w:szCs w:val="28"/>
        </w:rPr>
        <w:t>Описание</w:t>
      </w:r>
    </w:p>
    <w:p w:rsidR="00D350B8" w:rsidRDefault="00D350B8" w:rsidP="00D350B8">
      <w:pPr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50B8" w:rsidRPr="00D350B8" w:rsidRDefault="00D350B8" w:rsidP="00D350B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011C" w:rsidRPr="00441CA1" w:rsidRDefault="00F86FB6" w:rsidP="00D3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lastRenderedPageBreak/>
        <w:t>2.3 Проектирование алгоритмов управления процессом.</w:t>
      </w:r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2" w:name="_Toc96596120"/>
      <w:r w:rsidRPr="00441CA1">
        <w:rPr>
          <w:rFonts w:cs="Times New Roman"/>
          <w:szCs w:val="28"/>
        </w:rPr>
        <w:t xml:space="preserve">3. Разработка </w:t>
      </w:r>
      <w:r w:rsidR="00A860A6" w:rsidRPr="00441CA1">
        <w:rPr>
          <w:rFonts w:cs="Times New Roman"/>
          <w:szCs w:val="28"/>
        </w:rPr>
        <w:t>приложения</w:t>
      </w:r>
      <w:r w:rsidRPr="00441CA1">
        <w:rPr>
          <w:rFonts w:cs="Times New Roman"/>
          <w:szCs w:val="28"/>
        </w:rPr>
        <w:t>.</w:t>
      </w:r>
      <w:bookmarkEnd w:id="12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3" w:name="_Toc96596121"/>
      <w:r w:rsidRPr="00441CA1">
        <w:rPr>
          <w:rFonts w:cs="Times New Roman"/>
          <w:szCs w:val="28"/>
        </w:rPr>
        <w:t>3.1 Реализация системы хранения данных.</w:t>
      </w:r>
      <w:bookmarkEnd w:id="13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4" w:name="_Toc96596122"/>
      <w:r w:rsidRPr="00441CA1">
        <w:rPr>
          <w:rFonts w:cs="Times New Roman"/>
          <w:szCs w:val="28"/>
        </w:rPr>
        <w:t>3.2 Реализация пользовательского интерфейса.</w:t>
      </w:r>
      <w:bookmarkEnd w:id="14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5" w:name="_Toc96596123"/>
      <w:r w:rsidRPr="00441CA1">
        <w:rPr>
          <w:rFonts w:cs="Times New Roman"/>
          <w:szCs w:val="28"/>
        </w:rPr>
        <w:t>3.3 Разработка финальной версии приложения</w:t>
      </w:r>
      <w:bookmarkEnd w:id="15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6" w:name="_Toc96596124"/>
      <w:r w:rsidRPr="00441CA1">
        <w:rPr>
          <w:rFonts w:cs="Times New Roman"/>
          <w:szCs w:val="28"/>
        </w:rPr>
        <w:t>4. Тестирование приложения</w:t>
      </w:r>
      <w:bookmarkEnd w:id="16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7" w:name="_Toc96596125"/>
      <w:r w:rsidRPr="00441CA1">
        <w:rPr>
          <w:rFonts w:cs="Times New Roman"/>
          <w:szCs w:val="28"/>
        </w:rPr>
        <w:t>4.1 Тестирование пользовательского интерфейса</w:t>
      </w:r>
      <w:bookmarkEnd w:id="17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8" w:name="_Toc96596126"/>
      <w:r w:rsidRPr="00441CA1">
        <w:rPr>
          <w:rFonts w:cs="Times New Roman"/>
          <w:szCs w:val="28"/>
        </w:rPr>
        <w:t>4.2 Тестирование функциональной части приложения</w:t>
      </w:r>
      <w:bookmarkEnd w:id="18"/>
    </w:p>
    <w:p w:rsidR="00F86FB6" w:rsidRPr="00441CA1" w:rsidRDefault="00F86FB6" w:rsidP="00D350B8">
      <w:pPr>
        <w:pStyle w:val="1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19" w:name="_Toc96596127"/>
      <w:r w:rsidRPr="00441CA1">
        <w:rPr>
          <w:rFonts w:cs="Times New Roman"/>
          <w:szCs w:val="28"/>
        </w:rPr>
        <w:t>Заключение</w:t>
      </w:r>
      <w:bookmarkEnd w:id="19"/>
    </w:p>
    <w:p w:rsidR="00F86FB6" w:rsidRPr="00D350B8" w:rsidRDefault="00F86FB6" w:rsidP="00D350B8">
      <w:pPr>
        <w:pStyle w:val="1"/>
        <w:spacing w:before="0" w:line="360" w:lineRule="auto"/>
        <w:ind w:firstLine="709"/>
        <w:rPr>
          <w:rFonts w:cs="Times New Roman"/>
        </w:rPr>
      </w:pPr>
      <w:bookmarkStart w:id="20" w:name="_Toc96596128"/>
      <w:r w:rsidRPr="00441CA1">
        <w:rPr>
          <w:rFonts w:cs="Times New Roman"/>
        </w:rPr>
        <w:t>Список использованных источников</w:t>
      </w:r>
      <w:bookmarkEnd w:id="20"/>
    </w:p>
    <w:sectPr w:rsidR="00F86FB6" w:rsidRPr="00D350B8" w:rsidSect="00B258D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F09" w:rsidRDefault="001D7F09" w:rsidP="00B258D7">
      <w:r>
        <w:separator/>
      </w:r>
    </w:p>
  </w:endnote>
  <w:endnote w:type="continuationSeparator" w:id="0">
    <w:p w:rsidR="001D7F09" w:rsidRDefault="001D7F09" w:rsidP="00B2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73782"/>
      <w:docPartObj>
        <w:docPartGallery w:val="Page Numbers (Bottom of Page)"/>
        <w:docPartUnique/>
      </w:docPartObj>
    </w:sdtPr>
    <w:sdtEndPr/>
    <w:sdtContent>
      <w:p w:rsidR="00C17AB4" w:rsidRDefault="00C17AB4">
        <w:pPr>
          <w:pStyle w:val="a6"/>
          <w:jc w:val="center"/>
        </w:pPr>
        <w:r w:rsidRPr="00A13E02">
          <w:rPr>
            <w:rFonts w:ascii="Times New Roman" w:hAnsi="Times New Roman" w:cs="Times New Roman"/>
          </w:rPr>
          <w:fldChar w:fldCharType="begin"/>
        </w:r>
        <w:r w:rsidRPr="00A13E02">
          <w:rPr>
            <w:rFonts w:ascii="Times New Roman" w:hAnsi="Times New Roman" w:cs="Times New Roman"/>
          </w:rPr>
          <w:instrText xml:space="preserve"> PAGE   \* MERGEFORMAT </w:instrText>
        </w:r>
        <w:r w:rsidRPr="00A13E02">
          <w:rPr>
            <w:rFonts w:ascii="Times New Roman" w:hAnsi="Times New Roman" w:cs="Times New Roman"/>
          </w:rPr>
          <w:fldChar w:fldCharType="separate"/>
        </w:r>
        <w:r w:rsidR="00D350B8">
          <w:rPr>
            <w:rFonts w:ascii="Times New Roman" w:hAnsi="Times New Roman" w:cs="Times New Roman"/>
            <w:noProof/>
          </w:rPr>
          <w:t>7</w:t>
        </w:r>
        <w:r w:rsidRPr="00A13E0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17AB4" w:rsidRDefault="00C17AB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F09" w:rsidRDefault="001D7F09" w:rsidP="00B258D7">
      <w:r>
        <w:separator/>
      </w:r>
    </w:p>
  </w:footnote>
  <w:footnote w:type="continuationSeparator" w:id="0">
    <w:p w:rsidR="001D7F09" w:rsidRDefault="001D7F09" w:rsidP="00B25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F3D"/>
    <w:multiLevelType w:val="hybridMultilevel"/>
    <w:tmpl w:val="F25080B0"/>
    <w:lvl w:ilvl="0" w:tplc="392A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DD0"/>
    <w:multiLevelType w:val="multilevel"/>
    <w:tmpl w:val="C9BC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23A7E"/>
    <w:multiLevelType w:val="hybridMultilevel"/>
    <w:tmpl w:val="8C5C1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39A"/>
    <w:multiLevelType w:val="hybridMultilevel"/>
    <w:tmpl w:val="7C70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66704"/>
    <w:multiLevelType w:val="hybridMultilevel"/>
    <w:tmpl w:val="8D5810CA"/>
    <w:lvl w:ilvl="0" w:tplc="392A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31CAC"/>
    <w:multiLevelType w:val="hybridMultilevel"/>
    <w:tmpl w:val="5D6EBC30"/>
    <w:lvl w:ilvl="0" w:tplc="392A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D3199"/>
    <w:multiLevelType w:val="hybridMultilevel"/>
    <w:tmpl w:val="E60E5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34B98"/>
    <w:multiLevelType w:val="hybridMultilevel"/>
    <w:tmpl w:val="B56C8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A32ED"/>
    <w:multiLevelType w:val="hybridMultilevel"/>
    <w:tmpl w:val="09DC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0FED"/>
    <w:multiLevelType w:val="hybridMultilevel"/>
    <w:tmpl w:val="30EA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4730D"/>
    <w:multiLevelType w:val="hybridMultilevel"/>
    <w:tmpl w:val="16668C8E"/>
    <w:lvl w:ilvl="0" w:tplc="392A5A7A">
      <w:start w:val="1"/>
      <w:numFmt w:val="bullet"/>
      <w:lvlText w:val="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3CE7"/>
    <w:multiLevelType w:val="multilevel"/>
    <w:tmpl w:val="556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E2030"/>
    <w:multiLevelType w:val="hybridMultilevel"/>
    <w:tmpl w:val="F0A0BAA4"/>
    <w:lvl w:ilvl="0" w:tplc="392A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442E2"/>
    <w:multiLevelType w:val="hybridMultilevel"/>
    <w:tmpl w:val="3BBAC1F0"/>
    <w:lvl w:ilvl="0" w:tplc="392A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75B"/>
    <w:multiLevelType w:val="hybridMultilevel"/>
    <w:tmpl w:val="FD8A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C2ED5"/>
    <w:multiLevelType w:val="hybridMultilevel"/>
    <w:tmpl w:val="D6AAECB6"/>
    <w:lvl w:ilvl="0" w:tplc="392A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85225"/>
    <w:multiLevelType w:val="hybridMultilevel"/>
    <w:tmpl w:val="5494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367DC"/>
    <w:multiLevelType w:val="hybridMultilevel"/>
    <w:tmpl w:val="6734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70AC3"/>
    <w:multiLevelType w:val="hybridMultilevel"/>
    <w:tmpl w:val="290E6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16"/>
  </w:num>
  <w:num w:numId="7">
    <w:abstractNumId w:val="18"/>
  </w:num>
  <w:num w:numId="8">
    <w:abstractNumId w:val="14"/>
  </w:num>
  <w:num w:numId="9">
    <w:abstractNumId w:val="9"/>
  </w:num>
  <w:num w:numId="10">
    <w:abstractNumId w:val="2"/>
  </w:num>
  <w:num w:numId="11">
    <w:abstractNumId w:val="13"/>
  </w:num>
  <w:num w:numId="12">
    <w:abstractNumId w:val="5"/>
  </w:num>
  <w:num w:numId="13">
    <w:abstractNumId w:val="15"/>
  </w:num>
  <w:num w:numId="14">
    <w:abstractNumId w:val="8"/>
  </w:num>
  <w:num w:numId="15">
    <w:abstractNumId w:val="12"/>
  </w:num>
  <w:num w:numId="16">
    <w:abstractNumId w:val="11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B6"/>
    <w:rsid w:val="000803B6"/>
    <w:rsid w:val="00133ED2"/>
    <w:rsid w:val="00190CAF"/>
    <w:rsid w:val="00197E4A"/>
    <w:rsid w:val="001D7F09"/>
    <w:rsid w:val="00265F30"/>
    <w:rsid w:val="00281A4A"/>
    <w:rsid w:val="003240E2"/>
    <w:rsid w:val="00340B77"/>
    <w:rsid w:val="00387202"/>
    <w:rsid w:val="003D2B65"/>
    <w:rsid w:val="00441CA1"/>
    <w:rsid w:val="0046395E"/>
    <w:rsid w:val="004A6BE1"/>
    <w:rsid w:val="00501003"/>
    <w:rsid w:val="005F4D64"/>
    <w:rsid w:val="00680DF1"/>
    <w:rsid w:val="0068175C"/>
    <w:rsid w:val="00684C80"/>
    <w:rsid w:val="00705CAB"/>
    <w:rsid w:val="00724EB8"/>
    <w:rsid w:val="007302C0"/>
    <w:rsid w:val="007E03C5"/>
    <w:rsid w:val="0080011C"/>
    <w:rsid w:val="0081050B"/>
    <w:rsid w:val="008177E3"/>
    <w:rsid w:val="00881881"/>
    <w:rsid w:val="00896F61"/>
    <w:rsid w:val="008B48E7"/>
    <w:rsid w:val="009B77AC"/>
    <w:rsid w:val="00A860A6"/>
    <w:rsid w:val="00AB2736"/>
    <w:rsid w:val="00AC43B3"/>
    <w:rsid w:val="00AE72FD"/>
    <w:rsid w:val="00B258D7"/>
    <w:rsid w:val="00B47219"/>
    <w:rsid w:val="00BE5041"/>
    <w:rsid w:val="00BF287D"/>
    <w:rsid w:val="00C17AB4"/>
    <w:rsid w:val="00C6570F"/>
    <w:rsid w:val="00CA1DC4"/>
    <w:rsid w:val="00CD538F"/>
    <w:rsid w:val="00D204D8"/>
    <w:rsid w:val="00D20778"/>
    <w:rsid w:val="00D25F6B"/>
    <w:rsid w:val="00D350B8"/>
    <w:rsid w:val="00D64E16"/>
    <w:rsid w:val="00D839A8"/>
    <w:rsid w:val="00DB0522"/>
    <w:rsid w:val="00DC0E45"/>
    <w:rsid w:val="00E06D69"/>
    <w:rsid w:val="00E247D6"/>
    <w:rsid w:val="00EA0AB5"/>
    <w:rsid w:val="00EA7398"/>
    <w:rsid w:val="00F51514"/>
    <w:rsid w:val="00F86FB6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CBB2"/>
  <w15:chartTrackingRefBased/>
  <w15:docId w15:val="{247F855B-F531-42E1-935C-C66BEAD0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доков"/>
    <w:rsid w:val="00133ED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BE504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й Стайл"/>
    <w:basedOn w:val="a4"/>
    <w:link w:val="a5"/>
    <w:qFormat/>
    <w:rsid w:val="003D2B65"/>
    <w:rPr>
      <w:rFonts w:asciiTheme="majorHAnsi" w:hAnsiTheme="majorHAnsi"/>
    </w:rPr>
  </w:style>
  <w:style w:type="character" w:customStyle="1" w:styleId="a5">
    <w:name w:val="Май Стайл Знак"/>
    <w:basedOn w:val="a0"/>
    <w:link w:val="a3"/>
    <w:rsid w:val="003D2B65"/>
    <w:rPr>
      <w:rFonts w:asciiTheme="majorHAnsi" w:hAnsiTheme="majorHAnsi"/>
    </w:rPr>
  </w:style>
  <w:style w:type="paragraph" w:styleId="a4">
    <w:name w:val="No Spacing"/>
    <w:uiPriority w:val="1"/>
    <w:qFormat/>
    <w:rsid w:val="003D2B65"/>
    <w:pPr>
      <w:spacing w:after="0" w:line="240" w:lineRule="auto"/>
    </w:pPr>
  </w:style>
  <w:style w:type="paragraph" w:styleId="a6">
    <w:name w:val="footer"/>
    <w:basedOn w:val="a"/>
    <w:link w:val="a7"/>
    <w:uiPriority w:val="99"/>
    <w:unhideWhenUsed/>
    <w:rsid w:val="00133E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3ED2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B258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258D7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a">
    <w:name w:val="List Paragraph"/>
    <w:basedOn w:val="a"/>
    <w:uiPriority w:val="34"/>
    <w:qFormat/>
    <w:rsid w:val="00881881"/>
    <w:pPr>
      <w:ind w:left="720"/>
      <w:contextualSpacing/>
    </w:pPr>
  </w:style>
  <w:style w:type="table" w:styleId="ab">
    <w:name w:val="Table Grid"/>
    <w:basedOn w:val="a1"/>
    <w:uiPriority w:val="39"/>
    <w:rsid w:val="00340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5041"/>
    <w:rPr>
      <w:rFonts w:ascii="Times New Roman" w:eastAsiaTheme="majorEastAsia" w:hAnsi="Times New Roman" w:cstheme="majorBidi"/>
      <w:color w:val="000000" w:themeColor="text1"/>
      <w:sz w:val="28"/>
      <w:szCs w:val="32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CA1DC4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sz w:val="28"/>
    </w:rPr>
  </w:style>
  <w:style w:type="character" w:styleId="ac">
    <w:name w:val="Hyperlink"/>
    <w:basedOn w:val="a0"/>
    <w:uiPriority w:val="99"/>
    <w:unhideWhenUsed/>
    <w:rsid w:val="00BE504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86FB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86FB6"/>
    <w:rPr>
      <w:rFonts w:ascii="Segoe UI" w:eastAsia="Arial Unicode MS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A283D8B1806545873C09F25BC75A05" ma:contentTypeVersion="2" ma:contentTypeDescription="Создание документа." ma:contentTypeScope="" ma:versionID="b987128de8146a8183cbeb2b1b5815bb">
  <xsd:schema xmlns:xsd="http://www.w3.org/2001/XMLSchema" xmlns:xs="http://www.w3.org/2001/XMLSchema" xmlns:p="http://schemas.microsoft.com/office/2006/metadata/properties" xmlns:ns2="da8c8a56-5638-4b3d-88d8-2ab08ffcbe06" targetNamespace="http://schemas.microsoft.com/office/2006/metadata/properties" ma:root="true" ma:fieldsID="63f0983ab062be49bec3a24f7de00f46" ns2:_="">
    <xsd:import namespace="da8c8a56-5638-4b3d-88d8-2ab08ffcbe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8a56-5638-4b3d-88d8-2ab08ffcb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F4CC9-B511-46B5-9B2B-B54F81266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83438A-36B8-470A-B418-35B64008F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20A69-D60D-4395-A3A1-64E4A3FE0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c8a56-5638-4b3d-88d8-2ab08ffcb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47B5F0-8DED-4CDE-A667-BD076776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28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a_renata_r@mail.ru</dc:creator>
  <cp:keywords/>
  <dc:description/>
  <cp:lastModifiedBy>Булат Хайруллин</cp:lastModifiedBy>
  <cp:revision>16</cp:revision>
  <dcterms:created xsi:type="dcterms:W3CDTF">2022-02-24T04:04:00Z</dcterms:created>
  <dcterms:modified xsi:type="dcterms:W3CDTF">2022-02-24T08:55:00Z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0x010100ACA283D8B1806545873C09F25BC75A05</vt:lpwstr>
  </property>
</Properties>
</file>