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575B7" w14:textId="77777777" w:rsidR="000C337B" w:rsidRDefault="000C337B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TaskFlow — Relatório Técnico</w:t>
      </w:r>
    </w:p>
    <w:p w14:paraId="3F21BDF4" w14:textId="77777777" w:rsidR="000C337B" w:rsidRDefault="000C337B">
      <w:pPr>
        <w:shd w:val="clear" w:color="auto" w:fill="F5F5F5"/>
        <w:divId w:val="907230974"/>
        <w:rPr>
          <w:rFonts w:ascii="Segoe UI" w:eastAsia="Times New Roman" w:hAnsi="Segoe UI" w:cs="Segoe UI"/>
          <w:color w:val="222222"/>
          <w:sz w:val="20"/>
          <w:szCs w:val="20"/>
        </w:rPr>
      </w:pPr>
      <w:r>
        <w:rPr>
          <w:rStyle w:val="Forte"/>
          <w:rFonts w:ascii="Segoe UI" w:eastAsia="Times New Roman" w:hAnsi="Segoe UI" w:cs="Segoe UI"/>
          <w:color w:val="222222"/>
          <w:sz w:val="20"/>
          <w:szCs w:val="20"/>
        </w:rPr>
        <w:t>UC00609</w:t>
      </w:r>
      <w:r>
        <w:rPr>
          <w:rFonts w:ascii="Segoe UI" w:eastAsia="Times New Roman" w:hAnsi="Segoe UI" w:cs="Segoe UI"/>
          <w:color w:val="222222"/>
          <w:sz w:val="20"/>
          <w:szCs w:val="20"/>
        </w:rPr>
        <w:t xml:space="preserve"> — Desenvolver aplicações móveis (plataforma Android) · Trabalho individual</w:t>
      </w:r>
      <w:r>
        <w:rPr>
          <w:rFonts w:ascii="Segoe UI" w:eastAsia="Times New Roman" w:hAnsi="Segoe UI" w:cs="Segoe UI"/>
          <w:color w:val="222222"/>
          <w:sz w:val="20"/>
          <w:szCs w:val="20"/>
        </w:rPr>
        <w:br/>
      </w:r>
      <w:r>
        <w:rPr>
          <w:rStyle w:val="Forte"/>
          <w:rFonts w:ascii="Segoe UI" w:eastAsia="Times New Roman" w:hAnsi="Segoe UI" w:cs="Segoe UI"/>
          <w:color w:val="222222"/>
          <w:sz w:val="20"/>
          <w:szCs w:val="20"/>
        </w:rPr>
        <w:t>Nome do Formando/a:</w:t>
      </w:r>
      <w:r>
        <w:rPr>
          <w:rFonts w:ascii="Segoe UI" w:eastAsia="Times New Roman" w:hAnsi="Segoe UI" w:cs="Segoe UI"/>
          <w:color w:val="222222"/>
          <w:sz w:val="20"/>
          <w:szCs w:val="20"/>
        </w:rPr>
        <w:t xml:space="preserve"> Bruno Miguel Marques de Castro · </w:t>
      </w:r>
      <w:r>
        <w:rPr>
          <w:rStyle w:val="Forte"/>
          <w:rFonts w:ascii="Segoe UI" w:eastAsia="Times New Roman" w:hAnsi="Segoe UI" w:cs="Segoe UI"/>
          <w:color w:val="222222"/>
          <w:sz w:val="20"/>
          <w:szCs w:val="20"/>
        </w:rPr>
        <w:t>Formador/a:</w:t>
      </w:r>
      <w:r>
        <w:rPr>
          <w:rFonts w:ascii="Segoe UI" w:eastAsia="Times New Roman" w:hAnsi="Segoe UI" w:cs="Segoe UI"/>
          <w:color w:val="222222"/>
          <w:sz w:val="20"/>
          <w:szCs w:val="20"/>
        </w:rPr>
        <w:t xml:space="preserve"> Rui Vilares</w:t>
      </w:r>
      <w:r>
        <w:rPr>
          <w:rFonts w:ascii="Segoe UI" w:eastAsia="Times New Roman" w:hAnsi="Segoe UI" w:cs="Segoe UI"/>
          <w:color w:val="222222"/>
          <w:sz w:val="20"/>
          <w:szCs w:val="20"/>
        </w:rPr>
        <w:br/>
      </w:r>
      <w:r>
        <w:rPr>
          <w:rStyle w:val="Forte"/>
          <w:rFonts w:ascii="Segoe UI" w:eastAsia="Times New Roman" w:hAnsi="Segoe UI" w:cs="Segoe UI"/>
          <w:color w:val="222222"/>
          <w:sz w:val="20"/>
          <w:szCs w:val="20"/>
        </w:rPr>
        <w:t>App:</w:t>
      </w:r>
      <w:r>
        <w:rPr>
          <w:rFonts w:ascii="Segoe UI" w:eastAsia="Times New Roman" w:hAnsi="Segoe UI" w:cs="Segoe UI"/>
          <w:color w:val="222222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222222"/>
          <w:sz w:val="20"/>
          <w:szCs w:val="20"/>
        </w:rPr>
        <w:t xml:space="preserve">TaskFlow — gestão de projetos e tarefas em equipa · </w:t>
      </w:r>
      <w:r>
        <w:rPr>
          <w:rStyle w:val="Forte"/>
          <w:rFonts w:ascii="Segoe UI" w:eastAsia="Times New Roman" w:hAnsi="Segoe UI" w:cs="Segoe UI"/>
          <w:color w:val="222222"/>
          <w:sz w:val="20"/>
          <w:szCs w:val="20"/>
        </w:rPr>
        <w:t>Data:</w:t>
      </w:r>
      <w:r>
        <w:rPr>
          <w:rFonts w:ascii="Segoe UI" w:eastAsia="Times New Roman" w:hAnsi="Segoe UI" w:cs="Segoe UI"/>
          <w:color w:val="222222"/>
          <w:sz w:val="20"/>
          <w:szCs w:val="20"/>
        </w:rPr>
        <w:t xml:space="preserve"> novembro de 2026 </w:t>
      </w:r>
    </w:p>
    <w:p w14:paraId="0C8116A1" w14:textId="77777777" w:rsidR="000C337B" w:rsidRDefault="000C337B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Introdução</w:t>
      </w:r>
    </w:p>
    <w:p w14:paraId="4F4DE1EC" w14:textId="77777777" w:rsidR="000C337B" w:rsidRDefault="000C337B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Desenvolvi uma app Android em Kotlin que é o cliente móvel do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TaskFlow</w:t>
      </w:r>
      <w:r>
        <w:rPr>
          <w:rFonts w:ascii="Segoe UI" w:hAnsi="Segoe UI" w:cs="Segoe UI"/>
          <w:color w:val="222222"/>
          <w:sz w:val="22"/>
          <w:szCs w:val="22"/>
        </w:rPr>
        <w:t xml:space="preserve"> (</w:t>
      </w:r>
      <w:r>
        <w:rPr>
          <w:rStyle w:val="CdigoHTML"/>
          <w:color w:val="222222"/>
        </w:rPr>
        <w:t>https://taskflow.algarit.pt</w:t>
      </w:r>
      <w:r>
        <w:rPr>
          <w:rFonts w:ascii="Segoe UI" w:hAnsi="Segoe UI" w:cs="Segoe UI"/>
          <w:color w:val="222222"/>
          <w:sz w:val="22"/>
          <w:szCs w:val="22"/>
        </w:rPr>
        <w:t>), um gestor de projetos e tarefas estilo Trello que construí com colegas na UC00605 e que está em produção. Em vez de uma API pública de exemplo, a app consome a API REST do nosso próprio site: conheço-a bem, tem casos reais (autenticação, validações, erros de negócio) e o resultado é útil — o que se faz no telemóvel aparece logo no site.</w:t>
      </w:r>
    </w:p>
    <w:p w14:paraId="79E106DA" w14:textId="77777777" w:rsidR="000C337B" w:rsidRDefault="000C337B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O código está disponível em </w:t>
      </w:r>
      <w:r>
        <w:rPr>
          <w:rStyle w:val="CdigoHTML"/>
          <w:color w:val="222222"/>
        </w:rPr>
        <w:t>https://github.com/bmmcastro/taskflow-android</w:t>
      </w:r>
      <w:r>
        <w:rPr>
          <w:rFonts w:ascii="Segoe UI" w:hAnsi="Segoe UI" w:cs="Segoe UI"/>
          <w:color w:val="222222"/>
          <w:sz w:val="22"/>
          <w:szCs w:val="22"/>
        </w:rPr>
        <w:t>, com README a explicar como compilar e executar. A app compila e arranca, e foi testada no emulador.</w:t>
      </w:r>
    </w:p>
    <w:p w14:paraId="48D0DD85" w14:textId="77777777" w:rsidR="000C337B" w:rsidRDefault="000C337B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Arquitetura da aplicação</w:t>
      </w:r>
    </w:p>
    <w:p w14:paraId="0FCF08C4" w14:textId="77777777" w:rsidR="000C337B" w:rsidRDefault="000C337B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A app segue o padrão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MVVM</w:t>
      </w:r>
      <w:r>
        <w:rPr>
          <w:rFonts w:ascii="Segoe UI" w:hAnsi="Segoe UI" w:cs="Segoe UI"/>
          <w:color w:val="222222"/>
          <w:sz w:val="22"/>
          <w:szCs w:val="22"/>
        </w:rPr>
        <w:t xml:space="preserve"> (Model–View–ViewModel) com uma Activity única e navegação por Fragments:</w:t>
      </w:r>
    </w:p>
    <w:p w14:paraId="14900BB1" w14:textId="77777777" w:rsidR="000C337B" w:rsidRDefault="000C337B">
      <w:pPr>
        <w:pStyle w:val="HTMLpr-formatado"/>
        <w:rPr>
          <w:color w:val="222222"/>
        </w:rPr>
      </w:pPr>
      <w:r>
        <w:rPr>
          <w:color w:val="222222"/>
        </w:rPr>
        <w:t>Activity única (MainActivity)</w:t>
      </w:r>
    </w:p>
    <w:p w14:paraId="751D3986" w14:textId="77777777" w:rsidR="000C337B" w:rsidRDefault="000C337B">
      <w:pPr>
        <w:pStyle w:val="HTMLpr-formatado"/>
        <w:rPr>
          <w:color w:val="222222"/>
        </w:rPr>
      </w:pPr>
      <w:r>
        <w:rPr>
          <w:color w:val="222222"/>
        </w:rPr>
        <w:t xml:space="preserve"> └─ NavHost (Jetpack Navigation) ─ grafo de navegação com 7 Fragments</w:t>
      </w:r>
    </w:p>
    <w:p w14:paraId="7D34BAAB" w14:textId="77777777" w:rsidR="000C337B" w:rsidRDefault="000C337B">
      <w:pPr>
        <w:pStyle w:val="HTMLpr-formatado"/>
        <w:rPr>
          <w:color w:val="222222"/>
        </w:rPr>
      </w:pPr>
      <w:r>
        <w:rPr>
          <w:color w:val="222222"/>
        </w:rPr>
        <w:t xml:space="preserve">      Login · Projetos · Board · Detalhe da Tarefa · Nova/Editar · Membros · Relatório</w:t>
      </w:r>
    </w:p>
    <w:p w14:paraId="6AEA2F06" w14:textId="77777777" w:rsidR="000C337B" w:rsidRDefault="000C337B">
      <w:pPr>
        <w:pStyle w:val="HTMLpr-formatado"/>
        <w:rPr>
          <w:color w:val="222222"/>
        </w:rPr>
      </w:pPr>
      <w:r>
        <w:rPr>
          <w:color w:val="222222"/>
        </w:rPr>
        <w:t xml:space="preserve"> Cada Fragment tem:</w:t>
      </w:r>
    </w:p>
    <w:p w14:paraId="351AF197" w14:textId="77777777" w:rsidR="000C337B" w:rsidRDefault="000C337B">
      <w:pPr>
        <w:pStyle w:val="HTMLpr-formatado"/>
        <w:rPr>
          <w:color w:val="222222"/>
        </w:rPr>
      </w:pPr>
      <w:r>
        <w:rPr>
          <w:color w:val="222222"/>
        </w:rPr>
        <w:t xml:space="preserve">  • um ViewModel próprio (lógica de ecrã, LiveData de estado)</w:t>
      </w:r>
    </w:p>
    <w:p w14:paraId="65B303CC" w14:textId="77777777" w:rsidR="000C337B" w:rsidRDefault="000C337B">
      <w:pPr>
        <w:pStyle w:val="HTMLpr-formatado"/>
        <w:rPr>
          <w:color w:val="222222"/>
        </w:rPr>
      </w:pPr>
      <w:r>
        <w:rPr>
          <w:color w:val="222222"/>
        </w:rPr>
        <w:t xml:space="preserve">  • um layout em ConstraintLayout com ViewBinding</w:t>
      </w:r>
    </w:p>
    <w:p w14:paraId="1FA59010" w14:textId="77777777" w:rsidR="000C337B" w:rsidRDefault="000C337B">
      <w:pPr>
        <w:pStyle w:val="HTMLpr-formatado"/>
        <w:rPr>
          <w:color w:val="222222"/>
        </w:rPr>
      </w:pPr>
      <w:r>
        <w:rPr>
          <w:color w:val="222222"/>
        </w:rPr>
        <w:t xml:space="preserve"> Camada de dados (package data/):</w:t>
      </w:r>
    </w:p>
    <w:p w14:paraId="2D947F52" w14:textId="77777777" w:rsidR="000C337B" w:rsidRDefault="000C337B">
      <w:pPr>
        <w:pStyle w:val="HTMLpr-formatado"/>
        <w:rPr>
          <w:color w:val="222222"/>
        </w:rPr>
      </w:pPr>
      <w:r>
        <w:rPr>
          <w:color w:val="222222"/>
        </w:rPr>
        <w:t xml:space="preserve">  • models/     data classes + enum EstadoTarefa + sealed UiState</w:t>
      </w:r>
    </w:p>
    <w:p w14:paraId="34E52789" w14:textId="77777777" w:rsidR="000C337B" w:rsidRDefault="000C337B">
      <w:pPr>
        <w:pStyle w:val="HTMLpr-formatado"/>
        <w:rPr>
          <w:color w:val="222222"/>
        </w:rPr>
      </w:pPr>
      <w:r>
        <w:rPr>
          <w:color w:val="222222"/>
        </w:rPr>
        <w:t xml:space="preserve">  • remote/     ApiService (Retrofit) + ApiClient (cliente único)</w:t>
      </w:r>
    </w:p>
    <w:p w14:paraId="562A75D4" w14:textId="77777777" w:rsidR="000C337B" w:rsidRDefault="000C337B">
      <w:pPr>
        <w:pStyle w:val="HTMLpr-formatado"/>
        <w:rPr>
          <w:color w:val="222222"/>
        </w:rPr>
      </w:pPr>
      <w:r>
        <w:rPr>
          <w:color w:val="222222"/>
        </w:rPr>
        <w:t xml:space="preserve">  • repo/       TaskFlowRepository (todas as chamadas, com tratamento de erros)</w:t>
      </w:r>
    </w:p>
    <w:p w14:paraId="35F735A9" w14:textId="77777777" w:rsidR="000C337B" w:rsidRDefault="000C337B">
      <w:pPr>
        <w:pStyle w:val="HTMLpr-formatado"/>
        <w:rPr>
          <w:color w:val="222222"/>
        </w:rPr>
      </w:pPr>
      <w:r>
        <w:rPr>
          <w:color w:val="222222"/>
        </w:rPr>
        <w:t xml:space="preserve">  • SessionStore (sessão do utilizador em SharedPreferences)</w:t>
      </w:r>
    </w:p>
    <w:p w14:paraId="67D26098" w14:textId="77777777" w:rsidR="000C337B" w:rsidRDefault="000C337B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Cada ecrã tem três estados representados por uma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sealed class</w:t>
      </w:r>
      <w:r>
        <w:rPr>
          <w:rFonts w:ascii="Segoe UI" w:hAnsi="Segoe UI" w:cs="Segoe UI"/>
          <w:color w:val="222222"/>
          <w:sz w:val="22"/>
          <w:szCs w:val="22"/>
        </w:rPr>
        <w:t xml:space="preserve"> (</w:t>
      </w:r>
      <w:r>
        <w:rPr>
          <w:rStyle w:val="CdigoHTML"/>
          <w:color w:val="222222"/>
        </w:rPr>
        <w:t>UiState.Loading / Sucesso / Erro</w:t>
      </w:r>
      <w:r>
        <w:rPr>
          <w:rFonts w:ascii="Segoe UI" w:hAnsi="Segoe UI" w:cs="Segoe UI"/>
          <w:color w:val="222222"/>
          <w:sz w:val="22"/>
          <w:szCs w:val="22"/>
        </w:rPr>
        <w:t xml:space="preserve">): enquanto a API responde mostra um ProgressBar, no sucesso mostra os dados e no erro mostra a mensagem ao utilizador. As chamadas de rede são feitas com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coroutines</w:t>
      </w:r>
      <w:r>
        <w:rPr>
          <w:rFonts w:ascii="Segoe UI" w:hAnsi="Segoe UI" w:cs="Segoe UI"/>
          <w:color w:val="222222"/>
          <w:sz w:val="22"/>
          <w:szCs w:val="22"/>
        </w:rPr>
        <w:t xml:space="preserve"> (</w:t>
      </w:r>
      <w:r>
        <w:rPr>
          <w:rStyle w:val="CdigoHTML"/>
          <w:color w:val="222222"/>
        </w:rPr>
        <w:t>viewModelScope.launch</w:t>
      </w:r>
      <w:r>
        <w:rPr>
          <w:rFonts w:ascii="Segoe UI" w:hAnsi="Segoe UI" w:cs="Segoe UI"/>
          <w:color w:val="222222"/>
          <w:sz w:val="22"/>
          <w:szCs w:val="22"/>
        </w:rPr>
        <w:t xml:space="preserve"> e funções </w:t>
      </w:r>
      <w:r>
        <w:rPr>
          <w:rStyle w:val="CdigoHTML"/>
          <w:color w:val="222222"/>
        </w:rPr>
        <w:t>suspend</w:t>
      </w:r>
      <w:r>
        <w:rPr>
          <w:rFonts w:ascii="Segoe UI" w:hAnsi="Segoe UI" w:cs="Segoe UI"/>
          <w:color w:val="222222"/>
          <w:sz w:val="22"/>
          <w:szCs w:val="22"/>
        </w:rPr>
        <w:t xml:space="preserve"> do Retrofit), nunca bloqueando a main thread.</w:t>
      </w:r>
    </w:p>
    <w:p w14:paraId="0CD09D02" w14:textId="77777777" w:rsidR="000C337B" w:rsidRDefault="000C337B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Endpoints da API utilizados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1603"/>
        <w:gridCol w:w="4101"/>
      </w:tblGrid>
      <w:tr w:rsidR="00000000" w14:paraId="34348195" w14:textId="77777777"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A241DE2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69B3DDF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CA15486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Uso na app</w:t>
            </w:r>
          </w:p>
        </w:tc>
      </w:tr>
      <w:tr w:rsidR="00000000" w14:paraId="18A269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5BEFFE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/utilizadores/registo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12CC53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B3558F5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Criar conta (nome, email, palavra-passe)</w:t>
            </w:r>
          </w:p>
        </w:tc>
      </w:tr>
      <w:tr w:rsidR="00000000" w14:paraId="0FD46F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9B42E5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/utilizadores/login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062264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06362D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Autenticar; a app guarda o id e o nome do utilizador</w:t>
            </w:r>
          </w:p>
        </w:tc>
      </w:tr>
      <w:tr w:rsidR="00000000" w14:paraId="64011D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C3D18F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/utilizadores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4B4BCA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A7735A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Listar utilizadores registados (para resolver o email ao juntar um membro)</w:t>
            </w:r>
          </w:p>
        </w:tc>
      </w:tr>
      <w:tr w:rsidR="00000000" w14:paraId="26E3BF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E541C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/projetos?utilizador_id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B19F3E6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AE684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Projetos a que pertenço</w:t>
            </w:r>
          </w:p>
        </w:tc>
      </w:tr>
      <w:tr w:rsidR="00000000" w14:paraId="191B6C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A32375F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/projetos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382FB66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F34143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Criar projeto (o criador fica como membro)</w:t>
            </w:r>
          </w:p>
        </w:tc>
      </w:tr>
      <w:tr w:rsidR="00000000" w14:paraId="1EBAEC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2116F2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/projetos/{id}/membros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7A300F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69289B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Membros de um projeto</w:t>
            </w:r>
          </w:p>
        </w:tc>
      </w:tr>
      <w:tr w:rsidR="00000000" w14:paraId="3C88F7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1A7553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/projetos/{id}/membros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139B4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938365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Juntar um membro (por id de utilizador)</w:t>
            </w:r>
          </w:p>
        </w:tc>
      </w:tr>
      <w:tr w:rsidR="00000000" w14:paraId="7409D8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D9D1165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/tarefas?projeto_id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DB1540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6F0EEE6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Tarefas do projeto (com contagem de subtarefas)</w:t>
            </w:r>
          </w:p>
        </w:tc>
      </w:tr>
      <w:tr w:rsidR="00000000" w14:paraId="318F1D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BFC202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/tarefas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F82916E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12067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Criar tarefa</w:t>
            </w:r>
          </w:p>
        </w:tc>
      </w:tr>
      <w:tr w:rsidR="00000000" w14:paraId="4AFFE7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A775D7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/tarefas/{id}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49CB8A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124C25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Editar tarefa / mudar de coluna</w:t>
            </w:r>
          </w:p>
        </w:tc>
      </w:tr>
      <w:tr w:rsidR="00000000" w14:paraId="66348E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655A5D5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/tarefas/{id}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C7C475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0C87B72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Eliminar tarefa</w:t>
            </w:r>
          </w:p>
        </w:tc>
      </w:tr>
      <w:tr w:rsidR="00000000" w14:paraId="25DFF1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3B113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/tarefas/relatorio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A107287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4066F13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Estatísticas do projeto (totais, %, atrasadas, por pessoa)</w:t>
            </w:r>
          </w:p>
        </w:tc>
      </w:tr>
      <w:tr w:rsidR="00000000" w14:paraId="6FE03E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2FBF6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/subtarefas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1CE2B3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GET/POST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5D505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Listar e criar subtarefas</w:t>
            </w:r>
          </w:p>
        </w:tc>
      </w:tr>
      <w:tr w:rsidR="00000000" w14:paraId="5E39C4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8DCABBB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/subtarefas/{id}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4B4CD53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PATCH/DELETE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73598F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Marcar/desmarcar e apagar subtarefas</w:t>
            </w:r>
          </w:p>
        </w:tc>
      </w:tr>
    </w:tbl>
    <w:p w14:paraId="69341FB7" w14:textId="77777777" w:rsidR="000C337B" w:rsidRDefault="000C337B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lastRenderedPageBreak/>
        <w:t xml:space="preserve">Em produção a app liga a </w:t>
      </w:r>
      <w:r>
        <w:rPr>
          <w:rStyle w:val="CdigoHTML"/>
          <w:color w:val="222222"/>
        </w:rPr>
        <w:t>https://taskflow.algarit.pt</w:t>
      </w:r>
      <w:r>
        <w:rPr>
          <w:rFonts w:ascii="Segoe UI" w:hAnsi="Segoe UI" w:cs="Segoe UI"/>
          <w:color w:val="222222"/>
          <w:sz w:val="22"/>
          <w:szCs w:val="22"/>
        </w:rPr>
        <w:t xml:space="preserve">; para testes locais pode apontar a </w:t>
      </w:r>
      <w:r>
        <w:rPr>
          <w:rStyle w:val="CdigoHTML"/>
          <w:color w:val="222222"/>
        </w:rPr>
        <w:t>http://10.0.2.2:3000</w:t>
      </w:r>
      <w:r>
        <w:rPr>
          <w:rFonts w:ascii="Segoe UI" w:hAnsi="Segoe UI" w:cs="Segoe UI"/>
          <w:color w:val="222222"/>
          <w:sz w:val="22"/>
          <w:szCs w:val="22"/>
        </w:rPr>
        <w:t xml:space="preserve"> (endereço do emulador para o PC), autorizado apenas para esse IP no </w:t>
      </w:r>
      <w:r>
        <w:rPr>
          <w:rStyle w:val="CdigoHTML"/>
          <w:color w:val="222222"/>
        </w:rPr>
        <w:t>network_security_config.xml</w:t>
      </w:r>
      <w:r>
        <w:rPr>
          <w:rFonts w:ascii="Segoe UI" w:hAnsi="Segoe UI" w:cs="Segoe UI"/>
          <w:color w:val="222222"/>
          <w:sz w:val="22"/>
          <w:szCs w:val="22"/>
        </w:rPr>
        <w:t>.</w:t>
      </w:r>
    </w:p>
    <w:p w14:paraId="0FB198AF" w14:textId="77777777" w:rsidR="000C337B" w:rsidRDefault="000C337B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Decisões técnicas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5079"/>
      </w:tblGrid>
      <w:tr w:rsidR="00000000" w14:paraId="029F33C6" w14:textId="77777777"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B3B25F3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Decisão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72BB3D8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Porquê</w:t>
            </w:r>
          </w:p>
        </w:tc>
      </w:tr>
      <w:tr w:rsidR="00000000" w14:paraId="32F407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91DF4A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Retrofit + Gson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72FE1BD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Padrão de mercado para APIs REST em Kotlin; converte o JSON automaticamente para data classes.</w:t>
            </w:r>
          </w:p>
        </w:tc>
      </w:tr>
      <w:tr w:rsidR="00000000" w14:paraId="12E3FD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6E0B0AA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Funções </w:t>
            </w:r>
            <w:r>
              <w:rPr>
                <w:rStyle w:val="CdigoHTML"/>
                <w:color w:val="222222"/>
              </w:rPr>
              <w:t>suspend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+ coroutines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E651FD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Chamadas de rede fora da main thread, sem callbacks nem bloqueios; erros tratados com try/catch normal.</w:t>
            </w:r>
          </w:p>
        </w:tc>
      </w:tr>
      <w:tr w:rsidR="00000000" w14:paraId="55C594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7E0002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ViewBinding em todos os ecrãs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FD33C85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Acesso seguro às vistas (sem findViewById, sem casts).</w:t>
            </w:r>
          </w:p>
        </w:tc>
      </w:tr>
      <w:tr w:rsidR="00000000" w14:paraId="68F1A1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DD13B0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Jetpack Navigation com Fragments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490FD8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Uma Activity só; navegação declarativa no grafo, com argumentos tipados e botão voltar tratado pelo sistema.</w:t>
            </w:r>
          </w:p>
        </w:tc>
      </w:tr>
      <w:tr w:rsidR="00000000" w14:paraId="599A00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C1B8D5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sealed class UiState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ADC89A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Representa Loading/Sucesso/Erro de cada ecrã; impossível esquecer um estado (o when é exaustivo).</w:t>
            </w:r>
          </w:p>
        </w:tc>
      </w:tr>
      <w:tr w:rsidR="00000000" w14:paraId="52B69E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1C6062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enum EstadoTarefa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AA48C5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Mapeia os estados do servidor ("Por fazer", "Em curso", "Concluída") para as colunas do quadro, com ordem para os botões avançar/recuar.</w:t>
            </w:r>
          </w:p>
        </w:tc>
      </w:tr>
      <w:tr w:rsidR="00000000" w14:paraId="6F920E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2DC6B4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SharedPreferences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para a sessão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D0BFA67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 API atual não usa tokens; a app guarda o id do utilizador após o login e envia-o nos pedidos. Simples e suficiente para esta versão.</w:t>
            </w:r>
          </w:p>
        </w:tc>
      </w:tr>
      <w:tr w:rsidR="00000000" w14:paraId="7447EF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329B6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network_security_config.xml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D80E117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Tráfego não encriptado autorizado apenas para 10.0.2.2 (testes locais); produção é sempre HTTPS.</w:t>
            </w:r>
          </w:p>
        </w:tc>
      </w:tr>
      <w:tr w:rsidR="00000000" w14:paraId="7787C5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CCE06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Repository único (</w:t>
            </w:r>
            <w:r>
              <w:rPr>
                <w:rStyle w:val="CdigoHTML"/>
                <w:color w:val="222222"/>
              </w:rPr>
              <w:t>TaskFlowRepository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CA4A0D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Todos os acessos à API num só sítio, devolvendo </w:t>
            </w:r>
            <w:r>
              <w:rPr>
                <w:rStyle w:val="CdigoHTML"/>
                <w:color w:val="222222"/>
              </w:rPr>
              <w:t>kotlin.Result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; os ViewModels não conhecem o Retrofit.</w:t>
            </w:r>
          </w:p>
        </w:tc>
      </w:tr>
    </w:tbl>
    <w:p w14:paraId="2EA1D50F" w14:textId="77777777" w:rsidR="000C337B" w:rsidRDefault="000C337B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5. Tratamento de erros</w:t>
      </w:r>
    </w:p>
    <w:p w14:paraId="11776D1B" w14:textId="77777777" w:rsidR="000C337B" w:rsidRDefault="000C337B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O repositório converte as exceções em mensagens para o utilizador, mostradas por Toast ou Snackbar conforme o ecrã: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6"/>
        <w:gridCol w:w="4058"/>
      </w:tblGrid>
      <w:tr w:rsidR="00000000" w14:paraId="03934B5D" w14:textId="77777777"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DA15151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0B9663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Mensagem na app</w:t>
            </w:r>
          </w:p>
        </w:tc>
      </w:tr>
      <w:tr w:rsidR="00000000" w14:paraId="5607FE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BEDA2B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Sem internet (IOException)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C483FA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"Sem ligação à internet"</w:t>
            </w:r>
          </w:p>
        </w:tc>
      </w:tr>
      <w:tr w:rsidR="00000000" w14:paraId="71A267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BB32903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Servidor não responde (timeout)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339208B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"O servidor demorou a responder"</w:t>
            </w:r>
          </w:p>
        </w:tc>
      </w:tr>
      <w:tr w:rsidR="00000000" w14:paraId="14A95A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E5B8041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Resposta inválida / erro HTTP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543607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Mensagem do servidor, ou "Erro do servidor (código)"</w:t>
            </w:r>
          </w:p>
        </w:tc>
      </w:tr>
      <w:tr w:rsidR="00000000" w14:paraId="1D8EAF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F33E37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Login falhado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A68D7B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"Email ou palavra-passe incorretos"</w:t>
            </w:r>
          </w:p>
        </w:tc>
      </w:tr>
      <w:tr w:rsidR="00000000" w14:paraId="21233E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E2549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Erros de negócio da API (ex.: "Faltam campos obrigatorios")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6D4147F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 mensagem do servidor é mostrada diretamente</w:t>
            </w:r>
          </w:p>
        </w:tc>
      </w:tr>
    </w:tbl>
    <w:p w14:paraId="60294ED0" w14:textId="77777777" w:rsidR="000C337B" w:rsidRDefault="000C337B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Os formulários validam localmente antes de chamar a API (campos obrigatórios, formato do email, formato da data), com erro visível no próprio campo.</w:t>
      </w:r>
    </w:p>
    <w:p w14:paraId="2BC17015" w14:textId="77777777" w:rsidR="000C337B" w:rsidRDefault="000C337B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Testes</w:t>
      </w:r>
    </w:p>
    <w:p w14:paraId="36F5AC66" w14:textId="77777777" w:rsidR="000C337B" w:rsidRDefault="000C337B">
      <w:pPr>
        <w:pStyle w:val="Ttulo3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color w:val="222222"/>
        </w:rPr>
        <w:t>6.1 Testes unitários (JUnit) — 9 testes, todos a passar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6321"/>
      </w:tblGrid>
      <w:tr w:rsidR="00000000" w14:paraId="12BE90A2" w14:textId="77777777"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9E38592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Classe testada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887F492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 que verifica</w:t>
            </w:r>
          </w:p>
        </w:tc>
      </w:tr>
      <w:tr w:rsidR="00000000" w14:paraId="29AE4E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3BF599D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EstadoTarefaTest (5 testes)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DDAFCE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Mapeamento dos estados do servidor para o enum; estados desconhecidos ou nulos; navegação coluna seguinte/anterior.</w:t>
            </w:r>
          </w:p>
        </w:tc>
      </w:tr>
      <w:tr w:rsidR="00000000" w14:paraId="4A9EC5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07389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ValidacoesTest (4 testes)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313688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Validação de emails, campos obrigatórios, intervalo de anos (1450–2026) e formato de datas AAAA-MM-DD.</w:t>
            </w:r>
          </w:p>
        </w:tc>
      </w:tr>
    </w:tbl>
    <w:p w14:paraId="4812AA1C" w14:textId="77777777" w:rsidR="000C337B" w:rsidRDefault="000C337B">
      <w:pPr>
        <w:pStyle w:val="Ttulo3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color w:val="222222"/>
        </w:rPr>
        <w:t>6.2 Testes de navegação e compatibilidade (manuais)</w:t>
      </w:r>
    </w:p>
    <w:p w14:paraId="0F14BE5B" w14:textId="77777777" w:rsidR="000C337B" w:rsidRDefault="000C337B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lastRenderedPageBreak/>
        <w:t>Percorri todos os fluxos no emulador: entrar → projetos → quadro → detalhe → membros → relatório → voltar, confirmando que o botão voltar do sistema volta sempre ao ecrã anterior. A app arranca e funciona corretamente em Android 15 (emulador, API 35).</w:t>
      </w:r>
    </w:p>
    <w:p w14:paraId="29D755CB" w14:textId="77777777" w:rsidR="000C337B" w:rsidRDefault="000C337B">
      <w:pPr>
        <w:pStyle w:val="Ttulo3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color w:val="222222"/>
        </w:rPr>
        <w:t>6.3 Registo de erros encontrados e corrigidos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390"/>
        <w:gridCol w:w="2861"/>
      </w:tblGrid>
      <w:tr w:rsidR="00000000" w14:paraId="48764256" w14:textId="77777777"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5031115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1B31F48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FC3E006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000000" w14:paraId="29D414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BDBB65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 lista de projetos aparecia vazia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EEB398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Faltava definir o LayoutManager da RecyclerView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E6CAA7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Adicionar LinearLayoutManager antes do adapter</w:t>
            </w:r>
          </w:p>
        </w:tc>
      </w:tr>
      <w:tr w:rsidR="00000000" w14:paraId="4FF18C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35D04D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 botão de sair desaparecia do cabeçalho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385021F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Constraints circulares entre o título, o botão e a linha divisória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AF4B8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Reconstruir o cabeçalho sem constraints circulares</w:t>
            </w:r>
          </w:p>
        </w:tc>
      </w:tr>
      <w:tr w:rsidR="00000000" w14:paraId="197340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0A05565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 título ficava por baixo da barra de estado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1F8BAFE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 SDK 35 o modo edge-to-edge é obrigatório e o conteúdo desenhou-se sob a status 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2A57B2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fitsSystemWindows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nos layouts</w:t>
            </w:r>
          </w:p>
        </w:tc>
      </w:tr>
      <w:tr w:rsidR="00000000" w14:paraId="3C36FE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5809DE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 repositório tinha ficheiros de build versionados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2361BE7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 .gitignore só ignorava a pasta build da raiz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0D9524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Padrão </w:t>
            </w:r>
            <w:r>
              <w:rPr>
                <w:rStyle w:val="CdigoHTML"/>
                <w:color w:val="222222"/>
              </w:rPr>
              <w:t>build/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(qualquer nível) e limpeza do índice</w:t>
            </w:r>
          </w:p>
        </w:tc>
      </w:tr>
      <w:tr w:rsidR="00000000" w14:paraId="2DD92E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4C4085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Erro de classes duplicadas ao compilar (kotlin-stdlib)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816C9E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Dependências antigas do appcompat traziam kotlin-stdlib-jdk7/jdk8 1.6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330AFE7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Constraints de dependência para alinhar em 1.8.22</w:t>
            </w:r>
          </w:p>
        </w:tc>
      </w:tr>
    </w:tbl>
    <w:p w14:paraId="7FCE28F9" w14:textId="77777777" w:rsidR="000C337B" w:rsidRDefault="000C337B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Publicação e normas</w:t>
      </w:r>
    </w:p>
    <w:p w14:paraId="2306DF7B" w14:textId="77777777" w:rsidR="000C337B" w:rsidRDefault="000C337B">
      <w:pPr>
        <w:pStyle w:val="Ttulo3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color w:val="222222"/>
        </w:rPr>
        <w:t>7.1 Análise RGPD e privacidade</w:t>
      </w:r>
    </w:p>
    <w:p w14:paraId="59B83172" w14:textId="77777777" w:rsidR="000C337B" w:rsidRDefault="000C337B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Dados tratados: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nome, email e palavra-passe (registo/login) e o conteúdo dos projetos e tarefas. A palavra-passe é enviada por HTTPS para o servidor, que a guarda com hash.</w:t>
      </w:r>
    </w:p>
    <w:p w14:paraId="0A4DD25C" w14:textId="77777777" w:rsidR="000C337B" w:rsidRDefault="000C337B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Nada é partilhado com terceiros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a app fala apenas com o servidor do TaskFlow (algarit.pt).</w:t>
      </w:r>
    </w:p>
    <w:p w14:paraId="668BD522" w14:textId="77777777" w:rsidR="000C337B" w:rsidRDefault="000C337B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Dados guardados no dispositivo: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apenas o id e o nome do utilizador (sessão), em SharedPreferences da app. Desinstalar a app apaga-os.</w:t>
      </w:r>
    </w:p>
    <w:p w14:paraId="1D7C5EA8" w14:textId="77777777" w:rsidR="000C337B" w:rsidRDefault="000C337B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lastRenderedPageBreak/>
        <w:t>Política de privacidade: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disponível no site do TaskFlow; o tratamento de dados obedece ao mesmo responsável (algarit.pt), com base no consentimento do utilizador ao criar conta.</w:t>
      </w:r>
    </w:p>
    <w:p w14:paraId="47481CB0" w14:textId="77777777" w:rsidR="000C337B" w:rsidRDefault="000C337B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Eliminação: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o utilizador pode pedir a remoção da conta pelo suporte do site, e os dados ficam no servidor controlado pelo mesmo responsável.</w:t>
      </w:r>
    </w:p>
    <w:p w14:paraId="3481549E" w14:textId="77777777" w:rsidR="000C337B" w:rsidRDefault="000C337B">
      <w:pPr>
        <w:pStyle w:val="Ttulo3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color w:val="222222"/>
        </w:rPr>
        <w:t>7.2 Permissões pedidas e justificação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7277"/>
      </w:tblGrid>
      <w:tr w:rsidR="00000000" w14:paraId="37F8F20E" w14:textId="77777777"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098129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50DA828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Justificação</w:t>
            </w:r>
          </w:p>
        </w:tc>
      </w:tr>
      <w:tr w:rsidR="00000000" w14:paraId="49FAC5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46ACFA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AD78A8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Única permissão pedida: é necessária para falar com a API. Não se pedem câmara, localização, contactos nem armazenamento — a app não precisa.</w:t>
            </w:r>
          </w:p>
        </w:tc>
      </w:tr>
    </w:tbl>
    <w:p w14:paraId="34704057" w14:textId="77777777" w:rsidR="000C337B" w:rsidRDefault="000C337B">
      <w:pPr>
        <w:pStyle w:val="Ttulo3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color w:val="222222"/>
        </w:rPr>
        <w:t>7.3 Bibliotecas, licenças e créditos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1123"/>
        <w:gridCol w:w="4024"/>
      </w:tblGrid>
      <w:tr w:rsidR="00000000" w14:paraId="168AE076" w14:textId="77777777"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1611EE0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Biblioteca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5EA45FA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Licença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78B500D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000000" w14:paraId="191C0F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D1CB42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Kotlin Standard Library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36F8C40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Apache 2.0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96454F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Linguagem</w:t>
            </w:r>
          </w:p>
        </w:tc>
      </w:tr>
      <w:tr w:rsidR="00000000" w14:paraId="59B3F8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4897D86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AndroidX (core, appcompat, constraintlayout)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A17A37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Apache 2.0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DA3F1D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Base da UI</w:t>
            </w:r>
          </w:p>
        </w:tc>
      </w:tr>
      <w:tr w:rsidR="00000000" w14:paraId="42512B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57E714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Material Components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48C921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Apache 2.0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658A8D0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Componentes de UI (TextInputLayout, Switch, Snackbar, FAB)</w:t>
            </w:r>
          </w:p>
        </w:tc>
      </w:tr>
      <w:tr w:rsidR="00000000" w14:paraId="65B969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0825B7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Jetpack Navigation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9BA377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Apache 2.0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BDAD8B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Navegação entre Fragments</w:t>
            </w:r>
          </w:p>
        </w:tc>
      </w:tr>
      <w:tr w:rsidR="00000000" w14:paraId="3319A6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506DA7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Jetpack Lifecycle/ViewModel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2F805D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Apache 2.0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005A1B6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MVVM</w:t>
            </w:r>
          </w:p>
        </w:tc>
      </w:tr>
      <w:tr w:rsidR="00000000" w14:paraId="7412EE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0E8482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Kotlinx Coroutines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FE5E93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Apache 2.0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7EDDE1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Programação assíncrona</w:t>
            </w:r>
          </w:p>
        </w:tc>
      </w:tr>
      <w:tr w:rsidR="00000000" w14:paraId="4E3156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557AEE9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Retrofit + Gson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FDDDFF5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Apache 2.0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E5A680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Cliente REST</w:t>
            </w:r>
          </w:p>
        </w:tc>
      </w:tr>
      <w:tr w:rsidR="00000000" w14:paraId="23BF87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E1183E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JUnit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6BE14F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EPL 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0AF64EC" w14:textId="77777777" w:rsidR="000C337B" w:rsidRDefault="000C337B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Testes unitários</w:t>
            </w:r>
          </w:p>
        </w:tc>
      </w:tr>
    </w:tbl>
    <w:p w14:paraId="05C4DECE" w14:textId="77777777" w:rsidR="000C337B" w:rsidRDefault="000C337B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Style w:val="Forte"/>
          <w:rFonts w:ascii="Segoe UI" w:hAnsi="Segoe UI" w:cs="Segoe UI"/>
          <w:color w:val="222222"/>
          <w:sz w:val="22"/>
          <w:szCs w:val="22"/>
        </w:rPr>
        <w:t>Créditos:</w:t>
      </w:r>
      <w:r>
        <w:rPr>
          <w:rFonts w:ascii="Segoe UI" w:hAnsi="Segoe UI" w:cs="Segoe UI"/>
          <w:color w:val="222222"/>
          <w:sz w:val="22"/>
          <w:szCs w:val="22"/>
        </w:rPr>
        <w:t xml:space="preserve"> </w:t>
      </w:r>
      <w:r>
        <w:rPr>
          <w:rFonts w:ascii="Segoe UI" w:hAnsi="Segoe UI" w:cs="Segoe UI"/>
          <w:color w:val="222222"/>
          <w:sz w:val="22"/>
          <w:szCs w:val="22"/>
        </w:rPr>
        <w:t>API, ícones e imagens são próprios (o ícone da app é vetorial, desenhado para o projeto). Não são usadas imagens de terceiros. Fonte: tipo de sistema.</w:t>
      </w:r>
    </w:p>
    <w:p w14:paraId="6CA427FA" w14:textId="77777777" w:rsidR="000C337B" w:rsidRDefault="000C337B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Ferramentas e fontes</w:t>
      </w:r>
    </w:p>
    <w:p w14:paraId="709E82ED" w14:textId="77777777" w:rsidR="000C337B" w:rsidRDefault="000C337B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O desenvolvimento foi apoiado por ferramentas de inteligência artificial (geração e revisão de código) e pelas documentações oficiais de Kotlin, Android Developers e Retrofit. Todo o código foi testado pelo autor no emulador e a API consumida é de autoria do próprio (projeto TaskFlow, UC00605, repositório </w:t>
      </w:r>
      <w:r>
        <w:rPr>
          <w:rStyle w:val="CdigoHTML"/>
          <w:color w:val="222222"/>
        </w:rPr>
        <w:t>github.com/bmmcastro/taskflow</w:t>
      </w:r>
      <w:r>
        <w:rPr>
          <w:rFonts w:ascii="Segoe UI" w:hAnsi="Segoe UI" w:cs="Segoe UI"/>
          <w:color w:val="222222"/>
          <w:sz w:val="22"/>
          <w:szCs w:val="22"/>
        </w:rPr>
        <w:t>).</w:t>
      </w:r>
    </w:p>
    <w:p w14:paraId="0C11A786" w14:textId="77777777" w:rsidR="000C337B" w:rsidRDefault="000C337B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Como compilar e executar</w:t>
      </w:r>
    </w:p>
    <w:p w14:paraId="1C548909" w14:textId="77777777" w:rsidR="000C337B" w:rsidRDefault="000C337B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Instalar o Android Studio com o SDK 35.</w:t>
      </w:r>
    </w:p>
    <w:p w14:paraId="7219F170" w14:textId="77777777" w:rsidR="000C337B" w:rsidRDefault="000C337B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Abrir a pasta do projeto (File → Open) e esperar pelo Gradle sync.</w:t>
      </w:r>
    </w:p>
    <w:p w14:paraId="6850475A" w14:textId="77777777" w:rsidR="000C337B" w:rsidRDefault="000C337B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Escolher um emulador ou dispositivo físico e carregar em Run.</w:t>
      </w:r>
    </w:p>
    <w:p w14:paraId="6ACE36A9" w14:textId="77777777" w:rsidR="000C337B" w:rsidRDefault="000C337B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Credenciais de demonstração: </w:t>
      </w:r>
      <w:r>
        <w:rPr>
          <w:rStyle w:val="CdigoHTML"/>
          <w:color w:val="222222"/>
        </w:rPr>
        <w:t>demo@taskflow.pt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/ </w:t>
      </w:r>
      <w:r>
        <w:rPr>
          <w:rStyle w:val="CdigoHTML"/>
          <w:color w:val="222222"/>
        </w:rPr>
        <w:t>1234</w:t>
      </w:r>
      <w:r>
        <w:rPr>
          <w:rFonts w:ascii="Segoe UI" w:eastAsia="Times New Roman" w:hAnsi="Segoe UI" w:cs="Segoe UI"/>
          <w:color w:val="222222"/>
          <w:sz w:val="22"/>
          <w:szCs w:val="22"/>
        </w:rPr>
        <w:t>.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A2FEF"/>
    <w:multiLevelType w:val="multilevel"/>
    <w:tmpl w:val="2D44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85430"/>
    <w:multiLevelType w:val="multilevel"/>
    <w:tmpl w:val="FAC6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183554">
    <w:abstractNumId w:val="0"/>
  </w:num>
  <w:num w:numId="2" w16cid:durableId="1482112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7B"/>
    <w:rsid w:val="000C337B"/>
    <w:rsid w:val="000E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624475"/>
  <w15:chartTrackingRefBased/>
  <w15:docId w15:val="{AD75C1E5-79DB-480F-A914-C5F9579E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ter"/>
    <w:uiPriority w:val="9"/>
    <w:qFormat/>
    <w:pPr>
      <w:pBdr>
        <w:bottom w:val="single" w:sz="18" w:space="6" w:color="555555"/>
      </w:pBdr>
      <w:spacing w:after="100" w:afterAutospacing="1"/>
      <w:outlineLvl w:val="0"/>
    </w:pPr>
    <w:rPr>
      <w:b/>
      <w:bCs/>
      <w:color w:val="333333"/>
      <w:kern w:val="36"/>
      <w:sz w:val="35"/>
      <w:szCs w:val="35"/>
    </w:rPr>
  </w:style>
  <w:style w:type="paragraph" w:styleId="Ttulo2">
    <w:name w:val="heading 2"/>
    <w:basedOn w:val="Normal"/>
    <w:link w:val="Ttulo2Carter"/>
    <w:uiPriority w:val="9"/>
    <w:qFormat/>
    <w:pPr>
      <w:pBdr>
        <w:bottom w:val="single" w:sz="6" w:space="3" w:color="CCCCCC"/>
      </w:pBdr>
      <w:spacing w:before="420" w:after="100" w:afterAutospacing="1"/>
      <w:outlineLvl w:val="1"/>
    </w:pPr>
    <w:rPr>
      <w:b/>
      <w:bCs/>
      <w:color w:val="333333"/>
      <w:sz w:val="27"/>
      <w:szCs w:val="27"/>
    </w:rPr>
  </w:style>
  <w:style w:type="paragraph" w:styleId="Ttulo3">
    <w:name w:val="heading 3"/>
    <w:basedOn w:val="Normal"/>
    <w:link w:val="Ttulo3Carte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Tipodeletrapredefinidodopargraf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FEFEF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pPr>
      <w:pBdr>
        <w:top w:val="single" w:sz="6" w:space="8" w:color="CCCCCC"/>
        <w:left w:val="single" w:sz="6" w:space="9" w:color="CCCCCC"/>
        <w:bottom w:val="single" w:sz="6" w:space="8" w:color="CCCCCC"/>
        <w:right w:val="single" w:sz="6" w:space="9" w:color="CCCCCC"/>
      </w:pBdr>
      <w:shd w:val="clear" w:color="auto" w:fill="EFEFE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pBdr>
        <w:left w:val="single" w:sz="24" w:space="11" w:color="777777"/>
      </w:pBdr>
      <w:shd w:val="clear" w:color="auto" w:fill="F5F5F5"/>
      <w:spacing w:before="210" w:after="210"/>
    </w:pPr>
    <w:rPr>
      <w:sz w:val="20"/>
      <w:szCs w:val="20"/>
    </w:rPr>
  </w:style>
  <w:style w:type="paragraph" w:customStyle="1" w:styleId="nota">
    <w:name w:val="nota"/>
    <w:basedOn w:val="Normal"/>
    <w:pPr>
      <w:pBdr>
        <w:left w:val="single" w:sz="24" w:space="11" w:color="999999"/>
      </w:pBdr>
      <w:shd w:val="clear" w:color="auto" w:fill="F5F5F5"/>
      <w:spacing w:before="210" w:after="210"/>
    </w:pPr>
    <w:rPr>
      <w:sz w:val="20"/>
      <w:szCs w:val="20"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tulo3Carter">
    <w:name w:val="Título 3 Caráter"/>
    <w:basedOn w:val="Tipodeletrapredefinidodopargraf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230974">
      <w:marLeft w:val="0"/>
      <w:marRight w:val="0"/>
      <w:marTop w:val="210"/>
      <w:marBottom w:val="210"/>
      <w:divBdr>
        <w:top w:val="none" w:sz="0" w:space="0" w:color="auto"/>
        <w:left w:val="single" w:sz="24" w:space="11" w:color="77777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1376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— Relatório Técnico (UC00609)</dc:title>
  <dc:subject/>
  <dc:creator>Bruno Castro</dc:creator>
  <cp:keywords/>
  <dc:description/>
  <cp:lastModifiedBy>Bruno Castro</cp:lastModifiedBy>
  <cp:revision>2</cp:revision>
  <dcterms:created xsi:type="dcterms:W3CDTF">2026-10-19T21:28:00Z</dcterms:created>
  <dcterms:modified xsi:type="dcterms:W3CDTF">2026-10-19T21:28:00Z</dcterms:modified>
</cp:coreProperties>
</file>