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6F7D3E" w14:textId="770602C6" w:rsidR="00FE594E" w:rsidRPr="00B534DA" w:rsidRDefault="00FE594E" w:rsidP="0016226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b/>
          <w:sz w:val="20"/>
          <w:szCs w:val="20"/>
        </w:rPr>
      </w:pPr>
      <w:r w:rsidRPr="00B534DA">
        <w:rPr>
          <w:rFonts w:ascii="Helvetica" w:hAnsi="Helvetica" w:cs="Helvetica"/>
          <w:b/>
          <w:sz w:val="20"/>
          <w:szCs w:val="20"/>
        </w:rPr>
        <w:t>INSTRUCTIONS</w:t>
      </w:r>
      <w:r w:rsidR="00373F4C" w:rsidRPr="00B534DA">
        <w:rPr>
          <w:rFonts w:ascii="Helvetica" w:hAnsi="Helvetica" w:cs="Helvetica"/>
          <w:b/>
          <w:sz w:val="20"/>
          <w:szCs w:val="20"/>
        </w:rPr>
        <w:tab/>
      </w:r>
      <w:r w:rsidR="00373F4C" w:rsidRPr="00B534DA">
        <w:rPr>
          <w:rFonts w:ascii="Helvetica" w:hAnsi="Helvetica" w:cs="Helvetica"/>
          <w:b/>
          <w:sz w:val="20"/>
          <w:szCs w:val="20"/>
        </w:rPr>
        <w:tab/>
      </w:r>
      <w:r w:rsidR="00373F4C" w:rsidRPr="00B534DA">
        <w:rPr>
          <w:rFonts w:ascii="Helvetica" w:hAnsi="Helvetica" w:cs="Helvetica"/>
          <w:b/>
          <w:sz w:val="20"/>
          <w:szCs w:val="20"/>
        </w:rPr>
        <w:tab/>
      </w:r>
      <w:r w:rsidR="00373F4C" w:rsidRPr="00B534DA">
        <w:rPr>
          <w:rFonts w:ascii="Helvetica" w:hAnsi="Helvetica" w:cs="Helvetica"/>
          <w:b/>
          <w:sz w:val="20"/>
          <w:szCs w:val="20"/>
        </w:rPr>
        <w:tab/>
      </w:r>
      <w:r w:rsidR="00373F4C" w:rsidRPr="00B534DA">
        <w:rPr>
          <w:rFonts w:ascii="Helvetica" w:hAnsi="Helvetica" w:cs="Helvetica"/>
          <w:b/>
          <w:sz w:val="20"/>
          <w:szCs w:val="20"/>
        </w:rPr>
        <w:tab/>
      </w:r>
    </w:p>
    <w:p w14:paraId="77467D14" w14:textId="500C34F9" w:rsidR="0067558D" w:rsidRPr="00B534DA" w:rsidRDefault="00AD2F0E" w:rsidP="0016226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b/>
          <w:sz w:val="20"/>
          <w:szCs w:val="20"/>
        </w:rPr>
      </w:pPr>
      <w:r>
        <w:rPr>
          <w:rFonts w:ascii="Helvetica" w:hAnsi="Helvetica" w:cs="Helvetica"/>
          <w:b/>
          <w:sz w:val="20"/>
          <w:szCs w:val="20"/>
        </w:rPr>
        <w:t xml:space="preserve">Knapsack </w:t>
      </w:r>
      <w:r w:rsidR="006D6FC2">
        <w:rPr>
          <w:rFonts w:ascii="Helvetica" w:hAnsi="Helvetica" w:cs="Helvetica"/>
          <w:b/>
          <w:sz w:val="20"/>
          <w:szCs w:val="20"/>
        </w:rPr>
        <w:t>Problems And Markets</w:t>
      </w:r>
      <w:r w:rsidR="00373F4C" w:rsidRPr="00B534DA">
        <w:rPr>
          <w:rFonts w:ascii="Helvetica" w:hAnsi="Helvetica" w:cs="Helvetica"/>
          <w:b/>
          <w:sz w:val="20"/>
          <w:szCs w:val="20"/>
        </w:rPr>
        <w:tab/>
      </w:r>
      <w:r w:rsidR="00373F4C" w:rsidRPr="00B534DA">
        <w:rPr>
          <w:rFonts w:ascii="Helvetica" w:hAnsi="Helvetica" w:cs="Helvetica"/>
          <w:b/>
          <w:sz w:val="20"/>
          <w:szCs w:val="20"/>
        </w:rPr>
        <w:tab/>
      </w:r>
    </w:p>
    <w:p w14:paraId="0A245B8A" w14:textId="77777777" w:rsidR="00FE594E" w:rsidRPr="00B534DA" w:rsidRDefault="00FE594E" w:rsidP="00FE594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</w:p>
    <w:p w14:paraId="3F51F66D" w14:textId="77777777" w:rsidR="001E2713" w:rsidRPr="00B534DA" w:rsidRDefault="00393B34" w:rsidP="00C612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  <w:r w:rsidRPr="00B534DA">
        <w:rPr>
          <w:rFonts w:ascii="Helvetica" w:hAnsi="Helvetica" w:cs="Helvetica"/>
          <w:b/>
          <w:sz w:val="20"/>
          <w:szCs w:val="20"/>
        </w:rPr>
        <w:t>Summary</w:t>
      </w:r>
      <w:r w:rsidR="009D5854" w:rsidRPr="00B534DA">
        <w:rPr>
          <w:rFonts w:ascii="Helvetica" w:hAnsi="Helvetica" w:cs="Helvetica"/>
          <w:sz w:val="20"/>
          <w:szCs w:val="20"/>
        </w:rPr>
        <w:t xml:space="preserve"> </w:t>
      </w:r>
    </w:p>
    <w:p w14:paraId="0D98025C" w14:textId="17A18B00" w:rsidR="0049536F" w:rsidRDefault="006E6530" w:rsidP="00C612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In 5</w:t>
      </w:r>
      <w:r w:rsidR="009D5854" w:rsidRPr="00B534DA">
        <w:rPr>
          <w:rFonts w:ascii="Helvetica" w:hAnsi="Helvetica" w:cs="Helvetica"/>
          <w:sz w:val="20"/>
          <w:szCs w:val="20"/>
        </w:rPr>
        <w:t xml:space="preserve"> replications, </w:t>
      </w:r>
      <w:r w:rsidR="004B16EE">
        <w:rPr>
          <w:rFonts w:ascii="Helvetica" w:hAnsi="Helvetica" w:cs="Helvetica"/>
          <w:sz w:val="20"/>
          <w:szCs w:val="20"/>
        </w:rPr>
        <w:t xml:space="preserve">you will be able to trade </w:t>
      </w:r>
      <w:r w:rsidR="0019753D">
        <w:rPr>
          <w:rFonts w:ascii="Helvetica" w:hAnsi="Helvetica" w:cs="Helvetica"/>
          <w:sz w:val="20"/>
          <w:szCs w:val="20"/>
        </w:rPr>
        <w:t>shares</w:t>
      </w:r>
      <w:r w:rsidR="004B16EE">
        <w:rPr>
          <w:rFonts w:ascii="Helvetica" w:hAnsi="Helvetica" w:cs="Helvetica"/>
          <w:sz w:val="20"/>
          <w:szCs w:val="20"/>
        </w:rPr>
        <w:t xml:space="preserve"> in an online marketplace.</w:t>
      </w:r>
      <w:r w:rsidR="0019753D">
        <w:rPr>
          <w:rFonts w:ascii="Helvetica" w:hAnsi="Helvetica" w:cs="Helvetica"/>
          <w:sz w:val="20"/>
          <w:szCs w:val="20"/>
        </w:rPr>
        <w:t xml:space="preserve"> The shares are </w:t>
      </w:r>
      <w:r w:rsidR="004E27EA">
        <w:rPr>
          <w:rFonts w:ascii="Helvetica" w:hAnsi="Helvetica" w:cs="Helvetica"/>
          <w:sz w:val="20"/>
          <w:szCs w:val="20"/>
        </w:rPr>
        <w:t xml:space="preserve">bets on items. The bets pay off </w:t>
      </w:r>
      <w:r w:rsidR="004463E0">
        <w:rPr>
          <w:rFonts w:ascii="Helvetica" w:hAnsi="Helvetica" w:cs="Helvetica"/>
          <w:sz w:val="20"/>
          <w:szCs w:val="20"/>
        </w:rPr>
        <w:t xml:space="preserve">$1 each </w:t>
      </w:r>
      <w:r w:rsidR="004E27EA">
        <w:rPr>
          <w:rFonts w:ascii="Helvetica" w:hAnsi="Helvetica" w:cs="Helvetica"/>
          <w:sz w:val="20"/>
          <w:szCs w:val="20"/>
        </w:rPr>
        <w:t>if the corresponding item is in the solution of a “knapsack problem,”</w:t>
      </w:r>
      <w:r w:rsidR="00747981">
        <w:rPr>
          <w:rFonts w:ascii="Helvetica" w:hAnsi="Helvetica" w:cs="Helvetica"/>
          <w:sz w:val="20"/>
          <w:szCs w:val="20"/>
        </w:rPr>
        <w:t xml:space="preserve"> which is a problem</w:t>
      </w:r>
      <w:r w:rsidR="004E27EA">
        <w:rPr>
          <w:rFonts w:ascii="Helvetica" w:hAnsi="Helvetica" w:cs="Helvetica"/>
          <w:sz w:val="20"/>
          <w:szCs w:val="20"/>
        </w:rPr>
        <w:t xml:space="preserve"> where one is asked to find the right items from a collection </w:t>
      </w:r>
      <w:r w:rsidR="00747981">
        <w:rPr>
          <w:rFonts w:ascii="Helvetica" w:hAnsi="Helvetica" w:cs="Helvetica"/>
          <w:sz w:val="20"/>
          <w:szCs w:val="20"/>
        </w:rPr>
        <w:t>of</w:t>
      </w:r>
      <w:r w:rsidR="005B7C9B">
        <w:rPr>
          <w:rFonts w:ascii="Helvetica" w:hAnsi="Helvetica" w:cs="Helvetica"/>
          <w:sz w:val="20"/>
          <w:szCs w:val="20"/>
        </w:rPr>
        <w:t xml:space="preserve"> possible</w:t>
      </w:r>
      <w:r w:rsidR="00747981">
        <w:rPr>
          <w:rFonts w:ascii="Helvetica" w:hAnsi="Helvetica" w:cs="Helvetica"/>
          <w:sz w:val="20"/>
          <w:szCs w:val="20"/>
        </w:rPr>
        <w:t xml:space="preserve"> items that fit</w:t>
      </w:r>
      <w:r w:rsidR="004E27EA">
        <w:rPr>
          <w:rFonts w:ascii="Helvetica" w:hAnsi="Helvetica" w:cs="Helvetica"/>
          <w:sz w:val="20"/>
          <w:szCs w:val="20"/>
        </w:rPr>
        <w:t xml:space="preserve"> a given knapsack while </w:t>
      </w:r>
      <w:r w:rsidR="00640A16">
        <w:rPr>
          <w:rFonts w:ascii="Helvetica" w:hAnsi="Helvetica" w:cs="Helvetica"/>
          <w:sz w:val="20"/>
          <w:szCs w:val="20"/>
        </w:rPr>
        <w:t>maximis</w:t>
      </w:r>
      <w:r w:rsidR="004E27EA">
        <w:rPr>
          <w:rFonts w:ascii="Helvetica" w:hAnsi="Helvetica" w:cs="Helvetica"/>
          <w:sz w:val="20"/>
          <w:szCs w:val="20"/>
        </w:rPr>
        <w:t xml:space="preserve">ing its value. </w:t>
      </w:r>
    </w:p>
    <w:p w14:paraId="443B3F28" w14:textId="0D7F8200" w:rsidR="0049536F" w:rsidRDefault="004E27EA" w:rsidP="00C612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During online trading, you have access to another website where you can try out solutions to the knapsack problem</w:t>
      </w:r>
      <w:r w:rsidR="00747981">
        <w:rPr>
          <w:rFonts w:ascii="Helvetica" w:hAnsi="Helvetica" w:cs="Helvetica"/>
          <w:sz w:val="20"/>
          <w:szCs w:val="20"/>
        </w:rPr>
        <w:t xml:space="preserve"> at hand</w:t>
      </w:r>
      <w:r w:rsidR="008F2A03">
        <w:rPr>
          <w:rFonts w:ascii="Helvetica" w:hAnsi="Helvetica" w:cs="Helvetica"/>
          <w:sz w:val="20"/>
          <w:szCs w:val="20"/>
        </w:rPr>
        <w:t>, to determine</w:t>
      </w:r>
      <w:r>
        <w:rPr>
          <w:rFonts w:ascii="Helvetica" w:hAnsi="Helvetica" w:cs="Helvetica"/>
          <w:sz w:val="20"/>
          <w:szCs w:val="20"/>
        </w:rPr>
        <w:t xml:space="preserve"> which shares (bets) are likely to pay off. </w:t>
      </w:r>
      <w:r w:rsidR="00AD2F0E">
        <w:rPr>
          <w:rFonts w:ascii="Helvetica" w:hAnsi="Helvetica" w:cs="Helvetica"/>
          <w:sz w:val="20"/>
          <w:szCs w:val="20"/>
        </w:rPr>
        <w:t xml:space="preserve">You earn money by buying the right </w:t>
      </w:r>
      <w:r>
        <w:rPr>
          <w:rFonts w:ascii="Helvetica" w:hAnsi="Helvetica" w:cs="Helvetica"/>
          <w:sz w:val="20"/>
          <w:szCs w:val="20"/>
        </w:rPr>
        <w:t>share</w:t>
      </w:r>
      <w:r w:rsidR="00640A16">
        <w:rPr>
          <w:rFonts w:ascii="Helvetica" w:hAnsi="Helvetica" w:cs="Helvetica"/>
          <w:sz w:val="20"/>
          <w:szCs w:val="20"/>
        </w:rPr>
        <w:t>s</w:t>
      </w:r>
      <w:r w:rsidR="006D6FC2">
        <w:rPr>
          <w:rFonts w:ascii="Helvetica" w:hAnsi="Helvetica" w:cs="Helvetica"/>
          <w:sz w:val="20"/>
          <w:szCs w:val="20"/>
        </w:rPr>
        <w:t xml:space="preserve"> while selling the </w:t>
      </w:r>
      <w:r>
        <w:rPr>
          <w:rFonts w:ascii="Helvetica" w:hAnsi="Helvetica" w:cs="Helvetica"/>
          <w:sz w:val="20"/>
          <w:szCs w:val="20"/>
        </w:rPr>
        <w:t>shares</w:t>
      </w:r>
      <w:r w:rsidR="006D6FC2">
        <w:rPr>
          <w:rFonts w:ascii="Helvetica" w:hAnsi="Helvetica" w:cs="Helvetica"/>
          <w:sz w:val="20"/>
          <w:szCs w:val="20"/>
        </w:rPr>
        <w:t xml:space="preserve"> corresponding to items that are not in the optimal knapsack</w:t>
      </w:r>
      <w:r w:rsidR="00AD2F0E">
        <w:rPr>
          <w:rFonts w:ascii="Helvetica" w:hAnsi="Helvetica" w:cs="Helvetica"/>
          <w:sz w:val="20"/>
          <w:szCs w:val="20"/>
        </w:rPr>
        <w:t xml:space="preserve">. </w:t>
      </w:r>
      <w:r w:rsidR="006D6FC2">
        <w:rPr>
          <w:rFonts w:ascii="Helvetica" w:hAnsi="Helvetica" w:cs="Helvetica"/>
          <w:sz w:val="20"/>
          <w:szCs w:val="20"/>
        </w:rPr>
        <w:t>You will also earn a fixed</w:t>
      </w:r>
      <w:r w:rsidR="003C2464">
        <w:rPr>
          <w:rFonts w:ascii="Helvetica" w:hAnsi="Helvetica" w:cs="Helvetica"/>
          <w:sz w:val="20"/>
          <w:szCs w:val="20"/>
        </w:rPr>
        <w:t xml:space="preserve"> $2</w:t>
      </w:r>
      <w:r w:rsidR="006D6FC2">
        <w:rPr>
          <w:rFonts w:ascii="Helvetica" w:hAnsi="Helvetica" w:cs="Helvetica"/>
          <w:sz w:val="20"/>
          <w:szCs w:val="20"/>
        </w:rPr>
        <w:t xml:space="preserve"> reward </w:t>
      </w:r>
      <w:r w:rsidR="003C2464">
        <w:rPr>
          <w:rFonts w:ascii="Helvetica" w:hAnsi="Helvetica" w:cs="Helvetica"/>
          <w:sz w:val="20"/>
          <w:szCs w:val="20"/>
        </w:rPr>
        <w:t xml:space="preserve">per suggested solution you </w:t>
      </w:r>
      <w:r w:rsidR="006D6FC2">
        <w:rPr>
          <w:rFonts w:ascii="Helvetica" w:hAnsi="Helvetica" w:cs="Helvetica"/>
          <w:sz w:val="20"/>
          <w:szCs w:val="20"/>
        </w:rPr>
        <w:t>submit</w:t>
      </w:r>
      <w:r w:rsidR="00640A16">
        <w:rPr>
          <w:rFonts w:ascii="Helvetica" w:hAnsi="Helvetica" w:cs="Helvetica"/>
          <w:sz w:val="20"/>
          <w:szCs w:val="20"/>
        </w:rPr>
        <w:t xml:space="preserve"> online</w:t>
      </w:r>
      <w:r w:rsidR="006D6FC2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to the knapsack problem</w:t>
      </w:r>
      <w:r w:rsidR="00747981">
        <w:rPr>
          <w:rFonts w:ascii="Helvetica" w:hAnsi="Helvetica" w:cs="Helvetica"/>
          <w:sz w:val="20"/>
          <w:szCs w:val="20"/>
        </w:rPr>
        <w:t xml:space="preserve"> (whether correct or not)</w:t>
      </w:r>
      <w:r w:rsidR="00B2078D">
        <w:rPr>
          <w:rFonts w:ascii="Helvetica" w:hAnsi="Helvetica" w:cs="Helvetica"/>
          <w:sz w:val="20"/>
          <w:szCs w:val="20"/>
        </w:rPr>
        <w:t>.</w:t>
      </w:r>
    </w:p>
    <w:p w14:paraId="52F363FF" w14:textId="2FF2B860" w:rsidR="00393B34" w:rsidRPr="00B534DA" w:rsidRDefault="001E2713" w:rsidP="00C612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  <w:r w:rsidRPr="00B534DA">
        <w:rPr>
          <w:rFonts w:ascii="Helvetica" w:hAnsi="Helvetica" w:cs="Helvetica"/>
          <w:sz w:val="20"/>
          <w:szCs w:val="20"/>
        </w:rPr>
        <w:t>Earnin</w:t>
      </w:r>
      <w:r w:rsidR="003C06D9">
        <w:rPr>
          <w:rFonts w:ascii="Helvetica" w:hAnsi="Helvetica" w:cs="Helvetica"/>
          <w:sz w:val="20"/>
          <w:szCs w:val="20"/>
        </w:rPr>
        <w:t>gs cumulate across replications</w:t>
      </w:r>
      <w:r w:rsidR="006D6FC2">
        <w:rPr>
          <w:rFonts w:ascii="Helvetica" w:hAnsi="Helvetica" w:cs="Helvetica"/>
          <w:sz w:val="20"/>
          <w:szCs w:val="20"/>
        </w:rPr>
        <w:t xml:space="preserve">. </w:t>
      </w:r>
      <w:r w:rsidR="00E35202">
        <w:rPr>
          <w:rFonts w:ascii="Helvetica" w:hAnsi="Helvetica" w:cs="Helvetica"/>
          <w:sz w:val="20"/>
          <w:szCs w:val="20"/>
        </w:rPr>
        <w:t xml:space="preserve"> Y</w:t>
      </w:r>
      <w:r w:rsidR="003C06D9" w:rsidRPr="00B534DA">
        <w:rPr>
          <w:rFonts w:ascii="Helvetica" w:hAnsi="Helvetica" w:cs="Helvetica"/>
          <w:sz w:val="20"/>
          <w:szCs w:val="20"/>
        </w:rPr>
        <w:t>our earnings</w:t>
      </w:r>
      <w:r w:rsidR="003C06D9">
        <w:rPr>
          <w:rFonts w:ascii="Helvetica" w:hAnsi="Helvetica" w:cs="Helvetica"/>
          <w:sz w:val="20"/>
          <w:szCs w:val="20"/>
        </w:rPr>
        <w:t xml:space="preserve"> in each replication</w:t>
      </w:r>
      <w:r w:rsidR="003C06D9" w:rsidRPr="00B534DA">
        <w:rPr>
          <w:rFonts w:ascii="Helvetica" w:hAnsi="Helvetica" w:cs="Helvetica"/>
          <w:sz w:val="20"/>
          <w:szCs w:val="20"/>
        </w:rPr>
        <w:t xml:space="preserve"> will depend on your final holdings</w:t>
      </w:r>
      <w:r w:rsidR="004E27EA">
        <w:rPr>
          <w:rFonts w:ascii="Helvetica" w:hAnsi="Helvetica" w:cs="Helvetica"/>
          <w:sz w:val="20"/>
          <w:szCs w:val="20"/>
        </w:rPr>
        <w:t xml:space="preserve"> of shares</w:t>
      </w:r>
      <w:r w:rsidR="003C06D9">
        <w:rPr>
          <w:rFonts w:ascii="Helvetica" w:hAnsi="Helvetica" w:cs="Helvetica"/>
          <w:sz w:val="20"/>
          <w:szCs w:val="20"/>
        </w:rPr>
        <w:t xml:space="preserve"> for that replication</w:t>
      </w:r>
      <w:r w:rsidR="00747981">
        <w:rPr>
          <w:rFonts w:ascii="Helvetica" w:hAnsi="Helvetica" w:cs="Helvetica"/>
          <w:sz w:val="20"/>
          <w:szCs w:val="20"/>
        </w:rPr>
        <w:t>, changes in cash holdings, and the reward for submitting a suggested solution</w:t>
      </w:r>
      <w:r w:rsidR="003C06D9" w:rsidRPr="00B534DA">
        <w:rPr>
          <w:rFonts w:ascii="Helvetica" w:hAnsi="Helvetica" w:cs="Helvetica"/>
          <w:sz w:val="20"/>
          <w:szCs w:val="20"/>
        </w:rPr>
        <w:t xml:space="preserve">. </w:t>
      </w:r>
      <w:r w:rsidR="009D5854" w:rsidRPr="00B534DA">
        <w:rPr>
          <w:rFonts w:ascii="Helvetica" w:hAnsi="Helvetica" w:cs="Helvetica"/>
          <w:sz w:val="20"/>
          <w:szCs w:val="20"/>
        </w:rPr>
        <w:t>In addi</w:t>
      </w:r>
      <w:r w:rsidR="00F2792E" w:rsidRPr="00B534DA">
        <w:rPr>
          <w:rFonts w:ascii="Helvetica" w:hAnsi="Helvetica" w:cs="Helvetica"/>
          <w:sz w:val="20"/>
          <w:szCs w:val="20"/>
        </w:rPr>
        <w:t xml:space="preserve">tion to a sign-up reward </w:t>
      </w:r>
      <w:r w:rsidR="00B83ABE" w:rsidRPr="00B534DA">
        <w:rPr>
          <w:rFonts w:ascii="Helvetica" w:hAnsi="Helvetica" w:cs="Helvetica"/>
          <w:sz w:val="20"/>
          <w:szCs w:val="20"/>
        </w:rPr>
        <w:t>o</w:t>
      </w:r>
      <w:r w:rsidR="00420A4A" w:rsidRPr="00B534DA">
        <w:rPr>
          <w:rFonts w:ascii="Helvetica" w:hAnsi="Helvetica" w:cs="Helvetica"/>
          <w:sz w:val="20"/>
          <w:szCs w:val="20"/>
        </w:rPr>
        <w:t>f $</w:t>
      </w:r>
      <w:r w:rsidR="00C675B6" w:rsidRPr="00B534DA">
        <w:rPr>
          <w:rFonts w:ascii="Helvetica" w:hAnsi="Helvetica" w:cs="Helvetica"/>
          <w:sz w:val="20"/>
          <w:szCs w:val="20"/>
        </w:rPr>
        <w:t xml:space="preserve">5, </w:t>
      </w:r>
      <w:r w:rsidR="008C285C">
        <w:rPr>
          <w:rFonts w:ascii="Helvetica" w:hAnsi="Helvetica" w:cs="Helvetica"/>
          <w:sz w:val="20"/>
          <w:szCs w:val="20"/>
        </w:rPr>
        <w:t xml:space="preserve">cumulative </w:t>
      </w:r>
      <w:r w:rsidR="00C675B6" w:rsidRPr="00B534DA">
        <w:rPr>
          <w:rFonts w:ascii="Helvetica" w:hAnsi="Helvetica" w:cs="Helvetica"/>
          <w:sz w:val="20"/>
          <w:szCs w:val="20"/>
        </w:rPr>
        <w:t xml:space="preserve">earnings should average </w:t>
      </w:r>
      <w:r w:rsidR="00FD602B">
        <w:rPr>
          <w:rFonts w:ascii="Helvetica" w:hAnsi="Helvetica" w:cs="Helvetica"/>
          <w:sz w:val="20"/>
          <w:szCs w:val="20"/>
        </w:rPr>
        <w:t xml:space="preserve">about </w:t>
      </w:r>
      <w:r w:rsidR="003C2464">
        <w:rPr>
          <w:rFonts w:ascii="Helvetica" w:hAnsi="Helvetica" w:cs="Helvetica"/>
          <w:sz w:val="20"/>
          <w:szCs w:val="20"/>
        </w:rPr>
        <w:t>$</w:t>
      </w:r>
      <w:r w:rsidR="00C675B6" w:rsidRPr="00B534DA">
        <w:rPr>
          <w:rFonts w:ascii="Helvetica" w:hAnsi="Helvetica" w:cs="Helvetica"/>
          <w:sz w:val="20"/>
          <w:szCs w:val="20"/>
        </w:rPr>
        <w:t>4</w:t>
      </w:r>
      <w:r w:rsidRPr="00B534DA">
        <w:rPr>
          <w:rFonts w:ascii="Helvetica" w:hAnsi="Helvetica" w:cs="Helvetica"/>
          <w:sz w:val="20"/>
          <w:szCs w:val="20"/>
        </w:rPr>
        <w:t>0</w:t>
      </w:r>
      <w:r w:rsidR="00F2792E" w:rsidRPr="00B534DA">
        <w:rPr>
          <w:rFonts w:ascii="Helvetica" w:hAnsi="Helvetica" w:cs="Helvetica"/>
          <w:sz w:val="20"/>
          <w:szCs w:val="20"/>
        </w:rPr>
        <w:t xml:space="preserve">, though they could be lower or higher depending </w:t>
      </w:r>
      <w:r w:rsidR="002C40FE" w:rsidRPr="00B534DA">
        <w:rPr>
          <w:rFonts w:ascii="Helvetica" w:hAnsi="Helvetica" w:cs="Helvetica"/>
          <w:sz w:val="20"/>
          <w:szCs w:val="20"/>
        </w:rPr>
        <w:t xml:space="preserve">on </w:t>
      </w:r>
      <w:r w:rsidR="006D6FC2">
        <w:rPr>
          <w:rFonts w:ascii="Helvetica" w:hAnsi="Helvetica" w:cs="Helvetica"/>
          <w:sz w:val="20"/>
          <w:szCs w:val="20"/>
        </w:rPr>
        <w:t xml:space="preserve">how </w:t>
      </w:r>
      <w:r w:rsidR="00747981">
        <w:rPr>
          <w:rFonts w:ascii="Helvetica" w:hAnsi="Helvetica" w:cs="Helvetica"/>
          <w:sz w:val="20"/>
          <w:szCs w:val="20"/>
        </w:rPr>
        <w:t xml:space="preserve">good you are at solving </w:t>
      </w:r>
      <w:r w:rsidR="006D6FC2">
        <w:rPr>
          <w:rFonts w:ascii="Helvetica" w:hAnsi="Helvetica" w:cs="Helvetica"/>
          <w:sz w:val="20"/>
          <w:szCs w:val="20"/>
        </w:rPr>
        <w:t>knapsack problems</w:t>
      </w:r>
      <w:r w:rsidR="00D35816">
        <w:rPr>
          <w:rFonts w:ascii="Helvetica" w:hAnsi="Helvetica" w:cs="Helvetica"/>
          <w:sz w:val="20"/>
          <w:szCs w:val="20"/>
        </w:rPr>
        <w:t xml:space="preserve">, </w:t>
      </w:r>
      <w:r w:rsidR="00747981">
        <w:rPr>
          <w:rFonts w:ascii="Helvetica" w:hAnsi="Helvetica" w:cs="Helvetica"/>
          <w:sz w:val="20"/>
          <w:szCs w:val="20"/>
        </w:rPr>
        <w:t>share</w:t>
      </w:r>
      <w:r w:rsidR="006D6FC2">
        <w:rPr>
          <w:rFonts w:ascii="Helvetica" w:hAnsi="Helvetica" w:cs="Helvetica"/>
          <w:sz w:val="20"/>
          <w:szCs w:val="20"/>
        </w:rPr>
        <w:t xml:space="preserve"> </w:t>
      </w:r>
      <w:r w:rsidR="00D35816">
        <w:rPr>
          <w:rFonts w:ascii="Helvetica" w:hAnsi="Helvetica" w:cs="Helvetica"/>
          <w:sz w:val="20"/>
          <w:szCs w:val="20"/>
        </w:rPr>
        <w:t>prices and</w:t>
      </w:r>
      <w:r w:rsidRPr="00B534DA">
        <w:rPr>
          <w:rFonts w:ascii="Helvetica" w:hAnsi="Helvetica" w:cs="Helvetica"/>
          <w:sz w:val="20"/>
          <w:szCs w:val="20"/>
        </w:rPr>
        <w:t xml:space="preserve"> trading skill</w:t>
      </w:r>
      <w:r w:rsidR="00F2792E" w:rsidRPr="00B534DA">
        <w:rPr>
          <w:rFonts w:ascii="Helvetica" w:hAnsi="Helvetica" w:cs="Helvetica"/>
          <w:sz w:val="20"/>
          <w:szCs w:val="20"/>
        </w:rPr>
        <w:t>.</w:t>
      </w:r>
      <w:r w:rsidR="00E35202">
        <w:rPr>
          <w:rFonts w:ascii="Helvetica" w:hAnsi="Helvetica" w:cs="Helvetica"/>
          <w:sz w:val="20"/>
          <w:szCs w:val="20"/>
        </w:rPr>
        <w:t xml:space="preserve"> </w:t>
      </w:r>
    </w:p>
    <w:p w14:paraId="5E4FFEC8" w14:textId="77777777" w:rsidR="00393B34" w:rsidRPr="00B534DA" w:rsidRDefault="00393B34" w:rsidP="00FE594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</w:p>
    <w:p w14:paraId="00E4D408" w14:textId="77777777" w:rsidR="00A06026" w:rsidRDefault="00A06026" w:rsidP="00FE594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b/>
          <w:sz w:val="20"/>
          <w:szCs w:val="20"/>
        </w:rPr>
      </w:pPr>
    </w:p>
    <w:p w14:paraId="65A6DB05" w14:textId="77777777" w:rsidR="00A06026" w:rsidRDefault="00A06026" w:rsidP="00FE594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b/>
          <w:sz w:val="20"/>
          <w:szCs w:val="20"/>
        </w:rPr>
      </w:pPr>
    </w:p>
    <w:p w14:paraId="168E5977" w14:textId="23CA0654" w:rsidR="00393B34" w:rsidRDefault="00393B34" w:rsidP="00FE594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b/>
          <w:sz w:val="20"/>
          <w:szCs w:val="20"/>
        </w:rPr>
      </w:pPr>
      <w:r w:rsidRPr="00B534DA">
        <w:rPr>
          <w:rFonts w:ascii="Helvetica" w:hAnsi="Helvetica" w:cs="Helvetica"/>
          <w:b/>
          <w:sz w:val="20"/>
          <w:szCs w:val="20"/>
        </w:rPr>
        <w:t>Setting</w:t>
      </w:r>
      <w:r w:rsidR="006F776F">
        <w:rPr>
          <w:rFonts w:ascii="Helvetica" w:hAnsi="Helvetica" w:cs="Helvetica"/>
          <w:b/>
          <w:sz w:val="20"/>
          <w:szCs w:val="20"/>
        </w:rPr>
        <w:t>: Knapsack Problems</w:t>
      </w:r>
    </w:p>
    <w:p w14:paraId="7D3C4C03" w14:textId="36631B9D" w:rsidR="006D6FC2" w:rsidRPr="006D6FC2" w:rsidRDefault="006D6FC2" w:rsidP="006D6F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In knapsack problems, </w:t>
      </w:r>
      <w:r w:rsidR="00640A16">
        <w:rPr>
          <w:rFonts w:ascii="Helvetica" w:hAnsi="Helvetica" w:cs="Helvetica"/>
          <w:sz w:val="20"/>
          <w:szCs w:val="20"/>
        </w:rPr>
        <w:t>one is</w:t>
      </w:r>
      <w:r w:rsidRPr="006D6FC2">
        <w:rPr>
          <w:rFonts w:ascii="Helvetica" w:hAnsi="Helvetica" w:cs="Helvetica"/>
          <w:sz w:val="20"/>
          <w:szCs w:val="20"/>
        </w:rPr>
        <w:t xml:space="preserve"> given a list of </w:t>
      </w:r>
      <w:r>
        <w:rPr>
          <w:rFonts w:ascii="Helvetica" w:hAnsi="Helvetica" w:cs="Helvetica"/>
          <w:sz w:val="20"/>
          <w:szCs w:val="20"/>
        </w:rPr>
        <w:t>items</w:t>
      </w:r>
      <w:r w:rsidRPr="006D6FC2">
        <w:rPr>
          <w:rFonts w:ascii="Helvetica" w:hAnsi="Helvetica" w:cs="Helvetica"/>
          <w:sz w:val="20"/>
          <w:szCs w:val="20"/>
        </w:rPr>
        <w:t xml:space="preserve"> and asked to optimally load them in a </w:t>
      </w:r>
      <w:r>
        <w:rPr>
          <w:rFonts w:ascii="Helvetica" w:hAnsi="Helvetica" w:cs="Helvetica"/>
          <w:sz w:val="20"/>
          <w:szCs w:val="20"/>
        </w:rPr>
        <w:t>knapsack</w:t>
      </w:r>
      <w:r w:rsidRPr="006D6FC2">
        <w:rPr>
          <w:rFonts w:ascii="Helvetica" w:hAnsi="Helvetica" w:cs="Helvetica"/>
          <w:sz w:val="20"/>
          <w:szCs w:val="20"/>
        </w:rPr>
        <w:t xml:space="preserve">. Each </w:t>
      </w:r>
      <w:r>
        <w:rPr>
          <w:rFonts w:ascii="Helvetica" w:hAnsi="Helvetica" w:cs="Helvetica"/>
          <w:sz w:val="20"/>
          <w:szCs w:val="20"/>
        </w:rPr>
        <w:t>item</w:t>
      </w:r>
      <w:r w:rsidRPr="006D6FC2">
        <w:rPr>
          <w:rFonts w:ascii="Helvetica" w:hAnsi="Helvetica" w:cs="Helvetica"/>
          <w:sz w:val="20"/>
          <w:szCs w:val="20"/>
        </w:rPr>
        <w:t xml:space="preserve"> has a </w:t>
      </w:r>
      <w:r w:rsidRPr="006D6FC2">
        <w:rPr>
          <w:rFonts w:ascii="Helvetica" w:hAnsi="Helvetica" w:cs="Helvetica"/>
          <w:i/>
          <w:iCs/>
          <w:sz w:val="20"/>
          <w:szCs w:val="20"/>
        </w:rPr>
        <w:t>weight</w:t>
      </w:r>
      <w:r w:rsidRPr="006D6FC2">
        <w:rPr>
          <w:rFonts w:ascii="Helvetica" w:hAnsi="Helvetica" w:cs="Helvetica"/>
          <w:sz w:val="20"/>
          <w:szCs w:val="20"/>
        </w:rPr>
        <w:t xml:space="preserve"> and a </w:t>
      </w:r>
      <w:r w:rsidRPr="006D6FC2">
        <w:rPr>
          <w:rFonts w:ascii="Helvetica" w:hAnsi="Helvetica" w:cs="Helvetica"/>
          <w:i/>
          <w:iCs/>
          <w:sz w:val="20"/>
          <w:szCs w:val="20"/>
        </w:rPr>
        <w:t>value</w:t>
      </w:r>
      <w:r w:rsidRPr="006D6FC2">
        <w:rPr>
          <w:rFonts w:ascii="Helvetica" w:hAnsi="Helvetica" w:cs="Helvetica"/>
          <w:sz w:val="20"/>
          <w:szCs w:val="20"/>
        </w:rPr>
        <w:t xml:space="preserve">. The </w:t>
      </w:r>
      <w:r>
        <w:rPr>
          <w:rFonts w:ascii="Helvetica" w:hAnsi="Helvetica" w:cs="Helvetica"/>
          <w:sz w:val="20"/>
          <w:szCs w:val="20"/>
        </w:rPr>
        <w:t>knapsack</w:t>
      </w:r>
      <w:r w:rsidRPr="006D6FC2">
        <w:rPr>
          <w:rFonts w:ascii="Helvetica" w:hAnsi="Helvetica" w:cs="Helvetica"/>
          <w:sz w:val="20"/>
          <w:szCs w:val="20"/>
        </w:rPr>
        <w:t xml:space="preserve"> has a </w:t>
      </w:r>
      <w:r w:rsidRPr="006D6FC2">
        <w:rPr>
          <w:rFonts w:ascii="Helvetica" w:hAnsi="Helvetica" w:cs="Helvetica"/>
          <w:i/>
          <w:iCs/>
          <w:sz w:val="20"/>
          <w:szCs w:val="20"/>
        </w:rPr>
        <w:t>weight limitation</w:t>
      </w:r>
      <w:r w:rsidRPr="006D6FC2">
        <w:rPr>
          <w:rFonts w:ascii="Helvetica" w:hAnsi="Helvetica" w:cs="Helvetica"/>
          <w:sz w:val="20"/>
          <w:szCs w:val="20"/>
        </w:rPr>
        <w:t xml:space="preserve"> that may prevent </w:t>
      </w:r>
      <w:r w:rsidR="00640A16">
        <w:rPr>
          <w:rFonts w:ascii="Helvetica" w:hAnsi="Helvetica" w:cs="Helvetica"/>
          <w:sz w:val="20"/>
          <w:szCs w:val="20"/>
        </w:rPr>
        <w:t>one</w:t>
      </w:r>
      <w:r w:rsidRPr="006D6FC2">
        <w:rPr>
          <w:rFonts w:ascii="Helvetica" w:hAnsi="Helvetica" w:cs="Helvetica"/>
          <w:sz w:val="20"/>
          <w:szCs w:val="20"/>
        </w:rPr>
        <w:t xml:space="preserve"> from loading all </w:t>
      </w:r>
      <w:r>
        <w:rPr>
          <w:rFonts w:ascii="Helvetica" w:hAnsi="Helvetica" w:cs="Helvetica"/>
          <w:sz w:val="20"/>
          <w:szCs w:val="20"/>
        </w:rPr>
        <w:t>items</w:t>
      </w:r>
      <w:r w:rsidRPr="006D6FC2">
        <w:rPr>
          <w:rFonts w:ascii="Helvetica" w:hAnsi="Helvetica" w:cs="Helvetica"/>
          <w:sz w:val="20"/>
          <w:szCs w:val="20"/>
        </w:rPr>
        <w:t xml:space="preserve"> in the </w:t>
      </w:r>
      <w:r w:rsidR="00E85177">
        <w:rPr>
          <w:rFonts w:ascii="Helvetica" w:hAnsi="Helvetica" w:cs="Helvetica"/>
          <w:sz w:val="20"/>
          <w:szCs w:val="20"/>
        </w:rPr>
        <w:t>knapsack</w:t>
      </w:r>
      <w:r w:rsidRPr="006D6FC2">
        <w:rPr>
          <w:rFonts w:ascii="Helvetica" w:hAnsi="Helvetica" w:cs="Helvetica"/>
          <w:sz w:val="20"/>
          <w:szCs w:val="20"/>
        </w:rPr>
        <w:t>. Given this limitation</w:t>
      </w:r>
      <w:r w:rsidRPr="00640A16">
        <w:rPr>
          <w:rFonts w:ascii="Helvetica" w:hAnsi="Helvetica" w:cs="Helvetica"/>
          <w:sz w:val="20"/>
          <w:szCs w:val="20"/>
        </w:rPr>
        <w:t xml:space="preserve">, </w:t>
      </w:r>
      <w:r w:rsidR="00640A16" w:rsidRPr="00640A16">
        <w:rPr>
          <w:rFonts w:ascii="Helvetica" w:hAnsi="Helvetica" w:cs="Helvetica"/>
          <w:iCs/>
          <w:sz w:val="20"/>
          <w:szCs w:val="20"/>
        </w:rPr>
        <w:t>one is</w:t>
      </w:r>
      <w:r w:rsidRPr="00640A16">
        <w:rPr>
          <w:rFonts w:ascii="Helvetica" w:hAnsi="Helvetica" w:cs="Helvetica"/>
          <w:iCs/>
          <w:sz w:val="20"/>
          <w:szCs w:val="20"/>
        </w:rPr>
        <w:t xml:space="preserve"> asked to determine the optimal load</w:t>
      </w:r>
      <w:r w:rsidRPr="00640A16">
        <w:rPr>
          <w:rFonts w:ascii="Helvetica" w:hAnsi="Helvetica" w:cs="Helvetica"/>
          <w:sz w:val="20"/>
          <w:szCs w:val="20"/>
        </w:rPr>
        <w:t>,</w:t>
      </w:r>
      <w:r w:rsidRPr="006D6FC2">
        <w:rPr>
          <w:rFonts w:ascii="Helvetica" w:hAnsi="Helvetica" w:cs="Helvetica"/>
          <w:sz w:val="20"/>
          <w:szCs w:val="20"/>
        </w:rPr>
        <w:t xml:space="preserve"> i.e., the combination of </w:t>
      </w:r>
      <w:r>
        <w:rPr>
          <w:rFonts w:ascii="Helvetica" w:hAnsi="Helvetica" w:cs="Helvetica"/>
          <w:sz w:val="20"/>
          <w:szCs w:val="20"/>
        </w:rPr>
        <w:t>items</w:t>
      </w:r>
      <w:r w:rsidRPr="006D6FC2">
        <w:rPr>
          <w:rFonts w:ascii="Helvetica" w:hAnsi="Helvetica" w:cs="Helvetica"/>
          <w:sz w:val="20"/>
          <w:szCs w:val="20"/>
        </w:rPr>
        <w:t xml:space="preserve"> to be </w:t>
      </w:r>
      <w:r>
        <w:rPr>
          <w:rFonts w:ascii="Helvetica" w:hAnsi="Helvetica" w:cs="Helvetica"/>
          <w:sz w:val="20"/>
          <w:szCs w:val="20"/>
        </w:rPr>
        <w:t>put</w:t>
      </w:r>
      <w:r w:rsidRPr="006D6FC2">
        <w:rPr>
          <w:rFonts w:ascii="Helvetica" w:hAnsi="Helvetica" w:cs="Helvetica"/>
          <w:sz w:val="20"/>
          <w:szCs w:val="20"/>
        </w:rPr>
        <w:t xml:space="preserve"> in the </w:t>
      </w:r>
      <w:r>
        <w:rPr>
          <w:rFonts w:ascii="Helvetica" w:hAnsi="Helvetica" w:cs="Helvetica"/>
          <w:sz w:val="20"/>
          <w:szCs w:val="20"/>
        </w:rPr>
        <w:t>knapsack</w:t>
      </w:r>
      <w:r w:rsidRPr="006D6FC2">
        <w:rPr>
          <w:rFonts w:ascii="Helvetica" w:hAnsi="Helvetica" w:cs="Helvetica"/>
          <w:sz w:val="20"/>
          <w:szCs w:val="20"/>
        </w:rPr>
        <w:t xml:space="preserve"> that </w:t>
      </w:r>
      <w:r>
        <w:rPr>
          <w:rFonts w:ascii="Helvetica" w:hAnsi="Helvetica" w:cs="Helvetica"/>
          <w:sz w:val="20"/>
          <w:szCs w:val="20"/>
        </w:rPr>
        <w:t>maximis</w:t>
      </w:r>
      <w:r w:rsidRPr="006D6FC2">
        <w:rPr>
          <w:rFonts w:ascii="Helvetica" w:hAnsi="Helvetica" w:cs="Helvetica"/>
          <w:sz w:val="20"/>
          <w:szCs w:val="20"/>
        </w:rPr>
        <w:t>es total value. The total value of a</w:t>
      </w:r>
      <w:r>
        <w:rPr>
          <w:rFonts w:ascii="Helvetica" w:hAnsi="Helvetica" w:cs="Helvetica"/>
          <w:sz w:val="20"/>
          <w:szCs w:val="20"/>
        </w:rPr>
        <w:t xml:space="preserve"> proposed</w:t>
      </w:r>
      <w:r w:rsidRPr="006D6FC2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knapsack</w:t>
      </w:r>
      <w:r w:rsidRPr="006D6FC2">
        <w:rPr>
          <w:rFonts w:ascii="Helvetica" w:hAnsi="Helvetica" w:cs="Helvetica"/>
          <w:sz w:val="20"/>
          <w:szCs w:val="20"/>
        </w:rPr>
        <w:t xml:space="preserve"> equals the sum of the values of the individual </w:t>
      </w:r>
      <w:r>
        <w:rPr>
          <w:rFonts w:ascii="Helvetica" w:hAnsi="Helvetica" w:cs="Helvetica"/>
          <w:sz w:val="20"/>
          <w:szCs w:val="20"/>
        </w:rPr>
        <w:t>items</w:t>
      </w:r>
      <w:r w:rsidRPr="006D6FC2">
        <w:rPr>
          <w:rFonts w:ascii="Helvetica" w:hAnsi="Helvetica" w:cs="Helvetica"/>
          <w:sz w:val="20"/>
          <w:szCs w:val="20"/>
        </w:rPr>
        <w:t>.</w:t>
      </w:r>
    </w:p>
    <w:p w14:paraId="4EABF371" w14:textId="77777777" w:rsidR="006D6FC2" w:rsidRDefault="006D6FC2" w:rsidP="006D6F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</w:p>
    <w:p w14:paraId="0D3CFF56" w14:textId="470A0C16" w:rsidR="006D6FC2" w:rsidRDefault="006D6FC2" w:rsidP="006D6F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In each of five replication</w:t>
      </w:r>
      <w:r w:rsidR="00C0449C">
        <w:rPr>
          <w:rFonts w:ascii="Helvetica" w:hAnsi="Helvetica" w:cs="Helvetica"/>
          <w:sz w:val="20"/>
          <w:szCs w:val="20"/>
        </w:rPr>
        <w:t>s</w:t>
      </w:r>
      <w:r>
        <w:rPr>
          <w:rFonts w:ascii="Helvetica" w:hAnsi="Helvetica" w:cs="Helvetica"/>
          <w:sz w:val="20"/>
          <w:szCs w:val="20"/>
        </w:rPr>
        <w:t xml:space="preserve"> (plus a practice replication)</w:t>
      </w:r>
      <w:r w:rsidRPr="006D6FC2">
        <w:rPr>
          <w:rFonts w:ascii="Helvetica" w:hAnsi="Helvetica" w:cs="Helvetica"/>
          <w:sz w:val="20"/>
          <w:szCs w:val="20"/>
        </w:rPr>
        <w:t xml:space="preserve"> </w:t>
      </w:r>
      <w:r w:rsidR="00E85177">
        <w:rPr>
          <w:rFonts w:ascii="Helvetica" w:hAnsi="Helvetica" w:cs="Helvetica"/>
          <w:sz w:val="20"/>
          <w:szCs w:val="20"/>
        </w:rPr>
        <w:t xml:space="preserve">you can see the corresponding knapsack </w:t>
      </w:r>
      <w:proofErr w:type="gramStart"/>
      <w:r w:rsidR="00E85177">
        <w:rPr>
          <w:rFonts w:ascii="Helvetica" w:hAnsi="Helvetica" w:cs="Helvetica"/>
          <w:sz w:val="20"/>
          <w:szCs w:val="20"/>
        </w:rPr>
        <w:t>problem</w:t>
      </w:r>
      <w:proofErr w:type="gramEnd"/>
      <w:r w:rsidR="00E85177">
        <w:rPr>
          <w:rFonts w:ascii="Helvetica" w:hAnsi="Helvetica" w:cs="Helvetica"/>
          <w:sz w:val="20"/>
          <w:szCs w:val="20"/>
        </w:rPr>
        <w:t xml:space="preserve"> online</w:t>
      </w:r>
      <w:r w:rsidR="00C0449C">
        <w:rPr>
          <w:rFonts w:ascii="Helvetica" w:hAnsi="Helvetica" w:cs="Helvetica"/>
          <w:i/>
          <w:sz w:val="20"/>
          <w:szCs w:val="20"/>
        </w:rPr>
        <w:t xml:space="preserve">, </w:t>
      </w:r>
      <w:r w:rsidR="00C0449C">
        <w:rPr>
          <w:rFonts w:ascii="Helvetica" w:hAnsi="Helvetica" w:cs="Helvetica"/>
          <w:sz w:val="20"/>
          <w:szCs w:val="20"/>
        </w:rPr>
        <w:t xml:space="preserve">at </w:t>
      </w:r>
      <w:hyperlink r:id="rId8" w:history="1">
        <w:r w:rsidR="00A20437" w:rsidRPr="00AE7170">
          <w:rPr>
            <w:rStyle w:val="Hyperlink"/>
            <w:rFonts w:ascii="Helvetica" w:hAnsi="Helvetica" w:cs="Helvetica"/>
            <w:sz w:val="20"/>
            <w:szCs w:val="20"/>
          </w:rPr>
          <w:t>http://tinyurl.com/investAUS</w:t>
        </w:r>
      </w:hyperlink>
      <w:r w:rsidR="00A20437">
        <w:rPr>
          <w:rFonts w:ascii="Helvetica" w:hAnsi="Helvetica" w:cs="Helvetica"/>
          <w:sz w:val="20"/>
          <w:szCs w:val="20"/>
        </w:rPr>
        <w:t>. Log into the website with the ID and password you are given, and navigate to “Play Knapsack Game,” where you pick the problem</w:t>
      </w:r>
      <w:r w:rsidR="00640A16">
        <w:rPr>
          <w:rFonts w:ascii="Helvetica" w:hAnsi="Helvetica" w:cs="Helvetica"/>
          <w:sz w:val="20"/>
          <w:szCs w:val="20"/>
        </w:rPr>
        <w:t xml:space="preserve"> corresponding to the replication</w:t>
      </w:r>
      <w:r w:rsidR="00A20437">
        <w:rPr>
          <w:rFonts w:ascii="Helvetica" w:hAnsi="Helvetica" w:cs="Helvetica"/>
          <w:sz w:val="20"/>
          <w:szCs w:val="20"/>
        </w:rPr>
        <w:t xml:space="preserve"> (see below for a list of problem id</w:t>
      </w:r>
      <w:r w:rsidR="00D4148A">
        <w:rPr>
          <w:rFonts w:ascii="Helvetica" w:hAnsi="Helvetica" w:cs="Helvetica"/>
          <w:sz w:val="20"/>
          <w:szCs w:val="20"/>
        </w:rPr>
        <w:t>entifiers).  Here is how the int</w:t>
      </w:r>
      <w:r w:rsidR="00A20437">
        <w:rPr>
          <w:rFonts w:ascii="Helvetica" w:hAnsi="Helvetica" w:cs="Helvetica"/>
          <w:sz w:val="20"/>
          <w:szCs w:val="20"/>
        </w:rPr>
        <w:t>erface looks:</w:t>
      </w:r>
    </w:p>
    <w:p w14:paraId="0721DA10" w14:textId="77777777" w:rsidR="00A20437" w:rsidRDefault="00A20437" w:rsidP="006D6F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</w:p>
    <w:p w14:paraId="68F2FD05" w14:textId="07158264" w:rsidR="00A20437" w:rsidRDefault="00A20437" w:rsidP="00A20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center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  <w:lang w:val="en-US" w:eastAsia="en-US"/>
        </w:rPr>
        <w:drawing>
          <wp:inline distT="0" distB="0" distL="0" distR="0" wp14:anchorId="5F37E4DB" wp14:editId="6D61CEE3">
            <wp:extent cx="3656237" cy="2541074"/>
            <wp:effectExtent l="0" t="0" r="190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P1.tif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034" cy="254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2F2A" w14:textId="77777777" w:rsidR="00A20437" w:rsidRDefault="00A20437" w:rsidP="00A20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center"/>
        <w:rPr>
          <w:rFonts w:ascii="Helvetica" w:hAnsi="Helvetica" w:cs="Helvetica"/>
          <w:sz w:val="20"/>
          <w:szCs w:val="20"/>
        </w:rPr>
      </w:pPr>
    </w:p>
    <w:p w14:paraId="3859EBE9" w14:textId="22BD44E0" w:rsidR="00A20437" w:rsidRDefault="00A20437" w:rsidP="00A20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You </w:t>
      </w:r>
      <w:r w:rsidR="00AB218C">
        <w:rPr>
          <w:rFonts w:ascii="Helvetica" w:hAnsi="Helvetica" w:cs="Helvetica"/>
          <w:sz w:val="20"/>
          <w:szCs w:val="20"/>
        </w:rPr>
        <w:t xml:space="preserve">can try for yourself which </w:t>
      </w:r>
      <w:r>
        <w:rPr>
          <w:rFonts w:ascii="Helvetica" w:hAnsi="Helvetica" w:cs="Helvetica"/>
          <w:sz w:val="20"/>
          <w:szCs w:val="20"/>
        </w:rPr>
        <w:t>items you think should be in the knapsack</w:t>
      </w:r>
      <w:r w:rsidR="00AB218C">
        <w:rPr>
          <w:rFonts w:ascii="Helvetica" w:hAnsi="Helvetica" w:cs="Helvetica"/>
          <w:sz w:val="20"/>
          <w:szCs w:val="20"/>
        </w:rPr>
        <w:t>, by</w:t>
      </w:r>
      <w:r w:rsidR="00E85177">
        <w:rPr>
          <w:rFonts w:ascii="Helvetica" w:hAnsi="Helvetica" w:cs="Helvetica"/>
          <w:sz w:val="20"/>
          <w:szCs w:val="20"/>
        </w:rPr>
        <w:t xml:space="preserve"> moving the items you want in the knapsack in the “IN” panel, while keeping the others</w:t>
      </w:r>
      <w:r>
        <w:rPr>
          <w:rFonts w:ascii="Helvetica" w:hAnsi="Helvetica" w:cs="Helvetica"/>
          <w:sz w:val="20"/>
          <w:szCs w:val="20"/>
        </w:rPr>
        <w:t xml:space="preserve"> in the “OUT” panel (which is to the right in the above picture, but at other t</w:t>
      </w:r>
      <w:r w:rsidR="00E85177">
        <w:rPr>
          <w:rFonts w:ascii="Helvetica" w:hAnsi="Helvetica" w:cs="Helvetica"/>
          <w:sz w:val="20"/>
          <w:szCs w:val="20"/>
        </w:rPr>
        <w:t>imes will be to the left).</w:t>
      </w:r>
      <w:r>
        <w:rPr>
          <w:rFonts w:ascii="Helvetica" w:hAnsi="Helvetica" w:cs="Helvetica"/>
          <w:sz w:val="20"/>
          <w:szCs w:val="20"/>
        </w:rPr>
        <w:t xml:space="preserve"> Items are identified by their WEIGHT (their size increases with weight) and VALUE (their colour changes from blue to green as value increases). Before the replication end</w:t>
      </w:r>
      <w:r w:rsidR="00D14783">
        <w:rPr>
          <w:rFonts w:ascii="Helvetica" w:hAnsi="Helvetica" w:cs="Helvetica"/>
          <w:sz w:val="20"/>
          <w:szCs w:val="20"/>
        </w:rPr>
        <w:t>s</w:t>
      </w:r>
      <w:r>
        <w:rPr>
          <w:rFonts w:ascii="Helvetica" w:hAnsi="Helvetica" w:cs="Helvetica"/>
          <w:sz w:val="20"/>
          <w:szCs w:val="20"/>
        </w:rPr>
        <w:t xml:space="preserve">, you should SUBMIT your </w:t>
      </w:r>
      <w:r w:rsidR="00961B72">
        <w:rPr>
          <w:rFonts w:ascii="Helvetica" w:hAnsi="Helvetica" w:cs="Helvetica"/>
          <w:sz w:val="20"/>
          <w:szCs w:val="20"/>
        </w:rPr>
        <w:t xml:space="preserve">suggested </w:t>
      </w:r>
      <w:r>
        <w:rPr>
          <w:rFonts w:ascii="Helvetica" w:hAnsi="Helvetica" w:cs="Helvetica"/>
          <w:sz w:val="20"/>
          <w:szCs w:val="20"/>
        </w:rPr>
        <w:t>solution by clicking on the “</w:t>
      </w:r>
      <w:r w:rsidRPr="002F6EAA">
        <w:rPr>
          <w:rFonts w:ascii="Helvetica" w:hAnsi="Helvetica" w:cs="Helvetica"/>
          <w:b/>
          <w:sz w:val="20"/>
          <w:szCs w:val="20"/>
        </w:rPr>
        <w:t>Submit</w:t>
      </w:r>
      <w:r>
        <w:rPr>
          <w:rFonts w:ascii="Helvetica" w:hAnsi="Helvetica" w:cs="Helvetica"/>
          <w:sz w:val="20"/>
          <w:szCs w:val="20"/>
        </w:rPr>
        <w:t>” button. You only have a limi</w:t>
      </w:r>
      <w:r w:rsidR="001B2AEC">
        <w:rPr>
          <w:rFonts w:ascii="Helvetica" w:hAnsi="Helvetica" w:cs="Helvetica"/>
          <w:sz w:val="20"/>
          <w:szCs w:val="20"/>
        </w:rPr>
        <w:t>ted time</w:t>
      </w:r>
      <w:r w:rsidR="005835A8">
        <w:rPr>
          <w:rFonts w:ascii="Helvetica" w:hAnsi="Helvetica" w:cs="Helvetica"/>
          <w:sz w:val="20"/>
          <w:szCs w:val="20"/>
        </w:rPr>
        <w:t xml:space="preserve"> </w:t>
      </w:r>
      <w:r w:rsidR="000C4AAD">
        <w:rPr>
          <w:rFonts w:ascii="Helvetica" w:hAnsi="Helvetica" w:cs="Helvetica"/>
          <w:sz w:val="20"/>
          <w:szCs w:val="20"/>
        </w:rPr>
        <w:t>– as much time as you are allowed to trade (see below). (There is a</w:t>
      </w:r>
      <w:r>
        <w:rPr>
          <w:rFonts w:ascii="Helvetica" w:hAnsi="Helvetica" w:cs="Helvetica"/>
          <w:sz w:val="20"/>
          <w:szCs w:val="20"/>
        </w:rPr>
        <w:t xml:space="preserve"> white bar next to the submit button</w:t>
      </w:r>
      <w:r w:rsidR="006F670B">
        <w:rPr>
          <w:rFonts w:ascii="Helvetica" w:hAnsi="Helvetica" w:cs="Helvetica"/>
          <w:sz w:val="20"/>
          <w:szCs w:val="20"/>
        </w:rPr>
        <w:t xml:space="preserve"> which indicates “Time R</w:t>
      </w:r>
      <w:r w:rsidR="000C4AAD">
        <w:rPr>
          <w:rFonts w:ascii="Helvetica" w:hAnsi="Helvetica" w:cs="Helvetica"/>
          <w:sz w:val="20"/>
          <w:szCs w:val="20"/>
        </w:rPr>
        <w:t>emaining”; please ignore it</w:t>
      </w:r>
      <w:r>
        <w:rPr>
          <w:rFonts w:ascii="Helvetica" w:hAnsi="Helvetica" w:cs="Helvetica"/>
          <w:sz w:val="20"/>
          <w:szCs w:val="20"/>
        </w:rPr>
        <w:t>.</w:t>
      </w:r>
      <w:r w:rsidR="000C4AAD">
        <w:rPr>
          <w:rFonts w:ascii="Helvetica" w:hAnsi="Helvetica" w:cs="Helvetica"/>
          <w:sz w:val="20"/>
          <w:szCs w:val="20"/>
        </w:rPr>
        <w:t>)</w:t>
      </w:r>
      <w:r>
        <w:rPr>
          <w:rFonts w:ascii="Helvetica" w:hAnsi="Helvetica" w:cs="Helvetica"/>
          <w:sz w:val="20"/>
          <w:szCs w:val="20"/>
        </w:rPr>
        <w:t xml:space="preserve"> </w:t>
      </w:r>
      <w:r w:rsidR="00343FEF">
        <w:rPr>
          <w:rFonts w:ascii="Helvetica" w:hAnsi="Helvetica" w:cs="Helvetica"/>
          <w:sz w:val="20"/>
          <w:szCs w:val="20"/>
        </w:rPr>
        <w:t xml:space="preserve">You earn </w:t>
      </w:r>
      <w:r w:rsidR="00E042D7">
        <w:rPr>
          <w:rFonts w:ascii="Helvetica" w:hAnsi="Helvetica" w:cs="Helvetica"/>
          <w:sz w:val="20"/>
          <w:szCs w:val="20"/>
        </w:rPr>
        <w:t>a fixed dollar amount (</w:t>
      </w:r>
      <w:r w:rsidR="00713BB3">
        <w:rPr>
          <w:rFonts w:ascii="Helvetica" w:hAnsi="Helvetica" w:cs="Helvetica"/>
          <w:sz w:val="20"/>
          <w:szCs w:val="20"/>
        </w:rPr>
        <w:t>$2</w:t>
      </w:r>
      <w:r w:rsidR="00343FEF">
        <w:rPr>
          <w:rFonts w:ascii="Helvetica" w:hAnsi="Helvetica" w:cs="Helvetica"/>
          <w:sz w:val="20"/>
          <w:szCs w:val="20"/>
        </w:rPr>
        <w:t xml:space="preserve">) when you </w:t>
      </w:r>
      <w:r w:rsidR="005835A8">
        <w:rPr>
          <w:rFonts w:ascii="Helvetica" w:hAnsi="Helvetica" w:cs="Helvetica"/>
          <w:sz w:val="20"/>
          <w:szCs w:val="20"/>
        </w:rPr>
        <w:t>submit your suggested</w:t>
      </w:r>
      <w:r w:rsidR="00343FEF">
        <w:rPr>
          <w:rFonts w:ascii="Helvetica" w:hAnsi="Helvetica" w:cs="Helvetica"/>
          <w:sz w:val="20"/>
          <w:szCs w:val="20"/>
        </w:rPr>
        <w:t xml:space="preserve"> solution</w:t>
      </w:r>
      <w:r w:rsidR="00E85177">
        <w:rPr>
          <w:rFonts w:ascii="Helvetica" w:hAnsi="Helvetica" w:cs="Helvetica"/>
          <w:sz w:val="20"/>
          <w:szCs w:val="20"/>
        </w:rPr>
        <w:t>, whether your suggestion is correct or not</w:t>
      </w:r>
      <w:r w:rsidR="00343FEF">
        <w:rPr>
          <w:rFonts w:ascii="Helvetica" w:hAnsi="Helvetica" w:cs="Helvetica"/>
          <w:sz w:val="20"/>
          <w:szCs w:val="20"/>
        </w:rPr>
        <w:t>.</w:t>
      </w:r>
    </w:p>
    <w:p w14:paraId="15451448" w14:textId="77777777" w:rsidR="00343FEF" w:rsidRDefault="00343FEF" w:rsidP="00A20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</w:p>
    <w:p w14:paraId="18619BCF" w14:textId="6968B5A4" w:rsidR="006F776F" w:rsidRPr="006F776F" w:rsidRDefault="006F776F" w:rsidP="00A20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b/>
          <w:sz w:val="20"/>
          <w:szCs w:val="20"/>
        </w:rPr>
      </w:pPr>
      <w:r>
        <w:rPr>
          <w:rFonts w:ascii="Helvetica" w:hAnsi="Helvetica" w:cs="Helvetica"/>
          <w:b/>
          <w:sz w:val="20"/>
          <w:szCs w:val="20"/>
        </w:rPr>
        <w:t xml:space="preserve">Trading in </w:t>
      </w:r>
      <w:r w:rsidR="003A5711">
        <w:rPr>
          <w:rFonts w:ascii="Helvetica" w:hAnsi="Helvetica" w:cs="Helvetica"/>
          <w:b/>
          <w:sz w:val="20"/>
          <w:szCs w:val="20"/>
        </w:rPr>
        <w:t xml:space="preserve">Online </w:t>
      </w:r>
      <w:proofErr w:type="spellStart"/>
      <w:r>
        <w:rPr>
          <w:rFonts w:ascii="Helvetica" w:hAnsi="Helvetica" w:cs="Helvetica"/>
          <w:b/>
          <w:sz w:val="20"/>
          <w:szCs w:val="20"/>
        </w:rPr>
        <w:t>Sharemarkets</w:t>
      </w:r>
      <w:proofErr w:type="spellEnd"/>
    </w:p>
    <w:p w14:paraId="1627C8FA" w14:textId="3E70F69A" w:rsidR="00343FEF" w:rsidRDefault="00961B72" w:rsidP="00A20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 main</w:t>
      </w:r>
      <w:r w:rsidR="00E85177">
        <w:rPr>
          <w:rFonts w:ascii="Helvetica" w:hAnsi="Helvetica" w:cs="Helvetica"/>
          <w:sz w:val="20"/>
          <w:szCs w:val="20"/>
        </w:rPr>
        <w:t xml:space="preserve"> way you earn money </w:t>
      </w:r>
      <w:r w:rsidR="00605C40">
        <w:rPr>
          <w:rFonts w:ascii="Helvetica" w:hAnsi="Helvetica" w:cs="Helvetica"/>
          <w:sz w:val="20"/>
          <w:szCs w:val="20"/>
        </w:rPr>
        <w:t>is</w:t>
      </w:r>
      <w:r>
        <w:rPr>
          <w:rFonts w:ascii="Helvetica" w:hAnsi="Helvetica" w:cs="Helvetica"/>
          <w:sz w:val="20"/>
          <w:szCs w:val="20"/>
        </w:rPr>
        <w:t xml:space="preserve"> by </w:t>
      </w:r>
      <w:r w:rsidRPr="00605C40">
        <w:rPr>
          <w:rFonts w:ascii="Helvetica" w:hAnsi="Helvetica" w:cs="Helvetica"/>
          <w:i/>
          <w:sz w:val="20"/>
          <w:szCs w:val="20"/>
        </w:rPr>
        <w:t>trading</w:t>
      </w:r>
      <w:r w:rsidR="00343FEF" w:rsidRPr="00605C40">
        <w:rPr>
          <w:rFonts w:ascii="Helvetica" w:hAnsi="Helvetica" w:cs="Helvetica"/>
          <w:i/>
          <w:sz w:val="20"/>
          <w:szCs w:val="20"/>
        </w:rPr>
        <w:t xml:space="preserve"> in a marketplace where </w:t>
      </w:r>
      <w:r w:rsidRPr="00605C40">
        <w:rPr>
          <w:rFonts w:ascii="Helvetica" w:hAnsi="Helvetica" w:cs="Helvetica"/>
          <w:i/>
          <w:sz w:val="20"/>
          <w:szCs w:val="20"/>
        </w:rPr>
        <w:t>shares</w:t>
      </w:r>
      <w:r w:rsidR="00343FEF" w:rsidRPr="00605C40">
        <w:rPr>
          <w:rFonts w:ascii="Helvetica" w:hAnsi="Helvetica" w:cs="Helvetica"/>
          <w:i/>
          <w:sz w:val="20"/>
          <w:szCs w:val="20"/>
        </w:rPr>
        <w:t xml:space="preserve"> are bought and sold </w:t>
      </w:r>
      <w:r w:rsidRPr="00605C40">
        <w:rPr>
          <w:rFonts w:ascii="Helvetica" w:hAnsi="Helvetica" w:cs="Helvetica"/>
          <w:i/>
          <w:sz w:val="20"/>
          <w:szCs w:val="20"/>
        </w:rPr>
        <w:t xml:space="preserve">that are bets on which items belong in </w:t>
      </w:r>
      <w:r w:rsidR="00343FEF" w:rsidRPr="00605C40">
        <w:rPr>
          <w:rFonts w:ascii="Helvetica" w:hAnsi="Helvetica" w:cs="Helvetica"/>
          <w:i/>
          <w:sz w:val="20"/>
          <w:szCs w:val="20"/>
        </w:rPr>
        <w:t xml:space="preserve">the </w:t>
      </w:r>
      <w:r w:rsidRPr="00605C40">
        <w:rPr>
          <w:rFonts w:ascii="Helvetica" w:hAnsi="Helvetica" w:cs="Helvetica"/>
          <w:i/>
          <w:sz w:val="20"/>
          <w:szCs w:val="20"/>
        </w:rPr>
        <w:t>truly best</w:t>
      </w:r>
      <w:r w:rsidR="00343FEF" w:rsidRPr="00605C40">
        <w:rPr>
          <w:rFonts w:ascii="Helvetica" w:hAnsi="Helvetica" w:cs="Helvetica"/>
          <w:i/>
          <w:sz w:val="20"/>
          <w:szCs w:val="20"/>
        </w:rPr>
        <w:t xml:space="preserve"> knapsack</w:t>
      </w:r>
      <w:r>
        <w:rPr>
          <w:rFonts w:ascii="Helvetica" w:hAnsi="Helvetica" w:cs="Helvetica"/>
          <w:sz w:val="20"/>
          <w:szCs w:val="20"/>
        </w:rPr>
        <w:t xml:space="preserve"> (we know which one that is)</w:t>
      </w:r>
      <w:r w:rsidR="00343FEF">
        <w:rPr>
          <w:rFonts w:ascii="Helvetica" w:hAnsi="Helvetica" w:cs="Helvetica"/>
          <w:sz w:val="20"/>
          <w:szCs w:val="20"/>
        </w:rPr>
        <w:t xml:space="preserve">. There will be one </w:t>
      </w:r>
      <w:r>
        <w:rPr>
          <w:rFonts w:ascii="Helvetica" w:hAnsi="Helvetica" w:cs="Helvetica"/>
          <w:sz w:val="20"/>
          <w:szCs w:val="20"/>
        </w:rPr>
        <w:t>set of shares</w:t>
      </w:r>
      <w:r w:rsidR="00343FEF">
        <w:rPr>
          <w:rFonts w:ascii="Helvetica" w:hAnsi="Helvetica" w:cs="Helvetica"/>
          <w:sz w:val="20"/>
          <w:szCs w:val="20"/>
        </w:rPr>
        <w:t xml:space="preserve"> for each item in the knapsack problem. </w:t>
      </w:r>
      <w:r w:rsidR="003F6D68">
        <w:rPr>
          <w:rFonts w:ascii="Helvetica" w:hAnsi="Helvetica" w:cs="Helvetica"/>
          <w:sz w:val="20"/>
          <w:szCs w:val="20"/>
        </w:rPr>
        <w:t>Shares</w:t>
      </w:r>
      <w:r w:rsidR="00343FEF">
        <w:rPr>
          <w:rFonts w:ascii="Helvetica" w:hAnsi="Helvetica" w:cs="Helvetica"/>
          <w:sz w:val="20"/>
          <w:szCs w:val="20"/>
        </w:rPr>
        <w:t xml:space="preserve"> are identified by the weight and value of the corresponding item (e.g., the heaviest item in the above problem is called 1204_206) and ordered by</w:t>
      </w:r>
      <w:r w:rsidR="00E70A53">
        <w:rPr>
          <w:rFonts w:ascii="Helvetica" w:hAnsi="Helvetica" w:cs="Helvetica"/>
          <w:sz w:val="20"/>
          <w:szCs w:val="20"/>
        </w:rPr>
        <w:t xml:space="preserve"> either</w:t>
      </w:r>
      <w:r w:rsidR="00343FEF">
        <w:rPr>
          <w:rFonts w:ascii="Helvetica" w:hAnsi="Helvetica" w:cs="Helvetica"/>
          <w:sz w:val="20"/>
          <w:szCs w:val="20"/>
        </w:rPr>
        <w:t xml:space="preserve"> increasing</w:t>
      </w:r>
      <w:r w:rsidR="00E70A53">
        <w:rPr>
          <w:rFonts w:ascii="Helvetica" w:hAnsi="Helvetica" w:cs="Helvetica"/>
          <w:sz w:val="20"/>
          <w:szCs w:val="20"/>
        </w:rPr>
        <w:t xml:space="preserve"> or decreasing</w:t>
      </w:r>
      <w:r w:rsidR="00343FEF">
        <w:rPr>
          <w:rFonts w:ascii="Helvetica" w:hAnsi="Helvetica" w:cs="Helvetica"/>
          <w:sz w:val="20"/>
          <w:szCs w:val="20"/>
        </w:rPr>
        <w:t xml:space="preserve"> weight. After markets close, one unit of the </w:t>
      </w:r>
      <w:r w:rsidR="00605C40">
        <w:rPr>
          <w:rFonts w:ascii="Helvetica" w:hAnsi="Helvetica" w:cs="Helvetica"/>
          <w:sz w:val="20"/>
          <w:szCs w:val="20"/>
        </w:rPr>
        <w:t xml:space="preserve">shares that are bets on </w:t>
      </w:r>
      <w:r w:rsidR="00343FEF">
        <w:rPr>
          <w:rFonts w:ascii="Helvetica" w:hAnsi="Helvetica" w:cs="Helvetica"/>
          <w:sz w:val="20"/>
          <w:szCs w:val="20"/>
        </w:rPr>
        <w:t>items that are in the optimal knapsack pay</w:t>
      </w:r>
      <w:r w:rsidR="00B650AE">
        <w:rPr>
          <w:rFonts w:ascii="Helvetica" w:hAnsi="Helvetica" w:cs="Helvetica"/>
          <w:sz w:val="20"/>
          <w:szCs w:val="20"/>
        </w:rPr>
        <w:t>s</w:t>
      </w:r>
      <w:r w:rsidR="00AF3277">
        <w:rPr>
          <w:rFonts w:ascii="Helvetica" w:hAnsi="Helvetica" w:cs="Helvetica"/>
          <w:sz w:val="20"/>
          <w:szCs w:val="20"/>
        </w:rPr>
        <w:t xml:space="preserve"> $1</w:t>
      </w:r>
      <w:r w:rsidR="00343FEF">
        <w:rPr>
          <w:rFonts w:ascii="Helvetica" w:hAnsi="Helvetica" w:cs="Helvetica"/>
          <w:sz w:val="20"/>
          <w:szCs w:val="20"/>
        </w:rPr>
        <w:t xml:space="preserve">. All other </w:t>
      </w:r>
      <w:r w:rsidR="00605C40">
        <w:rPr>
          <w:rFonts w:ascii="Helvetica" w:hAnsi="Helvetica" w:cs="Helvetica"/>
          <w:sz w:val="20"/>
          <w:szCs w:val="20"/>
        </w:rPr>
        <w:t>shares</w:t>
      </w:r>
      <w:r w:rsidR="00343FEF">
        <w:rPr>
          <w:rFonts w:ascii="Helvetica" w:hAnsi="Helvetica" w:cs="Helvetica"/>
          <w:sz w:val="20"/>
          <w:szCs w:val="20"/>
        </w:rPr>
        <w:t xml:space="preserve"> expire worthless.</w:t>
      </w:r>
    </w:p>
    <w:p w14:paraId="01E637C9" w14:textId="77777777" w:rsidR="00343FEF" w:rsidRDefault="00343FEF" w:rsidP="00A20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</w:p>
    <w:p w14:paraId="53922329" w14:textId="43025CE4" w:rsidR="00343FEF" w:rsidRDefault="00343FEF" w:rsidP="00A20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You access markets as follows. You log onto </w:t>
      </w:r>
      <w:hyperlink r:id="rId10" w:history="1">
        <w:r w:rsidR="0097509F" w:rsidRPr="00B15B8D">
          <w:rPr>
            <w:rStyle w:val="Hyperlink"/>
            <w:rFonts w:ascii="Helvetica" w:hAnsi="Helvetica" w:cs="Helvetica"/>
            <w:sz w:val="20"/>
            <w:szCs w:val="20"/>
          </w:rPr>
          <w:t>http://tinyurl.com/flexemarketsAUS</w:t>
        </w:r>
      </w:hyperlink>
      <w:r>
        <w:rPr>
          <w:rFonts w:ascii="Helvetica" w:hAnsi="Helvetica" w:cs="Helvetica"/>
          <w:sz w:val="20"/>
          <w:szCs w:val="20"/>
        </w:rPr>
        <w:t xml:space="preserve"> using the same ID and password you use </w:t>
      </w:r>
      <w:r w:rsidR="00EF481D">
        <w:rPr>
          <w:rFonts w:ascii="Helvetica" w:hAnsi="Helvetica" w:cs="Helvetica"/>
          <w:sz w:val="20"/>
          <w:szCs w:val="20"/>
        </w:rPr>
        <w:t>to see</w:t>
      </w:r>
      <w:r>
        <w:rPr>
          <w:rFonts w:ascii="Helvetica" w:hAnsi="Helvetica" w:cs="Helvetica"/>
          <w:sz w:val="20"/>
          <w:szCs w:val="20"/>
        </w:rPr>
        <w:t xml:space="preserve"> the knapsack problem</w:t>
      </w:r>
      <w:r w:rsidR="00EF481D">
        <w:rPr>
          <w:rFonts w:ascii="Helvetica" w:hAnsi="Helvetica" w:cs="Helvetica"/>
          <w:sz w:val="20"/>
          <w:szCs w:val="20"/>
        </w:rPr>
        <w:t xml:space="preserve"> itself</w:t>
      </w:r>
      <w:r>
        <w:rPr>
          <w:rFonts w:ascii="Helvetica" w:hAnsi="Helvetica" w:cs="Helvetica"/>
          <w:sz w:val="20"/>
          <w:szCs w:val="20"/>
        </w:rPr>
        <w:t>. You navigate to the</w:t>
      </w:r>
      <w:r w:rsidR="00EF481D">
        <w:rPr>
          <w:rFonts w:ascii="Helvetica" w:hAnsi="Helvetica" w:cs="Helvetica"/>
          <w:sz w:val="20"/>
          <w:szCs w:val="20"/>
        </w:rPr>
        <w:t xml:space="preserve"> corresponding</w:t>
      </w:r>
      <w:r>
        <w:rPr>
          <w:rFonts w:ascii="Helvetica" w:hAnsi="Helvetica" w:cs="Helvetica"/>
          <w:sz w:val="20"/>
          <w:szCs w:val="20"/>
        </w:rPr>
        <w:t xml:space="preserve"> marketplace (see below for a list of marketplace names for each replication). Once in the marketplace, you see </w:t>
      </w:r>
      <w:r w:rsidR="00840EEF">
        <w:rPr>
          <w:rFonts w:ascii="Helvetica" w:hAnsi="Helvetica" w:cs="Helvetica"/>
          <w:sz w:val="20"/>
          <w:szCs w:val="20"/>
        </w:rPr>
        <w:t>one share</w:t>
      </w:r>
      <w:r w:rsidR="00EE5046">
        <w:rPr>
          <w:rFonts w:ascii="Helvetica" w:hAnsi="Helvetica" w:cs="Helvetica"/>
          <w:sz w:val="20"/>
          <w:szCs w:val="20"/>
        </w:rPr>
        <w:t xml:space="preserve"> </w:t>
      </w:r>
      <w:r w:rsidR="00840EEF">
        <w:rPr>
          <w:rFonts w:ascii="Helvetica" w:hAnsi="Helvetica" w:cs="Helvetica"/>
          <w:sz w:val="20"/>
          <w:szCs w:val="20"/>
        </w:rPr>
        <w:t>market for each item</w:t>
      </w:r>
      <w:r>
        <w:rPr>
          <w:rFonts w:ascii="Helvetica" w:hAnsi="Helvetica" w:cs="Helvetica"/>
          <w:sz w:val="20"/>
          <w:szCs w:val="20"/>
        </w:rPr>
        <w:t xml:space="preserve">. You use cash to buy </w:t>
      </w:r>
      <w:r w:rsidR="00840EEF">
        <w:rPr>
          <w:rFonts w:ascii="Helvetica" w:hAnsi="Helvetica" w:cs="Helvetica"/>
          <w:sz w:val="20"/>
          <w:szCs w:val="20"/>
        </w:rPr>
        <w:t>shares</w:t>
      </w:r>
      <w:r>
        <w:rPr>
          <w:rFonts w:ascii="Helvetica" w:hAnsi="Helvetica" w:cs="Helvetica"/>
          <w:sz w:val="20"/>
          <w:szCs w:val="20"/>
        </w:rPr>
        <w:t xml:space="preserve"> and receive cash when you sell </w:t>
      </w:r>
      <w:r w:rsidR="00605C40">
        <w:rPr>
          <w:rFonts w:ascii="Helvetica" w:hAnsi="Helvetica" w:cs="Helvetica"/>
          <w:sz w:val="20"/>
          <w:szCs w:val="20"/>
        </w:rPr>
        <w:t>shares</w:t>
      </w:r>
      <w:r>
        <w:rPr>
          <w:rFonts w:ascii="Helvetica" w:hAnsi="Helvetica" w:cs="Helvetica"/>
          <w:sz w:val="20"/>
          <w:szCs w:val="20"/>
        </w:rPr>
        <w:t xml:space="preserve">. You will be given ample opportunity to practice submitting orders so you will know how to buy and sell. (See below for more information about trading.) </w:t>
      </w:r>
    </w:p>
    <w:p w14:paraId="0040B064" w14:textId="77777777" w:rsidR="00343FEF" w:rsidRDefault="00343FEF" w:rsidP="00A20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</w:p>
    <w:p w14:paraId="5613A651" w14:textId="657D382B" w:rsidR="00343FEF" w:rsidRDefault="00343FEF" w:rsidP="00A20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You earn money by buying </w:t>
      </w:r>
      <w:r w:rsidR="00605C40">
        <w:rPr>
          <w:rFonts w:ascii="Helvetica" w:hAnsi="Helvetica" w:cs="Helvetica"/>
          <w:sz w:val="20"/>
          <w:szCs w:val="20"/>
        </w:rPr>
        <w:t>shares</w:t>
      </w:r>
      <w:r>
        <w:rPr>
          <w:rFonts w:ascii="Helvetica" w:hAnsi="Helvetica" w:cs="Helvetica"/>
          <w:sz w:val="20"/>
          <w:szCs w:val="20"/>
        </w:rPr>
        <w:t xml:space="preserve"> that </w:t>
      </w:r>
      <w:r w:rsidR="00605C40">
        <w:rPr>
          <w:rFonts w:ascii="Helvetica" w:hAnsi="Helvetica" w:cs="Helvetica"/>
          <w:sz w:val="20"/>
          <w:szCs w:val="20"/>
        </w:rPr>
        <w:t>are bets on</w:t>
      </w:r>
      <w:r>
        <w:rPr>
          <w:rFonts w:ascii="Helvetica" w:hAnsi="Helvetica" w:cs="Helvetica"/>
          <w:sz w:val="20"/>
          <w:szCs w:val="20"/>
        </w:rPr>
        <w:t xml:space="preserve"> items in the optimal knapsack, since they pay a dividend of </w:t>
      </w:r>
      <w:r w:rsidR="00713BB3">
        <w:rPr>
          <w:rFonts w:ascii="Helvetica" w:hAnsi="Helvetica" w:cs="Helvetica"/>
          <w:sz w:val="20"/>
          <w:szCs w:val="20"/>
        </w:rPr>
        <w:t xml:space="preserve">$1 </w:t>
      </w:r>
      <w:r>
        <w:rPr>
          <w:rFonts w:ascii="Helvetica" w:hAnsi="Helvetica" w:cs="Helvetica"/>
          <w:sz w:val="20"/>
          <w:szCs w:val="20"/>
        </w:rPr>
        <w:t xml:space="preserve">(while the other </w:t>
      </w:r>
      <w:r w:rsidR="00605C40">
        <w:rPr>
          <w:rFonts w:ascii="Helvetica" w:hAnsi="Helvetica" w:cs="Helvetica"/>
          <w:sz w:val="20"/>
          <w:szCs w:val="20"/>
        </w:rPr>
        <w:t>shares</w:t>
      </w:r>
      <w:r>
        <w:rPr>
          <w:rFonts w:ascii="Helvetica" w:hAnsi="Helvetica" w:cs="Helvetica"/>
          <w:sz w:val="20"/>
          <w:szCs w:val="20"/>
        </w:rPr>
        <w:t xml:space="preserve"> expire worthless). You also earn money by selling </w:t>
      </w:r>
      <w:r w:rsidR="00605C40">
        <w:rPr>
          <w:rFonts w:ascii="Helvetica" w:hAnsi="Helvetica" w:cs="Helvetica"/>
          <w:sz w:val="20"/>
          <w:szCs w:val="20"/>
        </w:rPr>
        <w:t>shares</w:t>
      </w:r>
      <w:r w:rsidR="00747DF7">
        <w:rPr>
          <w:rFonts w:ascii="Helvetica" w:hAnsi="Helvetica" w:cs="Helvetica"/>
          <w:sz w:val="20"/>
          <w:szCs w:val="20"/>
        </w:rPr>
        <w:t xml:space="preserve"> and keeping the proceeds as cash</w:t>
      </w:r>
      <w:r w:rsidR="009F0D41">
        <w:rPr>
          <w:rFonts w:ascii="Helvetica" w:hAnsi="Helvetica" w:cs="Helvetica"/>
          <w:sz w:val="20"/>
          <w:szCs w:val="20"/>
        </w:rPr>
        <w:t>, or by buying low</w:t>
      </w:r>
      <w:r w:rsidR="009D670D">
        <w:rPr>
          <w:rFonts w:ascii="Helvetica" w:hAnsi="Helvetica" w:cs="Helvetica"/>
          <w:sz w:val="20"/>
          <w:szCs w:val="20"/>
        </w:rPr>
        <w:t xml:space="preserve"> and selling </w:t>
      </w:r>
      <w:r w:rsidR="009F0D41">
        <w:rPr>
          <w:rFonts w:ascii="Helvetica" w:hAnsi="Helvetica" w:cs="Helvetica"/>
          <w:sz w:val="20"/>
          <w:szCs w:val="20"/>
        </w:rPr>
        <w:t>high</w:t>
      </w:r>
      <w:r w:rsidR="00747DF7">
        <w:rPr>
          <w:rFonts w:ascii="Helvetica" w:hAnsi="Helvetica" w:cs="Helvetica"/>
          <w:sz w:val="20"/>
          <w:szCs w:val="20"/>
        </w:rPr>
        <w:t>. Your final earnings consist of (</w:t>
      </w:r>
      <w:proofErr w:type="spellStart"/>
      <w:r w:rsidR="00747DF7">
        <w:rPr>
          <w:rFonts w:ascii="Helvetica" w:hAnsi="Helvetica" w:cs="Helvetica"/>
          <w:sz w:val="20"/>
          <w:szCs w:val="20"/>
        </w:rPr>
        <w:t>i</w:t>
      </w:r>
      <w:proofErr w:type="spellEnd"/>
      <w:r w:rsidR="00747DF7">
        <w:rPr>
          <w:rFonts w:ascii="Helvetica" w:hAnsi="Helvetica" w:cs="Helvetica"/>
          <w:sz w:val="20"/>
          <w:szCs w:val="20"/>
        </w:rPr>
        <w:t xml:space="preserve">) </w:t>
      </w:r>
      <w:r w:rsidR="00605C40">
        <w:rPr>
          <w:rFonts w:ascii="Helvetica" w:hAnsi="Helvetica" w:cs="Helvetica"/>
          <w:sz w:val="20"/>
          <w:szCs w:val="20"/>
        </w:rPr>
        <w:t>earnings from your successful bets (shares of the</w:t>
      </w:r>
      <w:r w:rsidR="00747DF7">
        <w:rPr>
          <w:rFonts w:ascii="Helvetica" w:hAnsi="Helvetica" w:cs="Helvetica"/>
          <w:sz w:val="20"/>
          <w:szCs w:val="20"/>
        </w:rPr>
        <w:t xml:space="preserve"> “in” </w:t>
      </w:r>
      <w:r w:rsidR="00605C40">
        <w:rPr>
          <w:rFonts w:ascii="Helvetica" w:hAnsi="Helvetica" w:cs="Helvetica"/>
          <w:sz w:val="20"/>
          <w:szCs w:val="20"/>
        </w:rPr>
        <w:t>items)</w:t>
      </w:r>
      <w:r w:rsidR="00747DF7">
        <w:rPr>
          <w:rFonts w:ascii="Helvetica" w:hAnsi="Helvetica" w:cs="Helvetica"/>
          <w:sz w:val="20"/>
          <w:szCs w:val="20"/>
        </w:rPr>
        <w:t xml:space="preserve">, plus (ii) the change in cash over the trading period (if you end up with less cash than you started with, the amount will be subtracted from the </w:t>
      </w:r>
      <w:r w:rsidR="00605C40">
        <w:rPr>
          <w:rFonts w:ascii="Helvetica" w:hAnsi="Helvetica" w:cs="Helvetica"/>
          <w:sz w:val="20"/>
          <w:szCs w:val="20"/>
        </w:rPr>
        <w:t>money</w:t>
      </w:r>
      <w:r w:rsidR="00747DF7">
        <w:rPr>
          <w:rFonts w:ascii="Helvetica" w:hAnsi="Helvetica" w:cs="Helvetica"/>
          <w:sz w:val="20"/>
          <w:szCs w:val="20"/>
        </w:rPr>
        <w:t xml:space="preserve"> earned with the “in” </w:t>
      </w:r>
      <w:r w:rsidR="00605C40">
        <w:rPr>
          <w:rFonts w:ascii="Helvetica" w:hAnsi="Helvetica" w:cs="Helvetica"/>
          <w:sz w:val="20"/>
          <w:szCs w:val="20"/>
        </w:rPr>
        <w:t>shares</w:t>
      </w:r>
      <w:r w:rsidR="00747DF7">
        <w:rPr>
          <w:rFonts w:ascii="Helvetica" w:hAnsi="Helvetica" w:cs="Helvetica"/>
          <w:sz w:val="20"/>
          <w:szCs w:val="20"/>
        </w:rPr>
        <w:t xml:space="preserve">). </w:t>
      </w:r>
      <w:r w:rsidR="00441BE9">
        <w:rPr>
          <w:rFonts w:ascii="Helvetica" w:hAnsi="Helvetica" w:cs="Helvetica"/>
          <w:sz w:val="20"/>
          <w:szCs w:val="20"/>
        </w:rPr>
        <w:t xml:space="preserve">You are permitted to buy </w:t>
      </w:r>
      <w:r w:rsidR="00605C40">
        <w:rPr>
          <w:rFonts w:ascii="Helvetica" w:hAnsi="Helvetica" w:cs="Helvetica"/>
          <w:sz w:val="20"/>
          <w:szCs w:val="20"/>
        </w:rPr>
        <w:t>bets on</w:t>
      </w:r>
      <w:r w:rsidR="00441BE9">
        <w:rPr>
          <w:rFonts w:ascii="Helvetica" w:hAnsi="Helvetica" w:cs="Helvetica"/>
          <w:sz w:val="20"/>
          <w:szCs w:val="20"/>
        </w:rPr>
        <w:t xml:space="preserve"> items you don’t really think are in the optimal knapsack but that you expect to increase in price; you merely sell t</w:t>
      </w:r>
      <w:r w:rsidR="009D670D">
        <w:rPr>
          <w:rFonts w:ascii="Helvetica" w:hAnsi="Helvetica" w:cs="Helvetica"/>
          <w:sz w:val="20"/>
          <w:szCs w:val="20"/>
        </w:rPr>
        <w:t xml:space="preserve">hem once the price has increased </w:t>
      </w:r>
      <w:r w:rsidR="00441BE9">
        <w:rPr>
          <w:rFonts w:ascii="Helvetica" w:hAnsi="Helvetica" w:cs="Helvetica"/>
          <w:sz w:val="20"/>
          <w:szCs w:val="20"/>
        </w:rPr>
        <w:t xml:space="preserve">and before trading ends. </w:t>
      </w:r>
    </w:p>
    <w:p w14:paraId="17695F26" w14:textId="77777777" w:rsidR="00441BE9" w:rsidRDefault="00441BE9" w:rsidP="00A204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</w:p>
    <w:p w14:paraId="27F2B378" w14:textId="30730844" w:rsidR="00343FEF" w:rsidRDefault="00441BE9" w:rsidP="005B0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The marketplace is open </w:t>
      </w:r>
      <w:r w:rsidR="00E202EE">
        <w:rPr>
          <w:rFonts w:ascii="Helvetica" w:hAnsi="Helvetica" w:cs="Helvetica"/>
          <w:sz w:val="20"/>
          <w:szCs w:val="20"/>
        </w:rPr>
        <w:t>for a pre-determined time</w:t>
      </w:r>
      <w:r w:rsidR="00A8428E">
        <w:rPr>
          <w:rFonts w:ascii="Helvetica" w:hAnsi="Helvetica" w:cs="Helvetica"/>
          <w:sz w:val="20"/>
          <w:szCs w:val="20"/>
        </w:rPr>
        <w:t>, indicated in the message pane of the trading window</w:t>
      </w:r>
      <w:r>
        <w:rPr>
          <w:rFonts w:ascii="Helvetica" w:hAnsi="Helvetica" w:cs="Helvetica"/>
          <w:sz w:val="20"/>
          <w:szCs w:val="20"/>
        </w:rPr>
        <w:t xml:space="preserve">. </w:t>
      </w:r>
    </w:p>
    <w:p w14:paraId="169382B7" w14:textId="340A5C48" w:rsidR="005B0037" w:rsidRDefault="005B0037">
      <w:pPr>
        <w:spacing w:after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br w:type="page"/>
      </w:r>
    </w:p>
    <w:p w14:paraId="0CB923AD" w14:textId="1D9C6E6D" w:rsidR="009F614B" w:rsidRPr="00650D2B" w:rsidRDefault="00343FEF" w:rsidP="009F614B">
      <w:pPr>
        <w:pStyle w:val="Body"/>
        <w:rPr>
          <w:b/>
          <w:i/>
          <w:sz w:val="20"/>
        </w:rPr>
      </w:pPr>
      <w:r w:rsidRPr="00650D2B">
        <w:rPr>
          <w:b/>
          <w:sz w:val="20"/>
        </w:rPr>
        <w:lastRenderedPageBreak/>
        <w:t>TABLE WITH REPLICATIONS PROBLEM AND MARKETPLACE NAMES</w:t>
      </w:r>
      <w:r w:rsidR="009F614B" w:rsidRPr="00650D2B">
        <w:rPr>
          <w:b/>
          <w:i/>
          <w:sz w:val="20"/>
        </w:rPr>
        <w:t xml:space="preserve"> </w:t>
      </w:r>
    </w:p>
    <w:p w14:paraId="3479DA60" w14:textId="77777777" w:rsidR="004F4B63" w:rsidRDefault="004F4B63" w:rsidP="009F614B">
      <w:pPr>
        <w:pStyle w:val="Body"/>
        <w:rPr>
          <w:i/>
          <w:sz w:val="20"/>
        </w:rPr>
      </w:pPr>
    </w:p>
    <w:tbl>
      <w:tblPr>
        <w:tblStyle w:val="GridTable5Dark-Accent61"/>
        <w:tblW w:w="0" w:type="auto"/>
        <w:tblLayout w:type="fixed"/>
        <w:tblLook w:val="04A0" w:firstRow="1" w:lastRow="0" w:firstColumn="1" w:lastColumn="0" w:noHBand="0" w:noVBand="1"/>
      </w:tblPr>
      <w:tblGrid>
        <w:gridCol w:w="2452"/>
        <w:gridCol w:w="2759"/>
        <w:gridCol w:w="2127"/>
        <w:gridCol w:w="1773"/>
      </w:tblGrid>
      <w:tr w:rsidR="0053342A" w14:paraId="5A7FD900" w14:textId="3FD1BBAB" w:rsidTr="00674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28C8B094" w14:textId="02CDBED5" w:rsidR="0053342A" w:rsidRDefault="0053342A" w:rsidP="009F614B">
            <w:pPr>
              <w:pStyle w:val="Body"/>
              <w:rPr>
                <w:sz w:val="20"/>
              </w:rPr>
            </w:pPr>
            <w:r>
              <w:rPr>
                <w:sz w:val="20"/>
              </w:rPr>
              <w:t>REPLICATION</w:t>
            </w:r>
          </w:p>
        </w:tc>
        <w:tc>
          <w:tcPr>
            <w:tcW w:w="2759" w:type="dxa"/>
          </w:tcPr>
          <w:p w14:paraId="362AE420" w14:textId="2A1EA65B" w:rsidR="0053342A" w:rsidRDefault="0053342A" w:rsidP="009F614B">
            <w:pPr>
              <w:pStyle w:val="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Knapsack Problem Name</w:t>
            </w:r>
          </w:p>
        </w:tc>
        <w:tc>
          <w:tcPr>
            <w:tcW w:w="2127" w:type="dxa"/>
          </w:tcPr>
          <w:p w14:paraId="267E689B" w14:textId="74E0B4A5" w:rsidR="0053342A" w:rsidRDefault="0053342A" w:rsidP="009F614B">
            <w:pPr>
              <w:pStyle w:val="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Marketplace Name</w:t>
            </w:r>
          </w:p>
        </w:tc>
        <w:tc>
          <w:tcPr>
            <w:tcW w:w="1773" w:type="dxa"/>
          </w:tcPr>
          <w:p w14:paraId="6C197266" w14:textId="3F6F8463" w:rsidR="0053342A" w:rsidRDefault="0053342A" w:rsidP="009F614B">
            <w:pPr>
              <w:pStyle w:val="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Allocated Time</w:t>
            </w:r>
          </w:p>
        </w:tc>
      </w:tr>
      <w:tr w:rsidR="0053342A" w14:paraId="05A9DE19" w14:textId="2746A6BF" w:rsidTr="00674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75B4B4E8" w14:textId="6B7F08A3" w:rsidR="0053342A" w:rsidRDefault="0053342A" w:rsidP="009F614B">
            <w:pPr>
              <w:pStyle w:val="Body"/>
              <w:rPr>
                <w:sz w:val="20"/>
              </w:rPr>
            </w:pPr>
            <w:r>
              <w:rPr>
                <w:sz w:val="20"/>
              </w:rPr>
              <w:t>Practice</w:t>
            </w:r>
          </w:p>
        </w:tc>
        <w:tc>
          <w:tcPr>
            <w:tcW w:w="2759" w:type="dxa"/>
          </w:tcPr>
          <w:p w14:paraId="308D154E" w14:textId="0D18E3A4" w:rsidR="0053342A" w:rsidRDefault="0053342A" w:rsidP="009F614B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Practice</w:t>
            </w:r>
          </w:p>
        </w:tc>
        <w:tc>
          <w:tcPr>
            <w:tcW w:w="2127" w:type="dxa"/>
          </w:tcPr>
          <w:p w14:paraId="2F770FE7" w14:textId="158EE432" w:rsidR="0053342A" w:rsidRDefault="00E55FD3" w:rsidP="009F614B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KPC</w:t>
            </w:r>
            <w:proofErr w:type="spellEnd"/>
            <w:r w:rsidR="0053342A">
              <w:rPr>
                <w:sz w:val="20"/>
              </w:rPr>
              <w:t>-Practice</w:t>
            </w:r>
          </w:p>
        </w:tc>
        <w:tc>
          <w:tcPr>
            <w:tcW w:w="1773" w:type="dxa"/>
          </w:tcPr>
          <w:p w14:paraId="5C77B23F" w14:textId="7BCB3DD2" w:rsidR="0053342A" w:rsidRDefault="00F915D1" w:rsidP="0053342A">
            <w:pPr>
              <w:pStyle w:val="Body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55</w:t>
            </w:r>
            <w:r w:rsidR="00674A9F">
              <w:rPr>
                <w:sz w:val="20"/>
              </w:rPr>
              <w:t xml:space="preserve"> mins</w:t>
            </w:r>
          </w:p>
        </w:tc>
      </w:tr>
      <w:tr w:rsidR="0053342A" w14:paraId="2692D7B9" w14:textId="76FDF1F3" w:rsidTr="00674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60BA1C01" w14:textId="037B483C" w:rsidR="0053342A" w:rsidRDefault="0053342A" w:rsidP="009F614B">
            <w:pPr>
              <w:pStyle w:val="Body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59" w:type="dxa"/>
          </w:tcPr>
          <w:p w14:paraId="5ED131AC" w14:textId="46A811A1" w:rsidR="0053342A" w:rsidRDefault="0053342A" w:rsidP="009F614B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KP-1</w:t>
            </w:r>
          </w:p>
        </w:tc>
        <w:tc>
          <w:tcPr>
            <w:tcW w:w="2127" w:type="dxa"/>
          </w:tcPr>
          <w:p w14:paraId="1A6B6F20" w14:textId="7BBB8E6A" w:rsidR="0053342A" w:rsidRDefault="00E55FD3" w:rsidP="009F614B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KPC</w:t>
            </w:r>
            <w:r w:rsidR="0053342A">
              <w:rPr>
                <w:sz w:val="20"/>
              </w:rPr>
              <w:t>-1</w:t>
            </w:r>
          </w:p>
        </w:tc>
        <w:tc>
          <w:tcPr>
            <w:tcW w:w="1773" w:type="dxa"/>
          </w:tcPr>
          <w:p w14:paraId="0737FA08" w14:textId="2249FD98" w:rsidR="0053342A" w:rsidRDefault="00440DF5" w:rsidP="0053342A">
            <w:pPr>
              <w:pStyle w:val="Body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≤</w:t>
            </w:r>
            <w:r w:rsidR="00F915D1">
              <w:rPr>
                <w:sz w:val="20"/>
              </w:rPr>
              <w:t>15</w:t>
            </w:r>
            <w:r w:rsidR="00674A9F">
              <w:rPr>
                <w:sz w:val="20"/>
              </w:rPr>
              <w:t xml:space="preserve"> mins</w:t>
            </w:r>
          </w:p>
        </w:tc>
      </w:tr>
      <w:tr w:rsidR="0053342A" w14:paraId="62196499" w14:textId="097FB709" w:rsidTr="00674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6A6A976A" w14:textId="2B8ED261" w:rsidR="0053342A" w:rsidRDefault="0053342A" w:rsidP="009F614B">
            <w:pPr>
              <w:pStyle w:val="Body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759" w:type="dxa"/>
          </w:tcPr>
          <w:p w14:paraId="163FBB17" w14:textId="555373FF" w:rsidR="0053342A" w:rsidRDefault="0053342A" w:rsidP="009F614B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KP-2</w:t>
            </w:r>
          </w:p>
        </w:tc>
        <w:tc>
          <w:tcPr>
            <w:tcW w:w="2127" w:type="dxa"/>
          </w:tcPr>
          <w:p w14:paraId="25F92551" w14:textId="4DBAF654" w:rsidR="0053342A" w:rsidRDefault="00E55FD3" w:rsidP="009F614B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KPC</w:t>
            </w:r>
            <w:r w:rsidR="0053342A">
              <w:rPr>
                <w:sz w:val="20"/>
              </w:rPr>
              <w:t>-2</w:t>
            </w:r>
          </w:p>
        </w:tc>
        <w:tc>
          <w:tcPr>
            <w:tcW w:w="1773" w:type="dxa"/>
          </w:tcPr>
          <w:p w14:paraId="039D9B9B" w14:textId="0B9268B8" w:rsidR="0053342A" w:rsidRDefault="00440DF5" w:rsidP="0053342A">
            <w:pPr>
              <w:pStyle w:val="Body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≤</w:t>
            </w:r>
            <w:r w:rsidR="00F915D1">
              <w:rPr>
                <w:sz w:val="20"/>
              </w:rPr>
              <w:t>15</w:t>
            </w:r>
            <w:r w:rsidR="00674A9F">
              <w:rPr>
                <w:sz w:val="20"/>
              </w:rPr>
              <w:t xml:space="preserve"> mins</w:t>
            </w:r>
          </w:p>
        </w:tc>
      </w:tr>
      <w:tr w:rsidR="0053342A" w14:paraId="65E8409D" w14:textId="506739C9" w:rsidTr="00674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03352910" w14:textId="2129B000" w:rsidR="0053342A" w:rsidRDefault="0053342A" w:rsidP="009F614B">
            <w:pPr>
              <w:pStyle w:val="Body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759" w:type="dxa"/>
          </w:tcPr>
          <w:p w14:paraId="2974F85F" w14:textId="7C5228A1" w:rsidR="0053342A" w:rsidRDefault="0053342A" w:rsidP="009F614B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KP-3</w:t>
            </w:r>
          </w:p>
        </w:tc>
        <w:tc>
          <w:tcPr>
            <w:tcW w:w="2127" w:type="dxa"/>
          </w:tcPr>
          <w:p w14:paraId="076918C7" w14:textId="567D86E8" w:rsidR="0053342A" w:rsidRDefault="00E55FD3" w:rsidP="009F614B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KPC</w:t>
            </w:r>
            <w:r w:rsidR="0053342A">
              <w:rPr>
                <w:sz w:val="20"/>
              </w:rPr>
              <w:t>-3</w:t>
            </w:r>
          </w:p>
        </w:tc>
        <w:tc>
          <w:tcPr>
            <w:tcW w:w="1773" w:type="dxa"/>
          </w:tcPr>
          <w:p w14:paraId="2320C1DE" w14:textId="0AC80CAD" w:rsidR="0053342A" w:rsidRDefault="00440DF5" w:rsidP="0053342A">
            <w:pPr>
              <w:pStyle w:val="Body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≤</w:t>
            </w:r>
            <w:r w:rsidR="00F915D1">
              <w:rPr>
                <w:sz w:val="20"/>
              </w:rPr>
              <w:t>15</w:t>
            </w:r>
            <w:r w:rsidR="00674A9F">
              <w:rPr>
                <w:sz w:val="20"/>
              </w:rPr>
              <w:t xml:space="preserve"> mins</w:t>
            </w:r>
          </w:p>
        </w:tc>
      </w:tr>
      <w:tr w:rsidR="0053342A" w14:paraId="52C8F78D" w14:textId="3ABA2010" w:rsidTr="00674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1A03BB54" w14:textId="5751C4E5" w:rsidR="0053342A" w:rsidRDefault="0053342A" w:rsidP="009F614B">
            <w:pPr>
              <w:pStyle w:val="Body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759" w:type="dxa"/>
          </w:tcPr>
          <w:p w14:paraId="1C363566" w14:textId="1742167B" w:rsidR="0053342A" w:rsidRDefault="0053342A" w:rsidP="009F614B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KP-4</w:t>
            </w:r>
          </w:p>
        </w:tc>
        <w:tc>
          <w:tcPr>
            <w:tcW w:w="2127" w:type="dxa"/>
          </w:tcPr>
          <w:p w14:paraId="66AB4027" w14:textId="1CA4238C" w:rsidR="0053342A" w:rsidRDefault="00E55FD3" w:rsidP="009F614B">
            <w:pPr>
              <w:pStyle w:val="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KPC</w:t>
            </w:r>
            <w:r w:rsidR="0053342A">
              <w:rPr>
                <w:sz w:val="20"/>
              </w:rPr>
              <w:t>-4</w:t>
            </w:r>
          </w:p>
        </w:tc>
        <w:tc>
          <w:tcPr>
            <w:tcW w:w="1773" w:type="dxa"/>
          </w:tcPr>
          <w:p w14:paraId="116CEB6B" w14:textId="379AF44F" w:rsidR="0053342A" w:rsidRDefault="00440DF5" w:rsidP="0053342A">
            <w:pPr>
              <w:pStyle w:val="Body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≤</w:t>
            </w:r>
            <w:r w:rsidR="00F915D1">
              <w:rPr>
                <w:sz w:val="20"/>
              </w:rPr>
              <w:t>15</w:t>
            </w:r>
            <w:r w:rsidR="00674A9F">
              <w:rPr>
                <w:sz w:val="20"/>
              </w:rPr>
              <w:t xml:space="preserve"> mins</w:t>
            </w:r>
          </w:p>
        </w:tc>
      </w:tr>
      <w:tr w:rsidR="0053342A" w14:paraId="4808375B" w14:textId="1A90270A" w:rsidTr="00674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6B3AF1BD" w14:textId="7E408AC7" w:rsidR="0053342A" w:rsidRDefault="0053342A" w:rsidP="009F614B">
            <w:pPr>
              <w:pStyle w:val="Body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759" w:type="dxa"/>
          </w:tcPr>
          <w:p w14:paraId="4F58DF1D" w14:textId="0CD747D4" w:rsidR="0053342A" w:rsidRDefault="0053342A" w:rsidP="009F614B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KP-5</w:t>
            </w:r>
          </w:p>
        </w:tc>
        <w:tc>
          <w:tcPr>
            <w:tcW w:w="2127" w:type="dxa"/>
          </w:tcPr>
          <w:p w14:paraId="1F743454" w14:textId="3F0E3856" w:rsidR="0053342A" w:rsidRDefault="00E55FD3" w:rsidP="009F614B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KPC</w:t>
            </w:r>
            <w:r w:rsidR="0053342A">
              <w:rPr>
                <w:sz w:val="20"/>
              </w:rPr>
              <w:t>-5</w:t>
            </w:r>
          </w:p>
        </w:tc>
        <w:tc>
          <w:tcPr>
            <w:tcW w:w="1773" w:type="dxa"/>
          </w:tcPr>
          <w:p w14:paraId="273662D5" w14:textId="4E9B3BA9" w:rsidR="0053342A" w:rsidRDefault="00440DF5" w:rsidP="0053342A">
            <w:pPr>
              <w:pStyle w:val="Body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≤</w:t>
            </w:r>
            <w:r w:rsidR="00F915D1">
              <w:rPr>
                <w:sz w:val="20"/>
              </w:rPr>
              <w:t>15</w:t>
            </w:r>
            <w:r w:rsidR="00674A9F">
              <w:rPr>
                <w:sz w:val="20"/>
              </w:rPr>
              <w:t xml:space="preserve"> mins</w:t>
            </w:r>
          </w:p>
        </w:tc>
      </w:tr>
    </w:tbl>
    <w:p w14:paraId="41BB6F04" w14:textId="77777777" w:rsidR="004F4B63" w:rsidRPr="004F4B63" w:rsidRDefault="004F4B63" w:rsidP="009F614B">
      <w:pPr>
        <w:pStyle w:val="Body"/>
        <w:rPr>
          <w:sz w:val="20"/>
        </w:rPr>
      </w:pPr>
    </w:p>
    <w:p w14:paraId="6BBAB430" w14:textId="77777777" w:rsidR="004F4B63" w:rsidRDefault="004F4B63" w:rsidP="009F614B">
      <w:pPr>
        <w:pStyle w:val="Body"/>
        <w:rPr>
          <w:i/>
          <w:sz w:val="20"/>
        </w:rPr>
      </w:pPr>
    </w:p>
    <w:p w14:paraId="6CF677C1" w14:textId="45936728" w:rsidR="00045C19" w:rsidRPr="00650D2B" w:rsidRDefault="004F4B63" w:rsidP="009F614B">
      <w:pPr>
        <w:pStyle w:val="Body"/>
        <w:rPr>
          <w:b/>
          <w:sz w:val="20"/>
        </w:rPr>
      </w:pPr>
      <w:r w:rsidRPr="00650D2B">
        <w:rPr>
          <w:b/>
          <w:sz w:val="20"/>
        </w:rPr>
        <w:t>TIMELINE</w:t>
      </w:r>
      <w:r w:rsidR="005B0037" w:rsidRPr="00650D2B">
        <w:rPr>
          <w:b/>
          <w:sz w:val="20"/>
        </w:rPr>
        <w:softHyphen/>
      </w:r>
      <w:r w:rsidR="005B0037" w:rsidRPr="00650D2B">
        <w:rPr>
          <w:b/>
          <w:sz w:val="20"/>
        </w:rPr>
        <w:softHyphen/>
      </w:r>
    </w:p>
    <w:p w14:paraId="465D097E" w14:textId="75987D00" w:rsidR="00045C19" w:rsidRPr="004F4B63" w:rsidRDefault="0058156E" w:rsidP="009F614B">
      <w:pPr>
        <w:pStyle w:val="Body"/>
        <w:rPr>
          <w:sz w:val="20"/>
        </w:rPr>
      </w:pPr>
      <w:r w:rsidRPr="0058156E">
        <w:rPr>
          <w:noProof/>
          <w:sz w:val="20"/>
          <w:lang w:val="en-AU"/>
        </w:rPr>
        <w:drawing>
          <wp:inline distT="0" distB="0" distL="0" distR="0" wp14:anchorId="76006AB3" wp14:editId="090A3F0E">
            <wp:extent cx="5486400" cy="1294130"/>
            <wp:effectExtent l="50800" t="0" r="254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Start w:id="0" w:name="_GoBack"/>
      <w:bookmarkEnd w:id="0"/>
    </w:p>
    <w:p w14:paraId="16B14A42" w14:textId="77777777" w:rsidR="00441BE9" w:rsidRDefault="00441BE9" w:rsidP="009F614B">
      <w:pPr>
        <w:pStyle w:val="Body"/>
        <w:rPr>
          <w:i/>
          <w:sz w:val="20"/>
        </w:rPr>
      </w:pPr>
    </w:p>
    <w:p w14:paraId="3A77C772" w14:textId="77777777" w:rsidR="00441BE9" w:rsidRPr="00441BE9" w:rsidRDefault="00441BE9" w:rsidP="00441BE9">
      <w:pPr>
        <w:pStyle w:val="Body"/>
        <w:rPr>
          <w:sz w:val="20"/>
        </w:rPr>
      </w:pPr>
      <w:r w:rsidRPr="00441BE9">
        <w:rPr>
          <w:b/>
          <w:sz w:val="20"/>
        </w:rPr>
        <w:t>Trading</w:t>
      </w:r>
    </w:p>
    <w:p w14:paraId="2A7A8CC9" w14:textId="4D3B4FE9" w:rsidR="00441BE9" w:rsidRPr="00441BE9" w:rsidRDefault="00441BE9" w:rsidP="009F614B">
      <w:pPr>
        <w:pStyle w:val="Body"/>
        <w:rPr>
          <w:sz w:val="20"/>
        </w:rPr>
      </w:pPr>
      <w:r w:rsidRPr="00441BE9">
        <w:rPr>
          <w:sz w:val="20"/>
        </w:rPr>
        <w:t>Trading take</w:t>
      </w:r>
      <w:r w:rsidR="00A8428E">
        <w:rPr>
          <w:sz w:val="20"/>
        </w:rPr>
        <w:t>s</w:t>
      </w:r>
      <w:r w:rsidRPr="00441BE9">
        <w:rPr>
          <w:sz w:val="20"/>
        </w:rPr>
        <w:t xml:space="preserve"> place through an electronic trading platform called </w:t>
      </w:r>
      <w:r w:rsidRPr="00441BE9">
        <w:rPr>
          <w:i/>
          <w:sz w:val="20"/>
        </w:rPr>
        <w:t>Flex-E-Markets</w:t>
      </w:r>
      <w:r w:rsidRPr="00441BE9">
        <w:rPr>
          <w:sz w:val="20"/>
        </w:rPr>
        <w:t xml:space="preserve">. </w:t>
      </w:r>
      <w:r w:rsidR="00A6660B" w:rsidRPr="00A6660B">
        <w:rPr>
          <w:sz w:val="20"/>
        </w:rPr>
        <w:t>Y</w:t>
      </w:r>
      <w:r w:rsidR="00A6660B">
        <w:rPr>
          <w:sz w:val="20"/>
        </w:rPr>
        <w:t xml:space="preserve">ou submit </w:t>
      </w:r>
      <w:r w:rsidR="00A6660B" w:rsidRPr="00A6660B">
        <w:rPr>
          <w:i/>
          <w:sz w:val="20"/>
        </w:rPr>
        <w:t>limit orders</w:t>
      </w:r>
      <w:r w:rsidR="00A6660B">
        <w:rPr>
          <w:sz w:val="20"/>
        </w:rPr>
        <w:t xml:space="preserve">, which are </w:t>
      </w:r>
      <w:r w:rsidR="00A6660B" w:rsidRPr="00A6660B">
        <w:rPr>
          <w:sz w:val="20"/>
        </w:rPr>
        <w:t xml:space="preserve">orders to buy or sell at a price you determine, or </w:t>
      </w:r>
      <w:r w:rsidR="00A6660B">
        <w:rPr>
          <w:sz w:val="20"/>
        </w:rPr>
        <w:t>at a better price</w:t>
      </w:r>
      <w:r w:rsidR="00A6660B" w:rsidRPr="00A6660B">
        <w:rPr>
          <w:sz w:val="20"/>
        </w:rPr>
        <w:t xml:space="preserve">. Transactions take place from the moment a buy order with a higher price crosses a sell order with a lower price. Orders remain valid until you cancel them or the </w:t>
      </w:r>
      <w:r w:rsidR="00A6660B">
        <w:rPr>
          <w:sz w:val="20"/>
        </w:rPr>
        <w:t>marketplace closes</w:t>
      </w:r>
      <w:r w:rsidR="00A6660B" w:rsidRPr="00A6660B">
        <w:rPr>
          <w:sz w:val="20"/>
        </w:rPr>
        <w:t>.</w:t>
      </w:r>
      <w:r w:rsidR="00A6660B">
        <w:rPr>
          <w:sz w:val="20"/>
        </w:rPr>
        <w:t xml:space="preserve"> You will be given ample opportunity to train yourself in submitting and canceling orders. </w:t>
      </w:r>
    </w:p>
    <w:p w14:paraId="7C3F95A9" w14:textId="77777777" w:rsidR="009F614B" w:rsidRPr="00B534DA" w:rsidRDefault="009F614B" w:rsidP="00805AE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0"/>
          <w:szCs w:val="20"/>
        </w:rPr>
      </w:pPr>
    </w:p>
    <w:sectPr w:rsidR="009F614B" w:rsidRPr="00B534DA" w:rsidSect="00B534DA">
      <w:headerReference w:type="default" r:id="rId16"/>
      <w:footerReference w:type="even" r:id="rId17"/>
      <w:footerReference w:type="default" r:id="rId18"/>
      <w:type w:val="continuous"/>
      <w:pgSz w:w="12240" w:h="15840"/>
      <w:pgMar w:top="2268" w:right="1644" w:bottom="1440" w:left="1701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53B9C7" w14:textId="77777777" w:rsidR="006B5276" w:rsidRDefault="006B5276" w:rsidP="00565506">
      <w:pPr>
        <w:spacing w:after="0"/>
      </w:pPr>
      <w:r>
        <w:separator/>
      </w:r>
    </w:p>
  </w:endnote>
  <w:endnote w:type="continuationSeparator" w:id="0">
    <w:p w14:paraId="501B81AA" w14:textId="77777777" w:rsidR="006B5276" w:rsidRDefault="006B5276" w:rsidP="005655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72B306" w14:textId="77777777" w:rsidR="00FF43BE" w:rsidRDefault="00FF43BE" w:rsidP="009D58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F1E1DD" w14:textId="77777777" w:rsidR="00FF43BE" w:rsidRDefault="00FF43BE" w:rsidP="0056550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F2FF8C" w14:textId="77777777" w:rsidR="00FF43BE" w:rsidRPr="00037488" w:rsidRDefault="00FF43BE" w:rsidP="009D5854">
    <w:pPr>
      <w:pStyle w:val="Footer"/>
      <w:framePr w:wrap="around" w:vAnchor="text" w:hAnchor="margin" w:xAlign="right" w:y="1"/>
      <w:rPr>
        <w:rStyle w:val="PageNumber"/>
        <w:rFonts w:ascii="Arial" w:hAnsi="Arial" w:cs="Arial"/>
      </w:rPr>
    </w:pPr>
    <w:r w:rsidRPr="00037488">
      <w:rPr>
        <w:rStyle w:val="PageNumber"/>
        <w:rFonts w:ascii="Arial" w:hAnsi="Arial" w:cs="Arial"/>
      </w:rPr>
      <w:fldChar w:fldCharType="begin"/>
    </w:r>
    <w:r w:rsidRPr="00037488">
      <w:rPr>
        <w:rStyle w:val="PageNumber"/>
        <w:rFonts w:ascii="Arial" w:hAnsi="Arial" w:cs="Arial"/>
      </w:rPr>
      <w:instrText xml:space="preserve">PAGE  </w:instrText>
    </w:r>
    <w:r w:rsidRPr="00037488">
      <w:rPr>
        <w:rStyle w:val="PageNumber"/>
        <w:rFonts w:ascii="Arial" w:hAnsi="Arial" w:cs="Arial"/>
      </w:rPr>
      <w:fldChar w:fldCharType="separate"/>
    </w:r>
    <w:r w:rsidR="0058156E">
      <w:rPr>
        <w:rStyle w:val="PageNumber"/>
        <w:rFonts w:ascii="Arial" w:hAnsi="Arial" w:cs="Arial"/>
        <w:noProof/>
      </w:rPr>
      <w:t>3</w:t>
    </w:r>
    <w:r w:rsidRPr="00037488">
      <w:rPr>
        <w:rStyle w:val="PageNumber"/>
        <w:rFonts w:ascii="Arial" w:hAnsi="Arial" w:cs="Arial"/>
      </w:rPr>
      <w:fldChar w:fldCharType="end"/>
    </w:r>
  </w:p>
  <w:p w14:paraId="29C9CE10" w14:textId="77777777" w:rsidR="00FF43BE" w:rsidRPr="00037488" w:rsidRDefault="00FF43BE" w:rsidP="00565506">
    <w:pPr>
      <w:pStyle w:val="Footer"/>
      <w:ind w:right="36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762FFF" w14:textId="77777777" w:rsidR="006B5276" w:rsidRDefault="006B5276" w:rsidP="00565506">
      <w:pPr>
        <w:spacing w:after="0"/>
      </w:pPr>
      <w:r>
        <w:separator/>
      </w:r>
    </w:p>
  </w:footnote>
  <w:footnote w:type="continuationSeparator" w:id="0">
    <w:p w14:paraId="1321FEA2" w14:textId="77777777" w:rsidR="006B5276" w:rsidRDefault="006B5276" w:rsidP="0056550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E1341D" w14:textId="5C992788" w:rsidR="00AD2F0E" w:rsidRPr="00A26579" w:rsidRDefault="00F905C9" w:rsidP="00AD2F0E">
    <w:pPr>
      <w:pStyle w:val="Header"/>
      <w:jc w:val="center"/>
      <w:rPr>
        <w:rFonts w:ascii="Arial" w:hAnsi="Arial" w:cs="Arial"/>
        <w:b/>
      </w:rPr>
    </w:pPr>
    <w:r w:rsidRPr="00A26579">
      <w:rPr>
        <w:rFonts w:ascii="Arial" w:hAnsi="Arial" w:cs="Arial"/>
        <w:b/>
        <w:noProof/>
        <w:lang w:val="en-US" w:eastAsia="en-US"/>
      </w:rPr>
      <w:drawing>
        <wp:inline distT="0" distB="0" distL="0" distR="0" wp14:anchorId="159F3687" wp14:editId="20F11836">
          <wp:extent cx="1960974" cy="509853"/>
          <wp:effectExtent l="0" t="0" r="0" b="0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University_of_Melbourne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253" cy="5172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C3A9513" w14:textId="4E75E25A" w:rsidR="00F905C9" w:rsidRPr="00A26579" w:rsidRDefault="00F905C9" w:rsidP="0067558D">
    <w:pPr>
      <w:pStyle w:val="Header"/>
      <w:jc w:val="center"/>
      <w:rPr>
        <w:rFonts w:ascii="Arial" w:hAnsi="Arial" w:cs="Arial"/>
        <w:b/>
      </w:rPr>
    </w:pPr>
    <w:r w:rsidRPr="00A26579">
      <w:rPr>
        <w:rFonts w:ascii="Arial" w:hAnsi="Arial" w:cs="Arial"/>
        <w:b/>
      </w:rPr>
      <w:t>BRAIN MIND AND MARKETS LABORATORY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17AF8"/>
    <w:multiLevelType w:val="hybridMultilevel"/>
    <w:tmpl w:val="7B969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A5B97"/>
    <w:multiLevelType w:val="hybridMultilevel"/>
    <w:tmpl w:val="DF72D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4D0B23"/>
    <w:multiLevelType w:val="hybridMultilevel"/>
    <w:tmpl w:val="E74E38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2D1DBC"/>
    <w:multiLevelType w:val="hybridMultilevel"/>
    <w:tmpl w:val="D95AF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9F3639"/>
    <w:multiLevelType w:val="hybridMultilevel"/>
    <w:tmpl w:val="CF3CA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0647CB"/>
    <w:multiLevelType w:val="hybridMultilevel"/>
    <w:tmpl w:val="0BA0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2B6DC8"/>
    <w:multiLevelType w:val="hybridMultilevel"/>
    <w:tmpl w:val="CD3C1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0127F2"/>
    <w:multiLevelType w:val="hybridMultilevel"/>
    <w:tmpl w:val="4F32C65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8">
    <w:nsid w:val="7F5663DF"/>
    <w:multiLevelType w:val="hybridMultilevel"/>
    <w:tmpl w:val="6BBC9352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94E"/>
    <w:rsid w:val="00037488"/>
    <w:rsid w:val="00045C19"/>
    <w:rsid w:val="00046770"/>
    <w:rsid w:val="000601DF"/>
    <w:rsid w:val="000A123D"/>
    <w:rsid w:val="000A1696"/>
    <w:rsid w:val="000A28D3"/>
    <w:rsid w:val="000B7827"/>
    <w:rsid w:val="000C11B3"/>
    <w:rsid w:val="000C2A40"/>
    <w:rsid w:val="000C4AAD"/>
    <w:rsid w:val="000E676C"/>
    <w:rsid w:val="00136705"/>
    <w:rsid w:val="0014589F"/>
    <w:rsid w:val="00155A71"/>
    <w:rsid w:val="0016226E"/>
    <w:rsid w:val="001716B8"/>
    <w:rsid w:val="00173268"/>
    <w:rsid w:val="001818B6"/>
    <w:rsid w:val="001907B8"/>
    <w:rsid w:val="0019753D"/>
    <w:rsid w:val="001B2AEC"/>
    <w:rsid w:val="001D3A10"/>
    <w:rsid w:val="001E2713"/>
    <w:rsid w:val="001E7E7D"/>
    <w:rsid w:val="0020401A"/>
    <w:rsid w:val="00205902"/>
    <w:rsid w:val="0022000C"/>
    <w:rsid w:val="00231418"/>
    <w:rsid w:val="00246710"/>
    <w:rsid w:val="00272150"/>
    <w:rsid w:val="00275287"/>
    <w:rsid w:val="002772A5"/>
    <w:rsid w:val="0028165D"/>
    <w:rsid w:val="00282919"/>
    <w:rsid w:val="00295B9C"/>
    <w:rsid w:val="002A740C"/>
    <w:rsid w:val="002B5AC6"/>
    <w:rsid w:val="002B623A"/>
    <w:rsid w:val="002C40FE"/>
    <w:rsid w:val="002D0B43"/>
    <w:rsid w:val="002D0BAB"/>
    <w:rsid w:val="002F4B43"/>
    <w:rsid w:val="002F6EAA"/>
    <w:rsid w:val="00343FEF"/>
    <w:rsid w:val="00346A64"/>
    <w:rsid w:val="00371643"/>
    <w:rsid w:val="00373F4C"/>
    <w:rsid w:val="00381AB9"/>
    <w:rsid w:val="00393B34"/>
    <w:rsid w:val="003A5711"/>
    <w:rsid w:val="003A5AD9"/>
    <w:rsid w:val="003B384E"/>
    <w:rsid w:val="003C06D9"/>
    <w:rsid w:val="003C12DF"/>
    <w:rsid w:val="003C2464"/>
    <w:rsid w:val="003D12F4"/>
    <w:rsid w:val="003E0749"/>
    <w:rsid w:val="003E5877"/>
    <w:rsid w:val="003F6D68"/>
    <w:rsid w:val="00400C8C"/>
    <w:rsid w:val="00420A4A"/>
    <w:rsid w:val="00420BDD"/>
    <w:rsid w:val="0042203A"/>
    <w:rsid w:val="00436B45"/>
    <w:rsid w:val="00440051"/>
    <w:rsid w:val="00440DF5"/>
    <w:rsid w:val="00441BE9"/>
    <w:rsid w:val="00443176"/>
    <w:rsid w:val="004461AA"/>
    <w:rsid w:val="004463E0"/>
    <w:rsid w:val="00455622"/>
    <w:rsid w:val="004768E1"/>
    <w:rsid w:val="0049536F"/>
    <w:rsid w:val="004A6C1B"/>
    <w:rsid w:val="004B16EE"/>
    <w:rsid w:val="004B3481"/>
    <w:rsid w:val="004C5CAE"/>
    <w:rsid w:val="004C70A4"/>
    <w:rsid w:val="004E27EA"/>
    <w:rsid w:val="004F4398"/>
    <w:rsid w:val="004F4B63"/>
    <w:rsid w:val="0052389F"/>
    <w:rsid w:val="005251A4"/>
    <w:rsid w:val="0053342A"/>
    <w:rsid w:val="00533E60"/>
    <w:rsid w:val="00547180"/>
    <w:rsid w:val="005614F8"/>
    <w:rsid w:val="00562958"/>
    <w:rsid w:val="00565506"/>
    <w:rsid w:val="0056696B"/>
    <w:rsid w:val="00577057"/>
    <w:rsid w:val="0058156E"/>
    <w:rsid w:val="00581A38"/>
    <w:rsid w:val="005835A8"/>
    <w:rsid w:val="0059558D"/>
    <w:rsid w:val="005A1F4F"/>
    <w:rsid w:val="005B0037"/>
    <w:rsid w:val="005B7C9B"/>
    <w:rsid w:val="005C085F"/>
    <w:rsid w:val="005C5050"/>
    <w:rsid w:val="005D7110"/>
    <w:rsid w:val="00600A13"/>
    <w:rsid w:val="00605C40"/>
    <w:rsid w:val="00616F1F"/>
    <w:rsid w:val="0061788B"/>
    <w:rsid w:val="006332A0"/>
    <w:rsid w:val="00640A16"/>
    <w:rsid w:val="00650D2B"/>
    <w:rsid w:val="00674A9F"/>
    <w:rsid w:val="0067558D"/>
    <w:rsid w:val="0067575A"/>
    <w:rsid w:val="00687E85"/>
    <w:rsid w:val="006B5276"/>
    <w:rsid w:val="006D03E1"/>
    <w:rsid w:val="006D6FC2"/>
    <w:rsid w:val="006E5A78"/>
    <w:rsid w:val="006E6530"/>
    <w:rsid w:val="006F4107"/>
    <w:rsid w:val="006F670B"/>
    <w:rsid w:val="006F776F"/>
    <w:rsid w:val="00707999"/>
    <w:rsid w:val="00713BB3"/>
    <w:rsid w:val="00716439"/>
    <w:rsid w:val="0072438B"/>
    <w:rsid w:val="00730339"/>
    <w:rsid w:val="00731BBA"/>
    <w:rsid w:val="00747981"/>
    <w:rsid w:val="00747DF7"/>
    <w:rsid w:val="0075283E"/>
    <w:rsid w:val="007530DE"/>
    <w:rsid w:val="00760A62"/>
    <w:rsid w:val="00771191"/>
    <w:rsid w:val="00785E3C"/>
    <w:rsid w:val="007A2C2B"/>
    <w:rsid w:val="007B11AE"/>
    <w:rsid w:val="007B3AFE"/>
    <w:rsid w:val="007C5B9B"/>
    <w:rsid w:val="0080376D"/>
    <w:rsid w:val="00805829"/>
    <w:rsid w:val="00805AE7"/>
    <w:rsid w:val="0083190C"/>
    <w:rsid w:val="00840EEF"/>
    <w:rsid w:val="008420BE"/>
    <w:rsid w:val="00853D98"/>
    <w:rsid w:val="00877A10"/>
    <w:rsid w:val="008B420E"/>
    <w:rsid w:val="008B7AC0"/>
    <w:rsid w:val="008C0193"/>
    <w:rsid w:val="008C285C"/>
    <w:rsid w:val="008C44D6"/>
    <w:rsid w:val="008D3FC3"/>
    <w:rsid w:val="008F2A03"/>
    <w:rsid w:val="008F482E"/>
    <w:rsid w:val="00961B72"/>
    <w:rsid w:val="009627AF"/>
    <w:rsid w:val="0097509F"/>
    <w:rsid w:val="0098206D"/>
    <w:rsid w:val="00984E58"/>
    <w:rsid w:val="009B1281"/>
    <w:rsid w:val="009B64B7"/>
    <w:rsid w:val="009C525B"/>
    <w:rsid w:val="009D0935"/>
    <w:rsid w:val="009D26CB"/>
    <w:rsid w:val="009D5854"/>
    <w:rsid w:val="009D670D"/>
    <w:rsid w:val="009E164C"/>
    <w:rsid w:val="009E3C9A"/>
    <w:rsid w:val="009E470B"/>
    <w:rsid w:val="009F0D41"/>
    <w:rsid w:val="009F614B"/>
    <w:rsid w:val="009F7029"/>
    <w:rsid w:val="00A05953"/>
    <w:rsid w:val="00A06026"/>
    <w:rsid w:val="00A07FCD"/>
    <w:rsid w:val="00A1480D"/>
    <w:rsid w:val="00A20437"/>
    <w:rsid w:val="00A21DD8"/>
    <w:rsid w:val="00A26579"/>
    <w:rsid w:val="00A26FB6"/>
    <w:rsid w:val="00A367DA"/>
    <w:rsid w:val="00A4769F"/>
    <w:rsid w:val="00A5288A"/>
    <w:rsid w:val="00A6096F"/>
    <w:rsid w:val="00A6660B"/>
    <w:rsid w:val="00A7128C"/>
    <w:rsid w:val="00A8428E"/>
    <w:rsid w:val="00AB218C"/>
    <w:rsid w:val="00AB3D39"/>
    <w:rsid w:val="00AD056A"/>
    <w:rsid w:val="00AD2F0E"/>
    <w:rsid w:val="00AD5FB7"/>
    <w:rsid w:val="00AE3003"/>
    <w:rsid w:val="00AF3277"/>
    <w:rsid w:val="00B113FB"/>
    <w:rsid w:val="00B17C1B"/>
    <w:rsid w:val="00B2078D"/>
    <w:rsid w:val="00B34AAB"/>
    <w:rsid w:val="00B516FF"/>
    <w:rsid w:val="00B534DA"/>
    <w:rsid w:val="00B650AE"/>
    <w:rsid w:val="00B77FF3"/>
    <w:rsid w:val="00B80B67"/>
    <w:rsid w:val="00B83935"/>
    <w:rsid w:val="00B83ABE"/>
    <w:rsid w:val="00BA02A5"/>
    <w:rsid w:val="00BB2707"/>
    <w:rsid w:val="00BC0A3E"/>
    <w:rsid w:val="00BC73BD"/>
    <w:rsid w:val="00BE2B01"/>
    <w:rsid w:val="00BF73D5"/>
    <w:rsid w:val="00C01AE4"/>
    <w:rsid w:val="00C0449C"/>
    <w:rsid w:val="00C10846"/>
    <w:rsid w:val="00C41CAF"/>
    <w:rsid w:val="00C54E1C"/>
    <w:rsid w:val="00C56F26"/>
    <w:rsid w:val="00C612EB"/>
    <w:rsid w:val="00C675B6"/>
    <w:rsid w:val="00C918DA"/>
    <w:rsid w:val="00C92B94"/>
    <w:rsid w:val="00C94067"/>
    <w:rsid w:val="00C948DD"/>
    <w:rsid w:val="00C94D9A"/>
    <w:rsid w:val="00C975F5"/>
    <w:rsid w:val="00CD4F25"/>
    <w:rsid w:val="00CD76CB"/>
    <w:rsid w:val="00D010A6"/>
    <w:rsid w:val="00D14783"/>
    <w:rsid w:val="00D2397D"/>
    <w:rsid w:val="00D258E1"/>
    <w:rsid w:val="00D341AD"/>
    <w:rsid w:val="00D35816"/>
    <w:rsid w:val="00D4148A"/>
    <w:rsid w:val="00D423D6"/>
    <w:rsid w:val="00D47910"/>
    <w:rsid w:val="00D9319A"/>
    <w:rsid w:val="00D9498D"/>
    <w:rsid w:val="00DA29A7"/>
    <w:rsid w:val="00DB0168"/>
    <w:rsid w:val="00DD6847"/>
    <w:rsid w:val="00DF06ED"/>
    <w:rsid w:val="00E042D7"/>
    <w:rsid w:val="00E0625F"/>
    <w:rsid w:val="00E202EE"/>
    <w:rsid w:val="00E218B7"/>
    <w:rsid w:val="00E23960"/>
    <w:rsid w:val="00E35202"/>
    <w:rsid w:val="00E41AF6"/>
    <w:rsid w:val="00E51E0D"/>
    <w:rsid w:val="00E55FD3"/>
    <w:rsid w:val="00E644F6"/>
    <w:rsid w:val="00E70A53"/>
    <w:rsid w:val="00E84935"/>
    <w:rsid w:val="00E85177"/>
    <w:rsid w:val="00E87B43"/>
    <w:rsid w:val="00E9075D"/>
    <w:rsid w:val="00EB027B"/>
    <w:rsid w:val="00EB252E"/>
    <w:rsid w:val="00EC21C7"/>
    <w:rsid w:val="00EC5015"/>
    <w:rsid w:val="00ED751F"/>
    <w:rsid w:val="00EE2541"/>
    <w:rsid w:val="00EE5046"/>
    <w:rsid w:val="00EE7F47"/>
    <w:rsid w:val="00EF4502"/>
    <w:rsid w:val="00EF481D"/>
    <w:rsid w:val="00F15298"/>
    <w:rsid w:val="00F2792E"/>
    <w:rsid w:val="00F404DC"/>
    <w:rsid w:val="00F646BF"/>
    <w:rsid w:val="00F860A7"/>
    <w:rsid w:val="00F87CCF"/>
    <w:rsid w:val="00F905C9"/>
    <w:rsid w:val="00F915D1"/>
    <w:rsid w:val="00FA2A45"/>
    <w:rsid w:val="00FD1B30"/>
    <w:rsid w:val="00FD4371"/>
    <w:rsid w:val="00FD602B"/>
    <w:rsid w:val="00FE0FEB"/>
    <w:rsid w:val="00FE594E"/>
    <w:rsid w:val="00FE5EB7"/>
    <w:rsid w:val="00FF2314"/>
    <w:rsid w:val="00FF43BE"/>
    <w:rsid w:val="00FF5F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CA75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52389F"/>
    <w:pPr>
      <w:spacing w:after="200"/>
    </w:pPr>
    <w:rPr>
      <w:sz w:val="24"/>
      <w:szCs w:val="24"/>
      <w:lang w:val="en-AU"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1">
    <w:name w:val="Heading 21"/>
    <w:next w:val="Body"/>
    <w:qFormat/>
    <w:rsid w:val="00FE594E"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Body">
    <w:name w:val="Body"/>
    <w:rsid w:val="00FE594E"/>
    <w:rPr>
      <w:rFonts w:ascii="Helvetica" w:eastAsia="ヒラギノ角ゴ Pro W3" w:hAnsi="Helvetica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69F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69F"/>
    <w:rPr>
      <w:rFonts w:ascii="Lucida Grande" w:hAnsi="Lucida Grande"/>
      <w:sz w:val="18"/>
      <w:szCs w:val="18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6550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65506"/>
    <w:rPr>
      <w:sz w:val="24"/>
      <w:szCs w:val="24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565506"/>
  </w:style>
  <w:style w:type="paragraph" w:styleId="Header">
    <w:name w:val="header"/>
    <w:basedOn w:val="Normal"/>
    <w:link w:val="HeaderChar"/>
    <w:uiPriority w:val="99"/>
    <w:unhideWhenUsed/>
    <w:rsid w:val="0067558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7558D"/>
    <w:rPr>
      <w:sz w:val="24"/>
      <w:szCs w:val="24"/>
      <w:lang w:eastAsia="ja-JP"/>
    </w:rPr>
  </w:style>
  <w:style w:type="paragraph" w:styleId="ListParagraph">
    <w:name w:val="List Paragraph"/>
    <w:basedOn w:val="Normal"/>
    <w:uiPriority w:val="72"/>
    <w:qFormat/>
    <w:rsid w:val="00393B34"/>
    <w:pPr>
      <w:ind w:left="720"/>
      <w:contextualSpacing/>
    </w:pPr>
  </w:style>
  <w:style w:type="character" w:styleId="Hyperlink">
    <w:name w:val="Hyperlink"/>
    <w:rsid w:val="00F2792E"/>
    <w:rPr>
      <w:color w:val="0000FF"/>
      <w:u w:val="single"/>
    </w:rPr>
  </w:style>
  <w:style w:type="table" w:styleId="TableGrid">
    <w:name w:val="Table Grid"/>
    <w:basedOn w:val="TableNormal"/>
    <w:uiPriority w:val="59"/>
    <w:rsid w:val="001716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1">
    <w:name w:val="Colorful List Accent 1"/>
    <w:basedOn w:val="TableNormal"/>
    <w:uiPriority w:val="34"/>
    <w:qFormat/>
    <w:rsid w:val="00346A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rkList-Accent3">
    <w:name w:val="Dark List Accent 3"/>
    <w:basedOn w:val="TableNormal"/>
    <w:uiPriority w:val="61"/>
    <w:rsid w:val="009E164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2">
    <w:name w:val="Dark List Accent 2"/>
    <w:basedOn w:val="TableNormal"/>
    <w:uiPriority w:val="61"/>
    <w:rsid w:val="009E164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4">
    <w:name w:val="Dark List Accent 4"/>
    <w:basedOn w:val="TableNormal"/>
    <w:uiPriority w:val="61"/>
    <w:rsid w:val="000A169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6">
    <w:name w:val="Dark List Accent 6"/>
    <w:basedOn w:val="TableNormal"/>
    <w:uiPriority w:val="61"/>
    <w:rsid w:val="000A169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DarkList-Accent5">
    <w:name w:val="Dark List Accent 5"/>
    <w:basedOn w:val="TableNormal"/>
    <w:uiPriority w:val="61"/>
    <w:rsid w:val="000A169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F482E"/>
    <w:rPr>
      <w:color w:val="800080" w:themeColor="followedHyperlink"/>
      <w:u w:val="single"/>
    </w:rPr>
  </w:style>
  <w:style w:type="table" w:styleId="MediumGrid3-Accent3">
    <w:name w:val="Medium Grid 3 Accent 3"/>
    <w:basedOn w:val="TableNormal"/>
    <w:uiPriority w:val="60"/>
    <w:rsid w:val="008C44D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2">
    <w:name w:val="Medium Grid 3 Accent 2"/>
    <w:basedOn w:val="TableNormal"/>
    <w:uiPriority w:val="60"/>
    <w:rsid w:val="008C44D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4">
    <w:name w:val="Medium Grid 3 Accent 4"/>
    <w:basedOn w:val="TableNormal"/>
    <w:uiPriority w:val="60"/>
    <w:rsid w:val="008C44D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">
    <w:name w:val="Medium Grid 3 Accent 6"/>
    <w:basedOn w:val="TableNormal"/>
    <w:uiPriority w:val="60"/>
    <w:rsid w:val="008C44D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0799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799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7999"/>
    <w:rPr>
      <w:sz w:val="24"/>
      <w:szCs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799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7999"/>
    <w:rPr>
      <w:b/>
      <w:bCs/>
      <w:sz w:val="24"/>
      <w:szCs w:val="24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6D6FC2"/>
    <w:rPr>
      <w:rFonts w:ascii="Times New Roman" w:hAnsi="Times New Roman"/>
    </w:rPr>
  </w:style>
  <w:style w:type="table" w:customStyle="1" w:styleId="GridTable1Light-Accent21">
    <w:name w:val="Grid Table 1 Light - Accent 21"/>
    <w:basedOn w:val="TableNormal"/>
    <w:uiPriority w:val="46"/>
    <w:rsid w:val="00272150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rsid w:val="00272150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-Accent11">
    <w:name w:val="Grid Table 5 Dark - Accent 11"/>
    <w:basedOn w:val="TableNormal"/>
    <w:uiPriority w:val="50"/>
    <w:rsid w:val="002721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2721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52389F"/>
    <w:pPr>
      <w:spacing w:after="200"/>
    </w:pPr>
    <w:rPr>
      <w:sz w:val="24"/>
      <w:szCs w:val="24"/>
      <w:lang w:val="en-AU"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1">
    <w:name w:val="Heading 21"/>
    <w:next w:val="Body"/>
    <w:qFormat/>
    <w:rsid w:val="00FE594E"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Body">
    <w:name w:val="Body"/>
    <w:rsid w:val="00FE594E"/>
    <w:rPr>
      <w:rFonts w:ascii="Helvetica" w:eastAsia="ヒラギノ角ゴ Pro W3" w:hAnsi="Helvetica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69F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69F"/>
    <w:rPr>
      <w:rFonts w:ascii="Lucida Grande" w:hAnsi="Lucida Grande"/>
      <w:sz w:val="18"/>
      <w:szCs w:val="18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6550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65506"/>
    <w:rPr>
      <w:sz w:val="24"/>
      <w:szCs w:val="24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565506"/>
  </w:style>
  <w:style w:type="paragraph" w:styleId="Header">
    <w:name w:val="header"/>
    <w:basedOn w:val="Normal"/>
    <w:link w:val="HeaderChar"/>
    <w:uiPriority w:val="99"/>
    <w:unhideWhenUsed/>
    <w:rsid w:val="0067558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7558D"/>
    <w:rPr>
      <w:sz w:val="24"/>
      <w:szCs w:val="24"/>
      <w:lang w:eastAsia="ja-JP"/>
    </w:rPr>
  </w:style>
  <w:style w:type="paragraph" w:styleId="ListParagraph">
    <w:name w:val="List Paragraph"/>
    <w:basedOn w:val="Normal"/>
    <w:uiPriority w:val="72"/>
    <w:qFormat/>
    <w:rsid w:val="00393B34"/>
    <w:pPr>
      <w:ind w:left="720"/>
      <w:contextualSpacing/>
    </w:pPr>
  </w:style>
  <w:style w:type="character" w:styleId="Hyperlink">
    <w:name w:val="Hyperlink"/>
    <w:rsid w:val="00F2792E"/>
    <w:rPr>
      <w:color w:val="0000FF"/>
      <w:u w:val="single"/>
    </w:rPr>
  </w:style>
  <w:style w:type="table" w:styleId="TableGrid">
    <w:name w:val="Table Grid"/>
    <w:basedOn w:val="TableNormal"/>
    <w:uiPriority w:val="59"/>
    <w:rsid w:val="001716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1">
    <w:name w:val="Colorful List Accent 1"/>
    <w:basedOn w:val="TableNormal"/>
    <w:uiPriority w:val="34"/>
    <w:qFormat/>
    <w:rsid w:val="00346A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rkList-Accent3">
    <w:name w:val="Dark List Accent 3"/>
    <w:basedOn w:val="TableNormal"/>
    <w:uiPriority w:val="61"/>
    <w:rsid w:val="009E164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2">
    <w:name w:val="Dark List Accent 2"/>
    <w:basedOn w:val="TableNormal"/>
    <w:uiPriority w:val="61"/>
    <w:rsid w:val="009E164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4">
    <w:name w:val="Dark List Accent 4"/>
    <w:basedOn w:val="TableNormal"/>
    <w:uiPriority w:val="61"/>
    <w:rsid w:val="000A169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6">
    <w:name w:val="Dark List Accent 6"/>
    <w:basedOn w:val="TableNormal"/>
    <w:uiPriority w:val="61"/>
    <w:rsid w:val="000A169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DarkList-Accent5">
    <w:name w:val="Dark List Accent 5"/>
    <w:basedOn w:val="TableNormal"/>
    <w:uiPriority w:val="61"/>
    <w:rsid w:val="000A169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F482E"/>
    <w:rPr>
      <w:color w:val="800080" w:themeColor="followedHyperlink"/>
      <w:u w:val="single"/>
    </w:rPr>
  </w:style>
  <w:style w:type="table" w:styleId="MediumGrid3-Accent3">
    <w:name w:val="Medium Grid 3 Accent 3"/>
    <w:basedOn w:val="TableNormal"/>
    <w:uiPriority w:val="60"/>
    <w:rsid w:val="008C44D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2">
    <w:name w:val="Medium Grid 3 Accent 2"/>
    <w:basedOn w:val="TableNormal"/>
    <w:uiPriority w:val="60"/>
    <w:rsid w:val="008C44D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4">
    <w:name w:val="Medium Grid 3 Accent 4"/>
    <w:basedOn w:val="TableNormal"/>
    <w:uiPriority w:val="60"/>
    <w:rsid w:val="008C44D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">
    <w:name w:val="Medium Grid 3 Accent 6"/>
    <w:basedOn w:val="TableNormal"/>
    <w:uiPriority w:val="60"/>
    <w:rsid w:val="008C44D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0799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799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7999"/>
    <w:rPr>
      <w:sz w:val="24"/>
      <w:szCs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799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7999"/>
    <w:rPr>
      <w:b/>
      <w:bCs/>
      <w:sz w:val="24"/>
      <w:szCs w:val="24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6D6FC2"/>
    <w:rPr>
      <w:rFonts w:ascii="Times New Roman" w:hAnsi="Times New Roman"/>
    </w:rPr>
  </w:style>
  <w:style w:type="table" w:customStyle="1" w:styleId="GridTable1Light-Accent21">
    <w:name w:val="Grid Table 1 Light - Accent 21"/>
    <w:basedOn w:val="TableNormal"/>
    <w:uiPriority w:val="46"/>
    <w:rsid w:val="00272150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rsid w:val="00272150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-Accent11">
    <w:name w:val="Grid Table 5 Dark - Accent 11"/>
    <w:basedOn w:val="TableNormal"/>
    <w:uiPriority w:val="50"/>
    <w:rsid w:val="002721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2721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tiff"/><Relationship Id="rId20" Type="http://schemas.openxmlformats.org/officeDocument/2006/relationships/theme" Target="theme/theme1.xml"/><Relationship Id="rId10" Type="http://schemas.openxmlformats.org/officeDocument/2006/relationships/hyperlink" Target="http://tinyurl.com/flexemarketsAUS" TargetMode="External"/><Relationship Id="rId11" Type="http://schemas.openxmlformats.org/officeDocument/2006/relationships/diagramData" Target="diagrams/data1.xml"/><Relationship Id="rId12" Type="http://schemas.openxmlformats.org/officeDocument/2006/relationships/diagramLayout" Target="diagrams/layout1.xml"/><Relationship Id="rId13" Type="http://schemas.openxmlformats.org/officeDocument/2006/relationships/diagramQuickStyle" Target="diagrams/quickStyle1.xml"/><Relationship Id="rId14" Type="http://schemas.openxmlformats.org/officeDocument/2006/relationships/diagramColors" Target="diagrams/colors1.xml"/><Relationship Id="rId15" Type="http://schemas.microsoft.com/office/2007/relationships/diagramDrawing" Target="diagrams/drawing1.xm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inyurl.com/investAU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60FCC20-9C63-A146-9E31-D6DC0B7B5CE6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1F75F39-E388-7D4A-B8A8-BD28B4BBAAFF}">
      <dgm:prSet phldrT="[Text]"/>
      <dgm:spPr/>
      <dgm:t>
        <a:bodyPr/>
        <a:lstStyle/>
        <a:p>
          <a:r>
            <a:rPr lang="en-US" dirty="0" smtClean="0"/>
            <a:t>Practice</a:t>
          </a:r>
          <a:endParaRPr lang="en-US" dirty="0"/>
        </a:p>
      </dgm:t>
    </dgm:pt>
    <dgm:pt modelId="{0C6CD880-EE46-4846-B4B9-54E259D2D73F}" type="parTrans" cxnId="{B26269DF-B632-2247-8B98-3DFF58CF3170}">
      <dgm:prSet/>
      <dgm:spPr/>
      <dgm:t>
        <a:bodyPr/>
        <a:lstStyle/>
        <a:p>
          <a:endParaRPr lang="en-US"/>
        </a:p>
      </dgm:t>
    </dgm:pt>
    <dgm:pt modelId="{0F62FF61-6C2D-8F4E-8206-334BC9826837}" type="sibTrans" cxnId="{B26269DF-B632-2247-8B98-3DFF58CF3170}">
      <dgm:prSet/>
      <dgm:spPr/>
      <dgm:t>
        <a:bodyPr/>
        <a:lstStyle/>
        <a:p>
          <a:endParaRPr lang="en-US"/>
        </a:p>
      </dgm:t>
    </dgm:pt>
    <dgm:pt modelId="{BEF1CD14-B76F-5E4F-8BA2-05BDCCC67702}">
      <dgm:prSet phldrT="[Text]"/>
      <dgm:spPr/>
      <dgm:t>
        <a:bodyPr/>
        <a:lstStyle/>
        <a:p>
          <a:r>
            <a:rPr lang="en-US" dirty="0" smtClean="0"/>
            <a:t>Practice</a:t>
          </a:r>
          <a:endParaRPr lang="en-US" dirty="0"/>
        </a:p>
      </dgm:t>
    </dgm:pt>
    <dgm:pt modelId="{A71FCC91-5135-C845-AFDE-EDD23E08C763}" type="parTrans" cxnId="{76D1B0AC-6F05-3145-AC95-DE5139A39BCB}">
      <dgm:prSet/>
      <dgm:spPr/>
      <dgm:t>
        <a:bodyPr/>
        <a:lstStyle/>
        <a:p>
          <a:endParaRPr lang="en-US"/>
        </a:p>
      </dgm:t>
    </dgm:pt>
    <dgm:pt modelId="{BEA0FA98-6545-7844-8D25-4015E33A39F1}" type="sibTrans" cxnId="{76D1B0AC-6F05-3145-AC95-DE5139A39BCB}">
      <dgm:prSet/>
      <dgm:spPr/>
      <dgm:t>
        <a:bodyPr/>
        <a:lstStyle/>
        <a:p>
          <a:endParaRPr lang="en-US"/>
        </a:p>
      </dgm:t>
    </dgm:pt>
    <dgm:pt modelId="{C068E6BD-55E5-4A43-A23F-A2A6F860DA2F}">
      <dgm:prSet phldrT="[Text]"/>
      <dgm:spPr/>
      <dgm:t>
        <a:bodyPr/>
        <a:lstStyle/>
        <a:p>
          <a:r>
            <a:rPr lang="en-US" dirty="0" smtClean="0"/>
            <a:t>Replication 1</a:t>
          </a:r>
          <a:endParaRPr lang="en-US" dirty="0"/>
        </a:p>
      </dgm:t>
    </dgm:pt>
    <dgm:pt modelId="{4FB103DD-B1F4-B646-87A4-F6BBBEE50BC9}" type="parTrans" cxnId="{12BD7D35-7D92-B64F-9B58-0DC1905818BD}">
      <dgm:prSet/>
      <dgm:spPr/>
      <dgm:t>
        <a:bodyPr/>
        <a:lstStyle/>
        <a:p>
          <a:endParaRPr lang="en-US"/>
        </a:p>
      </dgm:t>
    </dgm:pt>
    <dgm:pt modelId="{2D1BF04E-EDCE-384A-A0C7-A463B6C6E7B8}" type="sibTrans" cxnId="{12BD7D35-7D92-B64F-9B58-0DC1905818BD}">
      <dgm:prSet/>
      <dgm:spPr/>
      <dgm:t>
        <a:bodyPr/>
        <a:lstStyle/>
        <a:p>
          <a:endParaRPr lang="en-US"/>
        </a:p>
      </dgm:t>
    </dgm:pt>
    <dgm:pt modelId="{E214A52E-F14D-2644-ACAE-F804B1DA7AB5}">
      <dgm:prSet phldrT="[Text]"/>
      <dgm:spPr/>
      <dgm:t>
        <a:bodyPr/>
        <a:lstStyle/>
        <a:p>
          <a:r>
            <a:rPr lang="en-US" dirty="0" smtClean="0"/>
            <a:t>Marketplace = KPC-1</a:t>
          </a:r>
        </a:p>
        <a:p>
          <a:r>
            <a:rPr lang="en-US" dirty="0" smtClean="0"/>
            <a:t>≤15’</a:t>
          </a:r>
        </a:p>
      </dgm:t>
    </dgm:pt>
    <dgm:pt modelId="{F6F3B74F-C25B-944D-8529-3A1256C6600E}" type="parTrans" cxnId="{E7BE2C6C-D3B8-474E-B9BF-389873F7F585}">
      <dgm:prSet/>
      <dgm:spPr/>
      <dgm:t>
        <a:bodyPr/>
        <a:lstStyle/>
        <a:p>
          <a:endParaRPr lang="en-US"/>
        </a:p>
      </dgm:t>
    </dgm:pt>
    <dgm:pt modelId="{B1522531-F67D-6147-96AC-DF0054DC7B81}" type="sibTrans" cxnId="{E7BE2C6C-D3B8-474E-B9BF-389873F7F585}">
      <dgm:prSet/>
      <dgm:spPr/>
      <dgm:t>
        <a:bodyPr/>
        <a:lstStyle/>
        <a:p>
          <a:endParaRPr lang="en-US"/>
        </a:p>
      </dgm:t>
    </dgm:pt>
    <dgm:pt modelId="{E1748270-B090-B441-85E3-9FA70CF8274A}">
      <dgm:prSet phldrT="[Text]"/>
      <dgm:spPr/>
      <dgm:t>
        <a:bodyPr/>
        <a:lstStyle/>
        <a:p>
          <a:r>
            <a:rPr lang="en-US" smtClean="0"/>
            <a:t>Replication 2</a:t>
          </a:r>
          <a:endParaRPr lang="en-US" dirty="0"/>
        </a:p>
      </dgm:t>
    </dgm:pt>
    <dgm:pt modelId="{5EDD223B-E3F7-574C-A92A-6913DBCFFEF4}" type="parTrans" cxnId="{4A64169E-165C-BF46-9177-A8BA9601AFAA}">
      <dgm:prSet/>
      <dgm:spPr/>
      <dgm:t>
        <a:bodyPr/>
        <a:lstStyle/>
        <a:p>
          <a:endParaRPr lang="en-US"/>
        </a:p>
      </dgm:t>
    </dgm:pt>
    <dgm:pt modelId="{01DB1BE4-FDA0-104D-AC54-02005513FA2C}" type="sibTrans" cxnId="{4A64169E-165C-BF46-9177-A8BA9601AFAA}">
      <dgm:prSet/>
      <dgm:spPr/>
      <dgm:t>
        <a:bodyPr/>
        <a:lstStyle/>
        <a:p>
          <a:endParaRPr lang="en-US"/>
        </a:p>
      </dgm:t>
    </dgm:pt>
    <dgm:pt modelId="{2FCCC1BD-A12A-3447-8357-591A01D9243C}">
      <dgm:prSet phldrT="[Text]"/>
      <dgm:spPr/>
      <dgm:t>
        <a:bodyPr/>
        <a:lstStyle/>
        <a:p>
          <a:r>
            <a:rPr lang="en-US" dirty="0" smtClean="0"/>
            <a:t>Marketplace = KPC-2</a:t>
          </a:r>
        </a:p>
        <a:p>
          <a:r>
            <a:rPr lang="en-US" dirty="0" smtClean="0"/>
            <a:t>≤15’</a:t>
          </a:r>
          <a:endParaRPr lang="en-US" dirty="0"/>
        </a:p>
      </dgm:t>
    </dgm:pt>
    <dgm:pt modelId="{1B7CD6A3-E08F-2B4A-AAA2-88D7930D345D}" type="parTrans" cxnId="{62EC2AC4-E09C-634C-97D1-B20D3A6F2E64}">
      <dgm:prSet/>
      <dgm:spPr/>
      <dgm:t>
        <a:bodyPr/>
        <a:lstStyle/>
        <a:p>
          <a:endParaRPr lang="en-US"/>
        </a:p>
      </dgm:t>
    </dgm:pt>
    <dgm:pt modelId="{90A70B7F-78CF-3D48-A4F1-13373F37253F}" type="sibTrans" cxnId="{62EC2AC4-E09C-634C-97D1-B20D3A6F2E64}">
      <dgm:prSet/>
      <dgm:spPr/>
      <dgm:t>
        <a:bodyPr/>
        <a:lstStyle/>
        <a:p>
          <a:endParaRPr lang="en-US"/>
        </a:p>
      </dgm:t>
    </dgm:pt>
    <dgm:pt modelId="{F3DCD255-2206-634C-91CC-E0835C50FB95}">
      <dgm:prSet phldrT="[Text]"/>
      <dgm:spPr/>
      <dgm:t>
        <a:bodyPr/>
        <a:lstStyle/>
        <a:p>
          <a:r>
            <a:rPr lang="en-US" dirty="0" smtClean="0"/>
            <a:t>Marketplace = KPC-Practice</a:t>
          </a:r>
        </a:p>
        <a:p>
          <a:r>
            <a:rPr lang="en-US" dirty="0" smtClean="0"/>
            <a:t>~55’</a:t>
          </a:r>
          <a:endParaRPr lang="en-US" dirty="0"/>
        </a:p>
      </dgm:t>
    </dgm:pt>
    <dgm:pt modelId="{0D7F1F85-F7E9-1742-973D-BCBA5C60D77A}" type="parTrans" cxnId="{4FCC53CD-E388-F04A-B93C-2533266BFBD7}">
      <dgm:prSet/>
      <dgm:spPr/>
      <dgm:t>
        <a:bodyPr/>
        <a:lstStyle/>
        <a:p>
          <a:endParaRPr lang="en-US"/>
        </a:p>
      </dgm:t>
    </dgm:pt>
    <dgm:pt modelId="{419902C5-1E9D-DC4F-8466-EA785137878D}" type="sibTrans" cxnId="{4FCC53CD-E388-F04A-B93C-2533266BFBD7}">
      <dgm:prSet/>
      <dgm:spPr/>
      <dgm:t>
        <a:bodyPr/>
        <a:lstStyle/>
        <a:p>
          <a:endParaRPr lang="en-US"/>
        </a:p>
      </dgm:t>
    </dgm:pt>
    <dgm:pt modelId="{8EFE804B-06E0-A040-80BF-139D9ED4500F}">
      <dgm:prSet/>
      <dgm:spPr/>
      <dgm:t>
        <a:bodyPr/>
        <a:lstStyle/>
        <a:p>
          <a:r>
            <a:rPr lang="en-US" dirty="0" smtClean="0"/>
            <a:t>Replication 3</a:t>
          </a:r>
          <a:endParaRPr lang="en-US" dirty="0"/>
        </a:p>
      </dgm:t>
    </dgm:pt>
    <dgm:pt modelId="{CB8A3E8E-F738-B540-9B85-22CB6E8C9FE0}" type="parTrans" cxnId="{E4C40F8E-76F3-6449-9D97-BC61E1270891}">
      <dgm:prSet/>
      <dgm:spPr/>
      <dgm:t>
        <a:bodyPr/>
        <a:lstStyle/>
        <a:p>
          <a:endParaRPr lang="en-US"/>
        </a:p>
      </dgm:t>
    </dgm:pt>
    <dgm:pt modelId="{1C111EEC-EEE7-D647-A81E-6A703F4EDD7B}" type="sibTrans" cxnId="{E4C40F8E-76F3-6449-9D97-BC61E1270891}">
      <dgm:prSet/>
      <dgm:spPr/>
      <dgm:t>
        <a:bodyPr/>
        <a:lstStyle/>
        <a:p>
          <a:endParaRPr lang="en-US"/>
        </a:p>
      </dgm:t>
    </dgm:pt>
    <dgm:pt modelId="{CE91E925-E77F-8E42-9B5F-F0BE88F1484D}">
      <dgm:prSet/>
      <dgm:spPr/>
      <dgm:t>
        <a:bodyPr/>
        <a:lstStyle/>
        <a:p>
          <a:r>
            <a:rPr lang="en-US" dirty="0" smtClean="0"/>
            <a:t>Replication 4</a:t>
          </a:r>
          <a:endParaRPr lang="en-US" dirty="0"/>
        </a:p>
      </dgm:t>
    </dgm:pt>
    <dgm:pt modelId="{088A2039-F8AE-7748-B21F-9D575EAB043D}" type="parTrans" cxnId="{B0EB0781-341F-FF4D-9747-D56F0751FC06}">
      <dgm:prSet/>
      <dgm:spPr/>
      <dgm:t>
        <a:bodyPr/>
        <a:lstStyle/>
        <a:p>
          <a:endParaRPr lang="en-US"/>
        </a:p>
      </dgm:t>
    </dgm:pt>
    <dgm:pt modelId="{A05D0B7F-9F9C-B844-AED3-3887EFE7434E}" type="sibTrans" cxnId="{B0EB0781-341F-FF4D-9747-D56F0751FC06}">
      <dgm:prSet/>
      <dgm:spPr/>
      <dgm:t>
        <a:bodyPr/>
        <a:lstStyle/>
        <a:p>
          <a:endParaRPr lang="en-US"/>
        </a:p>
      </dgm:t>
    </dgm:pt>
    <dgm:pt modelId="{0F7BC09D-898A-AC43-B13E-2A08FEFF137C}">
      <dgm:prSet/>
      <dgm:spPr/>
      <dgm:t>
        <a:bodyPr/>
        <a:lstStyle/>
        <a:p>
          <a:r>
            <a:rPr lang="en-US" dirty="0" smtClean="0"/>
            <a:t>Replication 5</a:t>
          </a:r>
          <a:endParaRPr lang="en-US" dirty="0"/>
        </a:p>
      </dgm:t>
    </dgm:pt>
    <dgm:pt modelId="{347142F8-20CD-1D4D-9162-B283DDE6561B}" type="parTrans" cxnId="{6A27C6E0-CC67-A747-A64C-303E5F4EBAA3}">
      <dgm:prSet/>
      <dgm:spPr/>
      <dgm:t>
        <a:bodyPr/>
        <a:lstStyle/>
        <a:p>
          <a:endParaRPr lang="en-US"/>
        </a:p>
      </dgm:t>
    </dgm:pt>
    <dgm:pt modelId="{6AF31938-695C-9342-B31C-009943B058B8}" type="sibTrans" cxnId="{6A27C6E0-CC67-A747-A64C-303E5F4EBAA3}">
      <dgm:prSet/>
      <dgm:spPr/>
      <dgm:t>
        <a:bodyPr/>
        <a:lstStyle/>
        <a:p>
          <a:endParaRPr lang="en-US"/>
        </a:p>
      </dgm:t>
    </dgm:pt>
    <dgm:pt modelId="{A4C0FFF3-68C9-3644-9F6B-9D7FB8F6D02C}">
      <dgm:prSet/>
      <dgm:spPr/>
      <dgm:t>
        <a:bodyPr/>
        <a:lstStyle/>
        <a:p>
          <a:r>
            <a:rPr lang="en-US" dirty="0" smtClean="0"/>
            <a:t>Marketplace = KPC-3</a:t>
          </a:r>
        </a:p>
        <a:p>
          <a:r>
            <a:rPr lang="en-US" dirty="0" smtClean="0"/>
            <a:t>≤15’</a:t>
          </a:r>
          <a:endParaRPr lang="en-US" dirty="0"/>
        </a:p>
      </dgm:t>
    </dgm:pt>
    <dgm:pt modelId="{301611DE-DB71-6746-9EB9-7CB048472A9A}" type="parTrans" cxnId="{7E111169-FB3B-794F-BD04-4D744F451D09}">
      <dgm:prSet/>
      <dgm:spPr/>
      <dgm:t>
        <a:bodyPr/>
        <a:lstStyle/>
        <a:p>
          <a:endParaRPr lang="en-US"/>
        </a:p>
      </dgm:t>
    </dgm:pt>
    <dgm:pt modelId="{DAF48F03-3E26-8D45-A355-C79604365748}" type="sibTrans" cxnId="{7E111169-FB3B-794F-BD04-4D744F451D09}">
      <dgm:prSet/>
      <dgm:spPr/>
      <dgm:t>
        <a:bodyPr/>
        <a:lstStyle/>
        <a:p>
          <a:endParaRPr lang="en-US"/>
        </a:p>
      </dgm:t>
    </dgm:pt>
    <dgm:pt modelId="{CD240F33-66E1-C14C-9C1A-6397FEC49663}">
      <dgm:prSet/>
      <dgm:spPr/>
      <dgm:t>
        <a:bodyPr/>
        <a:lstStyle/>
        <a:p>
          <a:r>
            <a:rPr lang="en-US" dirty="0" smtClean="0"/>
            <a:t>Marketplace = KPC-4</a:t>
          </a:r>
        </a:p>
        <a:p>
          <a:r>
            <a:rPr lang="en-US" dirty="0" smtClean="0"/>
            <a:t>≤15’</a:t>
          </a:r>
          <a:endParaRPr lang="en-US" dirty="0"/>
        </a:p>
      </dgm:t>
    </dgm:pt>
    <dgm:pt modelId="{255F2343-C188-EF4C-8DCD-761B574E38D6}" type="parTrans" cxnId="{2B9259A2-005A-4646-9DD2-4FDB1E039431}">
      <dgm:prSet/>
      <dgm:spPr/>
      <dgm:t>
        <a:bodyPr/>
        <a:lstStyle/>
        <a:p>
          <a:endParaRPr lang="en-US"/>
        </a:p>
      </dgm:t>
    </dgm:pt>
    <dgm:pt modelId="{8867AAAE-1BD4-0E43-A5FF-A1ABBFFA3495}" type="sibTrans" cxnId="{2B9259A2-005A-4646-9DD2-4FDB1E039431}">
      <dgm:prSet/>
      <dgm:spPr/>
      <dgm:t>
        <a:bodyPr/>
        <a:lstStyle/>
        <a:p>
          <a:endParaRPr lang="en-US"/>
        </a:p>
      </dgm:t>
    </dgm:pt>
    <dgm:pt modelId="{92B80E8E-3B1E-F14F-90AE-767B1DCE4A04}">
      <dgm:prSet/>
      <dgm:spPr/>
      <dgm:t>
        <a:bodyPr/>
        <a:lstStyle/>
        <a:p>
          <a:r>
            <a:rPr lang="en-US" dirty="0" smtClean="0"/>
            <a:t>Marketplace = KPC-5</a:t>
          </a:r>
        </a:p>
        <a:p>
          <a:r>
            <a:rPr lang="en-US" dirty="0" smtClean="0"/>
            <a:t>≤15’</a:t>
          </a:r>
          <a:endParaRPr lang="en-US" dirty="0"/>
        </a:p>
      </dgm:t>
    </dgm:pt>
    <dgm:pt modelId="{DDFD75E3-BD5B-0944-B4AC-18380B4238AC}" type="parTrans" cxnId="{6C8A17DD-99AF-7A48-9FF7-CCD4AAD006F7}">
      <dgm:prSet/>
      <dgm:spPr/>
      <dgm:t>
        <a:bodyPr/>
        <a:lstStyle/>
        <a:p>
          <a:endParaRPr lang="en-US"/>
        </a:p>
      </dgm:t>
    </dgm:pt>
    <dgm:pt modelId="{34692049-6757-7547-A16B-737F0C3D2D44}" type="sibTrans" cxnId="{6C8A17DD-99AF-7A48-9FF7-CCD4AAD006F7}">
      <dgm:prSet/>
      <dgm:spPr/>
      <dgm:t>
        <a:bodyPr/>
        <a:lstStyle/>
        <a:p>
          <a:endParaRPr lang="en-US"/>
        </a:p>
      </dgm:t>
    </dgm:pt>
    <dgm:pt modelId="{C178EE31-D856-CC45-AA23-2F2AB0F8624C}" type="pres">
      <dgm:prSet presAssocID="{F60FCC20-9C63-A146-9E31-D6DC0B7B5CE6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9C2B061-B0B5-4241-8FCF-4A8504DDACA9}" type="pres">
      <dgm:prSet presAssocID="{41F75F39-E388-7D4A-B8A8-BD28B4BBAAFF}" presName="composite" presStyleCnt="0"/>
      <dgm:spPr/>
    </dgm:pt>
    <dgm:pt modelId="{257ADDF6-3136-8F4E-8097-3EFB647DCA56}" type="pres">
      <dgm:prSet presAssocID="{41F75F39-E388-7D4A-B8A8-BD28B4BBAAFF}" presName="parTx" presStyleLbl="node1" presStyleIdx="0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1891ED6-1C20-F44F-B034-24ADBAC27B3F}" type="pres">
      <dgm:prSet presAssocID="{41F75F39-E388-7D4A-B8A8-BD28B4BBAAFF}" presName="parSh" presStyleLbl="node1" presStyleIdx="0" presStyleCnt="6" custLinFactNeighborX="0"/>
      <dgm:spPr/>
      <dgm:t>
        <a:bodyPr/>
        <a:lstStyle/>
        <a:p>
          <a:endParaRPr lang="en-US"/>
        </a:p>
      </dgm:t>
    </dgm:pt>
    <dgm:pt modelId="{9D1C711B-62AF-0C40-A5B9-90495E113DEF}" type="pres">
      <dgm:prSet presAssocID="{41F75F39-E388-7D4A-B8A8-BD28B4BBAAFF}" presName="desTx" presStyleLbl="fgAcc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6D04A5B-C2B5-6C41-9C67-3EE5D0B95093}" type="pres">
      <dgm:prSet presAssocID="{0F62FF61-6C2D-8F4E-8206-334BC9826837}" presName="sibTrans" presStyleLbl="sibTrans2D1" presStyleIdx="0" presStyleCnt="5"/>
      <dgm:spPr/>
      <dgm:t>
        <a:bodyPr/>
        <a:lstStyle/>
        <a:p>
          <a:endParaRPr lang="en-US"/>
        </a:p>
      </dgm:t>
    </dgm:pt>
    <dgm:pt modelId="{E66D61CA-9609-4841-A906-13F999B0BE38}" type="pres">
      <dgm:prSet presAssocID="{0F62FF61-6C2D-8F4E-8206-334BC9826837}" presName="connTx" presStyleLbl="sibTrans2D1" presStyleIdx="0" presStyleCnt="5"/>
      <dgm:spPr/>
      <dgm:t>
        <a:bodyPr/>
        <a:lstStyle/>
        <a:p>
          <a:endParaRPr lang="en-US"/>
        </a:p>
      </dgm:t>
    </dgm:pt>
    <dgm:pt modelId="{DBFEA5EF-4A70-3F4F-80D7-B553AF043245}" type="pres">
      <dgm:prSet presAssocID="{C068E6BD-55E5-4A43-A23F-A2A6F860DA2F}" presName="composite" presStyleCnt="0"/>
      <dgm:spPr/>
    </dgm:pt>
    <dgm:pt modelId="{5B932792-6105-B94C-B56F-B5BB43F84BCC}" type="pres">
      <dgm:prSet presAssocID="{C068E6BD-55E5-4A43-A23F-A2A6F860DA2F}" presName="parTx" presStyleLbl="node1" presStyleIdx="0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0E43E59-0CD3-7547-80EB-BA7B1571BB01}" type="pres">
      <dgm:prSet presAssocID="{C068E6BD-55E5-4A43-A23F-A2A6F860DA2F}" presName="parSh" presStyleLbl="node1" presStyleIdx="1" presStyleCnt="6"/>
      <dgm:spPr/>
      <dgm:t>
        <a:bodyPr/>
        <a:lstStyle/>
        <a:p>
          <a:endParaRPr lang="en-US"/>
        </a:p>
      </dgm:t>
    </dgm:pt>
    <dgm:pt modelId="{5760D035-7459-054E-944F-0BF77EFEA882}" type="pres">
      <dgm:prSet presAssocID="{C068E6BD-55E5-4A43-A23F-A2A6F860DA2F}" presName="desTx" presStyleLbl="fgAcc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E937755-7327-0849-A240-8DCF9CBC22D4}" type="pres">
      <dgm:prSet presAssocID="{2D1BF04E-EDCE-384A-A0C7-A463B6C6E7B8}" presName="sibTrans" presStyleLbl="sibTrans2D1" presStyleIdx="1" presStyleCnt="5"/>
      <dgm:spPr/>
      <dgm:t>
        <a:bodyPr/>
        <a:lstStyle/>
        <a:p>
          <a:endParaRPr lang="en-US"/>
        </a:p>
      </dgm:t>
    </dgm:pt>
    <dgm:pt modelId="{E3155B7C-8082-3548-9A44-322620ABD1BE}" type="pres">
      <dgm:prSet presAssocID="{2D1BF04E-EDCE-384A-A0C7-A463B6C6E7B8}" presName="connTx" presStyleLbl="sibTrans2D1" presStyleIdx="1" presStyleCnt="5"/>
      <dgm:spPr/>
      <dgm:t>
        <a:bodyPr/>
        <a:lstStyle/>
        <a:p>
          <a:endParaRPr lang="en-US"/>
        </a:p>
      </dgm:t>
    </dgm:pt>
    <dgm:pt modelId="{E68A5FFC-5CF6-F44B-9311-9863E41F15B1}" type="pres">
      <dgm:prSet presAssocID="{E1748270-B090-B441-85E3-9FA70CF8274A}" presName="composite" presStyleCnt="0"/>
      <dgm:spPr/>
    </dgm:pt>
    <dgm:pt modelId="{E854BD62-95D4-D447-9486-AA6CB80A8C9E}" type="pres">
      <dgm:prSet presAssocID="{E1748270-B090-B441-85E3-9FA70CF8274A}" presName="parTx" presStyleLbl="node1" presStyleIdx="1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DA10EDE-15A6-9B42-8458-86918BE25982}" type="pres">
      <dgm:prSet presAssocID="{E1748270-B090-B441-85E3-9FA70CF8274A}" presName="parSh" presStyleLbl="node1" presStyleIdx="2" presStyleCnt="6"/>
      <dgm:spPr/>
      <dgm:t>
        <a:bodyPr/>
        <a:lstStyle/>
        <a:p>
          <a:endParaRPr lang="en-US"/>
        </a:p>
      </dgm:t>
    </dgm:pt>
    <dgm:pt modelId="{C9C07C3E-6C43-B94F-B371-EF41DAAB1436}" type="pres">
      <dgm:prSet presAssocID="{E1748270-B090-B441-85E3-9FA70CF8274A}" presName="desTx" presStyleLbl="fgAcc1" presStyleIdx="2" presStyleCnt="6" custLinFactNeighborY="615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1B54B25-6A07-C343-81B0-96C2FF0635BF}" type="pres">
      <dgm:prSet presAssocID="{01DB1BE4-FDA0-104D-AC54-02005513FA2C}" presName="sibTrans" presStyleLbl="sibTrans2D1" presStyleIdx="2" presStyleCnt="5"/>
      <dgm:spPr/>
      <dgm:t>
        <a:bodyPr/>
        <a:lstStyle/>
        <a:p>
          <a:endParaRPr lang="en-US"/>
        </a:p>
      </dgm:t>
    </dgm:pt>
    <dgm:pt modelId="{D8134D6E-91F3-A749-8AB2-FD24D1072E7A}" type="pres">
      <dgm:prSet presAssocID="{01DB1BE4-FDA0-104D-AC54-02005513FA2C}" presName="connTx" presStyleLbl="sibTrans2D1" presStyleIdx="2" presStyleCnt="5"/>
      <dgm:spPr/>
      <dgm:t>
        <a:bodyPr/>
        <a:lstStyle/>
        <a:p>
          <a:endParaRPr lang="en-US"/>
        </a:p>
      </dgm:t>
    </dgm:pt>
    <dgm:pt modelId="{E435335F-C2FD-1D42-BC0A-E4F6AA57B958}" type="pres">
      <dgm:prSet presAssocID="{8EFE804B-06E0-A040-80BF-139D9ED4500F}" presName="composite" presStyleCnt="0"/>
      <dgm:spPr/>
    </dgm:pt>
    <dgm:pt modelId="{47E36266-6E19-E44C-8D8F-D8AA530A5F78}" type="pres">
      <dgm:prSet presAssocID="{8EFE804B-06E0-A040-80BF-139D9ED4500F}" presName="parTx" presStyleLbl="node1" presStyleIdx="2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B2E3212-367E-6A46-A3D3-52CD299F98DC}" type="pres">
      <dgm:prSet presAssocID="{8EFE804B-06E0-A040-80BF-139D9ED4500F}" presName="parSh" presStyleLbl="node1" presStyleIdx="3" presStyleCnt="6"/>
      <dgm:spPr/>
      <dgm:t>
        <a:bodyPr/>
        <a:lstStyle/>
        <a:p>
          <a:endParaRPr lang="en-US"/>
        </a:p>
      </dgm:t>
    </dgm:pt>
    <dgm:pt modelId="{6736B543-7FA7-3D43-AA02-AA44CEC54423}" type="pres">
      <dgm:prSet presAssocID="{8EFE804B-06E0-A040-80BF-139D9ED4500F}" presName="desTx" presStyleLbl="fgAcc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88070A8-1C51-014A-A89B-501296286A28}" type="pres">
      <dgm:prSet presAssocID="{1C111EEC-EEE7-D647-A81E-6A703F4EDD7B}" presName="sibTrans" presStyleLbl="sibTrans2D1" presStyleIdx="3" presStyleCnt="5"/>
      <dgm:spPr/>
      <dgm:t>
        <a:bodyPr/>
        <a:lstStyle/>
        <a:p>
          <a:endParaRPr lang="en-US"/>
        </a:p>
      </dgm:t>
    </dgm:pt>
    <dgm:pt modelId="{4FE5EAD6-B5A2-5642-8183-AD52427C21F8}" type="pres">
      <dgm:prSet presAssocID="{1C111EEC-EEE7-D647-A81E-6A703F4EDD7B}" presName="connTx" presStyleLbl="sibTrans2D1" presStyleIdx="3" presStyleCnt="5"/>
      <dgm:spPr/>
      <dgm:t>
        <a:bodyPr/>
        <a:lstStyle/>
        <a:p>
          <a:endParaRPr lang="en-US"/>
        </a:p>
      </dgm:t>
    </dgm:pt>
    <dgm:pt modelId="{34536196-AEED-F64C-AB4F-11EC5B124458}" type="pres">
      <dgm:prSet presAssocID="{CE91E925-E77F-8E42-9B5F-F0BE88F1484D}" presName="composite" presStyleCnt="0"/>
      <dgm:spPr/>
    </dgm:pt>
    <dgm:pt modelId="{D0610E22-A034-9D4D-99BF-1B91236E40D1}" type="pres">
      <dgm:prSet presAssocID="{CE91E925-E77F-8E42-9B5F-F0BE88F1484D}" presName="parTx" presStyleLbl="node1" presStyleIdx="3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ACFCE18-B86E-8F48-A655-2EFD62575A4D}" type="pres">
      <dgm:prSet presAssocID="{CE91E925-E77F-8E42-9B5F-F0BE88F1484D}" presName="parSh" presStyleLbl="node1" presStyleIdx="4" presStyleCnt="6"/>
      <dgm:spPr/>
      <dgm:t>
        <a:bodyPr/>
        <a:lstStyle/>
        <a:p>
          <a:endParaRPr lang="en-US"/>
        </a:p>
      </dgm:t>
    </dgm:pt>
    <dgm:pt modelId="{F7B443F4-ECDC-914E-A251-2300444047D3}" type="pres">
      <dgm:prSet presAssocID="{CE91E925-E77F-8E42-9B5F-F0BE88F1484D}" presName="desTx" presStyleLbl="fgAcc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114CCFF-A7C4-FE4E-8784-71EFD3457F29}" type="pres">
      <dgm:prSet presAssocID="{A05D0B7F-9F9C-B844-AED3-3887EFE7434E}" presName="sibTrans" presStyleLbl="sibTrans2D1" presStyleIdx="4" presStyleCnt="5"/>
      <dgm:spPr/>
      <dgm:t>
        <a:bodyPr/>
        <a:lstStyle/>
        <a:p>
          <a:endParaRPr lang="en-US"/>
        </a:p>
      </dgm:t>
    </dgm:pt>
    <dgm:pt modelId="{13715837-5025-064C-A761-7AD341079C82}" type="pres">
      <dgm:prSet presAssocID="{A05D0B7F-9F9C-B844-AED3-3887EFE7434E}" presName="connTx" presStyleLbl="sibTrans2D1" presStyleIdx="4" presStyleCnt="5"/>
      <dgm:spPr/>
      <dgm:t>
        <a:bodyPr/>
        <a:lstStyle/>
        <a:p>
          <a:endParaRPr lang="en-US"/>
        </a:p>
      </dgm:t>
    </dgm:pt>
    <dgm:pt modelId="{180EAAA4-2026-1649-86BE-186FA75D472C}" type="pres">
      <dgm:prSet presAssocID="{0F7BC09D-898A-AC43-B13E-2A08FEFF137C}" presName="composite" presStyleCnt="0"/>
      <dgm:spPr/>
    </dgm:pt>
    <dgm:pt modelId="{ACD1D688-C0A3-E84E-81E9-F516C27023A6}" type="pres">
      <dgm:prSet presAssocID="{0F7BC09D-898A-AC43-B13E-2A08FEFF137C}" presName="parTx" presStyleLbl="node1" presStyleIdx="4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5B21558-116B-B144-A893-366DC110DAB1}" type="pres">
      <dgm:prSet presAssocID="{0F7BC09D-898A-AC43-B13E-2A08FEFF137C}" presName="parSh" presStyleLbl="node1" presStyleIdx="5" presStyleCnt="6"/>
      <dgm:spPr/>
      <dgm:t>
        <a:bodyPr/>
        <a:lstStyle/>
        <a:p>
          <a:endParaRPr lang="en-US"/>
        </a:p>
      </dgm:t>
    </dgm:pt>
    <dgm:pt modelId="{5840ECED-3368-5249-8292-CE5D5843BC91}" type="pres">
      <dgm:prSet presAssocID="{0F7BC09D-898A-AC43-B13E-2A08FEFF137C}" presName="desTx" presStyleLbl="fgAcc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612E50B-773A-6A48-9B00-AAA5F6DF6417}" type="presOf" srcId="{A05D0B7F-9F9C-B844-AED3-3887EFE7434E}" destId="{13715837-5025-064C-A761-7AD341079C82}" srcOrd="1" destOrd="0" presId="urn:microsoft.com/office/officeart/2005/8/layout/process3"/>
    <dgm:cxn modelId="{3809BC5A-9F06-CF4C-A85C-809786370AB6}" type="presOf" srcId="{2D1BF04E-EDCE-384A-A0C7-A463B6C6E7B8}" destId="{5E937755-7327-0849-A240-8DCF9CBC22D4}" srcOrd="0" destOrd="0" presId="urn:microsoft.com/office/officeart/2005/8/layout/process3"/>
    <dgm:cxn modelId="{9CC20E7A-D518-654A-9D27-5667A0F48F5D}" type="presOf" srcId="{01DB1BE4-FDA0-104D-AC54-02005513FA2C}" destId="{D1B54B25-6A07-C343-81B0-96C2FF0635BF}" srcOrd="0" destOrd="0" presId="urn:microsoft.com/office/officeart/2005/8/layout/process3"/>
    <dgm:cxn modelId="{2B9259A2-005A-4646-9DD2-4FDB1E039431}" srcId="{CE91E925-E77F-8E42-9B5F-F0BE88F1484D}" destId="{CD240F33-66E1-C14C-9C1A-6397FEC49663}" srcOrd="0" destOrd="0" parTransId="{255F2343-C188-EF4C-8DCD-761B574E38D6}" sibTransId="{8867AAAE-1BD4-0E43-A5FF-A1ABBFFA3495}"/>
    <dgm:cxn modelId="{575832CE-6005-0B4B-AC67-62A3B54B230F}" type="presOf" srcId="{A05D0B7F-9F9C-B844-AED3-3887EFE7434E}" destId="{5114CCFF-A7C4-FE4E-8784-71EFD3457F29}" srcOrd="0" destOrd="0" presId="urn:microsoft.com/office/officeart/2005/8/layout/process3"/>
    <dgm:cxn modelId="{B26269DF-B632-2247-8B98-3DFF58CF3170}" srcId="{F60FCC20-9C63-A146-9E31-D6DC0B7B5CE6}" destId="{41F75F39-E388-7D4A-B8A8-BD28B4BBAAFF}" srcOrd="0" destOrd="0" parTransId="{0C6CD880-EE46-4846-B4B9-54E259D2D73F}" sibTransId="{0F62FF61-6C2D-8F4E-8206-334BC9826837}"/>
    <dgm:cxn modelId="{4FCC53CD-E388-F04A-B93C-2533266BFBD7}" srcId="{41F75F39-E388-7D4A-B8A8-BD28B4BBAAFF}" destId="{F3DCD255-2206-634C-91CC-E0835C50FB95}" srcOrd="1" destOrd="0" parTransId="{0D7F1F85-F7E9-1742-973D-BCBA5C60D77A}" sibTransId="{419902C5-1E9D-DC4F-8466-EA785137878D}"/>
    <dgm:cxn modelId="{8BD1C7F5-F4A7-9243-BFB7-6563A5B15D8F}" type="presOf" srcId="{0F62FF61-6C2D-8F4E-8206-334BC9826837}" destId="{E66D61CA-9609-4841-A906-13F999B0BE38}" srcOrd="1" destOrd="0" presId="urn:microsoft.com/office/officeart/2005/8/layout/process3"/>
    <dgm:cxn modelId="{4A64169E-165C-BF46-9177-A8BA9601AFAA}" srcId="{F60FCC20-9C63-A146-9E31-D6DC0B7B5CE6}" destId="{E1748270-B090-B441-85E3-9FA70CF8274A}" srcOrd="2" destOrd="0" parTransId="{5EDD223B-E3F7-574C-A92A-6913DBCFFEF4}" sibTransId="{01DB1BE4-FDA0-104D-AC54-02005513FA2C}"/>
    <dgm:cxn modelId="{7C8DFECE-9165-4044-9F92-AC7EC46654CE}" type="presOf" srcId="{2FCCC1BD-A12A-3447-8357-591A01D9243C}" destId="{C9C07C3E-6C43-B94F-B371-EF41DAAB1436}" srcOrd="0" destOrd="0" presId="urn:microsoft.com/office/officeart/2005/8/layout/process3"/>
    <dgm:cxn modelId="{4B144C50-28A7-8C40-ADA6-4B18FF1BC110}" type="presOf" srcId="{8EFE804B-06E0-A040-80BF-139D9ED4500F}" destId="{47E36266-6E19-E44C-8D8F-D8AA530A5F78}" srcOrd="0" destOrd="0" presId="urn:microsoft.com/office/officeart/2005/8/layout/process3"/>
    <dgm:cxn modelId="{CA784FBE-6BB8-AE4C-A376-7EC47105957B}" type="presOf" srcId="{1C111EEC-EEE7-D647-A81E-6A703F4EDD7B}" destId="{388070A8-1C51-014A-A89B-501296286A28}" srcOrd="0" destOrd="0" presId="urn:microsoft.com/office/officeart/2005/8/layout/process3"/>
    <dgm:cxn modelId="{B5E1662B-E0B1-1742-AFF7-E07DA4C5DC3C}" type="presOf" srcId="{F60FCC20-9C63-A146-9E31-D6DC0B7B5CE6}" destId="{C178EE31-D856-CC45-AA23-2F2AB0F8624C}" srcOrd="0" destOrd="0" presId="urn:microsoft.com/office/officeart/2005/8/layout/process3"/>
    <dgm:cxn modelId="{E4C40F8E-76F3-6449-9D97-BC61E1270891}" srcId="{F60FCC20-9C63-A146-9E31-D6DC0B7B5CE6}" destId="{8EFE804B-06E0-A040-80BF-139D9ED4500F}" srcOrd="3" destOrd="0" parTransId="{CB8A3E8E-F738-B540-9B85-22CB6E8C9FE0}" sibTransId="{1C111EEC-EEE7-D647-A81E-6A703F4EDD7B}"/>
    <dgm:cxn modelId="{CB56D0F9-319F-764B-8D64-07D1354496A8}" type="presOf" srcId="{E1748270-B090-B441-85E3-9FA70CF8274A}" destId="{E854BD62-95D4-D447-9486-AA6CB80A8C9E}" srcOrd="0" destOrd="0" presId="urn:microsoft.com/office/officeart/2005/8/layout/process3"/>
    <dgm:cxn modelId="{4641E8C5-197F-6F44-A093-4B1714479347}" type="presOf" srcId="{CE91E925-E77F-8E42-9B5F-F0BE88F1484D}" destId="{D0610E22-A034-9D4D-99BF-1B91236E40D1}" srcOrd="0" destOrd="0" presId="urn:microsoft.com/office/officeart/2005/8/layout/process3"/>
    <dgm:cxn modelId="{5A4521C0-8651-8B4A-B8AA-98CEC5ED96C6}" type="presOf" srcId="{C068E6BD-55E5-4A43-A23F-A2A6F860DA2F}" destId="{5B932792-6105-B94C-B56F-B5BB43F84BCC}" srcOrd="0" destOrd="0" presId="urn:microsoft.com/office/officeart/2005/8/layout/process3"/>
    <dgm:cxn modelId="{B4995F45-B0BE-D84B-9B44-D08ED260DF10}" type="presOf" srcId="{0F7BC09D-898A-AC43-B13E-2A08FEFF137C}" destId="{ACD1D688-C0A3-E84E-81E9-F516C27023A6}" srcOrd="0" destOrd="0" presId="urn:microsoft.com/office/officeart/2005/8/layout/process3"/>
    <dgm:cxn modelId="{62EC2AC4-E09C-634C-97D1-B20D3A6F2E64}" srcId="{E1748270-B090-B441-85E3-9FA70CF8274A}" destId="{2FCCC1BD-A12A-3447-8357-591A01D9243C}" srcOrd="0" destOrd="0" parTransId="{1B7CD6A3-E08F-2B4A-AAA2-88D7930D345D}" sibTransId="{90A70B7F-78CF-3D48-A4F1-13373F37253F}"/>
    <dgm:cxn modelId="{F8D34E80-9F2D-1843-9C0B-FB6156186DDB}" type="presOf" srcId="{E1748270-B090-B441-85E3-9FA70CF8274A}" destId="{BDA10EDE-15A6-9B42-8458-86918BE25982}" srcOrd="1" destOrd="0" presId="urn:microsoft.com/office/officeart/2005/8/layout/process3"/>
    <dgm:cxn modelId="{2A0535C5-1AF8-7549-8AB0-23D00E650950}" type="presOf" srcId="{A4C0FFF3-68C9-3644-9F6B-9D7FB8F6D02C}" destId="{6736B543-7FA7-3D43-AA02-AA44CEC54423}" srcOrd="0" destOrd="0" presId="urn:microsoft.com/office/officeart/2005/8/layout/process3"/>
    <dgm:cxn modelId="{6A27C6E0-CC67-A747-A64C-303E5F4EBAA3}" srcId="{F60FCC20-9C63-A146-9E31-D6DC0B7B5CE6}" destId="{0F7BC09D-898A-AC43-B13E-2A08FEFF137C}" srcOrd="5" destOrd="0" parTransId="{347142F8-20CD-1D4D-9162-B283DDE6561B}" sibTransId="{6AF31938-695C-9342-B31C-009943B058B8}"/>
    <dgm:cxn modelId="{890B257D-1D48-EB4C-93E9-02E32F527B1C}" type="presOf" srcId="{8EFE804B-06E0-A040-80BF-139D9ED4500F}" destId="{AB2E3212-367E-6A46-A3D3-52CD299F98DC}" srcOrd="1" destOrd="0" presId="urn:microsoft.com/office/officeart/2005/8/layout/process3"/>
    <dgm:cxn modelId="{053D5593-18D8-2946-9F5A-3FD40241410D}" type="presOf" srcId="{BEF1CD14-B76F-5E4F-8BA2-05BDCCC67702}" destId="{9D1C711B-62AF-0C40-A5B9-90495E113DEF}" srcOrd="0" destOrd="0" presId="urn:microsoft.com/office/officeart/2005/8/layout/process3"/>
    <dgm:cxn modelId="{372515AD-F9B0-194C-869F-FBEE48D183E5}" type="presOf" srcId="{92B80E8E-3B1E-F14F-90AE-767B1DCE4A04}" destId="{5840ECED-3368-5249-8292-CE5D5843BC91}" srcOrd="0" destOrd="0" presId="urn:microsoft.com/office/officeart/2005/8/layout/process3"/>
    <dgm:cxn modelId="{B594EB61-2662-AF40-8071-F7AA708B52F7}" type="presOf" srcId="{01DB1BE4-FDA0-104D-AC54-02005513FA2C}" destId="{D8134D6E-91F3-A749-8AB2-FD24D1072E7A}" srcOrd="1" destOrd="0" presId="urn:microsoft.com/office/officeart/2005/8/layout/process3"/>
    <dgm:cxn modelId="{D33EA345-DB06-734A-A877-E32E263FCB70}" type="presOf" srcId="{41F75F39-E388-7D4A-B8A8-BD28B4BBAAFF}" destId="{257ADDF6-3136-8F4E-8097-3EFB647DCA56}" srcOrd="0" destOrd="0" presId="urn:microsoft.com/office/officeart/2005/8/layout/process3"/>
    <dgm:cxn modelId="{B0EB0781-341F-FF4D-9747-D56F0751FC06}" srcId="{F60FCC20-9C63-A146-9E31-D6DC0B7B5CE6}" destId="{CE91E925-E77F-8E42-9B5F-F0BE88F1484D}" srcOrd="4" destOrd="0" parTransId="{088A2039-F8AE-7748-B21F-9D575EAB043D}" sibTransId="{A05D0B7F-9F9C-B844-AED3-3887EFE7434E}"/>
    <dgm:cxn modelId="{98441EEE-ABB2-3D4E-A3EA-A06E549185D0}" type="presOf" srcId="{E214A52E-F14D-2644-ACAE-F804B1DA7AB5}" destId="{5760D035-7459-054E-944F-0BF77EFEA882}" srcOrd="0" destOrd="0" presId="urn:microsoft.com/office/officeart/2005/8/layout/process3"/>
    <dgm:cxn modelId="{5D706FF8-7F74-DD46-BDA5-7C2883A05043}" type="presOf" srcId="{0F62FF61-6C2D-8F4E-8206-334BC9826837}" destId="{C6D04A5B-C2B5-6C41-9C67-3EE5D0B95093}" srcOrd="0" destOrd="0" presId="urn:microsoft.com/office/officeart/2005/8/layout/process3"/>
    <dgm:cxn modelId="{6C8A17DD-99AF-7A48-9FF7-CCD4AAD006F7}" srcId="{0F7BC09D-898A-AC43-B13E-2A08FEFF137C}" destId="{92B80E8E-3B1E-F14F-90AE-767B1DCE4A04}" srcOrd="0" destOrd="0" parTransId="{DDFD75E3-BD5B-0944-B4AC-18380B4238AC}" sibTransId="{34692049-6757-7547-A16B-737F0C3D2D44}"/>
    <dgm:cxn modelId="{134D5855-45CB-C246-883F-2D56C116F410}" type="presOf" srcId="{F3DCD255-2206-634C-91CC-E0835C50FB95}" destId="{9D1C711B-62AF-0C40-A5B9-90495E113DEF}" srcOrd="0" destOrd="1" presId="urn:microsoft.com/office/officeart/2005/8/layout/process3"/>
    <dgm:cxn modelId="{F20484F9-2D3B-D142-8A69-DD6F98271703}" type="presOf" srcId="{1C111EEC-EEE7-D647-A81E-6A703F4EDD7B}" destId="{4FE5EAD6-B5A2-5642-8183-AD52427C21F8}" srcOrd="1" destOrd="0" presId="urn:microsoft.com/office/officeart/2005/8/layout/process3"/>
    <dgm:cxn modelId="{F48D62F3-8F8A-AD42-8872-AC0A224D327F}" type="presOf" srcId="{2D1BF04E-EDCE-384A-A0C7-A463B6C6E7B8}" destId="{E3155B7C-8082-3548-9A44-322620ABD1BE}" srcOrd="1" destOrd="0" presId="urn:microsoft.com/office/officeart/2005/8/layout/process3"/>
    <dgm:cxn modelId="{E7BE2C6C-D3B8-474E-B9BF-389873F7F585}" srcId="{C068E6BD-55E5-4A43-A23F-A2A6F860DA2F}" destId="{E214A52E-F14D-2644-ACAE-F804B1DA7AB5}" srcOrd="0" destOrd="0" parTransId="{F6F3B74F-C25B-944D-8529-3A1256C6600E}" sibTransId="{B1522531-F67D-6147-96AC-DF0054DC7B81}"/>
    <dgm:cxn modelId="{17429B1C-E925-514C-B7F1-A702978C24D7}" type="presOf" srcId="{CD240F33-66E1-C14C-9C1A-6397FEC49663}" destId="{F7B443F4-ECDC-914E-A251-2300444047D3}" srcOrd="0" destOrd="0" presId="urn:microsoft.com/office/officeart/2005/8/layout/process3"/>
    <dgm:cxn modelId="{1CADEAEF-14C7-6748-8B7D-53C133D00CDD}" type="presOf" srcId="{0F7BC09D-898A-AC43-B13E-2A08FEFF137C}" destId="{C5B21558-116B-B144-A893-366DC110DAB1}" srcOrd="1" destOrd="0" presId="urn:microsoft.com/office/officeart/2005/8/layout/process3"/>
    <dgm:cxn modelId="{7018085B-F21D-BA46-BB8A-21760902CC59}" type="presOf" srcId="{C068E6BD-55E5-4A43-A23F-A2A6F860DA2F}" destId="{10E43E59-0CD3-7547-80EB-BA7B1571BB01}" srcOrd="1" destOrd="0" presId="urn:microsoft.com/office/officeart/2005/8/layout/process3"/>
    <dgm:cxn modelId="{A7CF2C7E-8AFD-2349-9090-140C99B52FE0}" type="presOf" srcId="{CE91E925-E77F-8E42-9B5F-F0BE88F1484D}" destId="{3ACFCE18-B86E-8F48-A655-2EFD62575A4D}" srcOrd="1" destOrd="0" presId="urn:microsoft.com/office/officeart/2005/8/layout/process3"/>
    <dgm:cxn modelId="{7E111169-FB3B-794F-BD04-4D744F451D09}" srcId="{8EFE804B-06E0-A040-80BF-139D9ED4500F}" destId="{A4C0FFF3-68C9-3644-9F6B-9D7FB8F6D02C}" srcOrd="0" destOrd="0" parTransId="{301611DE-DB71-6746-9EB9-7CB048472A9A}" sibTransId="{DAF48F03-3E26-8D45-A355-C79604365748}"/>
    <dgm:cxn modelId="{76D1B0AC-6F05-3145-AC95-DE5139A39BCB}" srcId="{41F75F39-E388-7D4A-B8A8-BD28B4BBAAFF}" destId="{BEF1CD14-B76F-5E4F-8BA2-05BDCCC67702}" srcOrd="0" destOrd="0" parTransId="{A71FCC91-5135-C845-AFDE-EDD23E08C763}" sibTransId="{BEA0FA98-6545-7844-8D25-4015E33A39F1}"/>
    <dgm:cxn modelId="{12BD7D35-7D92-B64F-9B58-0DC1905818BD}" srcId="{F60FCC20-9C63-A146-9E31-D6DC0B7B5CE6}" destId="{C068E6BD-55E5-4A43-A23F-A2A6F860DA2F}" srcOrd="1" destOrd="0" parTransId="{4FB103DD-B1F4-B646-87A4-F6BBBEE50BC9}" sibTransId="{2D1BF04E-EDCE-384A-A0C7-A463B6C6E7B8}"/>
    <dgm:cxn modelId="{63C0B190-E13F-1A40-B16B-99348A2E84E2}" type="presOf" srcId="{41F75F39-E388-7D4A-B8A8-BD28B4BBAAFF}" destId="{61891ED6-1C20-F44F-B034-24ADBAC27B3F}" srcOrd="1" destOrd="0" presId="urn:microsoft.com/office/officeart/2005/8/layout/process3"/>
    <dgm:cxn modelId="{95FAC43B-0D7F-344C-9C1E-0B571F0D5CA7}" type="presParOf" srcId="{C178EE31-D856-CC45-AA23-2F2AB0F8624C}" destId="{09C2B061-B0B5-4241-8FCF-4A8504DDACA9}" srcOrd="0" destOrd="0" presId="urn:microsoft.com/office/officeart/2005/8/layout/process3"/>
    <dgm:cxn modelId="{A0DC8555-AA57-1A42-A8F7-EDA8BD85799D}" type="presParOf" srcId="{09C2B061-B0B5-4241-8FCF-4A8504DDACA9}" destId="{257ADDF6-3136-8F4E-8097-3EFB647DCA56}" srcOrd="0" destOrd="0" presId="urn:microsoft.com/office/officeart/2005/8/layout/process3"/>
    <dgm:cxn modelId="{3778F297-35EB-B149-BD46-1DB68D27408C}" type="presParOf" srcId="{09C2B061-B0B5-4241-8FCF-4A8504DDACA9}" destId="{61891ED6-1C20-F44F-B034-24ADBAC27B3F}" srcOrd="1" destOrd="0" presId="urn:microsoft.com/office/officeart/2005/8/layout/process3"/>
    <dgm:cxn modelId="{6780B9FD-7280-654E-8EF0-0B9B3E25FAEF}" type="presParOf" srcId="{09C2B061-B0B5-4241-8FCF-4A8504DDACA9}" destId="{9D1C711B-62AF-0C40-A5B9-90495E113DEF}" srcOrd="2" destOrd="0" presId="urn:microsoft.com/office/officeart/2005/8/layout/process3"/>
    <dgm:cxn modelId="{B5EA9EA4-EC34-4041-933A-364C6A799012}" type="presParOf" srcId="{C178EE31-D856-CC45-AA23-2F2AB0F8624C}" destId="{C6D04A5B-C2B5-6C41-9C67-3EE5D0B95093}" srcOrd="1" destOrd="0" presId="urn:microsoft.com/office/officeart/2005/8/layout/process3"/>
    <dgm:cxn modelId="{D8736A84-C71A-B54C-A03A-51D1C7263AE5}" type="presParOf" srcId="{C6D04A5B-C2B5-6C41-9C67-3EE5D0B95093}" destId="{E66D61CA-9609-4841-A906-13F999B0BE38}" srcOrd="0" destOrd="0" presId="urn:microsoft.com/office/officeart/2005/8/layout/process3"/>
    <dgm:cxn modelId="{A5C1EB1D-EFE2-1146-A5BC-A7F08C97ED63}" type="presParOf" srcId="{C178EE31-D856-CC45-AA23-2F2AB0F8624C}" destId="{DBFEA5EF-4A70-3F4F-80D7-B553AF043245}" srcOrd="2" destOrd="0" presId="urn:microsoft.com/office/officeart/2005/8/layout/process3"/>
    <dgm:cxn modelId="{7AAF513F-56A9-7146-BEB5-718A887A093E}" type="presParOf" srcId="{DBFEA5EF-4A70-3F4F-80D7-B553AF043245}" destId="{5B932792-6105-B94C-B56F-B5BB43F84BCC}" srcOrd="0" destOrd="0" presId="urn:microsoft.com/office/officeart/2005/8/layout/process3"/>
    <dgm:cxn modelId="{B5853C7E-D272-7044-9082-F9CC2B7E2A19}" type="presParOf" srcId="{DBFEA5EF-4A70-3F4F-80D7-B553AF043245}" destId="{10E43E59-0CD3-7547-80EB-BA7B1571BB01}" srcOrd="1" destOrd="0" presId="urn:microsoft.com/office/officeart/2005/8/layout/process3"/>
    <dgm:cxn modelId="{AA6FE555-2C8F-AA4E-9328-01EE0F569AEA}" type="presParOf" srcId="{DBFEA5EF-4A70-3F4F-80D7-B553AF043245}" destId="{5760D035-7459-054E-944F-0BF77EFEA882}" srcOrd="2" destOrd="0" presId="urn:microsoft.com/office/officeart/2005/8/layout/process3"/>
    <dgm:cxn modelId="{F3E8CB4D-0016-7D42-B5A2-2F2BCA990BCD}" type="presParOf" srcId="{C178EE31-D856-CC45-AA23-2F2AB0F8624C}" destId="{5E937755-7327-0849-A240-8DCF9CBC22D4}" srcOrd="3" destOrd="0" presId="urn:microsoft.com/office/officeart/2005/8/layout/process3"/>
    <dgm:cxn modelId="{47E7105F-D2CB-A647-AF79-6A766541168D}" type="presParOf" srcId="{5E937755-7327-0849-A240-8DCF9CBC22D4}" destId="{E3155B7C-8082-3548-9A44-322620ABD1BE}" srcOrd="0" destOrd="0" presId="urn:microsoft.com/office/officeart/2005/8/layout/process3"/>
    <dgm:cxn modelId="{09A42437-1235-5941-829F-991A2BA4ABAC}" type="presParOf" srcId="{C178EE31-D856-CC45-AA23-2F2AB0F8624C}" destId="{E68A5FFC-5CF6-F44B-9311-9863E41F15B1}" srcOrd="4" destOrd="0" presId="urn:microsoft.com/office/officeart/2005/8/layout/process3"/>
    <dgm:cxn modelId="{79F6A07B-F593-544F-A3C7-8ACD84C7F9E1}" type="presParOf" srcId="{E68A5FFC-5CF6-F44B-9311-9863E41F15B1}" destId="{E854BD62-95D4-D447-9486-AA6CB80A8C9E}" srcOrd="0" destOrd="0" presId="urn:microsoft.com/office/officeart/2005/8/layout/process3"/>
    <dgm:cxn modelId="{A14F4AD7-BD08-D84F-B38E-DCC598B10B47}" type="presParOf" srcId="{E68A5FFC-5CF6-F44B-9311-9863E41F15B1}" destId="{BDA10EDE-15A6-9B42-8458-86918BE25982}" srcOrd="1" destOrd="0" presId="urn:microsoft.com/office/officeart/2005/8/layout/process3"/>
    <dgm:cxn modelId="{A987A0CC-5196-5440-9CB0-AE6C71495F72}" type="presParOf" srcId="{E68A5FFC-5CF6-F44B-9311-9863E41F15B1}" destId="{C9C07C3E-6C43-B94F-B371-EF41DAAB1436}" srcOrd="2" destOrd="0" presId="urn:microsoft.com/office/officeart/2005/8/layout/process3"/>
    <dgm:cxn modelId="{18FF675D-5F40-E54A-970D-0ADB7629564A}" type="presParOf" srcId="{C178EE31-D856-CC45-AA23-2F2AB0F8624C}" destId="{D1B54B25-6A07-C343-81B0-96C2FF0635BF}" srcOrd="5" destOrd="0" presId="urn:microsoft.com/office/officeart/2005/8/layout/process3"/>
    <dgm:cxn modelId="{B624B526-05E1-D849-A8E3-A86B87EDD87A}" type="presParOf" srcId="{D1B54B25-6A07-C343-81B0-96C2FF0635BF}" destId="{D8134D6E-91F3-A749-8AB2-FD24D1072E7A}" srcOrd="0" destOrd="0" presId="urn:microsoft.com/office/officeart/2005/8/layout/process3"/>
    <dgm:cxn modelId="{93769243-62DA-2549-B820-86D30781E5D2}" type="presParOf" srcId="{C178EE31-D856-CC45-AA23-2F2AB0F8624C}" destId="{E435335F-C2FD-1D42-BC0A-E4F6AA57B958}" srcOrd="6" destOrd="0" presId="urn:microsoft.com/office/officeart/2005/8/layout/process3"/>
    <dgm:cxn modelId="{F13B31C1-7013-2E40-99C4-B5E3E2D7CA8F}" type="presParOf" srcId="{E435335F-C2FD-1D42-BC0A-E4F6AA57B958}" destId="{47E36266-6E19-E44C-8D8F-D8AA530A5F78}" srcOrd="0" destOrd="0" presId="urn:microsoft.com/office/officeart/2005/8/layout/process3"/>
    <dgm:cxn modelId="{D632407C-DA76-9B4B-85EA-9178E66DE04F}" type="presParOf" srcId="{E435335F-C2FD-1D42-BC0A-E4F6AA57B958}" destId="{AB2E3212-367E-6A46-A3D3-52CD299F98DC}" srcOrd="1" destOrd="0" presId="urn:microsoft.com/office/officeart/2005/8/layout/process3"/>
    <dgm:cxn modelId="{CC715244-367A-3346-9098-0AC82E585B02}" type="presParOf" srcId="{E435335F-C2FD-1D42-BC0A-E4F6AA57B958}" destId="{6736B543-7FA7-3D43-AA02-AA44CEC54423}" srcOrd="2" destOrd="0" presId="urn:microsoft.com/office/officeart/2005/8/layout/process3"/>
    <dgm:cxn modelId="{585699B3-577F-794D-ADDB-80DAB8DEC280}" type="presParOf" srcId="{C178EE31-D856-CC45-AA23-2F2AB0F8624C}" destId="{388070A8-1C51-014A-A89B-501296286A28}" srcOrd="7" destOrd="0" presId="urn:microsoft.com/office/officeart/2005/8/layout/process3"/>
    <dgm:cxn modelId="{45D76C55-D220-754A-BB88-980B900B754F}" type="presParOf" srcId="{388070A8-1C51-014A-A89B-501296286A28}" destId="{4FE5EAD6-B5A2-5642-8183-AD52427C21F8}" srcOrd="0" destOrd="0" presId="urn:microsoft.com/office/officeart/2005/8/layout/process3"/>
    <dgm:cxn modelId="{12F78C00-43C6-EB41-BA50-E6D4B3B0D6DB}" type="presParOf" srcId="{C178EE31-D856-CC45-AA23-2F2AB0F8624C}" destId="{34536196-AEED-F64C-AB4F-11EC5B124458}" srcOrd="8" destOrd="0" presId="urn:microsoft.com/office/officeart/2005/8/layout/process3"/>
    <dgm:cxn modelId="{4EB8F055-6C4A-FC46-874D-7C85F978E4D6}" type="presParOf" srcId="{34536196-AEED-F64C-AB4F-11EC5B124458}" destId="{D0610E22-A034-9D4D-99BF-1B91236E40D1}" srcOrd="0" destOrd="0" presId="urn:microsoft.com/office/officeart/2005/8/layout/process3"/>
    <dgm:cxn modelId="{0B4E3861-1B92-A841-BB3A-FF240E7817D1}" type="presParOf" srcId="{34536196-AEED-F64C-AB4F-11EC5B124458}" destId="{3ACFCE18-B86E-8F48-A655-2EFD62575A4D}" srcOrd="1" destOrd="0" presId="urn:microsoft.com/office/officeart/2005/8/layout/process3"/>
    <dgm:cxn modelId="{6B7D8410-A00E-6349-A4C1-A9FBEA1C2A40}" type="presParOf" srcId="{34536196-AEED-F64C-AB4F-11EC5B124458}" destId="{F7B443F4-ECDC-914E-A251-2300444047D3}" srcOrd="2" destOrd="0" presId="urn:microsoft.com/office/officeart/2005/8/layout/process3"/>
    <dgm:cxn modelId="{CDB1AE02-87F6-734A-9753-DE1F07EC8E85}" type="presParOf" srcId="{C178EE31-D856-CC45-AA23-2F2AB0F8624C}" destId="{5114CCFF-A7C4-FE4E-8784-71EFD3457F29}" srcOrd="9" destOrd="0" presId="urn:microsoft.com/office/officeart/2005/8/layout/process3"/>
    <dgm:cxn modelId="{4983493A-9013-7C4A-9E6B-B40A3C640A74}" type="presParOf" srcId="{5114CCFF-A7C4-FE4E-8784-71EFD3457F29}" destId="{13715837-5025-064C-A761-7AD341079C82}" srcOrd="0" destOrd="0" presId="urn:microsoft.com/office/officeart/2005/8/layout/process3"/>
    <dgm:cxn modelId="{7353C128-81C3-5C43-844A-C675538E8367}" type="presParOf" srcId="{C178EE31-D856-CC45-AA23-2F2AB0F8624C}" destId="{180EAAA4-2026-1649-86BE-186FA75D472C}" srcOrd="10" destOrd="0" presId="urn:microsoft.com/office/officeart/2005/8/layout/process3"/>
    <dgm:cxn modelId="{25932B6E-12C2-2443-AB79-2D86AB6F5B7D}" type="presParOf" srcId="{180EAAA4-2026-1649-86BE-186FA75D472C}" destId="{ACD1D688-C0A3-E84E-81E9-F516C27023A6}" srcOrd="0" destOrd="0" presId="urn:microsoft.com/office/officeart/2005/8/layout/process3"/>
    <dgm:cxn modelId="{3AFCAF81-E1C8-E54F-9BC8-35F7F2BF93FE}" type="presParOf" srcId="{180EAAA4-2026-1649-86BE-186FA75D472C}" destId="{C5B21558-116B-B144-A893-366DC110DAB1}" srcOrd="1" destOrd="0" presId="urn:microsoft.com/office/officeart/2005/8/layout/process3"/>
    <dgm:cxn modelId="{12A762E4-BBF3-9441-9738-FA5661C99426}" type="presParOf" srcId="{180EAAA4-2026-1649-86BE-186FA75D472C}" destId="{5840ECED-3368-5249-8292-CE5D5843BC91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891ED6-1C20-F44F-B034-24ADBAC27B3F}">
      <dsp:nvSpPr>
        <dsp:cNvPr id="0" name=""/>
        <dsp:cNvSpPr/>
      </dsp:nvSpPr>
      <dsp:spPr>
        <a:xfrm>
          <a:off x="1399" y="279864"/>
          <a:ext cx="593672" cy="2591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22860" numCol="1" spcCol="1270" anchor="t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 dirty="0" smtClean="0"/>
            <a:t>Practice</a:t>
          </a:r>
          <a:endParaRPr lang="en-US" sz="600" kern="1200" dirty="0"/>
        </a:p>
      </dsp:txBody>
      <dsp:txXfrm>
        <a:off x="1399" y="279864"/>
        <a:ext cx="593672" cy="172800"/>
      </dsp:txXfrm>
    </dsp:sp>
    <dsp:sp modelId="{9D1C711B-62AF-0C40-A5B9-90495E113DEF}">
      <dsp:nvSpPr>
        <dsp:cNvPr id="0" name=""/>
        <dsp:cNvSpPr/>
      </dsp:nvSpPr>
      <dsp:spPr>
        <a:xfrm>
          <a:off x="122994" y="452664"/>
          <a:ext cx="593672" cy="561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t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 dirty="0" smtClean="0"/>
            <a:t>Practice</a:t>
          </a:r>
          <a:endParaRPr lang="en-US" sz="600" kern="1200" dirty="0"/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 dirty="0" smtClean="0"/>
            <a:t>Marketplace = KPC-Practice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 dirty="0" smtClean="0"/>
            <a:t>~55’</a:t>
          </a:r>
          <a:endParaRPr lang="en-US" sz="600" kern="1200" dirty="0"/>
        </a:p>
      </dsp:txBody>
      <dsp:txXfrm>
        <a:off x="139443" y="469113"/>
        <a:ext cx="560774" cy="528702"/>
      </dsp:txXfrm>
    </dsp:sp>
    <dsp:sp modelId="{C6D04A5B-C2B5-6C41-9C67-3EE5D0B95093}">
      <dsp:nvSpPr>
        <dsp:cNvPr id="0" name=""/>
        <dsp:cNvSpPr/>
      </dsp:nvSpPr>
      <dsp:spPr>
        <a:xfrm>
          <a:off x="685070" y="292361"/>
          <a:ext cx="190797" cy="14780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85070" y="321922"/>
        <a:ext cx="146455" cy="88685"/>
      </dsp:txXfrm>
    </dsp:sp>
    <dsp:sp modelId="{10E43E59-0CD3-7547-80EB-BA7B1571BB01}">
      <dsp:nvSpPr>
        <dsp:cNvPr id="0" name=""/>
        <dsp:cNvSpPr/>
      </dsp:nvSpPr>
      <dsp:spPr>
        <a:xfrm>
          <a:off x="955065" y="279864"/>
          <a:ext cx="593672" cy="2591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22860" numCol="1" spcCol="1270" anchor="t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 dirty="0" smtClean="0"/>
            <a:t>Replication 1</a:t>
          </a:r>
          <a:endParaRPr lang="en-US" sz="600" kern="1200" dirty="0"/>
        </a:p>
      </dsp:txBody>
      <dsp:txXfrm>
        <a:off x="955065" y="279864"/>
        <a:ext cx="593672" cy="172800"/>
      </dsp:txXfrm>
    </dsp:sp>
    <dsp:sp modelId="{5760D035-7459-054E-944F-0BF77EFEA882}">
      <dsp:nvSpPr>
        <dsp:cNvPr id="0" name=""/>
        <dsp:cNvSpPr/>
      </dsp:nvSpPr>
      <dsp:spPr>
        <a:xfrm>
          <a:off x="1076661" y="452664"/>
          <a:ext cx="593672" cy="561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t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 dirty="0" smtClean="0"/>
            <a:t>Marketplace = KPC-1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 dirty="0" smtClean="0"/>
            <a:t>≤15’</a:t>
          </a:r>
        </a:p>
      </dsp:txBody>
      <dsp:txXfrm>
        <a:off x="1093110" y="469113"/>
        <a:ext cx="560774" cy="528702"/>
      </dsp:txXfrm>
    </dsp:sp>
    <dsp:sp modelId="{5E937755-7327-0849-A240-8DCF9CBC22D4}">
      <dsp:nvSpPr>
        <dsp:cNvPr id="0" name=""/>
        <dsp:cNvSpPr/>
      </dsp:nvSpPr>
      <dsp:spPr>
        <a:xfrm>
          <a:off x="1638736" y="292361"/>
          <a:ext cx="190797" cy="14780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638736" y="321922"/>
        <a:ext cx="146455" cy="88685"/>
      </dsp:txXfrm>
    </dsp:sp>
    <dsp:sp modelId="{BDA10EDE-15A6-9B42-8458-86918BE25982}">
      <dsp:nvSpPr>
        <dsp:cNvPr id="0" name=""/>
        <dsp:cNvSpPr/>
      </dsp:nvSpPr>
      <dsp:spPr>
        <a:xfrm>
          <a:off x="1908732" y="279864"/>
          <a:ext cx="593672" cy="2591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22860" numCol="1" spcCol="1270" anchor="t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 smtClean="0"/>
            <a:t>Replication 2</a:t>
          </a:r>
          <a:endParaRPr lang="en-US" sz="600" kern="1200" dirty="0"/>
        </a:p>
      </dsp:txBody>
      <dsp:txXfrm>
        <a:off x="1908732" y="279864"/>
        <a:ext cx="593672" cy="172800"/>
      </dsp:txXfrm>
    </dsp:sp>
    <dsp:sp modelId="{C9C07C3E-6C43-B94F-B371-EF41DAAB1436}">
      <dsp:nvSpPr>
        <dsp:cNvPr id="0" name=""/>
        <dsp:cNvSpPr/>
      </dsp:nvSpPr>
      <dsp:spPr>
        <a:xfrm>
          <a:off x="2030328" y="487220"/>
          <a:ext cx="593672" cy="561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t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 dirty="0" smtClean="0"/>
            <a:t>Marketplace = KPC-2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 dirty="0" smtClean="0"/>
            <a:t>≤15’</a:t>
          </a:r>
          <a:endParaRPr lang="en-US" sz="600" kern="1200" dirty="0"/>
        </a:p>
      </dsp:txBody>
      <dsp:txXfrm>
        <a:off x="2046777" y="503669"/>
        <a:ext cx="560774" cy="528702"/>
      </dsp:txXfrm>
    </dsp:sp>
    <dsp:sp modelId="{D1B54B25-6A07-C343-81B0-96C2FF0635BF}">
      <dsp:nvSpPr>
        <dsp:cNvPr id="0" name=""/>
        <dsp:cNvSpPr/>
      </dsp:nvSpPr>
      <dsp:spPr>
        <a:xfrm>
          <a:off x="2592403" y="292361"/>
          <a:ext cx="190797" cy="14780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592403" y="321922"/>
        <a:ext cx="146455" cy="88685"/>
      </dsp:txXfrm>
    </dsp:sp>
    <dsp:sp modelId="{AB2E3212-367E-6A46-A3D3-52CD299F98DC}">
      <dsp:nvSpPr>
        <dsp:cNvPr id="0" name=""/>
        <dsp:cNvSpPr/>
      </dsp:nvSpPr>
      <dsp:spPr>
        <a:xfrm>
          <a:off x="2862399" y="279864"/>
          <a:ext cx="593672" cy="2591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22860" numCol="1" spcCol="1270" anchor="t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 dirty="0" smtClean="0"/>
            <a:t>Replication 3</a:t>
          </a:r>
          <a:endParaRPr lang="en-US" sz="600" kern="1200" dirty="0"/>
        </a:p>
      </dsp:txBody>
      <dsp:txXfrm>
        <a:off x="2862399" y="279864"/>
        <a:ext cx="593672" cy="172800"/>
      </dsp:txXfrm>
    </dsp:sp>
    <dsp:sp modelId="{6736B543-7FA7-3D43-AA02-AA44CEC54423}">
      <dsp:nvSpPr>
        <dsp:cNvPr id="0" name=""/>
        <dsp:cNvSpPr/>
      </dsp:nvSpPr>
      <dsp:spPr>
        <a:xfrm>
          <a:off x="2983994" y="452664"/>
          <a:ext cx="593672" cy="561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t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 dirty="0" smtClean="0"/>
            <a:t>Marketplace = KPC-3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 dirty="0" smtClean="0"/>
            <a:t>≤15’</a:t>
          </a:r>
          <a:endParaRPr lang="en-US" sz="600" kern="1200" dirty="0"/>
        </a:p>
      </dsp:txBody>
      <dsp:txXfrm>
        <a:off x="3000443" y="469113"/>
        <a:ext cx="560774" cy="528702"/>
      </dsp:txXfrm>
    </dsp:sp>
    <dsp:sp modelId="{388070A8-1C51-014A-A89B-501296286A28}">
      <dsp:nvSpPr>
        <dsp:cNvPr id="0" name=""/>
        <dsp:cNvSpPr/>
      </dsp:nvSpPr>
      <dsp:spPr>
        <a:xfrm>
          <a:off x="3546070" y="292361"/>
          <a:ext cx="190797" cy="14780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546070" y="321922"/>
        <a:ext cx="146455" cy="88685"/>
      </dsp:txXfrm>
    </dsp:sp>
    <dsp:sp modelId="{3ACFCE18-B86E-8F48-A655-2EFD62575A4D}">
      <dsp:nvSpPr>
        <dsp:cNvPr id="0" name=""/>
        <dsp:cNvSpPr/>
      </dsp:nvSpPr>
      <dsp:spPr>
        <a:xfrm>
          <a:off x="3816066" y="279864"/>
          <a:ext cx="593672" cy="2591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22860" numCol="1" spcCol="1270" anchor="t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 dirty="0" smtClean="0"/>
            <a:t>Replication 4</a:t>
          </a:r>
          <a:endParaRPr lang="en-US" sz="600" kern="1200" dirty="0"/>
        </a:p>
      </dsp:txBody>
      <dsp:txXfrm>
        <a:off x="3816066" y="279864"/>
        <a:ext cx="593672" cy="172800"/>
      </dsp:txXfrm>
    </dsp:sp>
    <dsp:sp modelId="{F7B443F4-ECDC-914E-A251-2300444047D3}">
      <dsp:nvSpPr>
        <dsp:cNvPr id="0" name=""/>
        <dsp:cNvSpPr/>
      </dsp:nvSpPr>
      <dsp:spPr>
        <a:xfrm>
          <a:off x="3937661" y="452664"/>
          <a:ext cx="593672" cy="561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t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 dirty="0" smtClean="0"/>
            <a:t>Marketplace = KPC-4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 dirty="0" smtClean="0"/>
            <a:t>≤15’</a:t>
          </a:r>
          <a:endParaRPr lang="en-US" sz="600" kern="1200" dirty="0"/>
        </a:p>
      </dsp:txBody>
      <dsp:txXfrm>
        <a:off x="3954110" y="469113"/>
        <a:ext cx="560774" cy="528702"/>
      </dsp:txXfrm>
    </dsp:sp>
    <dsp:sp modelId="{5114CCFF-A7C4-FE4E-8784-71EFD3457F29}">
      <dsp:nvSpPr>
        <dsp:cNvPr id="0" name=""/>
        <dsp:cNvSpPr/>
      </dsp:nvSpPr>
      <dsp:spPr>
        <a:xfrm>
          <a:off x="4499737" y="292361"/>
          <a:ext cx="190797" cy="14780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99737" y="321922"/>
        <a:ext cx="146455" cy="88685"/>
      </dsp:txXfrm>
    </dsp:sp>
    <dsp:sp modelId="{C5B21558-116B-B144-A893-366DC110DAB1}">
      <dsp:nvSpPr>
        <dsp:cNvPr id="0" name=""/>
        <dsp:cNvSpPr/>
      </dsp:nvSpPr>
      <dsp:spPr>
        <a:xfrm>
          <a:off x="4769732" y="279864"/>
          <a:ext cx="593672" cy="2591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22860" numCol="1" spcCol="1270" anchor="t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 dirty="0" smtClean="0"/>
            <a:t>Replication 5</a:t>
          </a:r>
          <a:endParaRPr lang="en-US" sz="600" kern="1200" dirty="0"/>
        </a:p>
      </dsp:txBody>
      <dsp:txXfrm>
        <a:off x="4769732" y="279864"/>
        <a:ext cx="593672" cy="172800"/>
      </dsp:txXfrm>
    </dsp:sp>
    <dsp:sp modelId="{5840ECED-3368-5249-8292-CE5D5843BC91}">
      <dsp:nvSpPr>
        <dsp:cNvPr id="0" name=""/>
        <dsp:cNvSpPr/>
      </dsp:nvSpPr>
      <dsp:spPr>
        <a:xfrm>
          <a:off x="4891328" y="452664"/>
          <a:ext cx="593672" cy="561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t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 dirty="0" smtClean="0"/>
            <a:t>Marketplace = KPC-5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 dirty="0" smtClean="0"/>
            <a:t>≤15’</a:t>
          </a:r>
          <a:endParaRPr lang="en-US" sz="600" kern="1200" dirty="0"/>
        </a:p>
      </dsp:txBody>
      <dsp:txXfrm>
        <a:off x="4907777" y="469113"/>
        <a:ext cx="560774" cy="5287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880</Words>
  <Characters>5022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Institute of Technology</Company>
  <LinksUpToDate>false</LinksUpToDate>
  <CharactersWithSpaces>5891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Bossaerts</dc:creator>
  <cp:lastModifiedBy>Shireen Tang</cp:lastModifiedBy>
  <cp:revision>18</cp:revision>
  <cp:lastPrinted>2015-05-27T17:17:00Z</cp:lastPrinted>
  <dcterms:created xsi:type="dcterms:W3CDTF">2016-09-13T03:55:00Z</dcterms:created>
  <dcterms:modified xsi:type="dcterms:W3CDTF">2016-09-13T04:39:00Z</dcterms:modified>
</cp:coreProperties>
</file>