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Бюджетное учреждение высшего образования</w:t>
      </w:r>
      <w:r w:rsidRPr="00053ADD">
        <w:rPr>
          <w:rFonts w:ascii="Times New Roman" w:hAnsi="Times New Roman" w:cs="Times New Roman"/>
          <w:sz w:val="24"/>
          <w:szCs w:val="24"/>
        </w:rPr>
        <w:br/>
        <w:t>Ханты-Мансийского автономного округа</w:t>
      </w:r>
      <w:r w:rsidRPr="00053ADD">
        <w:rPr>
          <w:rFonts w:ascii="Times New Roman" w:hAnsi="Times New Roman" w:cs="Times New Roman"/>
          <w:sz w:val="24"/>
          <w:szCs w:val="24"/>
        </w:rPr>
        <w:br/>
        <w:t>«</w:t>
      </w:r>
      <w:proofErr w:type="spellStart"/>
      <w:r w:rsidRPr="00053ADD">
        <w:rPr>
          <w:rFonts w:ascii="Times New Roman" w:hAnsi="Times New Roman" w:cs="Times New Roman"/>
          <w:sz w:val="24"/>
          <w:szCs w:val="24"/>
        </w:rPr>
        <w:t>Сургутский</w:t>
      </w:r>
      <w:proofErr w:type="spellEnd"/>
      <w:r w:rsidRPr="00053ADD">
        <w:rPr>
          <w:rFonts w:ascii="Times New Roman" w:hAnsi="Times New Roman" w:cs="Times New Roman"/>
          <w:sz w:val="24"/>
          <w:szCs w:val="24"/>
        </w:rPr>
        <w:t xml:space="preserve"> государственный университет»</w:t>
      </w:r>
    </w:p>
    <w:p w:rsidR="00862663" w:rsidRDefault="00862663" w:rsidP="008626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3ADD" w:rsidRDefault="00053ADD" w:rsidP="008626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53ADD" w:rsidRPr="00053ADD" w:rsidRDefault="00053ADD" w:rsidP="0086266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62663" w:rsidRPr="00053ADD" w:rsidRDefault="00862663" w:rsidP="00862663">
      <w:pPr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jc w:val="right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Политехнический институт</w:t>
      </w:r>
      <w:r w:rsidRPr="00053ADD">
        <w:rPr>
          <w:rFonts w:ascii="Times New Roman" w:hAnsi="Times New Roman" w:cs="Times New Roman"/>
          <w:sz w:val="24"/>
          <w:szCs w:val="24"/>
        </w:rPr>
        <w:br/>
        <w:t>Кафедра автоматики и компьютерных систем</w:t>
      </w: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2663" w:rsidRDefault="00862663" w:rsidP="008626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053ADD" w:rsidRPr="00053ADD" w:rsidRDefault="00053ADD" w:rsidP="008626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Отчёт</w:t>
      </w:r>
      <w:r w:rsidRPr="00053ADD">
        <w:rPr>
          <w:rFonts w:ascii="Times New Roman" w:hAnsi="Times New Roman" w:cs="Times New Roman"/>
          <w:sz w:val="24"/>
          <w:szCs w:val="24"/>
        </w:rPr>
        <w:br/>
        <w:t>по лабораторной работе № 2</w:t>
      </w:r>
      <w:r w:rsidRPr="00053ADD">
        <w:rPr>
          <w:rFonts w:ascii="Times New Roman" w:hAnsi="Times New Roman" w:cs="Times New Roman"/>
          <w:sz w:val="24"/>
          <w:szCs w:val="24"/>
        </w:rPr>
        <w:br/>
        <w:t>по дисциплине «Функциональное программирование»</w:t>
      </w:r>
    </w:p>
    <w:p w:rsidR="00862663" w:rsidRDefault="00862663" w:rsidP="0086266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053ADD" w:rsidRPr="00053ADD" w:rsidRDefault="00053ADD" w:rsidP="00862663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:rsidR="00862663" w:rsidRPr="00053ADD" w:rsidRDefault="00862663" w:rsidP="00862663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jc w:val="right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Выполнил: студент группы 609-11</w:t>
      </w:r>
      <w:r w:rsidRPr="00053ADD">
        <w:rPr>
          <w:rFonts w:ascii="Times New Roman" w:hAnsi="Times New Roman" w:cs="Times New Roman"/>
          <w:sz w:val="24"/>
          <w:szCs w:val="24"/>
        </w:rPr>
        <w:br/>
        <w:t>Скорба Р.В.</w:t>
      </w:r>
      <w:r w:rsidRPr="00053ADD">
        <w:rPr>
          <w:rFonts w:ascii="Times New Roman" w:hAnsi="Times New Roman" w:cs="Times New Roman"/>
          <w:sz w:val="24"/>
          <w:szCs w:val="24"/>
        </w:rPr>
        <w:br/>
        <w:t>Проверил: ст. преподаватель</w:t>
      </w:r>
      <w:r w:rsidRPr="00053ADD">
        <w:rPr>
          <w:rFonts w:ascii="Times New Roman" w:hAnsi="Times New Roman" w:cs="Times New Roman"/>
          <w:sz w:val="24"/>
          <w:szCs w:val="24"/>
        </w:rPr>
        <w:br/>
        <w:t>Назаров Е.В.</w:t>
      </w:r>
    </w:p>
    <w:p w:rsidR="00862663" w:rsidRPr="00053ADD" w:rsidRDefault="00862663" w:rsidP="00862663">
      <w:pPr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53ADD" w:rsidRPr="00053ADD" w:rsidRDefault="00053ADD" w:rsidP="0086266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862663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66654" w:rsidRPr="00053ADD" w:rsidRDefault="00862663" w:rsidP="00862663">
      <w:pPr>
        <w:jc w:val="center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Сургут</w:t>
      </w:r>
      <w:r w:rsidRPr="00053ADD">
        <w:rPr>
          <w:rFonts w:ascii="Times New Roman" w:hAnsi="Times New Roman" w:cs="Times New Roman"/>
          <w:sz w:val="24"/>
          <w:szCs w:val="24"/>
        </w:rPr>
        <w:br/>
        <w:t>2022 г.</w:t>
      </w:r>
    </w:p>
    <w:p w:rsidR="00862663" w:rsidRPr="00053ADD" w:rsidRDefault="00CF7E85" w:rsidP="00CF7E85">
      <w:pPr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Цель работы: </w:t>
      </w:r>
      <w:r w:rsidRPr="00053ADD">
        <w:rPr>
          <w:rFonts w:ascii="Times New Roman" w:hAnsi="Times New Roman" w:cs="Times New Roman"/>
          <w:sz w:val="24"/>
          <w:szCs w:val="24"/>
        </w:rPr>
        <w:t xml:space="preserve">изучить основные функции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Common</w:t>
      </w:r>
      <w:r w:rsidRPr="00053ADD">
        <w:rPr>
          <w:rFonts w:ascii="Times New Roman" w:hAnsi="Times New Roman" w:cs="Times New Roman"/>
          <w:sz w:val="24"/>
          <w:szCs w:val="24"/>
        </w:rPr>
        <w:t xml:space="preserve">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Lisp</w:t>
      </w:r>
      <w:r w:rsidRPr="00053ADD">
        <w:rPr>
          <w:rFonts w:ascii="Times New Roman" w:hAnsi="Times New Roman" w:cs="Times New Roman"/>
          <w:sz w:val="24"/>
          <w:szCs w:val="24"/>
        </w:rPr>
        <w:t>, научиться использовать анонимные функции для вычисления значений выражений.</w:t>
      </w:r>
    </w:p>
    <w:p w:rsidR="00CF7E85" w:rsidRPr="00053ADD" w:rsidRDefault="00CF7E85" w:rsidP="00CF7E85">
      <w:pPr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b/>
          <w:sz w:val="24"/>
          <w:szCs w:val="24"/>
        </w:rPr>
        <w:t>Задание:</w:t>
      </w:r>
      <w:r w:rsidRPr="00053ADD">
        <w:rPr>
          <w:rFonts w:ascii="Times New Roman" w:hAnsi="Times New Roman" w:cs="Times New Roman"/>
          <w:sz w:val="24"/>
          <w:szCs w:val="24"/>
        </w:rPr>
        <w:t xml:space="preserve"> найти общее решение вычислительной задачи в соответствии с индивидуальным заданием, выданным преподавателем, разработать и реализовать лямбда-выражение, осуществляющее решение соответствующего задания. При выполнении заданий, считать, что исходные данные представлены в виде списка, результат работы также должен быть представлен в виде списка.</w:t>
      </w:r>
    </w:p>
    <w:p w:rsidR="00CF7E85" w:rsidRPr="00053ADD" w:rsidRDefault="00CF7E85" w:rsidP="00CF7E85">
      <w:pPr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b/>
          <w:sz w:val="24"/>
          <w:szCs w:val="24"/>
        </w:rPr>
        <w:t>Вариант 12:</w:t>
      </w:r>
      <w:r w:rsidRPr="00053ADD">
        <w:rPr>
          <w:rFonts w:ascii="Times New Roman" w:hAnsi="Times New Roman" w:cs="Times New Roman"/>
          <w:sz w:val="24"/>
          <w:szCs w:val="24"/>
        </w:rPr>
        <w:t xml:space="preserve"> заданы емкости трех конденсаторов. Найти емкости всех возможных комбинаций их подключения.</w:t>
      </w:r>
    </w:p>
    <w:p w:rsidR="00CF7E85" w:rsidRPr="00053ADD" w:rsidRDefault="002570C8" w:rsidP="00367B3D">
      <w:pPr>
        <w:jc w:val="center"/>
        <w:outlineLvl w:val="0"/>
        <w:rPr>
          <w:rFonts w:ascii="Times New Roman" w:hAnsi="Times New Roman" w:cs="Times New Roman"/>
          <w:b/>
          <w:sz w:val="24"/>
          <w:szCs w:val="24"/>
        </w:rPr>
      </w:pPr>
      <w:r w:rsidRPr="00053ADD">
        <w:rPr>
          <w:rFonts w:ascii="Times New Roman" w:hAnsi="Times New Roman" w:cs="Times New Roman"/>
          <w:b/>
          <w:sz w:val="24"/>
          <w:szCs w:val="24"/>
        </w:rPr>
        <w:t>Описание решения.</w:t>
      </w:r>
    </w:p>
    <w:p w:rsidR="002570C8" w:rsidRPr="00053ADD" w:rsidRDefault="002570C8" w:rsidP="00CF7E85">
      <w:pPr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В данной задаче нужно учитывать различные комбинации подключения конденсаторов. Они могут быть подключены параллельно, последовательно и смешанно.</w:t>
      </w:r>
      <w:r w:rsidRPr="00053ADD">
        <w:rPr>
          <w:rFonts w:ascii="Times New Roman" w:hAnsi="Times New Roman" w:cs="Times New Roman"/>
          <w:sz w:val="24"/>
          <w:szCs w:val="24"/>
        </w:rPr>
        <w:br/>
        <w:t xml:space="preserve">1) Параллельное подключение высчитывается по формуле </w:t>
      </w:r>
      <w:proofErr w:type="gramStart"/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gramEnd"/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 xml:space="preserve">общ </w:t>
      </w:r>
      <w:r w:rsidRPr="00053ADD">
        <w:rPr>
          <w:rFonts w:ascii="Times New Roman" w:hAnsi="Times New Roman" w:cs="Times New Roman"/>
          <w:sz w:val="24"/>
          <w:szCs w:val="24"/>
        </w:rPr>
        <w:t xml:space="preserve">=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 xml:space="preserve">1  </w:t>
      </w:r>
      <w:r w:rsidRPr="00053ADD">
        <w:rPr>
          <w:rFonts w:ascii="Times New Roman" w:hAnsi="Times New Roman" w:cs="Times New Roman"/>
          <w:sz w:val="24"/>
          <w:szCs w:val="24"/>
        </w:rPr>
        <w:t xml:space="preserve">+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3ADD">
        <w:rPr>
          <w:rFonts w:ascii="Times New Roman" w:hAnsi="Times New Roman" w:cs="Times New Roman"/>
          <w:sz w:val="24"/>
          <w:szCs w:val="24"/>
        </w:rPr>
        <w:t xml:space="preserve"> +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ADD">
        <w:rPr>
          <w:rFonts w:ascii="Times New Roman" w:hAnsi="Times New Roman" w:cs="Times New Roman"/>
          <w:sz w:val="24"/>
          <w:szCs w:val="24"/>
        </w:rPr>
        <w:t>.</w:t>
      </w:r>
      <w:r w:rsidRPr="00053ADD">
        <w:rPr>
          <w:rFonts w:ascii="Times New Roman" w:hAnsi="Times New Roman" w:cs="Times New Roman"/>
          <w:sz w:val="24"/>
          <w:szCs w:val="24"/>
        </w:rPr>
        <w:br/>
        <w:t xml:space="preserve">2) Последовательное подключение высчитывается по формуле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 xml:space="preserve">общ </w:t>
      </w:r>
      <w:r w:rsidRPr="00053ADD">
        <w:rPr>
          <w:rFonts w:ascii="Times New Roman" w:hAnsi="Times New Roman" w:cs="Times New Roman"/>
          <w:sz w:val="24"/>
          <w:szCs w:val="24"/>
        </w:rPr>
        <w:t xml:space="preserve">= (1 \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53ADD">
        <w:rPr>
          <w:rFonts w:ascii="Times New Roman" w:hAnsi="Times New Roman" w:cs="Times New Roman"/>
          <w:sz w:val="24"/>
          <w:szCs w:val="24"/>
        </w:rPr>
        <w:t>)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 xml:space="preserve">  </w:t>
      </w:r>
      <w:r w:rsidRPr="00053ADD">
        <w:rPr>
          <w:rFonts w:ascii="Times New Roman" w:hAnsi="Times New Roman" w:cs="Times New Roman"/>
          <w:sz w:val="24"/>
          <w:szCs w:val="24"/>
        </w:rPr>
        <w:t xml:space="preserve">+ (1 \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053ADD">
        <w:rPr>
          <w:rFonts w:ascii="Times New Roman" w:hAnsi="Times New Roman" w:cs="Times New Roman"/>
          <w:sz w:val="24"/>
          <w:szCs w:val="24"/>
        </w:rPr>
        <w:t xml:space="preserve">) + (1 \ </w:t>
      </w:r>
      <w:r w:rsidRPr="00053ADD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053ADD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53ADD">
        <w:rPr>
          <w:rFonts w:ascii="Times New Roman" w:hAnsi="Times New Roman" w:cs="Times New Roman"/>
          <w:sz w:val="24"/>
          <w:szCs w:val="24"/>
        </w:rPr>
        <w:t>)</w:t>
      </w:r>
      <w:r w:rsidRPr="00053ADD">
        <w:rPr>
          <w:rFonts w:ascii="Times New Roman" w:hAnsi="Times New Roman" w:cs="Times New Roman"/>
          <w:sz w:val="24"/>
          <w:szCs w:val="24"/>
        </w:rPr>
        <w:br/>
        <w:t>3) А смешанное подключение высчитывается комбинируя последовательное подключении с параллельным.</w:t>
      </w:r>
    </w:p>
    <w:p w:rsidR="00367B3D" w:rsidRPr="00053ADD" w:rsidRDefault="00367B3D" w:rsidP="00367B3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53ADD">
        <w:rPr>
          <w:rFonts w:ascii="Times New Roman" w:hAnsi="Times New Roman" w:cs="Times New Roman"/>
          <w:b/>
          <w:sz w:val="24"/>
          <w:szCs w:val="24"/>
        </w:rPr>
        <w:t>Программная реализация решения.</w:t>
      </w:r>
    </w:p>
    <w:p w:rsidR="00367B3D" w:rsidRPr="00053ADD" w:rsidRDefault="00367B3D" w:rsidP="00367B3D">
      <w:pPr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Лямбда-выражение принимает список как параметр, он в себе содержит три переменные, емкости конденсаторов. Затем присваивается каждый элемент списка конкретной переменной, а после вычисляется значения общей емкости конденсаторов. Вместе с этим, полученные значения формируют список, тем самым выполняют условие необходимости вывода ответа в виде списка. Реализация функции приведена ниже.</w:t>
      </w:r>
    </w:p>
    <w:p w:rsidR="00367B3D" w:rsidRPr="00053ADD" w:rsidRDefault="00367B3D" w:rsidP="00367B3D">
      <w:pPr>
        <w:keepNext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735830" cy="1471532"/>
            <wp:effectExtent l="1905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5243" cy="147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3D" w:rsidRPr="00053ADD" w:rsidRDefault="00367B3D" w:rsidP="00367B3D">
      <w:pPr>
        <w:pStyle w:val="a7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Рисунок 1. Листинг разработанной функции</w:t>
      </w:r>
    </w:p>
    <w:p w:rsidR="00367B3D" w:rsidRPr="00053ADD" w:rsidRDefault="00367B3D" w:rsidP="00367B3D">
      <w:pPr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Пример работы данной функции можно увидеть на рис.2.</w:t>
      </w:r>
    </w:p>
    <w:p w:rsidR="00367B3D" w:rsidRPr="00053ADD" w:rsidRDefault="00367B3D" w:rsidP="00367B3D">
      <w:pPr>
        <w:keepNext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883541" cy="1511860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04" cy="15145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7B3D" w:rsidRPr="00053ADD" w:rsidRDefault="00367B3D" w:rsidP="00367B3D">
      <w:pPr>
        <w:pStyle w:val="a7"/>
        <w:rPr>
          <w:rFonts w:ascii="Times New Roman" w:hAnsi="Times New Roman" w:cs="Times New Roman"/>
          <w:sz w:val="24"/>
          <w:szCs w:val="24"/>
        </w:rPr>
      </w:pPr>
      <w:r w:rsidRPr="00053ADD">
        <w:rPr>
          <w:rFonts w:ascii="Times New Roman" w:hAnsi="Times New Roman" w:cs="Times New Roman"/>
          <w:sz w:val="24"/>
          <w:szCs w:val="24"/>
        </w:rPr>
        <w:t>Рисунок 2. Пример работы разработанной функции</w:t>
      </w:r>
    </w:p>
    <w:sectPr w:rsidR="00367B3D" w:rsidRPr="00053ADD" w:rsidSect="00C666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862663"/>
    <w:rsid w:val="00053ADD"/>
    <w:rsid w:val="00215403"/>
    <w:rsid w:val="002570C8"/>
    <w:rsid w:val="00367B3D"/>
    <w:rsid w:val="00862663"/>
    <w:rsid w:val="00873533"/>
    <w:rsid w:val="00C66654"/>
    <w:rsid w:val="00CF7E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66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semiHidden/>
    <w:unhideWhenUsed/>
    <w:rsid w:val="0036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uiPriority w:val="99"/>
    <w:semiHidden/>
    <w:rsid w:val="00367B3D"/>
    <w:rPr>
      <w:rFonts w:ascii="Tahoma" w:hAnsi="Tahoma" w:cs="Tahoma"/>
      <w:sz w:val="16"/>
      <w:szCs w:val="16"/>
    </w:rPr>
  </w:style>
  <w:style w:type="paragraph" w:styleId="a5">
    <w:name w:val="Balloon Text"/>
    <w:basedOn w:val="a"/>
    <w:link w:val="a6"/>
    <w:uiPriority w:val="99"/>
    <w:semiHidden/>
    <w:unhideWhenUsed/>
    <w:rsid w:val="00367B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67B3D"/>
    <w:rPr>
      <w:rFonts w:ascii="Tahoma" w:hAnsi="Tahoma" w:cs="Tahoma"/>
      <w:sz w:val="16"/>
      <w:szCs w:val="16"/>
    </w:rPr>
  </w:style>
  <w:style w:type="paragraph" w:styleId="a7">
    <w:name w:val="caption"/>
    <w:basedOn w:val="a"/>
    <w:next w:val="a"/>
    <w:uiPriority w:val="35"/>
    <w:unhideWhenUsed/>
    <w:qFormat/>
    <w:rsid w:val="00367B3D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293</Words>
  <Characters>1673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5</cp:revision>
  <dcterms:created xsi:type="dcterms:W3CDTF">2022-09-17T14:11:00Z</dcterms:created>
  <dcterms:modified xsi:type="dcterms:W3CDTF">2022-09-28T05:52:00Z</dcterms:modified>
</cp:coreProperties>
</file>