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proofErr w:type="spellStart"/>
      <w:r>
        <w:t>ICVGoggles</w:t>
      </w:r>
      <w:proofErr w:type="spellEnd"/>
      <w:r>
        <w:t xml:space="preserve">: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proofErr w:type="spellStart"/>
      <w:r w:rsidR="001B7489">
        <w:rPr>
          <w:spacing w:val="-2"/>
        </w:rPr>
        <w:lastRenderedPageBreak/>
        <w:t>Babak</w:t>
      </w:r>
      <w:proofErr w:type="spellEnd"/>
      <w:r w:rsidR="001B7489">
        <w:rPr>
          <w:spacing w:val="-2"/>
        </w:rPr>
        <w:t xml:space="preserve"> </w:t>
      </w:r>
      <w:proofErr w:type="spellStart"/>
      <w:r w:rsidR="001B7489">
        <w:rPr>
          <w:spacing w:val="-2"/>
        </w:rPr>
        <w:t>Momen</w:t>
      </w:r>
      <w:proofErr w:type="spellEnd"/>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 xml:space="preserve">Supervisor: Dr.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tritanomalous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2A6F12">
        <w:fldChar w:fldCharType="begin"/>
      </w:r>
      <w:r>
        <w:instrText xml:space="preserve"> SEQ Figure \* ARABIC </w:instrText>
      </w:r>
      <w:r w:rsidR="002A6F12">
        <w:fldChar w:fldCharType="separate"/>
      </w:r>
      <w:r w:rsidR="00B9073E">
        <w:rPr>
          <w:noProof/>
        </w:rPr>
        <w:t>1</w:t>
      </w:r>
      <w:r w:rsidR="002A6F12">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A11237">
        <w:rPr>
          <w:sz w:val="20"/>
        </w:rPr>
        <w:t xml:space="preserve"> </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proofErr w:type="spellStart"/>
      <w:r>
        <w:lastRenderedPageBreak/>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Pr>
          <w:rStyle w:val="FootnoteReference"/>
        </w:rPr>
        <w:footnoteReference w:id="3"/>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t>Colourblind</w:t>
      </w:r>
      <w:proofErr w:type="spellEnd"/>
      <w:r>
        <w:t xml:space="preserve"> Vision</w:t>
      </w:r>
    </w:p>
    <w:p w:rsidR="00FE498B" w:rsidRDefault="00FE498B" w:rsidP="00FE498B"/>
    <w:p w:rsidR="00FE498B" w:rsidRPr="00FE498B" w:rsidRDefault="00FE498B" w:rsidP="00FE498B">
      <w:pPr>
        <w:rPr>
          <w:sz w:val="20"/>
        </w:rPr>
      </w:pPr>
      <w:proofErr w:type="spellStart"/>
      <w:r>
        <w:rPr>
          <w:sz w:val="20"/>
        </w:rPr>
        <w:t>Colourblind</w:t>
      </w:r>
      <w:proofErr w:type="spellEnd"/>
      <w:r>
        <w:rPr>
          <w:sz w:val="20"/>
        </w:rPr>
        <w:t xml:space="preserve">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Dr. David </w:t>
      </w:r>
      <w:proofErr w:type="spellStart"/>
      <w:r w:rsidRPr="008C203B">
        <w:rPr>
          <w:sz w:val="20"/>
        </w:rPr>
        <w:t>Flatla</w:t>
      </w:r>
      <w:proofErr w:type="spellEnd"/>
      <w:r w:rsidRPr="008C203B">
        <w:rPr>
          <w:sz w:val="20"/>
        </w:rPr>
        <w:t xml:space="preserve">. </w:t>
      </w:r>
      <w:proofErr w:type="spellStart"/>
      <w:r w:rsidR="00C93D53">
        <w:rPr>
          <w:sz w:val="20"/>
        </w:rPr>
        <w:t>CVDSimulation</w:t>
      </w:r>
      <w:proofErr w:type="spellEnd"/>
      <w:r w:rsidR="00C93D53">
        <w:rPr>
          <w:sz w:val="20"/>
        </w:rPr>
        <w:t xml:space="preserve"> provides the ground work for </w:t>
      </w:r>
      <w:proofErr w:type="spellStart"/>
      <w:r w:rsidR="00C93D53">
        <w:rPr>
          <w:sz w:val="20"/>
        </w:rPr>
        <w:t>ICVGoggles</w:t>
      </w:r>
      <w:proofErr w:type="spellEnd"/>
      <w:r w:rsidR="00C93D53">
        <w:rPr>
          <w:sz w:val="20"/>
        </w:rPr>
        <w:t xml:space="preserve"> and is itself based on the paper “</w:t>
      </w:r>
      <w:r w:rsidR="00C93D53" w:rsidRPr="00C93D53">
        <w:rPr>
          <w:sz w:val="20"/>
        </w:rPr>
        <w:t xml:space="preserve">A Physiologically-based Model for Simulation of </w:t>
      </w:r>
      <w:proofErr w:type="spellStart"/>
      <w:r w:rsidR="00C93D53" w:rsidRPr="00C93D53">
        <w:rPr>
          <w:sz w:val="20"/>
        </w:rPr>
        <w:t>Color</w:t>
      </w:r>
      <w:proofErr w:type="spellEnd"/>
      <w:r w:rsidR="00C93D53" w:rsidRPr="00C93D53">
        <w:rPr>
          <w:sz w:val="20"/>
        </w:rPr>
        <w:t xml:space="preserve">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w:t>
      </w:r>
      <w:proofErr w:type="spellStart"/>
      <w:r w:rsidR="00004D6F">
        <w:rPr>
          <w:sz w:val="20"/>
        </w:rPr>
        <w:t>Protanopia</w:t>
      </w:r>
      <w:proofErr w:type="spellEnd"/>
      <w:r w:rsidR="00004D6F">
        <w:rPr>
          <w:sz w:val="20"/>
        </w:rPr>
        <w:t xml:space="preserve">, </w:t>
      </w:r>
      <w:proofErr w:type="spellStart"/>
      <w:r w:rsidR="00004D6F">
        <w:rPr>
          <w:sz w:val="20"/>
        </w:rPr>
        <w:t>Deuteranopia</w:t>
      </w:r>
      <w:proofErr w:type="spellEnd"/>
      <w:r w:rsidR="00004D6F">
        <w:rPr>
          <w:sz w:val="20"/>
        </w:rPr>
        <w:t xml:space="preserve"> and </w:t>
      </w:r>
      <w:proofErr w:type="spellStart"/>
      <w:r w:rsidR="00004D6F">
        <w:rPr>
          <w:sz w:val="20"/>
        </w:rPr>
        <w:t>Tritanopia</w:t>
      </w:r>
      <w:proofErr w:type="spellEnd"/>
      <w:r w:rsidR="00004D6F">
        <w:rPr>
          <w:sz w:val="20"/>
        </w:rPr>
        <w:t xml:space="preserve"> </w:t>
      </w:r>
      <w:r w:rsidR="00FE00B2">
        <w:rPr>
          <w:sz w:val="20"/>
        </w:rPr>
        <w:t>ICV can be simulated.</w:t>
      </w:r>
    </w:p>
    <w:p w:rsidR="006201CC" w:rsidRDefault="0003643E" w:rsidP="0009221E">
      <w:pPr>
        <w:spacing w:after="0"/>
        <w:rPr>
          <w:sz w:val="20"/>
        </w:rPr>
      </w:pPr>
      <w:proofErr w:type="spellStart"/>
      <w:r>
        <w:rPr>
          <w:sz w:val="20"/>
        </w:rPr>
        <w:t>CVDSimulation's</w:t>
      </w:r>
      <w:proofErr w:type="spellEnd"/>
      <w:r>
        <w:rPr>
          <w:sz w:val="20"/>
        </w:rPr>
        <w:t xml:space="preserve"> functionality is very similar to what </w:t>
      </w:r>
      <w:proofErr w:type="spellStart"/>
      <w:r>
        <w:rPr>
          <w:sz w:val="20"/>
        </w:rPr>
        <w:t>ICVGoggles</w:t>
      </w:r>
      <w:proofErr w:type="spellEnd"/>
      <w:r>
        <w:rPr>
          <w:sz w:val="20"/>
        </w:rPr>
        <w:t xml:space="preserve"> aims for.</w:t>
      </w:r>
      <w:r w:rsidR="00143317">
        <w:rPr>
          <w:sz w:val="20"/>
        </w:rPr>
        <w:t xml:space="preserve"> The application lets the user select a webcam and then begins streaming. </w:t>
      </w:r>
      <w:proofErr w:type="spellStart"/>
      <w:r w:rsidR="00143317">
        <w:rPr>
          <w:sz w:val="20"/>
        </w:rPr>
        <w:t>Protan</w:t>
      </w:r>
      <w:r w:rsidR="00004D6F">
        <w:rPr>
          <w:sz w:val="20"/>
        </w:rPr>
        <w:t>opia</w:t>
      </w:r>
      <w:proofErr w:type="spellEnd"/>
      <w:r w:rsidR="00143317">
        <w:rPr>
          <w:sz w:val="20"/>
        </w:rPr>
        <w:t xml:space="preserve">, </w:t>
      </w:r>
      <w:proofErr w:type="spellStart"/>
      <w:r w:rsidR="00143317">
        <w:rPr>
          <w:sz w:val="20"/>
        </w:rPr>
        <w:t>Deuteranopia</w:t>
      </w:r>
      <w:proofErr w:type="spellEnd"/>
      <w:r w:rsidR="00143317">
        <w:rPr>
          <w:sz w:val="20"/>
        </w:rPr>
        <w:t xml:space="preserve"> and </w:t>
      </w:r>
      <w:proofErr w:type="spellStart"/>
      <w:r w:rsidR="00143317">
        <w:rPr>
          <w:sz w:val="20"/>
        </w:rPr>
        <w:t>Tritanopia</w:t>
      </w:r>
      <w:proofErr w:type="spellEnd"/>
      <w:r w:rsidR="00143317">
        <w:rPr>
          <w:sz w:val="20"/>
        </w:rPr>
        <w:t xml:space="preserve">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w:t>
      </w:r>
      <w:proofErr w:type="spellStart"/>
      <w:r w:rsidR="00D66A40">
        <w:rPr>
          <w:sz w:val="20"/>
        </w:rPr>
        <w:t>CVDSimulation</w:t>
      </w:r>
      <w:proofErr w:type="spellEnd"/>
      <w:r w:rsidR="00D66A40">
        <w:rPr>
          <w:sz w:val="20"/>
        </w:rPr>
        <w:t xml:space="preserve"> is available to use inside the </w:t>
      </w:r>
      <w:proofErr w:type="spellStart"/>
      <w:r w:rsidR="00D66A40">
        <w:rPr>
          <w:sz w:val="20"/>
        </w:rPr>
        <w:t>ICVGoggles</w:t>
      </w:r>
      <w:proofErr w:type="spellEnd"/>
      <w:r w:rsidR="00D66A40">
        <w:rPr>
          <w:sz w:val="20"/>
        </w:rPr>
        <w:t xml:space="preserve"> </w:t>
      </w:r>
      <w:proofErr w:type="spellStart"/>
      <w:r w:rsidR="00D66A40">
        <w:rPr>
          <w:sz w:val="20"/>
        </w:rPr>
        <w:t>GitHub</w:t>
      </w:r>
      <w:proofErr w:type="spellEnd"/>
      <w:r w:rsidR="00D66A40">
        <w:rPr>
          <w:sz w:val="20"/>
        </w:rPr>
        <w:t xml:space="preserve">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 xml:space="preserve">The process of simulating ICV has been around for a while and there is no shortage of applications and tools which can do so. What many of these tools cannot do is simulate the surroundings of the user in real-time, this is the problem </w:t>
      </w:r>
      <w:proofErr w:type="spellStart"/>
      <w:r>
        <w:rPr>
          <w:sz w:val="20"/>
        </w:rPr>
        <w:t>ICVGoggles</w:t>
      </w:r>
      <w:proofErr w:type="spellEnd"/>
      <w:r>
        <w:rPr>
          <w:sz w:val="20"/>
        </w:rPr>
        <w:t xml:space="preserve"> aims to solve.</w:t>
      </w:r>
    </w:p>
    <w:p w:rsidR="003C6B75" w:rsidRDefault="003C6B75" w:rsidP="003C6B75">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w:t>
      </w:r>
      <w:proofErr w:type="spellStart"/>
      <w:r w:rsidR="00E274A4">
        <w:rPr>
          <w:sz w:val="20"/>
        </w:rPr>
        <w:t>ICVGoggles</w:t>
      </w:r>
      <w:proofErr w:type="spellEnd"/>
      <w:r w:rsidR="00E274A4">
        <w:rPr>
          <w:sz w:val="20"/>
        </w:rPr>
        <w:t xml:space="preserve">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Dr.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2</w:t>
      </w:r>
      <w:r w:rsidR="002A6F12">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proofErr w:type="spellStart"/>
      <w:r w:rsidR="007A6C0D">
        <w:rPr>
          <w:sz w:val="20"/>
        </w:rPr>
        <w:t>prestudy</w:t>
      </w:r>
      <w:proofErr w:type="spellEnd"/>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proofErr w:type="spellStart"/>
      <w:r>
        <w:rPr>
          <w:sz w:val="20"/>
        </w:rPr>
        <w:t>prestudy</w:t>
      </w:r>
      <w:proofErr w:type="spellEnd"/>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2A6F12">
        <w:fldChar w:fldCharType="begin"/>
      </w:r>
      <w:r>
        <w:instrText xml:space="preserve"> SEQ Figure \* ARABIC </w:instrText>
      </w:r>
      <w:r w:rsidR="002A6F12">
        <w:fldChar w:fldCharType="separate"/>
      </w:r>
      <w:r w:rsidR="00B9073E">
        <w:rPr>
          <w:noProof/>
        </w:rPr>
        <w:t>3</w:t>
      </w:r>
      <w:r w:rsidR="002A6F12">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2A6F12">
        <w:fldChar w:fldCharType="begin"/>
      </w:r>
      <w:r>
        <w:instrText xml:space="preserve"> SEQ Figure \* ARABIC </w:instrText>
      </w:r>
      <w:r w:rsidR="002A6F12">
        <w:fldChar w:fldCharType="separate"/>
      </w:r>
      <w:r w:rsidR="00B9073E">
        <w:rPr>
          <w:noProof/>
        </w:rPr>
        <w:t>4</w:t>
      </w:r>
      <w:r w:rsidR="002A6F12">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proofErr w:type="spellStart"/>
      <w:r>
        <w:t>OpenFrameworks</w:t>
      </w:r>
      <w:proofErr w:type="spellEnd"/>
      <w:r>
        <w:t xml:space="preserve"> Application Template</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5</w:t>
      </w:r>
      <w:r w:rsidR="002A6F12">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 xml:space="preserve">6]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proofErr w:type="spellStart"/>
      <w:r>
        <w:rPr>
          <w:sz w:val="20"/>
        </w:rPr>
        <w:t>Prestudy</w:t>
      </w:r>
      <w:proofErr w:type="spellEnd"/>
      <w:r>
        <w:rPr>
          <w:sz w:val="20"/>
        </w:rPr>
        <w:t xml:space="preserve">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proofErr w:type="spellStart"/>
      <w:r>
        <w:rPr>
          <w:sz w:val="20"/>
        </w:rPr>
        <w:t>prestudy</w:t>
      </w:r>
      <w:proofErr w:type="spellEnd"/>
      <w:r>
        <w:rPr>
          <w:sz w:val="20"/>
        </w:rPr>
        <w:t xml:space="preserve">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w:t>
      </w:r>
      <w:proofErr w:type="spellStart"/>
      <w:r w:rsidR="00212813">
        <w:rPr>
          <w:sz w:val="20"/>
        </w:rPr>
        <w:t>addon</w:t>
      </w:r>
      <w:proofErr w:type="spellEnd"/>
      <w:r w:rsidR="00212813">
        <w:rPr>
          <w:sz w:val="20"/>
        </w:rPr>
        <w:t>, the C++ library links remained the way there were on the developers IDE.</w:t>
      </w:r>
      <w:r w:rsidR="00F818AE">
        <w:rPr>
          <w:sz w:val="20"/>
        </w:rPr>
        <w:t xml:space="preserve"> This caused numerous build errors; the solution was to include the </w:t>
      </w:r>
      <w:proofErr w:type="spellStart"/>
      <w:r w:rsidR="00F818AE">
        <w:rPr>
          <w:sz w:val="20"/>
        </w:rPr>
        <w:t>addon</w:t>
      </w:r>
      <w:proofErr w:type="spellEnd"/>
      <w:r w:rsidR="00F818AE">
        <w:rPr>
          <w:sz w:val="20"/>
        </w:rPr>
        <w:t xml:space="preserve">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w:t>
      </w:r>
      <w:proofErr w:type="spellStart"/>
      <w:r w:rsidR="00F818AE">
        <w:rPr>
          <w:sz w:val="20"/>
        </w:rPr>
        <w:t>addon</w:t>
      </w:r>
      <w:proofErr w:type="spellEnd"/>
      <w:r w:rsidR="00F818AE">
        <w:rPr>
          <w:sz w:val="20"/>
        </w:rPr>
        <w:t xml:space="preserve"> folder.</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6</w:t>
      </w:r>
      <w:r w:rsidR="002A6F12">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lastRenderedPageBreak/>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DD2C9D"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7</w:t>
      </w:r>
      <w:r w:rsidR="002A6F12">
        <w:rPr>
          <w:noProof/>
        </w:rPr>
        <w:fldChar w:fldCharType="end"/>
      </w:r>
      <w:r>
        <w:t xml:space="preserve"> - Luminosity method values appl</w:t>
      </w:r>
      <w:r w:rsidR="00FF72AD">
        <w:t>ied to RGB values of each pixel &amp;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 xml:space="preserve">simulating other types of </w:t>
      </w:r>
      <w:r>
        <w:rPr>
          <w:sz w:val="20"/>
        </w:rPr>
        <w:lastRenderedPageBreak/>
        <w:t>ICV.</w:t>
      </w:r>
      <w:r w:rsidR="00D66A40">
        <w:rPr>
          <w:sz w:val="20"/>
        </w:rPr>
        <w:t xml:space="preserve"> The calculations for each colour starts at line 178 in 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lastRenderedPageBreak/>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2A6F12">
        <w:fldChar w:fldCharType="begin"/>
      </w:r>
      <w:r>
        <w:instrText xml:space="preserve"> SEQ Figure \* ARABIC </w:instrText>
      </w:r>
      <w:r w:rsidR="002A6F12">
        <w:fldChar w:fldCharType="separate"/>
      </w:r>
      <w:r w:rsidR="00B9073E">
        <w:rPr>
          <w:noProof/>
        </w:rPr>
        <w:t>8</w:t>
      </w:r>
      <w:r w:rsidR="002A6F12">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w:t>
      </w:r>
      <w:proofErr w:type="spellStart"/>
      <w:r w:rsidR="00A104FB">
        <w:rPr>
          <w:sz w:val="20"/>
        </w:rPr>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w:t>
      </w:r>
      <w:r w:rsidR="0078556C">
        <w:rPr>
          <w:sz w:val="20"/>
        </w:rPr>
        <w:t>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lastRenderedPageBreak/>
        <w:t>During the testing process, the student discovered multiple errors, some of which were corrected.</w:t>
      </w:r>
      <w:r w:rsidR="005338B3">
        <w:rPr>
          <w:sz w:val="20"/>
        </w:rPr>
        <w:t xml:space="preserve"> For example, without the </w:t>
      </w:r>
      <w:proofErr w:type="spellStart"/>
      <w:r w:rsidR="005338B3">
        <w:rPr>
          <w:sz w:val="20"/>
        </w:rPr>
        <w:t>correctValue</w:t>
      </w:r>
      <w:proofErr w:type="spell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 xml:space="preserve">Two previous students at the University of Dundee had used the Oculus Rift and mounted cameras in the past and the student liaised multiple times to aid in debugging </w:t>
      </w:r>
      <w:proofErr w:type="spellStart"/>
      <w:r>
        <w:rPr>
          <w:sz w:val="20"/>
        </w:rPr>
        <w:t>ICVGoggles</w:t>
      </w:r>
      <w:proofErr w:type="spellEnd"/>
      <w:r>
        <w:rPr>
          <w:sz w:val="20"/>
        </w:rPr>
        <w:t>.</w:t>
      </w:r>
      <w:r w:rsidR="007B7039">
        <w:rPr>
          <w:sz w:val="20"/>
        </w:rPr>
        <w:t xml:space="preserve"> One reason was because the documentation for </w:t>
      </w:r>
      <w:proofErr w:type="spellStart"/>
      <w:r w:rsidR="007B7039">
        <w:rPr>
          <w:sz w:val="20"/>
        </w:rPr>
        <w:t>OVRVision</w:t>
      </w:r>
      <w:proofErr w:type="spellEnd"/>
      <w:r w:rsidR="007B7039">
        <w:rPr>
          <w:sz w:val="20"/>
        </w:rPr>
        <w:t xml:space="preserve">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w:t>
      </w:r>
      <w:proofErr w:type="spellStart"/>
      <w:r w:rsidR="003157A3">
        <w:rPr>
          <w:sz w:val="20"/>
        </w:rPr>
        <w:t>ICVGoggles</w:t>
      </w:r>
      <w:proofErr w:type="spellEnd"/>
      <w:r w:rsidR="003157A3">
        <w:rPr>
          <w:sz w:val="20"/>
        </w:rPr>
        <w:t xml:space="preserve"> has the following types of ICV: </w:t>
      </w:r>
      <w:proofErr w:type="spellStart"/>
      <w:r w:rsidR="003157A3">
        <w:rPr>
          <w:sz w:val="20"/>
        </w:rPr>
        <w:t>Protanopia</w:t>
      </w:r>
      <w:proofErr w:type="spellEnd"/>
      <w:r w:rsidR="003157A3">
        <w:rPr>
          <w:sz w:val="20"/>
        </w:rPr>
        <w:t xml:space="preserve">, </w:t>
      </w:r>
      <w:proofErr w:type="spellStart"/>
      <w:r w:rsidR="003157A3">
        <w:rPr>
          <w:sz w:val="20"/>
        </w:rPr>
        <w:t>Deuteranopia</w:t>
      </w:r>
      <w:proofErr w:type="spellEnd"/>
      <w:r w:rsidR="003157A3">
        <w:rPr>
          <w:sz w:val="20"/>
        </w:rPr>
        <w:t xml:space="preserve">, </w:t>
      </w:r>
      <w:proofErr w:type="spellStart"/>
      <w:r w:rsidR="003157A3">
        <w:rPr>
          <w:sz w:val="20"/>
        </w:rPr>
        <w:t>Tritanopia</w:t>
      </w:r>
      <w:proofErr w:type="spellEnd"/>
      <w:r w:rsidR="003157A3">
        <w:rPr>
          <w:sz w:val="20"/>
        </w:rPr>
        <w:t xml:space="preserve"> and </w:t>
      </w:r>
      <w:proofErr w:type="spellStart"/>
      <w:r w:rsidR="003157A3">
        <w:rPr>
          <w:sz w:val="20"/>
        </w:rPr>
        <w:t>Monochromacy</w:t>
      </w:r>
      <w:proofErr w:type="spellEnd"/>
      <w:r w:rsidR="003157A3">
        <w:rPr>
          <w:sz w:val="20"/>
        </w:rPr>
        <w:t>.</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w:t>
      </w:r>
      <w:proofErr w:type="spellStart"/>
      <w:r w:rsidR="00ED6011">
        <w:rPr>
          <w:sz w:val="20"/>
        </w:rPr>
        <w:t>fullscreen</w:t>
      </w:r>
      <w:proofErr w:type="spellEnd"/>
      <w:r w:rsidR="00ED6011">
        <w:rPr>
          <w:sz w:val="20"/>
        </w:rPr>
        <w:t xml:space="preserve">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9</w:t>
      </w:r>
      <w:r w:rsidR="002A6F12">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2A6F12">
        <w:fldChar w:fldCharType="begin"/>
      </w:r>
      <w:r w:rsidR="00786AE6">
        <w:instrText xml:space="preserve"> SEQ Figure \* ARABIC </w:instrText>
      </w:r>
      <w:r w:rsidR="002A6F12">
        <w:fldChar w:fldCharType="separate"/>
      </w:r>
      <w:r w:rsidR="00B9073E">
        <w:rPr>
          <w:noProof/>
        </w:rPr>
        <w:t>10</w:t>
      </w:r>
      <w:r w:rsidR="002A6F12">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w:t>
      </w:r>
      <w:r w:rsidR="00C535C7">
        <w:rPr>
          <w:sz w:val="20"/>
        </w:rPr>
        <w:lastRenderedPageBreak/>
        <w:t>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w:t>
      </w:r>
      <w:proofErr w:type="spellStart"/>
      <w:r w:rsidR="00B20BF4">
        <w:rPr>
          <w:sz w:val="20"/>
        </w:rPr>
        <w:t>ICVGoggles</w:t>
      </w:r>
      <w:proofErr w:type="spellEnd"/>
      <w:r w:rsidR="00B20BF4">
        <w:rPr>
          <w:sz w:val="20"/>
        </w:rPr>
        <w:t xml:space="preserve">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w:t>
      </w:r>
      <w:proofErr w:type="spellStart"/>
      <w:r w:rsidR="00300DA3">
        <w:rPr>
          <w:sz w:val="20"/>
        </w:rPr>
        <w:t>Protanopia</w:t>
      </w:r>
      <w:proofErr w:type="spellEnd"/>
      <w:r w:rsidR="00300DA3">
        <w:rPr>
          <w:sz w:val="20"/>
        </w:rPr>
        <w:t xml:space="preserve">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w:t>
      </w:r>
      <w:proofErr w:type="spellStart"/>
      <w:r w:rsidR="00BE2A51">
        <w:rPr>
          <w:sz w:val="20"/>
        </w:rPr>
        <w:t>ICVGoggles</w:t>
      </w:r>
      <w:proofErr w:type="spellEnd"/>
      <w:r w:rsidR="00BE2A51">
        <w:rPr>
          <w:sz w:val="20"/>
        </w:rPr>
        <w:t xml:space="preserve">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w:t>
      </w:r>
      <w:proofErr w:type="spellStart"/>
      <w:r w:rsidR="00C503C9">
        <w:rPr>
          <w:sz w:val="20"/>
        </w:rPr>
        <w:t>ICVGoggles</w:t>
      </w:r>
      <w:proofErr w:type="spellEnd"/>
      <w:r w:rsidR="00C503C9">
        <w:rPr>
          <w:sz w:val="20"/>
        </w:rPr>
        <w:t xml:space="preserve"> can run on any system which has the Oculus Runtime &lt;0.6.</w:t>
      </w:r>
    </w:p>
    <w:p w:rsidR="002711BB" w:rsidRDefault="00871A29" w:rsidP="00BE2A51">
      <w:pPr>
        <w:rPr>
          <w:sz w:val="20"/>
        </w:rPr>
      </w:pPr>
      <w:r>
        <w:rPr>
          <w:sz w:val="20"/>
        </w:rPr>
        <w:t xml:space="preserve">The source code and application can be found on the students' GitHub page, specifically within the </w:t>
      </w:r>
      <w:proofErr w:type="spellStart"/>
      <w:r>
        <w:rPr>
          <w:sz w:val="20"/>
        </w:rPr>
        <w:t>ICVGoggles</w:t>
      </w:r>
      <w:proofErr w:type="spellEnd"/>
      <w:r>
        <w:rPr>
          <w:sz w:val="20"/>
        </w:rPr>
        <w:t xml:space="preserve"> repository.</w:t>
      </w:r>
      <w:r w:rsidR="00612F26">
        <w:rPr>
          <w:sz w:val="20"/>
        </w:rPr>
        <w:t xml:space="preserve"> This repository also contains documents such as the instruction manual and several images of participants using the system in the lab.</w:t>
      </w:r>
    </w:p>
    <w:p w:rsidR="004A6916" w:rsidRPr="008C75BE" w:rsidRDefault="004A6916" w:rsidP="00BE2A51">
      <w:pPr>
        <w:rPr>
          <w:sz w:val="20"/>
        </w:rPr>
      </w:pPr>
      <w:r>
        <w:rPr>
          <w:sz w:val="20"/>
        </w:rPr>
        <w:lastRenderedPageBreak/>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E7561B" w:rsidRDefault="00870002" w:rsidP="00B0249C">
      <w:pPr>
        <w:pStyle w:val="Heading2"/>
      </w:pPr>
      <w:proofErr w:type="spellStart"/>
      <w:r>
        <w:t>Prestudy</w:t>
      </w:r>
      <w:proofErr w:type="spellEnd"/>
      <w:r>
        <w:t xml:space="preserve"> Interviews</w:t>
      </w:r>
    </w:p>
    <w:p w:rsidR="00C62E06" w:rsidRDefault="00C62E06" w:rsidP="00C62E06"/>
    <w:p w:rsidR="007E6800" w:rsidRDefault="009072F9" w:rsidP="00C62E06">
      <w:pPr>
        <w:rPr>
          <w:sz w:val="20"/>
        </w:rPr>
      </w:pPr>
      <w:r>
        <w:rPr>
          <w:sz w:val="20"/>
        </w:rPr>
        <w:t xml:space="preserve">During the development of </w:t>
      </w:r>
      <w:proofErr w:type="spellStart"/>
      <w:r>
        <w:rPr>
          <w:sz w:val="20"/>
        </w:rPr>
        <w:t>ICVGoggles</w:t>
      </w:r>
      <w:proofErr w:type="spellEnd"/>
      <w:r>
        <w:rPr>
          <w:sz w:val="20"/>
        </w:rPr>
        <w:t>, the student sent out emails to DJCAD designers and members of the Computing Society at the University of Dundee.</w:t>
      </w:r>
      <w:r w:rsidR="001154FE">
        <w:rPr>
          <w:sz w:val="20"/>
        </w:rPr>
        <w:t xml:space="preserve"> The emails contained an invite to the </w:t>
      </w:r>
      <w:proofErr w:type="spellStart"/>
      <w:r w:rsidR="001154FE">
        <w:rPr>
          <w:sz w:val="20"/>
        </w:rPr>
        <w:t>prestudy</w:t>
      </w:r>
      <w:proofErr w:type="spellEnd"/>
      <w:r w:rsidR="001154FE">
        <w:rPr>
          <w:sz w:val="20"/>
        </w:rPr>
        <w:t xml:space="preserve"> interviews and second stage evaluations</w:t>
      </w:r>
      <w:r w:rsidR="00721342">
        <w:rPr>
          <w:sz w:val="20"/>
        </w:rPr>
        <w:t xml:space="preserve"> in o</w:t>
      </w:r>
      <w:r w:rsidR="00B868F7">
        <w:rPr>
          <w:sz w:val="20"/>
        </w:rPr>
        <w:t xml:space="preserve">rder to gather qualitative data about </w:t>
      </w:r>
      <w:proofErr w:type="spellStart"/>
      <w:r w:rsidR="00B868F7">
        <w:rPr>
          <w:sz w:val="20"/>
        </w:rPr>
        <w:t>ICVGoggles</w:t>
      </w:r>
      <w:proofErr w:type="spellEnd"/>
      <w:r w:rsidR="00B868F7">
        <w:rPr>
          <w:sz w:val="20"/>
        </w:rPr>
        <w:t>.</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participant using documentation accepted by the Ethics Committee. This consent gave the student permission to record each interview; any use of data gathered from these videos has been anonymised by the student.</w:t>
      </w:r>
    </w:p>
    <w:p w:rsidR="00082BD0" w:rsidRDefault="00082BD0" w:rsidP="00C62E06">
      <w:pPr>
        <w:rPr>
          <w:sz w:val="20"/>
        </w:rPr>
      </w:pPr>
    </w:p>
    <w:p w:rsidR="007C3FA0" w:rsidRDefault="007C3FA0" w:rsidP="007C3FA0">
      <w:pPr>
        <w:pStyle w:val="Heading3"/>
      </w:pPr>
      <w:proofErr w:type="spellStart"/>
      <w:r>
        <w:t>Prestudy</w:t>
      </w:r>
      <w:proofErr w:type="spellEnd"/>
      <w:r>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proofErr w:type="spellStart"/>
      <w:r>
        <w:rPr>
          <w:sz w:val="20"/>
        </w:rPr>
        <w:t>prestudy</w:t>
      </w:r>
      <w:proofErr w:type="spellEnd"/>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w:t>
      </w:r>
      <w:proofErr w:type="spellStart"/>
      <w:r w:rsidR="005C7BD2">
        <w:rPr>
          <w:sz w:val="20"/>
        </w:rPr>
        <w:t>ICVGoggles</w:t>
      </w:r>
      <w:proofErr w:type="spellEnd"/>
      <w:r w:rsidR="005C7BD2">
        <w:rPr>
          <w:sz w:val="20"/>
        </w:rPr>
        <w:t xml:space="preserve">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6776A8" w:rsidP="007C3FA0">
      <w:pPr>
        <w:pStyle w:val="Heading3"/>
      </w:pPr>
      <w:proofErr w:type="spellStart"/>
      <w:r>
        <w:t>Prestudy</w:t>
      </w:r>
      <w:proofErr w:type="spellEnd"/>
      <w:r>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lastRenderedPageBreak/>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tablet/smartphone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w:t>
      </w:r>
      <w:proofErr w:type="spellStart"/>
      <w:r w:rsidR="005619F2">
        <w:rPr>
          <w:sz w:val="20"/>
        </w:rPr>
        <w:t>ICVGoggles</w:t>
      </w:r>
      <w:proofErr w:type="spellEnd"/>
      <w:r w:rsidR="005619F2">
        <w:rPr>
          <w:sz w:val="20"/>
        </w:rPr>
        <w:t xml:space="preserve">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 xml:space="preserve">The second stage evaluation took place once </w:t>
      </w:r>
      <w:proofErr w:type="spellStart"/>
      <w:r>
        <w:rPr>
          <w:sz w:val="20"/>
        </w:rPr>
        <w:t>ICVGoggles</w:t>
      </w:r>
      <w:proofErr w:type="spellEnd"/>
      <w:r>
        <w:rPr>
          <w:sz w:val="20"/>
        </w:rPr>
        <w:t xml:space="preserve">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lastRenderedPageBreak/>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w:t>
      </w:r>
      <w:proofErr w:type="spellStart"/>
      <w:r w:rsidR="00025BDD">
        <w:rPr>
          <w:sz w:val="20"/>
        </w:rPr>
        <w:t>SiDE</w:t>
      </w:r>
      <w:proofErr w:type="spellEnd"/>
      <w:r w:rsidR="00025BDD">
        <w:rPr>
          <w:sz w:val="20"/>
        </w:rPr>
        <w:t xml:space="preserve"> Lab in the Queen Mother Building.</w:t>
      </w:r>
      <w:r w:rsidR="006C3A7C">
        <w:rPr>
          <w:sz w:val="20"/>
        </w:rPr>
        <w:t xml:space="preserve"> This lab is used by the members of staff who are actively working on the Social Inclusion through the Digital Economy (</w:t>
      </w:r>
      <w:proofErr w:type="spellStart"/>
      <w:r w:rsidR="006C3A7C">
        <w:rPr>
          <w:sz w:val="20"/>
        </w:rPr>
        <w:t>SiDE</w:t>
      </w:r>
      <w:proofErr w:type="spellEnd"/>
      <w:r w:rsidR="006C3A7C">
        <w:rPr>
          <w:sz w:val="20"/>
        </w:rPr>
        <w:t xml:space="preserve">) project. After gaining administrator access to one of the lab machines, the student was able to install all of the necessary software to get </w:t>
      </w:r>
      <w:proofErr w:type="spellStart"/>
      <w:r w:rsidR="006C3A7C">
        <w:rPr>
          <w:sz w:val="20"/>
        </w:rPr>
        <w:t>ICVGoggles</w:t>
      </w:r>
      <w:proofErr w:type="spellEnd"/>
      <w:r w:rsidR="006C3A7C">
        <w:rPr>
          <w:sz w:val="20"/>
        </w:rPr>
        <w:t xml:space="preserve">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2A6F12">
        <w:fldChar w:fldCharType="begin"/>
      </w:r>
      <w:r w:rsidR="004E3B41">
        <w:instrText xml:space="preserve"> SEQ Figure \* ARABIC </w:instrText>
      </w:r>
      <w:r w:rsidR="002A6F12">
        <w:fldChar w:fldCharType="separate"/>
      </w:r>
      <w:r w:rsidR="00B9073E">
        <w:rPr>
          <w:noProof/>
        </w:rPr>
        <w:t>11</w:t>
      </w:r>
      <w:r w:rsidR="002A6F12">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0562DC" w:rsidRPr="000562DC" w:rsidRDefault="000562DC" w:rsidP="000562DC">
      <w:pPr>
        <w:rPr>
          <w:sz w:val="20"/>
          <w:lang w:eastAsia="en-AU"/>
        </w:rPr>
      </w:pPr>
      <w:r>
        <w:rPr>
          <w:sz w:val="20"/>
          <w:lang w:eastAsia="en-AU"/>
        </w:rPr>
        <w:t xml:space="preserve">Figure 11 shows the equipment all set up in the </w:t>
      </w:r>
      <w:proofErr w:type="spellStart"/>
      <w:r>
        <w:rPr>
          <w:sz w:val="20"/>
          <w:lang w:eastAsia="en-AU"/>
        </w:rPr>
        <w:t>SiDE</w:t>
      </w:r>
      <w:proofErr w:type="spellEnd"/>
      <w:r>
        <w:rPr>
          <w:sz w:val="20"/>
          <w:lang w:eastAsia="en-AU"/>
        </w:rPr>
        <w:t xml:space="preserv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F628F5">
        <w:rPr>
          <w:sz w:val="20"/>
          <w:lang w:eastAsia="en-AU"/>
        </w:rPr>
        <w:t>narrowness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w:t>
      </w:r>
      <w:proofErr w:type="spellStart"/>
      <w:r w:rsidR="00BC0C7C">
        <w:rPr>
          <w:sz w:val="20"/>
          <w:lang w:eastAsia="en-AU"/>
        </w:rPr>
        <w:t>ICVGoggles</w:t>
      </w:r>
      <w:proofErr w:type="spellEnd"/>
      <w:r w:rsidR="00BC0C7C">
        <w:rPr>
          <w:sz w:val="20"/>
          <w:lang w:eastAsia="en-AU"/>
        </w:rPr>
        <w:t xml:space="preserve"> to </w:t>
      </w:r>
      <w:proofErr w:type="spellStart"/>
      <w:r w:rsidR="00BC0C7C">
        <w:rPr>
          <w:sz w:val="20"/>
          <w:lang w:eastAsia="en-AU"/>
        </w:rPr>
        <w:t>Protanopia</w:t>
      </w:r>
      <w:proofErr w:type="spellEnd"/>
      <w:r w:rsidR="00BC0C7C">
        <w:rPr>
          <w:sz w:val="20"/>
          <w:lang w:eastAsia="en-AU"/>
        </w:rPr>
        <w:t xml:space="preserve">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w:t>
      </w:r>
      <w:r w:rsidR="00A36CAF">
        <w:rPr>
          <w:sz w:val="20"/>
          <w:lang w:eastAsia="en-AU"/>
        </w:rPr>
        <w:lastRenderedPageBreak/>
        <w:t>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2A6F12">
        <w:fldChar w:fldCharType="begin"/>
      </w:r>
      <w:r w:rsidR="00270F8E">
        <w:instrText xml:space="preserve"> SEQ Figure \* ARABIC </w:instrText>
      </w:r>
      <w:r w:rsidR="002A6F12">
        <w:fldChar w:fldCharType="separate"/>
      </w:r>
      <w:r w:rsidR="00B9073E">
        <w:rPr>
          <w:noProof/>
        </w:rPr>
        <w:t>12</w:t>
      </w:r>
      <w:r w:rsidR="002A6F12">
        <w:rPr>
          <w:noProof/>
        </w:rPr>
        <w:fldChar w:fldCharType="end"/>
      </w:r>
      <w:r>
        <w:t xml:space="preserve"> - Participant viewing their own designs with </w:t>
      </w:r>
      <w:proofErr w:type="spellStart"/>
      <w:r>
        <w:t>ICVGoggles</w:t>
      </w:r>
      <w:proofErr w:type="spellEnd"/>
      <w:r>
        <w:t>.</w:t>
      </w:r>
    </w:p>
    <w:p w:rsidR="00816205" w:rsidRPr="00816205" w:rsidRDefault="00816205" w:rsidP="00816205">
      <w:pPr>
        <w:rPr>
          <w:lang w:eastAsia="en-AU"/>
        </w:rPr>
      </w:pPr>
      <w:r>
        <w:rPr>
          <w:sz w:val="20"/>
          <w:lang w:eastAsia="en-AU"/>
        </w:rPr>
        <w:t xml:space="preserve">After looking at the newly organised yarn balls, the participant was asked to put the headset back on. The student then explained the controls for </w:t>
      </w:r>
      <w:proofErr w:type="spellStart"/>
      <w:r>
        <w:rPr>
          <w:sz w:val="20"/>
          <w:lang w:eastAsia="en-AU"/>
        </w:rPr>
        <w:t>ICVGoggles</w:t>
      </w:r>
      <w:proofErr w:type="spellEnd"/>
      <w:r>
        <w:rPr>
          <w:sz w:val="20"/>
          <w:lang w:eastAsia="en-AU"/>
        </w:rPr>
        <w:t xml:space="preserve">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w:t>
      </w:r>
      <w:proofErr w:type="spellStart"/>
      <w:r w:rsidR="00C81CA3">
        <w:rPr>
          <w:sz w:val="20"/>
          <w:lang w:eastAsia="en-AU"/>
        </w:rPr>
        <w:t>ICVGoggles</w:t>
      </w:r>
      <w:proofErr w:type="spellEnd"/>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w:t>
      </w:r>
      <w:proofErr w:type="spellStart"/>
      <w:r w:rsidR="00FD7C98">
        <w:rPr>
          <w:sz w:val="20"/>
          <w:lang w:eastAsia="en-AU"/>
        </w:rPr>
        <w:t>ICVGoggles</w:t>
      </w:r>
      <w:proofErr w:type="spellEnd"/>
      <w:r w:rsidR="00FD7C98">
        <w:rPr>
          <w:sz w:val="20"/>
          <w:lang w:eastAsia="en-AU"/>
        </w:rPr>
        <w:t xml:space="preserve">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w:t>
      </w:r>
      <w:proofErr w:type="spellStart"/>
      <w:r w:rsidR="00636E6F">
        <w:rPr>
          <w:sz w:val="20"/>
          <w:lang w:eastAsia="en-AU"/>
        </w:rPr>
        <w:t>ICVGoggles</w:t>
      </w:r>
      <w:proofErr w:type="spellEnd"/>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w:t>
      </w:r>
      <w:proofErr w:type="spellStart"/>
      <w:r w:rsidR="00F00DFC">
        <w:rPr>
          <w:sz w:val="20"/>
          <w:lang w:eastAsia="en-AU"/>
        </w:rPr>
        <w:t>ICVGoggles</w:t>
      </w:r>
      <w:proofErr w:type="spellEnd"/>
      <w:r w:rsidR="00F00DFC">
        <w:rPr>
          <w:sz w:val="20"/>
          <w:lang w:eastAsia="en-AU"/>
        </w:rPr>
        <w:t xml:space="preserve">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5</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w:t>
      </w:r>
      <w:proofErr w:type="spellStart"/>
      <w:r w:rsidR="00EA697C">
        <w:rPr>
          <w:sz w:val="20"/>
          <w:lang w:eastAsia="en-AU"/>
        </w:rPr>
        <w:t>ICVGoggl</w:t>
      </w:r>
      <w:r w:rsidR="004666EC">
        <w:rPr>
          <w:sz w:val="20"/>
          <w:lang w:eastAsia="en-AU"/>
        </w:rPr>
        <w:t>es</w:t>
      </w:r>
      <w:proofErr w:type="spellEnd"/>
      <w:r w:rsidR="004666EC">
        <w:rPr>
          <w:sz w:val="20"/>
          <w:lang w:eastAsia="en-AU"/>
        </w:rPr>
        <w:t xml:space="preserve">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ED01D4" w:rsidP="00ED01D4">
      <w:pPr>
        <w:pStyle w:val="Heading3"/>
      </w:pPr>
      <w:proofErr w:type="spellStart"/>
      <w:r>
        <w:t>Prestudy</w:t>
      </w:r>
      <w:proofErr w:type="spellEnd"/>
      <w:r>
        <w:t xml:space="preserve">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p>
    <w:p w:rsidR="00CC376A" w:rsidRPr="0056349E" w:rsidRDefault="00CC376A" w:rsidP="00ED01D4">
      <w:pPr>
        <w:rPr>
          <w:sz w:val="20"/>
        </w:rPr>
      </w:pPr>
    </w:p>
    <w:p w:rsidR="00ED01D4" w:rsidRDefault="00ED01D4" w:rsidP="00ED01D4">
      <w:pPr>
        <w:pStyle w:val="Heading3"/>
      </w:pPr>
      <w:r>
        <w:t>Second  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w:t>
      </w:r>
      <w:proofErr w:type="spellStart"/>
      <w:r w:rsidR="00A00C33">
        <w:rPr>
          <w:sz w:val="20"/>
        </w:rPr>
        <w:t>Protanopia</w:t>
      </w:r>
      <w:proofErr w:type="spellEnd"/>
      <w:r w:rsidR="00A00C33">
        <w:rPr>
          <w:sz w:val="20"/>
        </w:rPr>
        <w:t xml:space="preserve">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2A6F12">
        <w:fldChar w:fldCharType="begin"/>
      </w:r>
      <w:r w:rsidR="00270F8E">
        <w:instrText xml:space="preserve"> SEQ Figure \* ARABIC </w:instrText>
      </w:r>
      <w:r w:rsidR="002A6F12">
        <w:fldChar w:fldCharType="separate"/>
      </w:r>
      <w:r>
        <w:rPr>
          <w:noProof/>
        </w:rPr>
        <w:t>13</w:t>
      </w:r>
      <w:r w:rsidR="002A6F12">
        <w:rPr>
          <w:noProof/>
        </w:rPr>
        <w:fldChar w:fldCharType="end"/>
      </w:r>
      <w:r>
        <w:t xml:space="preserve"> - Participant organising yarn balls with </w:t>
      </w:r>
      <w:proofErr w:type="spellStart"/>
      <w:r>
        <w:t>ICVGoggles</w:t>
      </w:r>
      <w:proofErr w:type="spellEnd"/>
      <w:r>
        <w:t xml:space="preserve">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 xml:space="preserve">spent some time learning the controls, they were then asked to explore their surroundings and adjust the severity and type freely. Seven participants expressed wonder and amazement when playing about with the settings with six specifically mentioning </w:t>
      </w:r>
      <w:proofErr w:type="spellStart"/>
      <w:r w:rsidR="0034563E">
        <w:rPr>
          <w:sz w:val="20"/>
        </w:rPr>
        <w:t>Tritanopia</w:t>
      </w:r>
      <w:proofErr w:type="spellEnd"/>
      <w:r w:rsidR="0034563E">
        <w:rPr>
          <w:sz w:val="20"/>
        </w:rPr>
        <w:t xml:space="preserve">. Participant 7 said "All the colour are incredibly vivid with </w:t>
      </w:r>
      <w:proofErr w:type="spellStart"/>
      <w:r w:rsidR="0034563E">
        <w:rPr>
          <w:sz w:val="20"/>
        </w:rPr>
        <w:t>Tritanopia</w:t>
      </w:r>
      <w:proofErr w:type="spellEnd"/>
      <w:r w:rsidR="0034563E">
        <w:rPr>
          <w:sz w:val="20"/>
        </w:rPr>
        <w:t xml:space="preserve">" and Participant 9 said "Life would be really vibrant if you had </w:t>
      </w:r>
      <w:proofErr w:type="spellStart"/>
      <w:r w:rsidR="0034563E">
        <w:rPr>
          <w:sz w:val="20"/>
        </w:rPr>
        <w:t>Tritanopia</w:t>
      </w:r>
      <w:proofErr w:type="spellEnd"/>
      <w:r w:rsidR="0034563E">
        <w:rPr>
          <w:sz w:val="20"/>
        </w:rPr>
        <w:t xml:space="preserve">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 xml:space="preserve">work to view with </w:t>
      </w:r>
      <w:proofErr w:type="spellStart"/>
      <w:r w:rsidR="005104A6">
        <w:rPr>
          <w:sz w:val="20"/>
        </w:rPr>
        <w:t>ICVGoggles</w:t>
      </w:r>
      <w:proofErr w:type="spellEnd"/>
      <w:r w:rsidR="005104A6">
        <w:rPr>
          <w:sz w:val="20"/>
        </w:rPr>
        <w:t xml:space="preserve">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w:t>
      </w:r>
      <w:proofErr w:type="spellStart"/>
      <w:r w:rsidR="00AB1F7A">
        <w:rPr>
          <w:sz w:val="20"/>
        </w:rPr>
        <w:t>ICVGoggles</w:t>
      </w:r>
      <w:proofErr w:type="spellEnd"/>
      <w:r w:rsidR="00AB1F7A">
        <w:rPr>
          <w:sz w:val="20"/>
        </w:rPr>
        <w:t xml:space="preserve"> on. </w:t>
      </w:r>
    </w:p>
    <w:p w:rsidR="005020B0" w:rsidRDefault="00355A67" w:rsidP="00263923">
      <w:pPr>
        <w:rPr>
          <w:sz w:val="20"/>
        </w:rPr>
      </w:pPr>
      <w:r>
        <w:rPr>
          <w:b/>
          <w:sz w:val="20"/>
        </w:rPr>
        <w:t xml:space="preserve">Question 1 Responses: </w:t>
      </w:r>
      <w:r w:rsidR="00AB1F7A">
        <w:rPr>
          <w:sz w:val="20"/>
        </w:rPr>
        <w:t xml:space="preserve">Nine out of ten participants felt their understanding of ICV had increased through the use of </w:t>
      </w:r>
      <w:proofErr w:type="spellStart"/>
      <w:r w:rsidR="00AB1F7A">
        <w:rPr>
          <w:sz w:val="20"/>
        </w:rPr>
        <w:t>ICVGoggles</w:t>
      </w:r>
      <w:proofErr w:type="spellEnd"/>
      <w:r w:rsidR="00AB1F7A">
        <w:rPr>
          <w:sz w:val="20"/>
        </w:rPr>
        <w:t>.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 xml:space="preserve">Eight participants said they would consider using </w:t>
      </w:r>
      <w:proofErr w:type="spellStart"/>
      <w:r w:rsidR="00EF27F9">
        <w:rPr>
          <w:sz w:val="20"/>
        </w:rPr>
        <w:t>ICVGoggles</w:t>
      </w:r>
      <w:proofErr w:type="spellEnd"/>
      <w:r w:rsidR="00EF27F9">
        <w:rPr>
          <w:sz w:val="20"/>
        </w:rPr>
        <w:t xml:space="preserve"> in their design practice if they were available. One said they would only consider them if the hardware is not too expensive. Three participants said </w:t>
      </w:r>
      <w:proofErr w:type="spellStart"/>
      <w:r w:rsidR="00EF27F9">
        <w:rPr>
          <w:sz w:val="20"/>
        </w:rPr>
        <w:t>ICVGoggles</w:t>
      </w:r>
      <w:proofErr w:type="spellEnd"/>
      <w:r w:rsidR="00EF27F9">
        <w:rPr>
          <w:sz w:val="20"/>
        </w:rPr>
        <w:t xml:space="preserve"> is more suitable for designing physical products instead of on screen. This is because screens can be quite hard to focus on with the headset due to the quality of the </w:t>
      </w:r>
      <w:proofErr w:type="spellStart"/>
      <w:r w:rsidR="00EF27F9">
        <w:rPr>
          <w:sz w:val="20"/>
        </w:rPr>
        <w:t>OVRVision</w:t>
      </w:r>
      <w:proofErr w:type="spellEnd"/>
      <w:r w:rsidR="00EF27F9">
        <w:rPr>
          <w:sz w:val="20"/>
        </w:rPr>
        <w:t xml:space="preserve"> cameras.</w:t>
      </w:r>
    </w:p>
    <w:p w:rsidR="00092BB6" w:rsidRDefault="00092BB6" w:rsidP="00263923">
      <w:pPr>
        <w:rPr>
          <w:sz w:val="20"/>
        </w:rPr>
      </w:pPr>
      <w:r>
        <w:rPr>
          <w:b/>
          <w:sz w:val="20"/>
        </w:rPr>
        <w:t>Question 5 Reponses:</w:t>
      </w:r>
      <w:r>
        <w:rPr>
          <w:sz w:val="20"/>
        </w:rPr>
        <w:t xml:space="preserve"> Eight participants said they would recommend </w:t>
      </w:r>
      <w:proofErr w:type="spellStart"/>
      <w:r>
        <w:rPr>
          <w:sz w:val="20"/>
        </w:rPr>
        <w:t>ICVGoggles</w:t>
      </w:r>
      <w:proofErr w:type="spellEnd"/>
      <w:r>
        <w:rPr>
          <w:sz w:val="20"/>
        </w:rPr>
        <w:t xml:space="preserve">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E7561B" w:rsidP="00A11237">
      <w:pPr>
        <w:pStyle w:val="Heading2"/>
      </w:pPr>
      <w:r>
        <w:t>E</w:t>
      </w:r>
      <w:r w:rsidR="006201CC" w:rsidRPr="008C75BE">
        <w:t>va</w:t>
      </w:r>
      <w:r>
        <w:t>luation of R</w:t>
      </w:r>
      <w:r w:rsidR="006201CC" w:rsidRPr="008C75BE">
        <w:t>esults</w:t>
      </w:r>
    </w:p>
    <w:p w:rsidR="00C47800" w:rsidRPr="00C47800" w:rsidRDefault="00C47800" w:rsidP="00C47800"/>
    <w:p w:rsidR="00A11237" w:rsidRDefault="008876C0" w:rsidP="00A11237">
      <w:pPr>
        <w:pStyle w:val="Heading3"/>
      </w:pPr>
      <w:proofErr w:type="spellStart"/>
      <w:r>
        <w:t>Prestudy</w:t>
      </w:r>
      <w:proofErr w:type="spellEnd"/>
      <w:r>
        <w:t xml:space="preserve"> Evaluation</w:t>
      </w:r>
    </w:p>
    <w:p w:rsidR="00C47800" w:rsidRPr="00C47800" w:rsidRDefault="00C47800" w:rsidP="00C47800"/>
    <w:p w:rsidR="004B6037" w:rsidRDefault="00480EB2" w:rsidP="008876C0">
      <w:pPr>
        <w:rPr>
          <w:sz w:val="20"/>
        </w:rPr>
      </w:pPr>
      <w:r>
        <w:rPr>
          <w:sz w:val="20"/>
        </w:rPr>
        <w:t xml:space="preserve">It took the student around three weeks to complete the </w:t>
      </w:r>
      <w:proofErr w:type="spellStart"/>
      <w:r>
        <w:rPr>
          <w:sz w:val="20"/>
        </w:rPr>
        <w:t>Prestudy</w:t>
      </w:r>
      <w:proofErr w:type="spellEnd"/>
      <w:r>
        <w:rPr>
          <w:sz w:val="20"/>
        </w:rPr>
        <w:t xml:space="preserve"> interviews. </w:t>
      </w:r>
      <w:proofErr w:type="spellStart"/>
      <w:r>
        <w:rPr>
          <w:sz w:val="20"/>
        </w:rPr>
        <w:t>ICVGoggles</w:t>
      </w:r>
      <w:proofErr w:type="spellEnd"/>
      <w:r>
        <w:rPr>
          <w:sz w:val="20"/>
        </w:rPr>
        <w:t xml:space="preserve">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w:t>
      </w:r>
      <w:proofErr w:type="spellStart"/>
      <w:r w:rsidR="00806240">
        <w:rPr>
          <w:sz w:val="20"/>
        </w:rPr>
        <w:t>ICVGoggles</w:t>
      </w:r>
      <w:proofErr w:type="spellEnd"/>
      <w:r w:rsidR="00806240">
        <w:rPr>
          <w:sz w:val="20"/>
        </w:rPr>
        <w:t xml:space="preserve">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 xml:space="preserve">The second stage evaluations took longer than the </w:t>
      </w:r>
      <w:proofErr w:type="spellStart"/>
      <w:r>
        <w:rPr>
          <w:sz w:val="20"/>
        </w:rPr>
        <w:t>prestudy</w:t>
      </w:r>
      <w:proofErr w:type="spellEnd"/>
      <w:r>
        <w:rPr>
          <w:sz w:val="20"/>
        </w:rPr>
        <w:t xml:space="preserve">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w:t>
      </w:r>
      <w:proofErr w:type="spellStart"/>
      <w:r w:rsidR="00EB2E20">
        <w:rPr>
          <w:sz w:val="20"/>
        </w:rPr>
        <w:t>ICVGoggles</w:t>
      </w:r>
      <w:proofErr w:type="spellEnd"/>
      <w:r w:rsidR="00EB2E20">
        <w:rPr>
          <w:sz w:val="20"/>
        </w:rPr>
        <w:t>.</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w:t>
      </w:r>
      <w:proofErr w:type="spellStart"/>
      <w:r w:rsidR="00505D1A">
        <w:rPr>
          <w:sz w:val="20"/>
        </w:rPr>
        <w:t>Protanopia</w:t>
      </w:r>
      <w:proofErr w:type="spellEnd"/>
      <w:r w:rsidR="00505D1A">
        <w:rPr>
          <w:sz w:val="20"/>
        </w:rPr>
        <w:t xml:space="preserve">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 xml:space="preserve">w buttons to control </w:t>
      </w:r>
      <w:proofErr w:type="spellStart"/>
      <w:r w:rsidR="00443FB2">
        <w:rPr>
          <w:sz w:val="20"/>
        </w:rPr>
        <w:t>ICVGoggles</w:t>
      </w:r>
      <w:proofErr w:type="spellEnd"/>
      <w:r w:rsidR="00443FB2">
        <w:rPr>
          <w:sz w:val="20"/>
        </w:rPr>
        <w:t>.</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lastRenderedPageBreak/>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8"/>
      </w:r>
      <w:r w:rsidR="000B3AA0">
        <w:rPr>
          <w:sz w:val="20"/>
        </w:rPr>
        <w:t xml:space="preserve">. </w:t>
      </w:r>
    </w:p>
    <w:p w:rsidR="00750AF6" w:rsidRDefault="00D70F6F" w:rsidP="00480EB2">
      <w:pPr>
        <w:rPr>
          <w:sz w:val="20"/>
        </w:rPr>
      </w:pPr>
      <w:r>
        <w:rPr>
          <w:sz w:val="20"/>
        </w:rPr>
        <w:t xml:space="preserve">When the project began, the student envisioned </w:t>
      </w:r>
      <w:proofErr w:type="spellStart"/>
      <w:r>
        <w:rPr>
          <w:sz w:val="20"/>
        </w:rPr>
        <w:t>ICVGoggles</w:t>
      </w:r>
      <w:proofErr w:type="spellEnd"/>
      <w:r>
        <w:rPr>
          <w:sz w:val="20"/>
        </w:rPr>
        <w:t xml:space="preserve">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w:t>
      </w:r>
      <w:proofErr w:type="spellStart"/>
      <w:r w:rsidR="00747133">
        <w:rPr>
          <w:sz w:val="20"/>
        </w:rPr>
        <w:t>ICVGoggles</w:t>
      </w:r>
      <w:proofErr w:type="spellEnd"/>
      <w:r w:rsidR="00747133">
        <w:rPr>
          <w:sz w:val="20"/>
        </w:rPr>
        <w:t xml:space="preserve"> was a helpful experience.</w:t>
      </w:r>
      <w:r w:rsidR="00313650">
        <w:rPr>
          <w:sz w:val="20"/>
        </w:rPr>
        <w:t xml:space="preserve"> This feedback shows how </w:t>
      </w:r>
      <w:proofErr w:type="spellStart"/>
      <w:r w:rsidR="00313650">
        <w:rPr>
          <w:sz w:val="20"/>
        </w:rPr>
        <w:t>ICVGoggles</w:t>
      </w:r>
      <w:proofErr w:type="spellEnd"/>
      <w:r w:rsidR="00313650">
        <w:rPr>
          <w:sz w:val="20"/>
        </w:rPr>
        <w:t xml:space="preserve"> can be applied in a participan</w:t>
      </w:r>
      <w:r w:rsidR="00687FAF">
        <w:rPr>
          <w:sz w:val="20"/>
        </w:rPr>
        <w:t>ts design process and be beneficial for them.</w:t>
      </w:r>
    </w:p>
    <w:p w:rsidR="00480EB2" w:rsidRPr="00480EB2" w:rsidRDefault="00480EB2" w:rsidP="00480EB2">
      <w:pPr>
        <w:rPr>
          <w:sz w:val="20"/>
        </w:rPr>
      </w:pPr>
    </w:p>
    <w:p w:rsidR="003E0405" w:rsidRPr="003E0405" w:rsidRDefault="003E0405" w:rsidP="003E0405"/>
    <w:p w:rsidR="006201CC" w:rsidRDefault="00075B23" w:rsidP="00BB5A5E">
      <w:pPr>
        <w:pStyle w:val="Heading2"/>
      </w:pPr>
      <w:r>
        <w:t>U</w:t>
      </w:r>
      <w:r w:rsidR="006201CC" w:rsidRPr="008C75BE">
        <w:t>sability</w:t>
      </w:r>
    </w:p>
    <w:p w:rsidR="006201CC" w:rsidRDefault="006201CC" w:rsidP="006201CC">
      <w:pPr>
        <w:pStyle w:val="Heading1"/>
      </w:pPr>
      <w:r>
        <w:t>DISCUSSION</w:t>
      </w:r>
    </w:p>
    <w:p w:rsidR="00523A59" w:rsidRDefault="006201CC" w:rsidP="00715A1E">
      <w:r w:rsidRPr="008C75BE">
        <w:rPr>
          <w:sz w:val="20"/>
        </w:rPr>
        <w:t xml:space="preserve">Area where I discuss reasons for the results found and how these results may benefit </w:t>
      </w:r>
      <w:proofErr w:type="spellStart"/>
      <w:r w:rsidRPr="008C75BE">
        <w:rPr>
          <w:sz w:val="20"/>
        </w:rPr>
        <w:t>ICVGoggles</w:t>
      </w:r>
      <w:proofErr w:type="spellEnd"/>
      <w:r w:rsidRPr="008C75BE">
        <w:rPr>
          <w:sz w:val="20"/>
        </w:rPr>
        <w:t>.</w:t>
      </w:r>
      <w:r w:rsidR="00715A1E">
        <w:t xml:space="preserve"> </w:t>
      </w:r>
    </w:p>
    <w:p w:rsidR="006201CC" w:rsidRDefault="006201CC" w:rsidP="00523A59">
      <w:pPr>
        <w:pStyle w:val="Heading1"/>
      </w:pPr>
      <w:bookmarkStart w:id="0" w:name="_GoBack"/>
      <w:bookmarkEnd w:id="0"/>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 xml:space="preserve">-Mobile </w:t>
      </w:r>
      <w:proofErr w:type="spellStart"/>
      <w:r w:rsidRPr="008C75BE">
        <w:rPr>
          <w:sz w:val="20"/>
        </w:rPr>
        <w:t>ICVGoggles</w:t>
      </w:r>
      <w:proofErr w:type="spellEnd"/>
      <w:r w:rsidRPr="008C75BE">
        <w:rPr>
          <w:sz w:val="20"/>
        </w:rPr>
        <w:t xml:space="preserve"> (</w:t>
      </w:r>
      <w:proofErr w:type="spellStart"/>
      <w:r w:rsidRPr="008C75BE">
        <w:rPr>
          <w:sz w:val="20"/>
        </w:rPr>
        <w:t>garreth</w:t>
      </w:r>
      <w:proofErr w:type="spellEnd"/>
      <w:r w:rsidRPr="008C75BE">
        <w:rPr>
          <w:sz w:val="20"/>
        </w:rPr>
        <w:t xml:space="preserve">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lastRenderedPageBreak/>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proofErr w:type="spellStart"/>
      <w:r>
        <w:t>OpenFrameworks</w:t>
      </w:r>
      <w:proofErr w:type="spellEnd"/>
      <w:r>
        <w:t xml:space="preserve">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 xml:space="preserve">ofxOculusDK2 </w:t>
      </w:r>
      <w:proofErr w:type="spellStart"/>
      <w:r>
        <w:t>OpenFrameworks</w:t>
      </w:r>
      <w:proofErr w:type="spellEnd"/>
      <w:r>
        <w:t xml:space="preserve"> Add-on</w:t>
      </w:r>
      <w:r w:rsidR="003C5841">
        <w:t>.</w:t>
      </w:r>
      <w:r>
        <w:t xml:space="preserve"> </w:t>
      </w:r>
      <w:hyperlink r:id="rId22" w:history="1">
        <w:r w:rsidR="00880659" w:rsidRPr="00D03957">
          <w:rPr>
            <w:rStyle w:val="Hyperlink"/>
          </w:rPr>
          <w:t>https://github.com/obviousjim/ofxOculusDK2</w:t>
        </w:r>
      </w:hyperlink>
    </w:p>
    <w:p w:rsidR="00C93D53" w:rsidRDefault="00C93D53" w:rsidP="00C93D53">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w:t>
      </w:r>
      <w:r w:rsidRPr="00C93D53">
        <w:rPr>
          <w:i/>
          <w:iCs/>
        </w:rPr>
        <w:lastRenderedPageBreak/>
        <w:t xml:space="preserve">Physiologically-based Model for Simulation of </w:t>
      </w:r>
      <w:proofErr w:type="spellStart"/>
      <w:r w:rsidRPr="00C93D53">
        <w:rPr>
          <w:i/>
          <w:iCs/>
        </w:rPr>
        <w:t>Color</w:t>
      </w:r>
      <w:proofErr w:type="spellEnd"/>
      <w:r w:rsidRPr="00C93D53">
        <w:rPr>
          <w:i/>
          <w:iCs/>
        </w:rPr>
        <w:t xml:space="preserve"> Vision Deficiency</w:t>
      </w:r>
      <w:r>
        <w:t xml:space="preserve"> </w:t>
      </w:r>
    </w:p>
    <w:p w:rsidR="004255D3" w:rsidRDefault="004255D3" w:rsidP="004255D3">
      <w:pPr>
        <w:pStyle w:val="References"/>
      </w:pPr>
      <w:r>
        <w:t>Steve R. Palmer</w:t>
      </w:r>
      <w:r w:rsidRPr="00C93D53">
        <w:t xml:space="preserve">, </w:t>
      </w:r>
      <w:r>
        <w:t xml:space="preserve">Mac </w:t>
      </w:r>
      <w:proofErr w:type="spellStart"/>
      <w:r>
        <w:t>Felsing</w:t>
      </w:r>
      <w:proofErr w:type="spellEnd"/>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 xml:space="preserve">Appendix D – </w:t>
      </w:r>
      <w:proofErr w:type="spellStart"/>
      <w:r>
        <w:rPr>
          <w:sz w:val="20"/>
        </w:rPr>
        <w:t>Prestudy</w:t>
      </w:r>
      <w:proofErr w:type="spellEnd"/>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BAC" w:rsidRDefault="00EE3BAC">
      <w:r>
        <w:separator/>
      </w:r>
    </w:p>
  </w:endnote>
  <w:endnote w:type="continuationSeparator" w:id="0">
    <w:p w:rsidR="00EE3BAC" w:rsidRDefault="00EE3B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2A6F12">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BAC" w:rsidRDefault="00EE3BAC">
      <w:r>
        <w:separator/>
      </w:r>
    </w:p>
  </w:footnote>
  <w:footnote w:type="continuationSeparator" w:id="0">
    <w:p w:rsidR="00EE3BAC" w:rsidRDefault="00EE3BAC">
      <w:r>
        <w:continuationSeparator/>
      </w:r>
    </w:p>
  </w:footnote>
  <w:footnote w:id="1">
    <w:p w:rsidR="001B7489" w:rsidRDefault="001B748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w:t>
      </w:r>
      <w:proofErr w:type="spellStart"/>
      <w:r>
        <w:t>Yehor</w:t>
      </w:r>
      <w:proofErr w:type="spellEnd"/>
      <w:r>
        <w:t xml:space="preserve"> </w:t>
      </w:r>
      <w:proofErr w:type="spellStart"/>
      <w:r>
        <w:t>Lvivski</w:t>
      </w:r>
      <w:proofErr w:type="spellEnd"/>
      <w:r>
        <w:t xml:space="preserve"> for Google Chrome</w:t>
      </w:r>
    </w:p>
  </w:footnote>
  <w:footnote w:id="3">
    <w:p w:rsidR="000C7548" w:rsidRDefault="000C7548">
      <w:pPr>
        <w:pStyle w:val="FootnoteText"/>
      </w:pPr>
      <w:r>
        <w:rPr>
          <w:rStyle w:val="FootnoteReference"/>
        </w:rPr>
        <w:footnoteRef/>
      </w:r>
      <w:r>
        <w:t xml:space="preserve"> </w:t>
      </w:r>
      <w:proofErr w:type="spellStart"/>
      <w:r>
        <w:t>Vischeck</w:t>
      </w:r>
      <w:proofErr w:type="spellEnd"/>
      <w:r>
        <w:t xml:space="preserve">, Simulation tools for web and </w:t>
      </w:r>
      <w:proofErr w:type="spellStart"/>
      <w:r>
        <w:t>photoshop</w:t>
      </w:r>
      <w:proofErr w:type="spellEnd"/>
      <w:r>
        <w:t xml:space="preserve">. </w:t>
      </w:r>
      <w:r w:rsidRPr="000C7548">
        <w:t>http://www.vischeck.com/vischeck/</w:t>
      </w:r>
    </w:p>
  </w:footnote>
  <w:footnote w:id="4">
    <w:p w:rsidR="0000620B" w:rsidRDefault="0000620B">
      <w:pPr>
        <w:pStyle w:val="FootnoteText"/>
      </w:pPr>
      <w:r>
        <w:rPr>
          <w:rStyle w:val="FootnoteReference"/>
        </w:rPr>
        <w:footnoteRef/>
      </w:r>
      <w:r>
        <w:t xml:space="preserve"> </w:t>
      </w:r>
      <w:proofErr w:type="spellStart"/>
      <w:r>
        <w:t>Colourblind</w:t>
      </w:r>
      <w:proofErr w:type="spellEnd"/>
      <w:r>
        <w:t xml:space="preserve">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w:t>
      </w:r>
      <w:proofErr w:type="spellStart"/>
      <w:r>
        <w:t>C</w:t>
      </w:r>
      <w:r w:rsidR="00B0710C">
        <w:t>VDSimulation</w:t>
      </w:r>
      <w:proofErr w:type="spellEnd"/>
      <w:r w:rsidR="00B0710C">
        <w:t xml:space="preserve">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 w:id="8">
    <w:p w:rsidR="00E3167B" w:rsidRDefault="00E3167B">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D54"/>
    <w:rsid w:val="000241BA"/>
    <w:rsid w:val="00025BDD"/>
    <w:rsid w:val="00027A42"/>
    <w:rsid w:val="000311E5"/>
    <w:rsid w:val="00035353"/>
    <w:rsid w:val="000355F6"/>
    <w:rsid w:val="0003643E"/>
    <w:rsid w:val="00053678"/>
    <w:rsid w:val="00053C0C"/>
    <w:rsid w:val="000555CB"/>
    <w:rsid w:val="00056243"/>
    <w:rsid w:val="000562DC"/>
    <w:rsid w:val="000576B7"/>
    <w:rsid w:val="00057BF0"/>
    <w:rsid w:val="000605DD"/>
    <w:rsid w:val="00062248"/>
    <w:rsid w:val="000701E1"/>
    <w:rsid w:val="00073F8A"/>
    <w:rsid w:val="00075B23"/>
    <w:rsid w:val="00082BD0"/>
    <w:rsid w:val="00087518"/>
    <w:rsid w:val="000911F5"/>
    <w:rsid w:val="0009221E"/>
    <w:rsid w:val="00092BB6"/>
    <w:rsid w:val="000962D2"/>
    <w:rsid w:val="0009634A"/>
    <w:rsid w:val="00096B77"/>
    <w:rsid w:val="00097225"/>
    <w:rsid w:val="000A211D"/>
    <w:rsid w:val="000A3D28"/>
    <w:rsid w:val="000A3E06"/>
    <w:rsid w:val="000A6043"/>
    <w:rsid w:val="000A7DA0"/>
    <w:rsid w:val="000B1BB2"/>
    <w:rsid w:val="000B3AA0"/>
    <w:rsid w:val="000B45B8"/>
    <w:rsid w:val="000C0A0B"/>
    <w:rsid w:val="000C6915"/>
    <w:rsid w:val="000C7548"/>
    <w:rsid w:val="000C75F5"/>
    <w:rsid w:val="000D4DB0"/>
    <w:rsid w:val="000D6B3E"/>
    <w:rsid w:val="000D7AD9"/>
    <w:rsid w:val="000E12BF"/>
    <w:rsid w:val="000E36CF"/>
    <w:rsid w:val="000E44AA"/>
    <w:rsid w:val="000F185F"/>
    <w:rsid w:val="000F1ADE"/>
    <w:rsid w:val="000F6982"/>
    <w:rsid w:val="001001DD"/>
    <w:rsid w:val="0010262D"/>
    <w:rsid w:val="001044C1"/>
    <w:rsid w:val="001065BD"/>
    <w:rsid w:val="001079C2"/>
    <w:rsid w:val="001154ED"/>
    <w:rsid w:val="001154FE"/>
    <w:rsid w:val="0012057D"/>
    <w:rsid w:val="00123C5E"/>
    <w:rsid w:val="00126246"/>
    <w:rsid w:val="00133701"/>
    <w:rsid w:val="00133A36"/>
    <w:rsid w:val="00133B9C"/>
    <w:rsid w:val="00135351"/>
    <w:rsid w:val="00135C12"/>
    <w:rsid w:val="00135D10"/>
    <w:rsid w:val="00136018"/>
    <w:rsid w:val="001377C8"/>
    <w:rsid w:val="001378B9"/>
    <w:rsid w:val="00143317"/>
    <w:rsid w:val="001456CD"/>
    <w:rsid w:val="00145A39"/>
    <w:rsid w:val="00147E27"/>
    <w:rsid w:val="00152ED6"/>
    <w:rsid w:val="0015508E"/>
    <w:rsid w:val="001551EB"/>
    <w:rsid w:val="001578EE"/>
    <w:rsid w:val="00160E3F"/>
    <w:rsid w:val="0016355D"/>
    <w:rsid w:val="00164B3C"/>
    <w:rsid w:val="00172159"/>
    <w:rsid w:val="00173B0F"/>
    <w:rsid w:val="0018069F"/>
    <w:rsid w:val="00192289"/>
    <w:rsid w:val="001A2DEB"/>
    <w:rsid w:val="001A6D12"/>
    <w:rsid w:val="001A7843"/>
    <w:rsid w:val="001B04C9"/>
    <w:rsid w:val="001B6389"/>
    <w:rsid w:val="001B7489"/>
    <w:rsid w:val="001C0F41"/>
    <w:rsid w:val="001C14E0"/>
    <w:rsid w:val="001C3246"/>
    <w:rsid w:val="001D7BE6"/>
    <w:rsid w:val="001E4A9D"/>
    <w:rsid w:val="00202149"/>
    <w:rsid w:val="0020318B"/>
    <w:rsid w:val="00205017"/>
    <w:rsid w:val="00206035"/>
    <w:rsid w:val="00211C27"/>
    <w:rsid w:val="00212813"/>
    <w:rsid w:val="00215D23"/>
    <w:rsid w:val="00217B79"/>
    <w:rsid w:val="002219A3"/>
    <w:rsid w:val="00221CED"/>
    <w:rsid w:val="002354EC"/>
    <w:rsid w:val="00245107"/>
    <w:rsid w:val="00247039"/>
    <w:rsid w:val="00247818"/>
    <w:rsid w:val="00255FE0"/>
    <w:rsid w:val="00263923"/>
    <w:rsid w:val="00265958"/>
    <w:rsid w:val="00270F8E"/>
    <w:rsid w:val="002711BB"/>
    <w:rsid w:val="002763CE"/>
    <w:rsid w:val="00276401"/>
    <w:rsid w:val="0027698B"/>
    <w:rsid w:val="002911CC"/>
    <w:rsid w:val="0029347B"/>
    <w:rsid w:val="00296B5E"/>
    <w:rsid w:val="002A3F59"/>
    <w:rsid w:val="002A6F12"/>
    <w:rsid w:val="002B05B0"/>
    <w:rsid w:val="002B28FB"/>
    <w:rsid w:val="002B2E76"/>
    <w:rsid w:val="002B3C51"/>
    <w:rsid w:val="002C1459"/>
    <w:rsid w:val="002D2C9C"/>
    <w:rsid w:val="002D6A57"/>
    <w:rsid w:val="002E0233"/>
    <w:rsid w:val="002E0C0F"/>
    <w:rsid w:val="002E7DA1"/>
    <w:rsid w:val="002F514D"/>
    <w:rsid w:val="00300868"/>
    <w:rsid w:val="00300DA3"/>
    <w:rsid w:val="00304193"/>
    <w:rsid w:val="00304EF7"/>
    <w:rsid w:val="00305E48"/>
    <w:rsid w:val="003074ED"/>
    <w:rsid w:val="00311CC0"/>
    <w:rsid w:val="00313650"/>
    <w:rsid w:val="00313F95"/>
    <w:rsid w:val="00314A6E"/>
    <w:rsid w:val="003157A3"/>
    <w:rsid w:val="00315EA8"/>
    <w:rsid w:val="0031668E"/>
    <w:rsid w:val="0032022C"/>
    <w:rsid w:val="0034563E"/>
    <w:rsid w:val="0034780C"/>
    <w:rsid w:val="00350716"/>
    <w:rsid w:val="00350DEB"/>
    <w:rsid w:val="00351097"/>
    <w:rsid w:val="00351BE6"/>
    <w:rsid w:val="00353FE5"/>
    <w:rsid w:val="00355A67"/>
    <w:rsid w:val="00357564"/>
    <w:rsid w:val="00366ECD"/>
    <w:rsid w:val="00375299"/>
    <w:rsid w:val="00376242"/>
    <w:rsid w:val="00377A65"/>
    <w:rsid w:val="00377E47"/>
    <w:rsid w:val="003814DD"/>
    <w:rsid w:val="00383B59"/>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0405"/>
    <w:rsid w:val="003E2E37"/>
    <w:rsid w:val="003E2FF2"/>
    <w:rsid w:val="003E30BE"/>
    <w:rsid w:val="003E3258"/>
    <w:rsid w:val="003E4E29"/>
    <w:rsid w:val="003E69DD"/>
    <w:rsid w:val="003F26A1"/>
    <w:rsid w:val="003F5746"/>
    <w:rsid w:val="00400866"/>
    <w:rsid w:val="00403071"/>
    <w:rsid w:val="004030D5"/>
    <w:rsid w:val="004103FD"/>
    <w:rsid w:val="00410C83"/>
    <w:rsid w:val="00414239"/>
    <w:rsid w:val="00417B28"/>
    <w:rsid w:val="00424B7B"/>
    <w:rsid w:val="004255D3"/>
    <w:rsid w:val="004262BA"/>
    <w:rsid w:val="0043038A"/>
    <w:rsid w:val="004322C0"/>
    <w:rsid w:val="00443FB2"/>
    <w:rsid w:val="00444FE9"/>
    <w:rsid w:val="0045478D"/>
    <w:rsid w:val="004620F8"/>
    <w:rsid w:val="00465DDC"/>
    <w:rsid w:val="004666EC"/>
    <w:rsid w:val="00471DBF"/>
    <w:rsid w:val="00474255"/>
    <w:rsid w:val="00480EB2"/>
    <w:rsid w:val="00486606"/>
    <w:rsid w:val="004871C3"/>
    <w:rsid w:val="0049393F"/>
    <w:rsid w:val="00497BF8"/>
    <w:rsid w:val="004A3B99"/>
    <w:rsid w:val="004A6916"/>
    <w:rsid w:val="004B3B0A"/>
    <w:rsid w:val="004B6037"/>
    <w:rsid w:val="004B657D"/>
    <w:rsid w:val="004C29DD"/>
    <w:rsid w:val="004D4472"/>
    <w:rsid w:val="004D68FC"/>
    <w:rsid w:val="004E0C1A"/>
    <w:rsid w:val="004E1D47"/>
    <w:rsid w:val="004E3B41"/>
    <w:rsid w:val="004E4104"/>
    <w:rsid w:val="004F203D"/>
    <w:rsid w:val="004F3D8E"/>
    <w:rsid w:val="004F5360"/>
    <w:rsid w:val="005020B0"/>
    <w:rsid w:val="00502D07"/>
    <w:rsid w:val="00502FC5"/>
    <w:rsid w:val="0050594A"/>
    <w:rsid w:val="00505D1A"/>
    <w:rsid w:val="005068A8"/>
    <w:rsid w:val="005104A6"/>
    <w:rsid w:val="005106DF"/>
    <w:rsid w:val="00513B1A"/>
    <w:rsid w:val="0051519D"/>
    <w:rsid w:val="00523A59"/>
    <w:rsid w:val="00523C39"/>
    <w:rsid w:val="00527E84"/>
    <w:rsid w:val="005338B3"/>
    <w:rsid w:val="005404A8"/>
    <w:rsid w:val="0054074A"/>
    <w:rsid w:val="005452C8"/>
    <w:rsid w:val="00553260"/>
    <w:rsid w:val="005534E8"/>
    <w:rsid w:val="005539CA"/>
    <w:rsid w:val="00554AD7"/>
    <w:rsid w:val="00555825"/>
    <w:rsid w:val="00556589"/>
    <w:rsid w:val="0055773E"/>
    <w:rsid w:val="005619F2"/>
    <w:rsid w:val="0056349E"/>
    <w:rsid w:val="00571CED"/>
    <w:rsid w:val="005804B4"/>
    <w:rsid w:val="00583E01"/>
    <w:rsid w:val="005842F9"/>
    <w:rsid w:val="005860F1"/>
    <w:rsid w:val="0058784B"/>
    <w:rsid w:val="005918DB"/>
    <w:rsid w:val="00591BF4"/>
    <w:rsid w:val="00592C6E"/>
    <w:rsid w:val="00597053"/>
    <w:rsid w:val="005A001A"/>
    <w:rsid w:val="005A1896"/>
    <w:rsid w:val="005A2925"/>
    <w:rsid w:val="005A51CB"/>
    <w:rsid w:val="005B6A93"/>
    <w:rsid w:val="005C2630"/>
    <w:rsid w:val="005C2F0D"/>
    <w:rsid w:val="005C5F27"/>
    <w:rsid w:val="005C7BD2"/>
    <w:rsid w:val="005D28A1"/>
    <w:rsid w:val="005D6B7C"/>
    <w:rsid w:val="005E0F72"/>
    <w:rsid w:val="005E2D1C"/>
    <w:rsid w:val="005F1428"/>
    <w:rsid w:val="005F3427"/>
    <w:rsid w:val="005F7178"/>
    <w:rsid w:val="00603A4D"/>
    <w:rsid w:val="00607066"/>
    <w:rsid w:val="006110C5"/>
    <w:rsid w:val="00612F26"/>
    <w:rsid w:val="00616989"/>
    <w:rsid w:val="00616B38"/>
    <w:rsid w:val="006170C6"/>
    <w:rsid w:val="0061710B"/>
    <w:rsid w:val="006201CC"/>
    <w:rsid w:val="0062758A"/>
    <w:rsid w:val="00631783"/>
    <w:rsid w:val="00633CE8"/>
    <w:rsid w:val="00634417"/>
    <w:rsid w:val="0063476F"/>
    <w:rsid w:val="00636079"/>
    <w:rsid w:val="00636DF9"/>
    <w:rsid w:val="00636E6F"/>
    <w:rsid w:val="00642D64"/>
    <w:rsid w:val="00643BFC"/>
    <w:rsid w:val="0064485C"/>
    <w:rsid w:val="00647096"/>
    <w:rsid w:val="00647365"/>
    <w:rsid w:val="00650311"/>
    <w:rsid w:val="006563B5"/>
    <w:rsid w:val="00657761"/>
    <w:rsid w:val="006631B8"/>
    <w:rsid w:val="00664F8E"/>
    <w:rsid w:val="00666A8B"/>
    <w:rsid w:val="006714D9"/>
    <w:rsid w:val="0067279A"/>
    <w:rsid w:val="00674B57"/>
    <w:rsid w:val="00675401"/>
    <w:rsid w:val="006776A8"/>
    <w:rsid w:val="006804E6"/>
    <w:rsid w:val="00680D5F"/>
    <w:rsid w:val="00683171"/>
    <w:rsid w:val="006844BF"/>
    <w:rsid w:val="0068547D"/>
    <w:rsid w:val="00687FAF"/>
    <w:rsid w:val="0069356A"/>
    <w:rsid w:val="00693D42"/>
    <w:rsid w:val="0069540A"/>
    <w:rsid w:val="006A044B"/>
    <w:rsid w:val="006A0EB4"/>
    <w:rsid w:val="006A18C1"/>
    <w:rsid w:val="006A1FA3"/>
    <w:rsid w:val="006B0DAE"/>
    <w:rsid w:val="006B11DC"/>
    <w:rsid w:val="006B23BA"/>
    <w:rsid w:val="006B4771"/>
    <w:rsid w:val="006B717D"/>
    <w:rsid w:val="006C17A7"/>
    <w:rsid w:val="006C2120"/>
    <w:rsid w:val="006C3A7C"/>
    <w:rsid w:val="006C4AE5"/>
    <w:rsid w:val="006C7B8F"/>
    <w:rsid w:val="006D451E"/>
    <w:rsid w:val="006E1587"/>
    <w:rsid w:val="006E1F7E"/>
    <w:rsid w:val="006E234B"/>
    <w:rsid w:val="006E5813"/>
    <w:rsid w:val="006F05F0"/>
    <w:rsid w:val="006F141F"/>
    <w:rsid w:val="006F19DE"/>
    <w:rsid w:val="006F2FDC"/>
    <w:rsid w:val="006F3C29"/>
    <w:rsid w:val="006F4558"/>
    <w:rsid w:val="006F7E8F"/>
    <w:rsid w:val="00707C03"/>
    <w:rsid w:val="007104D5"/>
    <w:rsid w:val="00710E7B"/>
    <w:rsid w:val="0071118E"/>
    <w:rsid w:val="007118E8"/>
    <w:rsid w:val="00715A1E"/>
    <w:rsid w:val="00721342"/>
    <w:rsid w:val="007232EC"/>
    <w:rsid w:val="0072509A"/>
    <w:rsid w:val="0072787A"/>
    <w:rsid w:val="007367FC"/>
    <w:rsid w:val="00736CF1"/>
    <w:rsid w:val="00737114"/>
    <w:rsid w:val="00747133"/>
    <w:rsid w:val="00750AF6"/>
    <w:rsid w:val="00764274"/>
    <w:rsid w:val="00766227"/>
    <w:rsid w:val="00767998"/>
    <w:rsid w:val="00770A2C"/>
    <w:rsid w:val="00771A95"/>
    <w:rsid w:val="00771C1B"/>
    <w:rsid w:val="00783DED"/>
    <w:rsid w:val="00785313"/>
    <w:rsid w:val="0078556C"/>
    <w:rsid w:val="00786AE6"/>
    <w:rsid w:val="00787583"/>
    <w:rsid w:val="007923F4"/>
    <w:rsid w:val="00793DF2"/>
    <w:rsid w:val="0079464A"/>
    <w:rsid w:val="007976F8"/>
    <w:rsid w:val="007A0E75"/>
    <w:rsid w:val="007A3E4E"/>
    <w:rsid w:val="007A40ED"/>
    <w:rsid w:val="007A6C0D"/>
    <w:rsid w:val="007B5894"/>
    <w:rsid w:val="007B590B"/>
    <w:rsid w:val="007B6902"/>
    <w:rsid w:val="007B7039"/>
    <w:rsid w:val="007B7876"/>
    <w:rsid w:val="007C08CF"/>
    <w:rsid w:val="007C3600"/>
    <w:rsid w:val="007C3FA0"/>
    <w:rsid w:val="007D5C49"/>
    <w:rsid w:val="007E1181"/>
    <w:rsid w:val="007E3914"/>
    <w:rsid w:val="007E6800"/>
    <w:rsid w:val="007F0536"/>
    <w:rsid w:val="007F0DFB"/>
    <w:rsid w:val="00801C03"/>
    <w:rsid w:val="00803A57"/>
    <w:rsid w:val="00806240"/>
    <w:rsid w:val="008074A5"/>
    <w:rsid w:val="008124A3"/>
    <w:rsid w:val="008131A6"/>
    <w:rsid w:val="008136A5"/>
    <w:rsid w:val="008147E1"/>
    <w:rsid w:val="00816205"/>
    <w:rsid w:val="0081757C"/>
    <w:rsid w:val="008255B1"/>
    <w:rsid w:val="00825AFB"/>
    <w:rsid w:val="00825C5A"/>
    <w:rsid w:val="00830B8F"/>
    <w:rsid w:val="00833FCB"/>
    <w:rsid w:val="00837CF6"/>
    <w:rsid w:val="00837FCE"/>
    <w:rsid w:val="00844CDE"/>
    <w:rsid w:val="0085093A"/>
    <w:rsid w:val="008518FF"/>
    <w:rsid w:val="00851C94"/>
    <w:rsid w:val="00852527"/>
    <w:rsid w:val="00852BCE"/>
    <w:rsid w:val="00852E6C"/>
    <w:rsid w:val="008536AF"/>
    <w:rsid w:val="00863A85"/>
    <w:rsid w:val="0086456A"/>
    <w:rsid w:val="008654BD"/>
    <w:rsid w:val="008657B6"/>
    <w:rsid w:val="00866FA6"/>
    <w:rsid w:val="00870002"/>
    <w:rsid w:val="008704BD"/>
    <w:rsid w:val="00870902"/>
    <w:rsid w:val="00871807"/>
    <w:rsid w:val="00871A29"/>
    <w:rsid w:val="00871F26"/>
    <w:rsid w:val="008729F4"/>
    <w:rsid w:val="00873DC6"/>
    <w:rsid w:val="00874085"/>
    <w:rsid w:val="0087467E"/>
    <w:rsid w:val="00880659"/>
    <w:rsid w:val="0088308D"/>
    <w:rsid w:val="00885C5B"/>
    <w:rsid w:val="0088739D"/>
    <w:rsid w:val="008876C0"/>
    <w:rsid w:val="008940B4"/>
    <w:rsid w:val="00894400"/>
    <w:rsid w:val="008979B8"/>
    <w:rsid w:val="008A2736"/>
    <w:rsid w:val="008B0897"/>
    <w:rsid w:val="008B197E"/>
    <w:rsid w:val="008B1A77"/>
    <w:rsid w:val="008B1CA5"/>
    <w:rsid w:val="008B350D"/>
    <w:rsid w:val="008C203B"/>
    <w:rsid w:val="008C70CF"/>
    <w:rsid w:val="008D32A2"/>
    <w:rsid w:val="008D4296"/>
    <w:rsid w:val="008E00FC"/>
    <w:rsid w:val="008E2C07"/>
    <w:rsid w:val="008E3A2D"/>
    <w:rsid w:val="008E5E54"/>
    <w:rsid w:val="008F39F4"/>
    <w:rsid w:val="008F3C75"/>
    <w:rsid w:val="008F7414"/>
    <w:rsid w:val="00900DD1"/>
    <w:rsid w:val="00901772"/>
    <w:rsid w:val="00905E17"/>
    <w:rsid w:val="009072F9"/>
    <w:rsid w:val="0092035D"/>
    <w:rsid w:val="009208D8"/>
    <w:rsid w:val="00921F2E"/>
    <w:rsid w:val="00923C36"/>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4C6C"/>
    <w:rsid w:val="009B551D"/>
    <w:rsid w:val="009B701B"/>
    <w:rsid w:val="009C4A5B"/>
    <w:rsid w:val="009C7F8F"/>
    <w:rsid w:val="009D6BB8"/>
    <w:rsid w:val="009D7B5B"/>
    <w:rsid w:val="009E29A1"/>
    <w:rsid w:val="009E599F"/>
    <w:rsid w:val="009F334B"/>
    <w:rsid w:val="009F6899"/>
    <w:rsid w:val="009F7648"/>
    <w:rsid w:val="00A00C33"/>
    <w:rsid w:val="00A0174F"/>
    <w:rsid w:val="00A02F02"/>
    <w:rsid w:val="00A07844"/>
    <w:rsid w:val="00A104FB"/>
    <w:rsid w:val="00A105B5"/>
    <w:rsid w:val="00A11237"/>
    <w:rsid w:val="00A137AF"/>
    <w:rsid w:val="00A22BA2"/>
    <w:rsid w:val="00A244D6"/>
    <w:rsid w:val="00A26739"/>
    <w:rsid w:val="00A309C9"/>
    <w:rsid w:val="00A318EF"/>
    <w:rsid w:val="00A32029"/>
    <w:rsid w:val="00A36CAF"/>
    <w:rsid w:val="00A54AF3"/>
    <w:rsid w:val="00A60B73"/>
    <w:rsid w:val="00A61ABE"/>
    <w:rsid w:val="00A624A7"/>
    <w:rsid w:val="00A65D12"/>
    <w:rsid w:val="00A66211"/>
    <w:rsid w:val="00A66E61"/>
    <w:rsid w:val="00A741C7"/>
    <w:rsid w:val="00A7685F"/>
    <w:rsid w:val="00A768D2"/>
    <w:rsid w:val="00A8057E"/>
    <w:rsid w:val="00A8104D"/>
    <w:rsid w:val="00A86038"/>
    <w:rsid w:val="00A96899"/>
    <w:rsid w:val="00A96A7B"/>
    <w:rsid w:val="00A96F71"/>
    <w:rsid w:val="00A97C35"/>
    <w:rsid w:val="00AA4A83"/>
    <w:rsid w:val="00AA6D68"/>
    <w:rsid w:val="00AA718F"/>
    <w:rsid w:val="00AB1F7A"/>
    <w:rsid w:val="00AB2742"/>
    <w:rsid w:val="00AC003F"/>
    <w:rsid w:val="00AC02E4"/>
    <w:rsid w:val="00AC22C1"/>
    <w:rsid w:val="00AC4D89"/>
    <w:rsid w:val="00AD10F3"/>
    <w:rsid w:val="00AD16C8"/>
    <w:rsid w:val="00AD2994"/>
    <w:rsid w:val="00AE2664"/>
    <w:rsid w:val="00AE4595"/>
    <w:rsid w:val="00AF1F3F"/>
    <w:rsid w:val="00B00D7F"/>
    <w:rsid w:val="00B0220D"/>
    <w:rsid w:val="00B0249C"/>
    <w:rsid w:val="00B0710C"/>
    <w:rsid w:val="00B139CA"/>
    <w:rsid w:val="00B20BF4"/>
    <w:rsid w:val="00B226B8"/>
    <w:rsid w:val="00B22A22"/>
    <w:rsid w:val="00B257D6"/>
    <w:rsid w:val="00B30567"/>
    <w:rsid w:val="00B31B4D"/>
    <w:rsid w:val="00B339CA"/>
    <w:rsid w:val="00B34CC1"/>
    <w:rsid w:val="00B36011"/>
    <w:rsid w:val="00B36D10"/>
    <w:rsid w:val="00B52854"/>
    <w:rsid w:val="00B5326C"/>
    <w:rsid w:val="00B606DF"/>
    <w:rsid w:val="00B62CE3"/>
    <w:rsid w:val="00B63F89"/>
    <w:rsid w:val="00B67A76"/>
    <w:rsid w:val="00B73506"/>
    <w:rsid w:val="00B776E6"/>
    <w:rsid w:val="00B77D48"/>
    <w:rsid w:val="00B80892"/>
    <w:rsid w:val="00B868F7"/>
    <w:rsid w:val="00B9073E"/>
    <w:rsid w:val="00B91AA9"/>
    <w:rsid w:val="00B957B3"/>
    <w:rsid w:val="00B957F1"/>
    <w:rsid w:val="00B96F41"/>
    <w:rsid w:val="00B971D9"/>
    <w:rsid w:val="00BA76CB"/>
    <w:rsid w:val="00BB2CCF"/>
    <w:rsid w:val="00BB5A5E"/>
    <w:rsid w:val="00BB666C"/>
    <w:rsid w:val="00BC0C7C"/>
    <w:rsid w:val="00BC2DAD"/>
    <w:rsid w:val="00BC2EDB"/>
    <w:rsid w:val="00BC322D"/>
    <w:rsid w:val="00BC3B1B"/>
    <w:rsid w:val="00BC4C60"/>
    <w:rsid w:val="00BD199E"/>
    <w:rsid w:val="00BD51A0"/>
    <w:rsid w:val="00BD65DC"/>
    <w:rsid w:val="00BE1DCB"/>
    <w:rsid w:val="00BE26D4"/>
    <w:rsid w:val="00BE2A51"/>
    <w:rsid w:val="00BE3E0A"/>
    <w:rsid w:val="00BE78AF"/>
    <w:rsid w:val="00BF3474"/>
    <w:rsid w:val="00BF3697"/>
    <w:rsid w:val="00C00863"/>
    <w:rsid w:val="00C0374E"/>
    <w:rsid w:val="00C10D13"/>
    <w:rsid w:val="00C129EB"/>
    <w:rsid w:val="00C1376E"/>
    <w:rsid w:val="00C2034E"/>
    <w:rsid w:val="00C21327"/>
    <w:rsid w:val="00C23B08"/>
    <w:rsid w:val="00C3390B"/>
    <w:rsid w:val="00C35FF4"/>
    <w:rsid w:val="00C3740F"/>
    <w:rsid w:val="00C44D71"/>
    <w:rsid w:val="00C47800"/>
    <w:rsid w:val="00C4782E"/>
    <w:rsid w:val="00C503C9"/>
    <w:rsid w:val="00C51C3C"/>
    <w:rsid w:val="00C535C7"/>
    <w:rsid w:val="00C5525B"/>
    <w:rsid w:val="00C62E06"/>
    <w:rsid w:val="00C66E23"/>
    <w:rsid w:val="00C747AD"/>
    <w:rsid w:val="00C7584B"/>
    <w:rsid w:val="00C7611A"/>
    <w:rsid w:val="00C81CA3"/>
    <w:rsid w:val="00C842C2"/>
    <w:rsid w:val="00C926AD"/>
    <w:rsid w:val="00C93D53"/>
    <w:rsid w:val="00C97BA2"/>
    <w:rsid w:val="00CA0E2B"/>
    <w:rsid w:val="00CA29DA"/>
    <w:rsid w:val="00CA667C"/>
    <w:rsid w:val="00CA7AFA"/>
    <w:rsid w:val="00CB168E"/>
    <w:rsid w:val="00CB276F"/>
    <w:rsid w:val="00CB4646"/>
    <w:rsid w:val="00CB64B7"/>
    <w:rsid w:val="00CC376A"/>
    <w:rsid w:val="00CC4CF7"/>
    <w:rsid w:val="00CC6AC7"/>
    <w:rsid w:val="00CC6F32"/>
    <w:rsid w:val="00CC6F4A"/>
    <w:rsid w:val="00CC70B8"/>
    <w:rsid w:val="00CD18DE"/>
    <w:rsid w:val="00CD2424"/>
    <w:rsid w:val="00CD7244"/>
    <w:rsid w:val="00CD7EC6"/>
    <w:rsid w:val="00CE526B"/>
    <w:rsid w:val="00CE71DB"/>
    <w:rsid w:val="00CE785C"/>
    <w:rsid w:val="00CF0378"/>
    <w:rsid w:val="00CF1B15"/>
    <w:rsid w:val="00CF2C36"/>
    <w:rsid w:val="00D04641"/>
    <w:rsid w:val="00D20D8C"/>
    <w:rsid w:val="00D3292B"/>
    <w:rsid w:val="00D36924"/>
    <w:rsid w:val="00D44230"/>
    <w:rsid w:val="00D476FF"/>
    <w:rsid w:val="00D50CF6"/>
    <w:rsid w:val="00D51618"/>
    <w:rsid w:val="00D55CF9"/>
    <w:rsid w:val="00D66A40"/>
    <w:rsid w:val="00D675FB"/>
    <w:rsid w:val="00D67F36"/>
    <w:rsid w:val="00D70F6F"/>
    <w:rsid w:val="00D74B29"/>
    <w:rsid w:val="00D74F1D"/>
    <w:rsid w:val="00D75D3F"/>
    <w:rsid w:val="00D81E48"/>
    <w:rsid w:val="00D85270"/>
    <w:rsid w:val="00D916A6"/>
    <w:rsid w:val="00D91811"/>
    <w:rsid w:val="00D92BF1"/>
    <w:rsid w:val="00D94B20"/>
    <w:rsid w:val="00DA19A5"/>
    <w:rsid w:val="00DA70EA"/>
    <w:rsid w:val="00DA7724"/>
    <w:rsid w:val="00DB3324"/>
    <w:rsid w:val="00DB6166"/>
    <w:rsid w:val="00DB7AD4"/>
    <w:rsid w:val="00DC38EB"/>
    <w:rsid w:val="00DC6EC6"/>
    <w:rsid w:val="00DD2C9D"/>
    <w:rsid w:val="00DD74E0"/>
    <w:rsid w:val="00DE5086"/>
    <w:rsid w:val="00DE5474"/>
    <w:rsid w:val="00DF09BC"/>
    <w:rsid w:val="00E001FD"/>
    <w:rsid w:val="00E020E3"/>
    <w:rsid w:val="00E0298C"/>
    <w:rsid w:val="00E131F0"/>
    <w:rsid w:val="00E13FE4"/>
    <w:rsid w:val="00E14C91"/>
    <w:rsid w:val="00E15194"/>
    <w:rsid w:val="00E17878"/>
    <w:rsid w:val="00E21000"/>
    <w:rsid w:val="00E21858"/>
    <w:rsid w:val="00E26518"/>
    <w:rsid w:val="00E26D6A"/>
    <w:rsid w:val="00E272ED"/>
    <w:rsid w:val="00E274A4"/>
    <w:rsid w:val="00E3102B"/>
    <w:rsid w:val="00E314BD"/>
    <w:rsid w:val="00E3167B"/>
    <w:rsid w:val="00E3178B"/>
    <w:rsid w:val="00E34740"/>
    <w:rsid w:val="00E36AC3"/>
    <w:rsid w:val="00E40A24"/>
    <w:rsid w:val="00E434C9"/>
    <w:rsid w:val="00E562E1"/>
    <w:rsid w:val="00E603DB"/>
    <w:rsid w:val="00E61225"/>
    <w:rsid w:val="00E718D5"/>
    <w:rsid w:val="00E7561B"/>
    <w:rsid w:val="00E7702B"/>
    <w:rsid w:val="00E80B05"/>
    <w:rsid w:val="00E832B5"/>
    <w:rsid w:val="00E87F9D"/>
    <w:rsid w:val="00E91103"/>
    <w:rsid w:val="00E92688"/>
    <w:rsid w:val="00EA0E96"/>
    <w:rsid w:val="00EA2401"/>
    <w:rsid w:val="00EA358F"/>
    <w:rsid w:val="00EA400C"/>
    <w:rsid w:val="00EA697C"/>
    <w:rsid w:val="00EB016B"/>
    <w:rsid w:val="00EB177A"/>
    <w:rsid w:val="00EB1C75"/>
    <w:rsid w:val="00EB279E"/>
    <w:rsid w:val="00EB2E20"/>
    <w:rsid w:val="00EB7642"/>
    <w:rsid w:val="00EC1F6A"/>
    <w:rsid w:val="00EC23AD"/>
    <w:rsid w:val="00EC5087"/>
    <w:rsid w:val="00EC7149"/>
    <w:rsid w:val="00ED01D4"/>
    <w:rsid w:val="00ED15EC"/>
    <w:rsid w:val="00ED19F0"/>
    <w:rsid w:val="00ED3D93"/>
    <w:rsid w:val="00ED6011"/>
    <w:rsid w:val="00ED6CA4"/>
    <w:rsid w:val="00EE3BAC"/>
    <w:rsid w:val="00EE456A"/>
    <w:rsid w:val="00EF27F9"/>
    <w:rsid w:val="00EF3996"/>
    <w:rsid w:val="00EF4B39"/>
    <w:rsid w:val="00EF7E1F"/>
    <w:rsid w:val="00F00DFC"/>
    <w:rsid w:val="00F06A41"/>
    <w:rsid w:val="00F07DB8"/>
    <w:rsid w:val="00F13B3A"/>
    <w:rsid w:val="00F16152"/>
    <w:rsid w:val="00F17435"/>
    <w:rsid w:val="00F20179"/>
    <w:rsid w:val="00F23B29"/>
    <w:rsid w:val="00F26A6A"/>
    <w:rsid w:val="00F27CA6"/>
    <w:rsid w:val="00F345AD"/>
    <w:rsid w:val="00F34659"/>
    <w:rsid w:val="00F34B2A"/>
    <w:rsid w:val="00F42C53"/>
    <w:rsid w:val="00F44161"/>
    <w:rsid w:val="00F47F00"/>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7EAD"/>
    <w:rsid w:val="00F805FC"/>
    <w:rsid w:val="00F81632"/>
    <w:rsid w:val="00F818AE"/>
    <w:rsid w:val="00F96495"/>
    <w:rsid w:val="00FA0198"/>
    <w:rsid w:val="00FA5279"/>
    <w:rsid w:val="00FC5A43"/>
    <w:rsid w:val="00FC65A7"/>
    <w:rsid w:val="00FC6D1D"/>
    <w:rsid w:val="00FC74BC"/>
    <w:rsid w:val="00FD0F49"/>
    <w:rsid w:val="00FD2BF6"/>
    <w:rsid w:val="00FD5253"/>
    <w:rsid w:val="00FD7C98"/>
    <w:rsid w:val="00FE00B2"/>
    <w:rsid w:val="00FE18A4"/>
    <w:rsid w:val="00FE25F6"/>
    <w:rsid w:val="00FE498B"/>
    <w:rsid w:val="00FE5379"/>
    <w:rsid w:val="00FE6CCC"/>
    <w:rsid w:val="00FE777C"/>
    <w:rsid w:val="00FF664C"/>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obviousjim/ofxOculusD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7EA9B6-96BC-4ACD-BCB0-8DE5479D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3962</TotalTime>
  <Pages>15</Pages>
  <Words>8558</Words>
  <Characters>48787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57231</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599</cp:revision>
  <cp:lastPrinted>2011-01-13T15:51:00Z</cp:lastPrinted>
  <dcterms:created xsi:type="dcterms:W3CDTF">2016-04-19T10:30:00Z</dcterms:created>
  <dcterms:modified xsi:type="dcterms:W3CDTF">2016-04-27T23:14:00Z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