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r>
        <w:t xml:space="preserve">ICVGoggles: Wearable </w:t>
      </w:r>
      <w:r w:rsidR="00114E7E">
        <w:t>Adjustable</w:t>
      </w:r>
      <w:r>
        <w:t xml:space="preserve">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r w:rsidR="001B7489">
        <w:rPr>
          <w:spacing w:val="-2"/>
        </w:rPr>
        <w:lastRenderedPageBreak/>
        <w:t>Babak Momen</w:t>
      </w:r>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Supervisor: Dr. David Flatla</w:t>
      </w:r>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 xml:space="preserve">Most cases of Impaired Colour Vision (ICV) are hereditary meaning it is passed on genetically from parent to offspring. They can also occasionally be acquired as a result of certain eye diseases. Failing to discriminate between red and green is the most common form of ICV (Protanopia / </w:t>
      </w:r>
      <w:r w:rsidR="0034780C">
        <w:rPr>
          <w:sz w:val="20"/>
        </w:rPr>
        <w:t>Deuteranopia</w:t>
      </w:r>
      <w:r>
        <w:rPr>
          <w:sz w:val="20"/>
        </w:rPr>
        <w:t>) and the gene is X- linked recessive which explains the prevalence difference between genders (8% in males and 0.5% in females). Blue-yellow ICV or Tritanopia is rare and tritanomalous symptoms are more commonly acquired from environmental factors such as age, where the eye lens be</w:t>
      </w:r>
      <w:r w:rsidR="00E61225">
        <w:rPr>
          <w:sz w:val="20"/>
        </w:rPr>
        <w:t>comes increasingly yellow over time</w:t>
      </w:r>
      <w:r>
        <w:rPr>
          <w:sz w:val="20"/>
        </w:rPr>
        <w:t>, cataracts or trauma to the front or the back of the head. Monochromacy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lastRenderedPageBreak/>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E81613">
        <w:fldChar w:fldCharType="begin"/>
      </w:r>
      <w:r>
        <w:instrText xml:space="preserve"> SEQ Figure \* ARABIC </w:instrText>
      </w:r>
      <w:r w:rsidR="00E81613">
        <w:fldChar w:fldCharType="separate"/>
      </w:r>
      <w:r w:rsidR="00B9073E">
        <w:rPr>
          <w:noProof/>
        </w:rPr>
        <w:t>1</w:t>
      </w:r>
      <w:r w:rsidR="00E81613">
        <w:fldChar w:fldCharType="end"/>
      </w:r>
      <w:r>
        <w:t xml:space="preserve"> - Left-to-right, top-to-bottom: Normal colour vision, Protanopia, Deuteranopia, Tritanopia.</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A11237">
        <w:rPr>
          <w:sz w:val="20"/>
        </w:rPr>
        <w:t xml:space="preserve"> </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r>
        <w:lastRenderedPageBreak/>
        <w:t>Vischeck</w:t>
      </w:r>
    </w:p>
    <w:p w:rsidR="000C7548" w:rsidRDefault="000C7548" w:rsidP="000C7548"/>
    <w:p w:rsidR="000C7548" w:rsidRDefault="000C7548" w:rsidP="000C7548">
      <w:pPr>
        <w:rPr>
          <w:sz w:val="20"/>
        </w:rPr>
      </w:pPr>
      <w:r>
        <w:rPr>
          <w:sz w:val="20"/>
        </w:rPr>
        <w:t>Vischeck</w:t>
      </w:r>
      <w:r>
        <w:rPr>
          <w:rStyle w:val="FootnoteReference"/>
        </w:rPr>
        <w:footnoteReference w:id="3"/>
      </w:r>
      <w:r>
        <w:rPr>
          <w:sz w:val="20"/>
        </w:rPr>
        <w:t xml:space="preserve"> provides different toolsets for simulating ICV, some are available to use online whilst others require down</w:t>
      </w:r>
      <w:r w:rsidR="00D51618">
        <w:rPr>
          <w:sz w:val="20"/>
        </w:rPr>
        <w:t>loading and installing. The web version of Vischeck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Vischeck does not provide a real-time ICV simulation tool however.</w:t>
      </w:r>
    </w:p>
    <w:p w:rsidR="00767998" w:rsidRDefault="00767998" w:rsidP="000C7548">
      <w:pPr>
        <w:rPr>
          <w:sz w:val="20"/>
        </w:rPr>
      </w:pPr>
    </w:p>
    <w:p w:rsidR="00ED6CA4" w:rsidRDefault="00767998" w:rsidP="00767998">
      <w:pPr>
        <w:pStyle w:val="Heading3"/>
      </w:pPr>
      <w:r>
        <w:t>Colourblind Vision</w:t>
      </w:r>
    </w:p>
    <w:p w:rsidR="00FE498B" w:rsidRDefault="00FE498B" w:rsidP="00FE498B"/>
    <w:p w:rsidR="00FE498B" w:rsidRPr="00FE498B" w:rsidRDefault="00FE498B" w:rsidP="00FE498B">
      <w:pPr>
        <w:rPr>
          <w:sz w:val="20"/>
        </w:rPr>
      </w:pPr>
      <w:r>
        <w:rPr>
          <w:sz w:val="20"/>
        </w:rPr>
        <w:t>Colourblind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ICVGoggl</w:t>
      </w:r>
      <w:r w:rsidR="00D94B20" w:rsidRPr="0034780C">
        <w:rPr>
          <w:sz w:val="20"/>
        </w:rPr>
        <w:t>es</w:t>
      </w:r>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ICVGoggles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lastRenderedPageBreak/>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ICVGoggles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r w:rsidRPr="008C203B">
        <w:rPr>
          <w:sz w:val="20"/>
        </w:rPr>
        <w:t xml:space="preserve">ICVGoggles is a project which has inherited work from previous research. The colour swapping in ICVGoggles is based off of CVDSimulation, a Processing application created by Dr. David Flatla. </w:t>
      </w:r>
      <w:r w:rsidR="00C93D53">
        <w:rPr>
          <w:sz w:val="20"/>
        </w:rPr>
        <w:t>CVDSimulation provides the ground work for ICVGoggles and is itself based on the paper “</w:t>
      </w:r>
      <w:r w:rsidR="00C93D53" w:rsidRPr="00C93D53">
        <w:rPr>
          <w:sz w:val="20"/>
        </w:rPr>
        <w:t>A Physiologically-based Model for Simulation of Color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Protanopia, Deuteranopia and Tritanopia </w:t>
      </w:r>
      <w:r w:rsidR="00FE00B2">
        <w:rPr>
          <w:sz w:val="20"/>
        </w:rPr>
        <w:t>ICV can be simulated.</w:t>
      </w:r>
    </w:p>
    <w:p w:rsidR="006201CC" w:rsidRDefault="0003643E" w:rsidP="0009221E">
      <w:pPr>
        <w:spacing w:after="0"/>
        <w:rPr>
          <w:sz w:val="20"/>
        </w:rPr>
      </w:pPr>
      <w:r>
        <w:rPr>
          <w:sz w:val="20"/>
        </w:rPr>
        <w:t>CVDSimulation's functionality is very similar to what ICVGoggles aims for.</w:t>
      </w:r>
      <w:r w:rsidR="00143317">
        <w:rPr>
          <w:sz w:val="20"/>
        </w:rPr>
        <w:t xml:space="preserve"> The application lets the user select a webcam and then begins streaming. Protan</w:t>
      </w:r>
      <w:r w:rsidR="00004D6F">
        <w:rPr>
          <w:sz w:val="20"/>
        </w:rPr>
        <w:t>opia</w:t>
      </w:r>
      <w:r w:rsidR="00143317">
        <w:rPr>
          <w:sz w:val="20"/>
        </w:rPr>
        <w:t>, Deuteranopia and Tritanopia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CVDSimulation is available to use inside the ICVGoggles GitHub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problem ICVGoggles aims to solve.</w:t>
      </w:r>
    </w:p>
    <w:p w:rsidR="003C6B75" w:rsidRDefault="003C6B75" w:rsidP="003C6B75">
      <w:pPr>
        <w:rPr>
          <w:sz w:val="20"/>
        </w:rPr>
      </w:pPr>
      <w:r w:rsidRPr="00CF2C36">
        <w:rPr>
          <w:sz w:val="20"/>
        </w:rPr>
        <w:t>Currently most ICV simulation tools provide a solution to specific problems and have downfalls when applied in other areas. For example, Vischeck</w:t>
      </w:r>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It is becoming more commonplace for applications to have colour blind settings, however there are very few which display ICV simulations in real time. ICVGoggles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ICVGoggles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When planning ICVGoggles,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OVRVision cameras on the Oculus Rift. This task would set the foundation </w:t>
      </w:r>
      <w:r w:rsidR="003E30BE">
        <w:rPr>
          <w:sz w:val="20"/>
        </w:rPr>
        <w:t>for ICVGoggles's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r>
        <w:t>Monochromacy</w:t>
      </w:r>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M</w:t>
      </w:r>
      <w:r>
        <w:rPr>
          <w:sz w:val="20"/>
        </w:rPr>
        <w:t xml:space="preserve">onochromacy. </w:t>
      </w:r>
      <w:r w:rsidR="00145A39">
        <w:rPr>
          <w:sz w:val="20"/>
        </w:rPr>
        <w:t>This type of ICV was chosen first as it is relatively simple to program in OpenFrameworks.</w:t>
      </w:r>
      <w:r w:rsidR="00874085">
        <w:rPr>
          <w:sz w:val="20"/>
        </w:rPr>
        <w:t xml:space="preserve"> Since the framework gives access to RGB values in pixels, simulating Monochromacy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r>
        <w:t>Protan, Deutan and Tritan Simulations</w:t>
      </w:r>
    </w:p>
    <w:p w:rsidR="00A768D2" w:rsidRDefault="00A768D2" w:rsidP="00A768D2">
      <w:pPr>
        <w:rPr>
          <w:sz w:val="20"/>
        </w:rPr>
      </w:pPr>
    </w:p>
    <w:p w:rsidR="00A768D2" w:rsidRDefault="00A768D2" w:rsidP="00A768D2">
      <w:pPr>
        <w:rPr>
          <w:sz w:val="20"/>
        </w:rPr>
      </w:pPr>
      <w:r>
        <w:rPr>
          <w:sz w:val="20"/>
        </w:rPr>
        <w:t>By referring to CVDSimulation, a Processing application developed by Dr. David Flatla,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lastRenderedPageBreak/>
        <w:t>With the Oculus Rift on the users face, it can be quite difficult to navigate and press keys on a keyboard.</w:t>
      </w:r>
      <w:r w:rsidR="008E2C07">
        <w:rPr>
          <w:sz w:val="20"/>
        </w:rPr>
        <w:t xml:space="preserve"> The student took this into consideration when creating the controls for ICVGoggles</w:t>
      </w:r>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2</w:t>
      </w:r>
      <w:r w:rsidR="00E81613">
        <w:rPr>
          <w:noProof/>
        </w:rPr>
        <w:fldChar w:fldCharType="end"/>
      </w:r>
      <w:r>
        <w:t xml:space="preserve"> - Proposed Control Scheme for ICVGoggles</w:t>
      </w:r>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Flatla.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prestudy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prestudy interviews and the second stage evaluations. </w:t>
      </w:r>
      <w:r w:rsidR="001065BD">
        <w:rPr>
          <w:sz w:val="20"/>
        </w:rPr>
        <w:t xml:space="preserve">Within the labs is a PC which contains the Oculus Runtime and this enables the use of </w:t>
      </w:r>
      <w:r w:rsidR="00675401">
        <w:rPr>
          <w:sz w:val="20"/>
        </w:rPr>
        <w:t>ICVGoggles.</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The student required a platform to develop ICVGoggles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lastRenderedPageBreak/>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The coding language of choice for ICVGoggles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OpenFrameworks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r>
        <w:t>OpenFrameworks</w:t>
      </w:r>
    </w:p>
    <w:p w:rsidR="00591BF4" w:rsidRPr="00591BF4" w:rsidRDefault="00591BF4" w:rsidP="00591BF4"/>
    <w:p w:rsidR="00770A2C" w:rsidRDefault="0072509A" w:rsidP="005404A8">
      <w:pPr>
        <w:rPr>
          <w:sz w:val="20"/>
        </w:rPr>
      </w:pPr>
      <w:r>
        <w:rPr>
          <w:sz w:val="20"/>
        </w:rPr>
        <w:t>Coding ICVGoggles with just C++ and the Oculus SDK is a difficult task without the help of a framework. OpenFrameworks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ICVGoggles.</w:t>
      </w:r>
      <w:r w:rsidR="001A2DEB">
        <w:rPr>
          <w:sz w:val="20"/>
        </w:rPr>
        <w:t xml:space="preserve"> OpenFrameworks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E81613">
        <w:fldChar w:fldCharType="begin"/>
      </w:r>
      <w:r>
        <w:instrText xml:space="preserve"> SEQ Figure \* ARABIC </w:instrText>
      </w:r>
      <w:r w:rsidR="00E81613">
        <w:fldChar w:fldCharType="separate"/>
      </w:r>
      <w:r w:rsidR="00B9073E">
        <w:rPr>
          <w:noProof/>
        </w:rPr>
        <w:t>3</w:t>
      </w:r>
      <w:r w:rsidR="00E81613">
        <w:fldChar w:fldCharType="end"/>
      </w:r>
      <w:r w:rsidR="00C10D13">
        <w:t xml:space="preserve"> - OpenFrameworks</w:t>
      </w:r>
      <w:r>
        <w:t xml:space="preserve"> Project Generation</w:t>
      </w:r>
    </w:p>
    <w:p w:rsidR="005404A8" w:rsidRPr="005404A8" w:rsidRDefault="005404A8" w:rsidP="005404A8">
      <w:pPr>
        <w:rPr>
          <w:lang w:eastAsia="en-AU"/>
        </w:rPr>
      </w:pPr>
      <w:r>
        <w:rPr>
          <w:sz w:val="20"/>
        </w:rPr>
        <w:t>OpenFrameworks comes with a project generation tool. After searching and finding which IDE's are installed on the machine, the tool allows the user to select additional add-ons to include in the project. For ICVGoggles,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ICVGoggles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addon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Since OpenFrameworks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(OpenFrameworks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lastRenderedPageBreak/>
        <w:t>Oculus Rift</w:t>
      </w:r>
    </w:p>
    <w:p w:rsidR="00680D5F" w:rsidRDefault="00680D5F" w:rsidP="00680D5F">
      <w:pPr>
        <w:rPr>
          <w:sz w:val="20"/>
        </w:rPr>
      </w:pPr>
      <w:r w:rsidRPr="00CF2C36">
        <w:rPr>
          <w:sz w:val="20"/>
        </w:rPr>
        <w:t>The Oculus Rift was chosen as the headset for ICVGoggles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ICVGoggles, both eyes will be drawing and manipulating a camera feed to simulate the real world.</w:t>
      </w:r>
    </w:p>
    <w:p w:rsidR="00EE456A" w:rsidRPr="00680D5F" w:rsidRDefault="00EE456A" w:rsidP="00680D5F"/>
    <w:p w:rsidR="001551EB" w:rsidRDefault="001551EB" w:rsidP="001551EB">
      <w:pPr>
        <w:pStyle w:val="Heading3"/>
      </w:pPr>
      <w:r>
        <w:t>OVRVision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r w:rsidR="00E87F9D">
        <w:rPr>
          <w:sz w:val="20"/>
        </w:rPr>
        <w:t>OVRVision was created by a small tech start-up in Japan and provides two cameras to be mounted on the Oculus Rift.</w:t>
      </w:r>
      <w:r w:rsidR="008255B1">
        <w:rPr>
          <w:sz w:val="20"/>
        </w:rPr>
        <w:t xml:space="preserve"> OpenFrameworks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E81613">
        <w:fldChar w:fldCharType="begin"/>
      </w:r>
      <w:r>
        <w:instrText xml:space="preserve"> SEQ Figure \* ARABIC </w:instrText>
      </w:r>
      <w:r w:rsidR="00E81613">
        <w:fldChar w:fldCharType="separate"/>
      </w:r>
      <w:r w:rsidR="00B9073E">
        <w:rPr>
          <w:noProof/>
        </w:rPr>
        <w:t>4</w:t>
      </w:r>
      <w:r w:rsidR="00E81613">
        <w:fldChar w:fldCharType="end"/>
      </w:r>
      <w:r>
        <w:t xml:space="preserve"> - The Oculus DK2 with OVRVision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ICVGoggles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4322C0" w:rsidP="00AA6D68">
      <w:pPr>
        <w:pStyle w:val="Heading3"/>
      </w:pPr>
      <w:r>
        <w:t>OpenFrameworks Application Template</w:t>
      </w:r>
    </w:p>
    <w:p w:rsidR="00350DEB" w:rsidRDefault="00350DEB" w:rsidP="00350DEB"/>
    <w:p w:rsidR="00F07DB8" w:rsidRPr="00A8057E" w:rsidRDefault="006714D9" w:rsidP="00F07DB8">
      <w:pPr>
        <w:rPr>
          <w:sz w:val="20"/>
          <w:lang w:eastAsia="en-AU"/>
        </w:rPr>
      </w:pPr>
      <w:r>
        <w:rPr>
          <w:sz w:val="20"/>
        </w:rPr>
        <w:t>OpenFrameworks projects have a default template which contains the bas</w:t>
      </w:r>
      <w:r w:rsidR="007104D5">
        <w:rPr>
          <w:sz w:val="20"/>
        </w:rPr>
        <w:t>ic structure of an application. Before the student could start designing the software for ICVGoggles, they had to learn the structure OpenFrameworks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5</w:t>
      </w:r>
      <w:r w:rsidR="00E81613">
        <w:rPr>
          <w:noProof/>
        </w:rPr>
        <w:fldChar w:fldCharType="end"/>
      </w:r>
      <w:r>
        <w:t xml:space="preserve"> -</w:t>
      </w:r>
      <w:r w:rsidR="00136018">
        <w:t xml:space="preserve"> OpenFrameworks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OpenFrameworks,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6] was the most suitable for ICVGoggles as the template for OpenFrameworks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r w:rsidR="00AA6D68">
        <w:t>ICVGoggles Workflow</w:t>
      </w:r>
    </w:p>
    <w:p w:rsidR="00353FE5" w:rsidRDefault="00353FE5" w:rsidP="00353FE5"/>
    <w:p w:rsidR="00353FE5" w:rsidRDefault="00353FE5" w:rsidP="00353FE5">
      <w:pPr>
        <w:rPr>
          <w:sz w:val="20"/>
        </w:rPr>
      </w:pPr>
      <w:r>
        <w:rPr>
          <w:sz w:val="20"/>
        </w:rPr>
        <w:t>The workflow for ICVGoggles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protanopia, deuteranopia and tritanopia.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lastRenderedPageBreak/>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Eventually the student finalised their user testing plans. Whilst the application is in development, the student would begin doing Prestudy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When the application is able to simulate adjustable ICV, the participants will be asked to return to try out ICVGoggles. The second stage evaluations are more in depth than the prestudy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addon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addon, the C++ library links remained the way there were on the developers IDE.</w:t>
      </w:r>
      <w:r w:rsidR="00F818AE">
        <w:rPr>
          <w:sz w:val="20"/>
        </w:rPr>
        <w:t xml:space="preserve"> This caused numerous build errors; the solution was to include the addon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addon folder.</w:t>
      </w:r>
      <w:r w:rsidR="0001619B">
        <w:rPr>
          <w:sz w:val="20"/>
        </w:rPr>
        <w:t xml:space="preserve"> Eventually the project was set up and all of the header files fro</w:t>
      </w:r>
      <w:r w:rsidR="00FE6CCC">
        <w:rPr>
          <w:sz w:val="20"/>
        </w:rPr>
        <w:t>m addons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ICVGoggles </w:t>
      </w:r>
      <w:r w:rsidR="006F141F">
        <w:rPr>
          <w:sz w:val="20"/>
        </w:rPr>
        <w:t>are declared in both Main.cpp and within ofApp.cpp. These include severity, type, ofVideoGrabber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mult.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The setup function is the start of the application and is where the environment is initialised. Firstly, the code forces itself into fullscreen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The oculusRift object is the end result of the ofxOculusDK2 addon; it provides several basic functions to interact with the Oculus Rift in OpenFrameworks. This object has its base camera set to an ofCam (OpenFrameworks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6</w:t>
      </w:r>
      <w:r w:rsidR="00E81613">
        <w:rPr>
          <w:noProof/>
        </w:rPr>
        <w:fldChar w:fldCharType="end"/>
      </w:r>
      <w:r>
        <w:t xml:space="preserve"> - ofxOculusDK2 methods used</w:t>
      </w:r>
    </w:p>
    <w:p w:rsidR="00444FE9" w:rsidRDefault="00444FE9" w:rsidP="00444FE9">
      <w:pPr>
        <w:rPr>
          <w:sz w:val="20"/>
          <w:lang w:eastAsia="en-AU"/>
        </w:rPr>
      </w:pPr>
      <w:r>
        <w:rPr>
          <w:sz w:val="20"/>
          <w:lang w:eastAsia="en-AU"/>
        </w:rPr>
        <w:t>Functions from the addon ofxOculusDK2 are used in the draw method of the application as seen in Figure 6.</w:t>
      </w:r>
      <w:r w:rsidR="001456CD">
        <w:rPr>
          <w:sz w:val="20"/>
          <w:lang w:eastAsia="en-AU"/>
        </w:rPr>
        <w:t xml:space="preserve"> Each eye is begun individually, with a drawSceneLeftEye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lastRenderedPageBreak/>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r>
        <w:t>Monochromacy Simulation</w:t>
      </w:r>
    </w:p>
    <w:p w:rsidR="00DD2C9D" w:rsidRDefault="00E34740" w:rsidP="00A137AF">
      <w:pPr>
        <w:keepNext/>
        <w:rPr>
          <w:sz w:val="20"/>
        </w:rPr>
      </w:pPr>
      <w:r>
        <w:rPr>
          <w:sz w:val="20"/>
        </w:rPr>
        <w:t xml:space="preserve">With the applications now accessing each pixels RGB values, the student added a keyPressed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w:t>
      </w:r>
      <w:r w:rsidR="00C129EB">
        <w:rPr>
          <w:sz w:val="20"/>
        </w:rPr>
        <w:t>comprised</w:t>
      </w:r>
      <w:r w:rsidR="00592C6E">
        <w:rPr>
          <w:sz w:val="20"/>
        </w:rPr>
        <w:t xml:space="preserve"> of three values between that range.</w:t>
      </w:r>
      <w:r w:rsidR="005E0F72">
        <w:rPr>
          <w:sz w:val="20"/>
        </w:rPr>
        <w:t xml:space="preserve"> By doing certain multiplications, accurate monochromacy can be simulated.</w:t>
      </w:r>
      <w:r w:rsidR="00A7685F">
        <w:rPr>
          <w:sz w:val="20"/>
        </w:rPr>
        <w:t xml:space="preserve"> Initially the student simply removed two of the three values being returned</w:t>
      </w:r>
      <w:r w:rsidR="00D91811">
        <w:rPr>
          <w:sz w:val="20"/>
        </w:rPr>
        <w:t xml:space="preserve"> to simulate monochromacy</w:t>
      </w:r>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7</w:t>
      </w:r>
      <w:r w:rsidR="00E81613">
        <w:rPr>
          <w:noProof/>
        </w:rPr>
        <w:fldChar w:fldCharType="end"/>
      </w:r>
      <w:r>
        <w:t xml:space="preserve"> - Luminosity method values appl</w:t>
      </w:r>
      <w:r w:rsidR="00FF72AD">
        <w:t>ied to RGB values of each pixel &amp; example</w:t>
      </w:r>
      <w:r w:rsidR="00A07844">
        <w:t xml:space="preserve"> monochromacy</w:t>
      </w:r>
      <w:r w:rsidR="00FF72AD">
        <w:t xml:space="preserve"> simulation.</w:t>
      </w:r>
    </w:p>
    <w:p w:rsidR="00FE18A4" w:rsidRPr="00FE18A4" w:rsidRDefault="00FE18A4" w:rsidP="00FE18A4">
      <w:pPr>
        <w:rPr>
          <w:lang w:eastAsia="en-AU"/>
        </w:rPr>
      </w:pPr>
    </w:p>
    <w:p w:rsidR="00265958" w:rsidRDefault="00265958" w:rsidP="00265958">
      <w:pPr>
        <w:pStyle w:val="Heading3"/>
      </w:pPr>
      <w:r>
        <w:t>Protan, Deutan and Tritan Simulations</w:t>
      </w:r>
    </w:p>
    <w:p w:rsidR="00FE18A4" w:rsidRDefault="00FE18A4" w:rsidP="00FE18A4"/>
    <w:p w:rsidR="00647365" w:rsidRDefault="00647365" w:rsidP="00FE18A4">
      <w:pPr>
        <w:rPr>
          <w:sz w:val="20"/>
        </w:rPr>
      </w:pPr>
      <w:r w:rsidRPr="00647365">
        <w:rPr>
          <w:sz w:val="20"/>
        </w:rPr>
        <w:t xml:space="preserve">Once the Monochromacy simulations were working correctly, the student moved onto </w:t>
      </w:r>
      <w:r>
        <w:rPr>
          <w:sz w:val="20"/>
        </w:rPr>
        <w:t xml:space="preserve">simulating other types of </w:t>
      </w:r>
      <w:r>
        <w:rPr>
          <w:sz w:val="20"/>
        </w:rPr>
        <w:lastRenderedPageBreak/>
        <w:t>ICV.</w:t>
      </w:r>
      <w:r w:rsidR="00D66A40">
        <w:rPr>
          <w:sz w:val="20"/>
        </w:rPr>
        <w:t xml:space="preserve"> The calculations for each colour starts at line 178 in ofApp.cpp and these were heavily influenced from those done in the CVDSimulation Processing application.</w:t>
      </w:r>
      <w:r w:rsidR="00837FCE">
        <w:rPr>
          <w:sz w:val="20"/>
        </w:rPr>
        <w:t xml:space="preserve"> The correctValue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The RGB values are calculated by multiplying the pixels’ RGB to values in the mult 4D array. The first two dimensions of mult were explained in 3.3.3 ICVGoggles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lastRenderedPageBreak/>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E81613">
        <w:fldChar w:fldCharType="begin"/>
      </w:r>
      <w:r>
        <w:instrText xml:space="preserve"> SEQ Figure \* ARABIC </w:instrText>
      </w:r>
      <w:r w:rsidR="00E81613">
        <w:fldChar w:fldCharType="separate"/>
      </w:r>
      <w:r w:rsidR="00B9073E">
        <w:rPr>
          <w:noProof/>
        </w:rPr>
        <w:t>8</w:t>
      </w:r>
      <w:r w:rsidR="00E81613">
        <w:fldChar w:fldCharType="end"/>
      </w:r>
      <w:r>
        <w:t xml:space="preserve"> - ICVGoggles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oculusRift.beginOverlay</w:t>
      </w:r>
      <w:r w:rsidR="003B09CA">
        <w:rPr>
          <w:sz w:val="20"/>
        </w:rPr>
        <w:t xml:space="preserve"> method</w:t>
      </w:r>
      <w:r w:rsidR="00A104FB">
        <w:rPr>
          <w:sz w:val="20"/>
        </w:rPr>
        <w:t xml:space="preserve"> starts the drawing process.</w:t>
      </w:r>
      <w:r w:rsidR="001001DD">
        <w:rPr>
          <w:sz w:val="20"/>
        </w:rPr>
        <w:t xml:space="preserve"> Between here and oculusRift.endOverlay, all draw methods apply to the overlay, a special area designated to move with the head positioning.</w:t>
      </w:r>
      <w:r w:rsidR="001C14E0">
        <w:rPr>
          <w:sz w:val="20"/>
        </w:rPr>
        <w:t xml:space="preserve"> This is why the ov</w:t>
      </w:r>
      <w:r w:rsidR="0078556C">
        <w:rPr>
          <w:sz w:val="20"/>
        </w:rPr>
        <w:t>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Since Visual Studio was being used as the development environment, ICVGoggles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lastRenderedPageBreak/>
        <w:t>During the testing process, the student discovered multiple errors, some of which were corrected.</w:t>
      </w:r>
      <w:r w:rsidR="005338B3">
        <w:rPr>
          <w:sz w:val="20"/>
        </w:rPr>
        <w:t xml:space="preserve"> For example, without the correctValue() wrapper function, ICVGoggles returned values greater than 255 for some pixel colours. This resulted in colours being displayed erroneously.</w:t>
      </w:r>
      <w:r w:rsidR="00211C27">
        <w:rPr>
          <w:sz w:val="20"/>
        </w:rPr>
        <w:t xml:space="preserve"> Another bug found was to do with the OVRVision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OpenFrameworks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Two previous students at the University of Dundee had used the Oculus Rift and mounted cameras in the past and the student liaised multiple times to aid in debugging ICVGoggles.</w:t>
      </w:r>
      <w:r w:rsidR="007B7039">
        <w:rPr>
          <w:sz w:val="20"/>
        </w:rPr>
        <w:t xml:space="preserve"> One reason was because the documentation for OVRVision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Protanopia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ICVGoggles has the following types of ICV: Protanopia, Deuteranopia, Tritanopia and Monochromacy.</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and severity and "F" which toggles fullscreen (to view the console or resize window).</w:t>
      </w:r>
    </w:p>
    <w:p w:rsidR="0010262D" w:rsidRDefault="00502D07" w:rsidP="0010262D">
      <w:pPr>
        <w:keepNext/>
        <w:jc w:val="center"/>
      </w:pPr>
      <w:r>
        <w:rPr>
          <w:noProof/>
          <w:lang w:eastAsia="en-GB"/>
        </w:rPr>
        <w:lastRenderedPageBreak/>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9</w:t>
      </w:r>
      <w:r w:rsidR="00E81613">
        <w:rPr>
          <w:noProof/>
        </w:rPr>
        <w:fldChar w:fldCharType="end"/>
      </w:r>
      <w:r>
        <w:t xml:space="preserve"> - Normal colour vision compared to Protanopia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Figure 10 also displays the Tritan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E81613">
        <w:fldChar w:fldCharType="begin"/>
      </w:r>
      <w:r w:rsidR="00786AE6">
        <w:instrText xml:space="preserve"> SEQ Figure \* ARABIC </w:instrText>
      </w:r>
      <w:r w:rsidR="00E81613">
        <w:fldChar w:fldCharType="separate"/>
      </w:r>
      <w:r w:rsidR="00B9073E">
        <w:rPr>
          <w:noProof/>
        </w:rPr>
        <w:t>10</w:t>
      </w:r>
      <w:r w:rsidR="00E81613">
        <w:rPr>
          <w:noProof/>
        </w:rPr>
        <w:fldChar w:fldCharType="end"/>
      </w:r>
      <w:r>
        <w:t xml:space="preserve"> - HUD in ICVGoggles.</w:t>
      </w:r>
    </w:p>
    <w:p w:rsidR="00DF09BC" w:rsidRPr="00DF09BC" w:rsidRDefault="00DF09BC" w:rsidP="007A0E75">
      <w:pPr>
        <w:rPr>
          <w:sz w:val="20"/>
        </w:rPr>
      </w:pPr>
      <w:r>
        <w:rPr>
          <w:sz w:val="20"/>
        </w:rPr>
        <w:t>The release package was built in Visual Studio and contains all of the necessary files to run ICVGoggles apart from the Oculus Runtime.</w:t>
      </w:r>
      <w:r w:rsidR="000701E1">
        <w:rPr>
          <w:sz w:val="20"/>
        </w:rPr>
        <w:t xml:space="preserve"> There is </w:t>
      </w:r>
      <w:r w:rsidR="00715A1E">
        <w:rPr>
          <w:sz w:val="20"/>
        </w:rPr>
        <w:t>also an</w:t>
      </w:r>
      <w:r w:rsidR="000701E1">
        <w:rPr>
          <w:sz w:val="20"/>
        </w:rPr>
        <w:t xml:space="preserve">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Due to certain limitations and time constraints, the student had to deviate slightly from the project plan in order to get a working copy of ICVGoggles for the user testing.</w:t>
      </w:r>
      <w:r w:rsidR="00C535C7">
        <w:rPr>
          <w:sz w:val="20"/>
        </w:rPr>
        <w:t xml:space="preserve"> Firstly, personalised simulations are not in the release package, </w:t>
      </w:r>
      <w:r w:rsidR="00C535C7">
        <w:rPr>
          <w:sz w:val="20"/>
        </w:rPr>
        <w:lastRenderedPageBreak/>
        <w:t>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OVRVision cameras held the project back as it took a while for the student to find out the two cameras would not stream at the same time in OpenFrameworks.</w:t>
      </w:r>
      <w:r w:rsidR="000311E5">
        <w:rPr>
          <w:sz w:val="20"/>
        </w:rPr>
        <w:t xml:space="preserve"> One possible solution is for the student to invest in a new set of front facing cameras, the functionality already exists and so it would be quick to code ICVGoggles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ICVGoggles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Protanopia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r>
        <w:rPr>
          <w:sz w:val="20"/>
        </w:rPr>
        <w:t>ICVGoggles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ICVGoggles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w:t>
      </w:r>
      <w:r w:rsidR="00715A1E">
        <w:rPr>
          <w:sz w:val="20"/>
        </w:rPr>
        <w:t>lications</w:t>
      </w:r>
      <w:r w:rsidR="00CA29DA">
        <w:rPr>
          <w:sz w:val="20"/>
        </w:rPr>
        <w:t>.</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This project is heavily influenced off of previous work and is the next step in ICV simulations.</w:t>
      </w:r>
      <w:r w:rsidR="00C503C9">
        <w:rPr>
          <w:sz w:val="20"/>
        </w:rPr>
        <w:t xml:space="preserve"> ICVGoggles can run on any system which has the Oculus Runtime &lt;0.6.</w:t>
      </w:r>
    </w:p>
    <w:p w:rsidR="002711BB" w:rsidRDefault="00871A29" w:rsidP="00BE2A51">
      <w:pPr>
        <w:rPr>
          <w:sz w:val="20"/>
        </w:rPr>
      </w:pPr>
      <w:r>
        <w:rPr>
          <w:sz w:val="20"/>
        </w:rPr>
        <w:t>The source code and application can be found on the students' GitHub page, specifically within the ICVGoggles repository.</w:t>
      </w:r>
      <w:r w:rsidR="00612F26">
        <w:rPr>
          <w:sz w:val="20"/>
        </w:rPr>
        <w:t xml:space="preserve"> This repository also contains documents such as the instruction manual and several images of participants using the system in the lab.</w:t>
      </w:r>
    </w:p>
    <w:p w:rsidR="004A6916" w:rsidRPr="008C75BE" w:rsidRDefault="004A6916" w:rsidP="00BE2A51">
      <w:pPr>
        <w:rPr>
          <w:sz w:val="20"/>
        </w:rPr>
      </w:pPr>
      <w:r>
        <w:rPr>
          <w:sz w:val="20"/>
        </w:rPr>
        <w:lastRenderedPageBreak/>
        <w:t>User testing took place over two sessions with the help of designers from DJCAD and the University of Dundee.</w:t>
      </w:r>
      <w:r w:rsidR="00CA7AFA">
        <w:rPr>
          <w:sz w:val="20"/>
        </w:rPr>
        <w:t xml:space="preserve"> All 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E7561B" w:rsidRDefault="00870002" w:rsidP="00B0249C">
      <w:pPr>
        <w:pStyle w:val="Heading2"/>
      </w:pPr>
      <w:r>
        <w:t>Prestudy Interviews</w:t>
      </w:r>
    </w:p>
    <w:p w:rsidR="00C62E06" w:rsidRDefault="00C62E06" w:rsidP="00C62E06"/>
    <w:p w:rsidR="007E6800" w:rsidRDefault="009072F9" w:rsidP="00C62E06">
      <w:pPr>
        <w:rPr>
          <w:sz w:val="20"/>
        </w:rPr>
      </w:pPr>
      <w:r>
        <w:rPr>
          <w:sz w:val="20"/>
        </w:rPr>
        <w:t>During the development of ICVGoggles, the student sent out emails to DJCAD designers and members of the Computing Society at the University of Dundee.</w:t>
      </w:r>
      <w:r w:rsidR="001154FE">
        <w:rPr>
          <w:sz w:val="20"/>
        </w:rPr>
        <w:t xml:space="preserve"> The emails contained an invite to the prestudy interviews and second stage evaluations</w:t>
      </w:r>
      <w:r w:rsidR="00721342">
        <w:rPr>
          <w:sz w:val="20"/>
        </w:rPr>
        <w:t xml:space="preserve"> in o</w:t>
      </w:r>
      <w:r w:rsidR="00B868F7">
        <w:rPr>
          <w:sz w:val="20"/>
        </w:rPr>
        <w:t>rder to gather qualitative data about ICVGoggles.</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Committee. This consent gave the student permission to record each interview; any use of data gathered from these videos has been anonymised by the student.</w:t>
      </w:r>
    </w:p>
    <w:p w:rsidR="00082BD0" w:rsidRDefault="00082BD0" w:rsidP="00C62E06">
      <w:pPr>
        <w:rPr>
          <w:sz w:val="20"/>
        </w:rPr>
      </w:pPr>
    </w:p>
    <w:p w:rsidR="007C3FA0" w:rsidRDefault="007C3FA0" w:rsidP="007C3FA0">
      <w:pPr>
        <w:pStyle w:val="Heading3"/>
      </w:pPr>
      <w:r>
        <w:t>Prestudy Procedure</w:t>
      </w:r>
    </w:p>
    <w:p w:rsidR="00082BD0" w:rsidRDefault="00082BD0" w:rsidP="00082BD0">
      <w:pPr>
        <w:rPr>
          <w:sz w:val="20"/>
        </w:rPr>
      </w:pPr>
    </w:p>
    <w:p w:rsidR="00B226B8" w:rsidRDefault="00082BD0" w:rsidP="00082BD0">
      <w:pPr>
        <w:rPr>
          <w:sz w:val="20"/>
        </w:rPr>
      </w:pPr>
      <w:r>
        <w:rPr>
          <w:sz w:val="20"/>
        </w:rPr>
        <w:t>Each participant was invited to the Queen Mother Building to do the initial prestudy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ICVGoggles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6776A8" w:rsidP="007C3FA0">
      <w:pPr>
        <w:pStyle w:val="Heading3"/>
      </w:pPr>
      <w:r>
        <w:t xml:space="preserve">Prestudy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 xml:space="preserve">Do you know anyone who has ICV? If so, have they mentioned any obstacles or difficulties when viewing graphics or </w:t>
      </w:r>
      <w:r w:rsidR="00F26A6A" w:rsidRPr="00535E36">
        <w:rPr>
          <w:sz w:val="20"/>
        </w:rPr>
        <w:t>interfaces?</w:t>
      </w:r>
    </w:p>
    <w:p w:rsidR="008B350D" w:rsidRDefault="00FF664C" w:rsidP="008B350D">
      <w:pPr>
        <w:rPr>
          <w:sz w:val="20"/>
        </w:rPr>
      </w:pPr>
      <w:r w:rsidRPr="00FF664C">
        <w:rPr>
          <w:b/>
          <w:sz w:val="20"/>
        </w:rPr>
        <w:lastRenderedPageBreak/>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 xml:space="preserve">Have you had to design for users </w:t>
      </w:r>
      <w:r w:rsidR="00CB168E" w:rsidRPr="00535E36">
        <w:rPr>
          <w:sz w:val="20"/>
        </w:rPr>
        <w:t>with a</w:t>
      </w:r>
      <w:r w:rsidR="00825AFB" w:rsidRPr="00535E36">
        <w:rPr>
          <w:sz w:val="20"/>
        </w:rPr>
        <w:t xml:space="preserve">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tablet/smartphone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ICVGoggles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The second stage evaluation took place once ICVGoggles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lastRenderedPageBreak/>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SiDE Lab in the Queen Mother Building.</w:t>
      </w:r>
      <w:r w:rsidR="006C3A7C">
        <w:rPr>
          <w:sz w:val="20"/>
        </w:rPr>
        <w:t xml:space="preserve"> This lab is used by the members of staff who are actively working on the Social Inclusion through the Digital Economy (SiDE) project. After gaining administrator access to one of the lab machines, the student was able to install all of the necessary software to get ICVGoggles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w:t>
      </w:r>
      <w:r w:rsidR="00CB168E">
        <w:rPr>
          <w:sz w:val="20"/>
        </w:rPr>
        <w:t>participant’s</w:t>
      </w:r>
      <w:r w:rsidR="00C66E23">
        <w:rPr>
          <w:sz w:val="20"/>
        </w:rPr>
        <w:t xml:space="preserve">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w:t>
      </w:r>
      <w:r w:rsidR="00CB168E">
        <w:rPr>
          <w:sz w:val="20"/>
        </w:rPr>
        <w:t>participant’s</w:t>
      </w:r>
      <w:r w:rsidR="00830B8F">
        <w:rPr>
          <w:sz w:val="20"/>
        </w:rPr>
        <w:t xml:space="preserve">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11</w:t>
      </w:r>
      <w:r w:rsidR="00E81613">
        <w:rPr>
          <w:noProof/>
        </w:rPr>
        <w:fldChar w:fldCharType="end"/>
      </w:r>
      <w:r>
        <w:t xml:space="preserve"> - ICVGoggles set up in the lab</w:t>
      </w:r>
      <w:r w:rsidR="003A07F5">
        <w:t xml:space="preserve"> with coloured yarn balls and posters.</w:t>
      </w:r>
    </w:p>
    <w:p w:rsidR="000562DC" w:rsidRPr="000562DC" w:rsidRDefault="000562DC" w:rsidP="000562DC">
      <w:pPr>
        <w:rPr>
          <w:sz w:val="20"/>
          <w:lang w:eastAsia="en-AU"/>
        </w:rPr>
      </w:pPr>
      <w:r>
        <w:rPr>
          <w:sz w:val="20"/>
          <w:lang w:eastAsia="en-AU"/>
        </w:rPr>
        <w:t>Figure 11 shows the equipment all set up in the SiDE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F628F5">
        <w:rPr>
          <w:sz w:val="20"/>
          <w:lang w:eastAsia="en-AU"/>
        </w:rPr>
        <w:t>narrowness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ICVGoggles to Protanopia on severity 10 before giving it to the </w:t>
      </w:r>
      <w:r w:rsidR="00CB168E">
        <w:rPr>
          <w:sz w:val="20"/>
          <w:lang w:eastAsia="en-AU"/>
        </w:rPr>
        <w:t>participant</w:t>
      </w:r>
      <w:r w:rsidR="00BC0C7C">
        <w:rPr>
          <w:sz w:val="20"/>
          <w:lang w:eastAsia="en-AU"/>
        </w:rPr>
        <w:t>.</w:t>
      </w:r>
      <w:r w:rsidR="00A36CAF">
        <w:rPr>
          <w:sz w:val="20"/>
          <w:lang w:eastAsia="en-AU"/>
        </w:rPr>
        <w:t xml:space="preserve"> While the participant was </w:t>
      </w:r>
      <w:r w:rsidR="00A36CAF">
        <w:rPr>
          <w:sz w:val="20"/>
          <w:lang w:eastAsia="en-AU"/>
        </w:rPr>
        <w:lastRenderedPageBreak/>
        <w:t>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r w:rsidR="00E81613">
        <w:fldChar w:fldCharType="begin"/>
      </w:r>
      <w:r w:rsidR="00270F8E">
        <w:instrText xml:space="preserve"> SEQ Figure \* ARABIC </w:instrText>
      </w:r>
      <w:r w:rsidR="00E81613">
        <w:fldChar w:fldCharType="separate"/>
      </w:r>
      <w:r w:rsidR="00B9073E">
        <w:rPr>
          <w:noProof/>
        </w:rPr>
        <w:t>12</w:t>
      </w:r>
      <w:r w:rsidR="00E81613">
        <w:rPr>
          <w:noProof/>
        </w:rPr>
        <w:fldChar w:fldCharType="end"/>
      </w:r>
      <w:r>
        <w:t xml:space="preserve"> - Participant viewing their own designs with ICVGoggles.</w:t>
      </w:r>
    </w:p>
    <w:p w:rsidR="00816205" w:rsidRPr="00816205" w:rsidRDefault="00816205" w:rsidP="00816205">
      <w:pPr>
        <w:rPr>
          <w:lang w:eastAsia="en-AU"/>
        </w:rPr>
      </w:pPr>
      <w:r>
        <w:rPr>
          <w:sz w:val="20"/>
          <w:lang w:eastAsia="en-AU"/>
        </w:rPr>
        <w:t>After looking at the newly organised yarn balls, the participant was asked to put the headset back on. The student then explained the controls for ICVGoggles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ICVGoggles</w:t>
      </w:r>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ICVGoggles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ICVGoggles</w:t>
      </w:r>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ICVGoggles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ICVGoggles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5</w:t>
      </w:r>
      <w:r>
        <w:rPr>
          <w:sz w:val="20"/>
          <w:lang w:eastAsia="en-AU"/>
        </w:rPr>
        <w:t>:</w:t>
      </w:r>
      <w:r w:rsidR="00AC22C1">
        <w:rPr>
          <w:sz w:val="20"/>
          <w:lang w:eastAsia="en-AU"/>
        </w:rPr>
        <w:t xml:space="preserve"> If ICVGoggles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ICVGoggl</w:t>
      </w:r>
      <w:r w:rsidR="004666EC">
        <w:rPr>
          <w:sz w:val="20"/>
          <w:lang w:eastAsia="en-AU"/>
        </w:rPr>
        <w:t>es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ED01D4" w:rsidP="00ED01D4">
      <w:pPr>
        <w:pStyle w:val="Heading3"/>
      </w:pPr>
      <w:r>
        <w:t>Prestudy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w:t>
      </w:r>
      <w:r w:rsidR="00CB168E">
        <w:rPr>
          <w:sz w:val="20"/>
        </w:rPr>
        <w:t>of 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p>
    <w:p w:rsidR="00CC376A" w:rsidRPr="0056349E" w:rsidRDefault="00CC376A" w:rsidP="00ED01D4">
      <w:pPr>
        <w:rPr>
          <w:sz w:val="20"/>
        </w:rPr>
      </w:pPr>
    </w:p>
    <w:p w:rsidR="00ED01D4" w:rsidRDefault="00ED01D4" w:rsidP="00ED01D4">
      <w:pPr>
        <w:pStyle w:val="Heading3"/>
      </w:pPr>
      <w:r>
        <w:t>Second  Stage Evaluation Results</w:t>
      </w:r>
    </w:p>
    <w:p w:rsidR="00263923" w:rsidRDefault="00263923" w:rsidP="00263923"/>
    <w:p w:rsidR="00263923" w:rsidRDefault="00F06A41" w:rsidP="00263923">
      <w:pPr>
        <w:rPr>
          <w:sz w:val="20"/>
        </w:rPr>
      </w:pPr>
      <w:r>
        <w:rPr>
          <w:sz w:val="20"/>
        </w:rPr>
        <w:t>When asked to organise the coloured yarn balls, the participants had varying speeds of completion. Six completed the task quickly with not much hesitation while two worked in silence, concentrating on their colour ordering.</w:t>
      </w:r>
    </w:p>
    <w:p w:rsidR="00F06A41" w:rsidRDefault="00F06A41" w:rsidP="00263923">
      <w:pPr>
        <w:rPr>
          <w:sz w:val="20"/>
        </w:rPr>
      </w:pPr>
      <w:r>
        <w:rPr>
          <w:sz w:val="20"/>
        </w:rPr>
        <w:lastRenderedPageBreak/>
        <w:t>The participants then put on the headset while the student shuffled the yarn balls.</w:t>
      </w:r>
      <w:r w:rsidR="00B9073E">
        <w:rPr>
          <w:sz w:val="20"/>
        </w:rPr>
        <w:t xml:space="preserve"> Figure 13 shows a participant doing the yarn ball organising task.</w:t>
      </w:r>
      <w:r w:rsidR="00A00C33">
        <w:rPr>
          <w:sz w:val="20"/>
        </w:rPr>
        <w:t xml:space="preserve"> Three participants expressed shock when first looking at Protanopia on severity 10 and this time only two completed the task quickly. The other eight participants spent more time o</w:t>
      </w:r>
      <w:r w:rsidR="00B30567">
        <w:rPr>
          <w:sz w:val="20"/>
        </w:rPr>
        <w:t>n this task than the previous. Four participants expressed hesitation when selecting and ordering the yarn balls.</w:t>
      </w:r>
      <w:r w:rsidR="00B9073E">
        <w:rPr>
          <w:sz w:val="20"/>
        </w:rPr>
        <w:t xml:space="preserve"> Two participants were very surprised at the ordering they did with the headset on, Participant 1 said "It immediately made me feel very disabled, I was missing a lot!</w:t>
      </w:r>
      <w:r w:rsidR="00715A1E">
        <w:rPr>
          <w:sz w:val="20"/>
        </w:rPr>
        <w:t>”</w:t>
      </w:r>
      <w:r w:rsidR="00B9073E">
        <w:rPr>
          <w:sz w:val="20"/>
        </w:rPr>
        <w:t xml:space="preserve"> </w:t>
      </w:r>
    </w:p>
    <w:p w:rsidR="00B9073E" w:rsidRDefault="00B9073E" w:rsidP="00B9073E">
      <w:pPr>
        <w:keepNext/>
        <w:jc w:val="center"/>
      </w:pPr>
      <w:r>
        <w:rPr>
          <w:noProof/>
          <w:sz w:val="20"/>
          <w:lang w:eastAsia="en-GB"/>
        </w:rPr>
        <w:drawing>
          <wp:inline distT="0" distB="0" distL="0" distR="0">
            <wp:extent cx="2900797" cy="20788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06133" cy="2082659"/>
                    </a:xfrm>
                    <a:prstGeom prst="rect">
                      <a:avLst/>
                    </a:prstGeom>
                    <a:noFill/>
                    <a:ln w="9525">
                      <a:noFill/>
                      <a:miter lim="800000"/>
                      <a:headEnd/>
                      <a:tailEnd/>
                    </a:ln>
                  </pic:spPr>
                </pic:pic>
              </a:graphicData>
            </a:graphic>
          </wp:inline>
        </w:drawing>
      </w:r>
    </w:p>
    <w:p w:rsidR="00B9073E" w:rsidRDefault="00B9073E" w:rsidP="00B9073E">
      <w:pPr>
        <w:pStyle w:val="Caption"/>
        <w:rPr>
          <w:sz w:val="20"/>
        </w:rPr>
      </w:pPr>
      <w:r>
        <w:t xml:space="preserve">Figure </w:t>
      </w:r>
      <w:r w:rsidR="00E81613">
        <w:fldChar w:fldCharType="begin"/>
      </w:r>
      <w:r w:rsidR="00270F8E">
        <w:instrText xml:space="preserve"> SEQ Figure \* ARABIC </w:instrText>
      </w:r>
      <w:r w:rsidR="00E81613">
        <w:fldChar w:fldCharType="separate"/>
      </w:r>
      <w:r>
        <w:rPr>
          <w:noProof/>
        </w:rPr>
        <w:t>13</w:t>
      </w:r>
      <w:r w:rsidR="00E81613">
        <w:rPr>
          <w:noProof/>
        </w:rPr>
        <w:fldChar w:fldCharType="end"/>
      </w:r>
      <w:r>
        <w:t xml:space="preserve"> - Participant organising yarn balls with ICVGoggles on.</w:t>
      </w:r>
    </w:p>
    <w:p w:rsidR="00B9073E" w:rsidRDefault="00B9073E" w:rsidP="00263923">
      <w:pPr>
        <w:rPr>
          <w:sz w:val="20"/>
        </w:rPr>
      </w:pPr>
      <w:r>
        <w:rPr>
          <w:sz w:val="20"/>
        </w:rPr>
        <w:t>Eight participants picked up the controls quickly, with six commenting how they liked them. Two participants said the sticky tack helped them identify which keys to press with the headset on. Participants 6 and 9 had suggestions to improve the control scheme and these were taken into consideration before the final submission. Participants 7 and 8 mentioned how they liked the menu and how they found it helpful.</w:t>
      </w:r>
    </w:p>
    <w:p w:rsidR="00B9073E" w:rsidRDefault="00B9073E" w:rsidP="00263923">
      <w:pPr>
        <w:rPr>
          <w:sz w:val="20"/>
        </w:rPr>
      </w:pPr>
      <w:r>
        <w:rPr>
          <w:sz w:val="20"/>
        </w:rPr>
        <w:t xml:space="preserve">Once the participants had </w:t>
      </w:r>
      <w:r w:rsidR="0034563E">
        <w:rPr>
          <w:sz w:val="20"/>
        </w:rPr>
        <w:t>spent some time learning the controls, they were then asked to explore their surroundings and adjust the severity and type freely. Seven participants expressed wonder and amazement when playing about with the settings with six specifically mentioning Tritanopia. Participant 7 said "All the colour are incredibly vivid with Tritanopia" and Participant 9 said "Life would be really vibrant if you had Tritanopia severely". Seven participants spent some time examining the images printed out by the student. Out of these seven, four expressed difficulty when viewing the coloured map. Six participants enjoyed adjusting the severity for long periods of time to see how differently ICV can affect people. Three participants did not know there were different severities of ICV.</w:t>
      </w:r>
      <w:r w:rsidR="00087518">
        <w:rPr>
          <w:sz w:val="20"/>
        </w:rPr>
        <w:t xml:space="preserve"> </w:t>
      </w:r>
      <w:r w:rsidR="00EC7149">
        <w:rPr>
          <w:sz w:val="20"/>
        </w:rPr>
        <w:t xml:space="preserve"> Participant 5 said "It is weird for me to image the world as being just these colours".</w:t>
      </w:r>
    </w:p>
    <w:p w:rsidR="00087518" w:rsidRDefault="00087518" w:rsidP="00263923">
      <w:pPr>
        <w:rPr>
          <w:sz w:val="20"/>
        </w:rPr>
      </w:pPr>
      <w:r>
        <w:rPr>
          <w:sz w:val="20"/>
        </w:rPr>
        <w:t xml:space="preserve">Four of the ten participants brought in their own </w:t>
      </w:r>
      <w:r w:rsidR="005104A6">
        <w:rPr>
          <w:sz w:val="20"/>
        </w:rPr>
        <w:t>work to view with ICVGoggles on and all of them found the experience to be helpful. Two participants found colours in their work which could not be distinguished, Participant 1 said "My chef app recipes l</w:t>
      </w:r>
      <w:r w:rsidR="004D4472">
        <w:rPr>
          <w:sz w:val="20"/>
        </w:rPr>
        <w:t>ook a lot less appetising now".</w:t>
      </w:r>
    </w:p>
    <w:p w:rsidR="00355A67" w:rsidRDefault="005020B0" w:rsidP="00263923">
      <w:pPr>
        <w:rPr>
          <w:sz w:val="20"/>
        </w:rPr>
      </w:pPr>
      <w:r>
        <w:rPr>
          <w:sz w:val="20"/>
        </w:rPr>
        <w:lastRenderedPageBreak/>
        <w:t>The participants were asked some final questions after they had finished explor</w:t>
      </w:r>
      <w:r w:rsidR="00AB1F7A">
        <w:rPr>
          <w:sz w:val="20"/>
        </w:rPr>
        <w:t xml:space="preserve">ing the room with ICVGoggles on. </w:t>
      </w:r>
    </w:p>
    <w:p w:rsidR="005020B0" w:rsidRDefault="00355A67" w:rsidP="00263923">
      <w:pPr>
        <w:rPr>
          <w:sz w:val="20"/>
        </w:rPr>
      </w:pPr>
      <w:r>
        <w:rPr>
          <w:b/>
          <w:sz w:val="20"/>
        </w:rPr>
        <w:t xml:space="preserve">Question 1 Responses: </w:t>
      </w:r>
      <w:r w:rsidR="00AB1F7A">
        <w:rPr>
          <w:sz w:val="20"/>
        </w:rPr>
        <w:t>Nine out of ten participants felt their understanding of ICV had increased through the use of ICVGoggles. Participants 1, 6 and 10 said the tool helped them think how people with ICV may feel. Five participants were shocked and didn't know how badly ICV could affect someone.</w:t>
      </w:r>
      <w:r w:rsidR="00E832B5">
        <w:rPr>
          <w:sz w:val="20"/>
        </w:rPr>
        <w:t xml:space="preserve"> Participant 4 said it was very interesting to see through the eyes as opposed to a screen.</w:t>
      </w:r>
    </w:p>
    <w:p w:rsidR="00355A67" w:rsidRDefault="00355A67" w:rsidP="00263923">
      <w:pPr>
        <w:rPr>
          <w:sz w:val="20"/>
        </w:rPr>
      </w:pPr>
      <w:r>
        <w:rPr>
          <w:b/>
          <w:sz w:val="20"/>
        </w:rPr>
        <w:t>Question 2 Reponses:</w:t>
      </w:r>
      <w:r>
        <w:rPr>
          <w:sz w:val="20"/>
        </w:rPr>
        <w:t xml:space="preserve"> Three participants found the experience different and interesting. Five participants wear glasses and so it was a strange experience</w:t>
      </w:r>
      <w:r w:rsidR="006E1587">
        <w:rPr>
          <w:sz w:val="20"/>
        </w:rPr>
        <w:t xml:space="preserve"> having long distance emulated. Three participants said quite a few colours looked the same.</w:t>
      </w:r>
    </w:p>
    <w:p w:rsidR="006E1587" w:rsidRDefault="006E1587" w:rsidP="00263923">
      <w:pPr>
        <w:rPr>
          <w:sz w:val="20"/>
        </w:rPr>
      </w:pPr>
      <w:r>
        <w:rPr>
          <w:b/>
          <w:sz w:val="20"/>
        </w:rPr>
        <w:t>Question 3 Responses:</w:t>
      </w:r>
      <w:r>
        <w:rPr>
          <w:sz w:val="20"/>
        </w:rPr>
        <w:t xml:space="preserve"> Five participants expressed difficulty in distinguishing colours with the yarn balls after putting the headset.</w:t>
      </w:r>
      <w:r w:rsidR="00F62E04">
        <w:rPr>
          <w:sz w:val="20"/>
        </w:rPr>
        <w:t xml:space="preserve"> Nine out of ten participants found the task more challenging with the headset on.</w:t>
      </w:r>
      <w:r w:rsidR="00DC38EB">
        <w:rPr>
          <w:sz w:val="20"/>
        </w:rPr>
        <w:t xml:space="preserve"> Three participants used shades and brightness to order the yarn balls. Participant 8 said they felt frustrated doing the task with the headset on.</w:t>
      </w:r>
    </w:p>
    <w:p w:rsidR="00CE785C" w:rsidRDefault="00CE785C" w:rsidP="00263923">
      <w:pPr>
        <w:rPr>
          <w:sz w:val="20"/>
        </w:rPr>
      </w:pPr>
      <w:r>
        <w:rPr>
          <w:b/>
          <w:sz w:val="20"/>
        </w:rPr>
        <w:t>Question 4 Reponses:</w:t>
      </w:r>
      <w:r>
        <w:rPr>
          <w:sz w:val="20"/>
        </w:rPr>
        <w:t xml:space="preserve"> </w:t>
      </w:r>
      <w:r w:rsidR="00EF27F9">
        <w:rPr>
          <w:sz w:val="20"/>
        </w:rPr>
        <w:t>Eight participants said they would consider using ICVGoggles in their design practice if they were available. One said they would only consider them if the hardware is not too expensive. Three participants said ICVGoggles is more suitable for designing physical products instead of on screen. This is because screens can be quite hard to focus on with the headset due to the quality of the OVRVision cameras.</w:t>
      </w:r>
    </w:p>
    <w:p w:rsidR="00092BB6" w:rsidRDefault="00092BB6" w:rsidP="00263923">
      <w:pPr>
        <w:rPr>
          <w:sz w:val="20"/>
        </w:rPr>
      </w:pPr>
      <w:r>
        <w:rPr>
          <w:b/>
          <w:sz w:val="20"/>
        </w:rPr>
        <w:t>Question 5 Reponses:</w:t>
      </w:r>
      <w:r>
        <w:rPr>
          <w:sz w:val="20"/>
        </w:rPr>
        <w:t xml:space="preserve"> Eight participants said they would recommend ICVGoggles to graphic or web designers. Participant 5 said "There are tools online but they're not the same as this".</w:t>
      </w:r>
    </w:p>
    <w:p w:rsidR="00355A67" w:rsidRPr="00263923" w:rsidRDefault="00A8104D" w:rsidP="00263923">
      <w:pPr>
        <w:rPr>
          <w:sz w:val="20"/>
        </w:rPr>
      </w:pPr>
      <w:r>
        <w:rPr>
          <w:b/>
          <w:sz w:val="20"/>
        </w:rPr>
        <w:t xml:space="preserve">Question 6 Reponses: </w:t>
      </w:r>
      <w:r>
        <w:rPr>
          <w:sz w:val="20"/>
        </w:rPr>
        <w:t>For the additional comments, three participants said the camera quality was a bit too low and could be improved upon with better hardware.</w:t>
      </w:r>
      <w:r w:rsidR="0072787A">
        <w:rPr>
          <w:sz w:val="20"/>
        </w:rPr>
        <w:t xml:space="preserve"> Seven participants really liked the project and felt there were applications in many different areas; Participant </w:t>
      </w:r>
      <w:r w:rsidR="00EC23AD">
        <w:rPr>
          <w:sz w:val="20"/>
        </w:rPr>
        <w:t>9</w:t>
      </w:r>
      <w:r w:rsidR="0072787A">
        <w:rPr>
          <w:sz w:val="20"/>
        </w:rPr>
        <w:t xml:space="preserve"> said "This could have applications in teaching to help teachers understand what some of their pupils could be living with".</w:t>
      </w:r>
      <w:r w:rsidR="00EC23AD">
        <w:rPr>
          <w:sz w:val="20"/>
        </w:rPr>
        <w:t xml:space="preserve"> Two participants said they would prefer if they could wear their glasses underneath the headset.</w:t>
      </w:r>
      <w:r w:rsidR="00AD2994">
        <w:rPr>
          <w:sz w:val="20"/>
        </w:rPr>
        <w:t xml:space="preserve"> Participant 1 wished the wires were longer to allow more freedom of movement.</w:t>
      </w:r>
    </w:p>
    <w:p w:rsidR="006563B5" w:rsidRPr="006563B5" w:rsidRDefault="006563B5" w:rsidP="006563B5"/>
    <w:p w:rsidR="00CC376A" w:rsidRDefault="00E7561B" w:rsidP="00A11237">
      <w:pPr>
        <w:pStyle w:val="Heading2"/>
      </w:pPr>
      <w:r>
        <w:t>E</w:t>
      </w:r>
      <w:r w:rsidR="006201CC" w:rsidRPr="008C75BE">
        <w:t>va</w:t>
      </w:r>
      <w:r>
        <w:t>luation of R</w:t>
      </w:r>
      <w:r w:rsidR="006201CC" w:rsidRPr="008C75BE">
        <w:t>esults</w:t>
      </w:r>
    </w:p>
    <w:p w:rsidR="00C47800" w:rsidRPr="00C47800" w:rsidRDefault="00C47800" w:rsidP="00C47800"/>
    <w:p w:rsidR="00A11237" w:rsidRDefault="008876C0" w:rsidP="00A11237">
      <w:pPr>
        <w:pStyle w:val="Heading3"/>
      </w:pPr>
      <w:r>
        <w:t>Prestudy Evaluation</w:t>
      </w:r>
    </w:p>
    <w:p w:rsidR="00C47800" w:rsidRPr="00C47800" w:rsidRDefault="00C47800" w:rsidP="00C47800"/>
    <w:p w:rsidR="004B6037" w:rsidRDefault="00480EB2" w:rsidP="008876C0">
      <w:pPr>
        <w:rPr>
          <w:sz w:val="20"/>
        </w:rPr>
      </w:pPr>
      <w:r>
        <w:rPr>
          <w:sz w:val="20"/>
        </w:rPr>
        <w:t xml:space="preserve">It took the student around three weeks to complete the Prestudy interviews. ICVGoggles was in development during this period of time and almost complete, meaning participants were able to complete the study sooner. </w:t>
      </w:r>
      <w:r w:rsidR="008876C0">
        <w:rPr>
          <w:sz w:val="20"/>
        </w:rPr>
        <w:t>All participants said they would use an external tool if they had</w:t>
      </w:r>
      <w:r w:rsidR="00ED15EC">
        <w:rPr>
          <w:sz w:val="20"/>
        </w:rPr>
        <w:t xml:space="preserve"> to design for someone with ICV and half of them thought a </w:t>
      </w:r>
      <w:r w:rsidR="00ED15EC">
        <w:rPr>
          <w:sz w:val="20"/>
        </w:rPr>
        <w:lastRenderedPageBreak/>
        <w:t>hands-free option would be better than a phone/tablet application.</w:t>
      </w:r>
      <w:r w:rsidR="004B6037">
        <w:rPr>
          <w:sz w:val="20"/>
        </w:rPr>
        <w:t xml:space="preserve"> This shows there is an interest in the use of simulation tools when designing for users with ICV.</w:t>
      </w:r>
    </w:p>
    <w:p w:rsidR="00480EB2"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ICVGoggles and showed a vested interest in doing so.</w:t>
      </w:r>
      <w:r w:rsidR="003157A3">
        <w:rPr>
          <w:sz w:val="20"/>
        </w:rPr>
        <w:t xml:space="preserve"> </w:t>
      </w:r>
      <w:r w:rsidR="00480EB2">
        <w:rPr>
          <w:sz w:val="20"/>
        </w:rPr>
        <w:t xml:space="preserve">One participant spoke of a friend who had trouble seeing graphs and maps. The student took this into account and decided to print out colourful images to put on the wall in the lab during the </w:t>
      </w:r>
      <w:r w:rsidR="00E020E3">
        <w:rPr>
          <w:sz w:val="20"/>
        </w:rPr>
        <w:t>second stage evaluation</w:t>
      </w:r>
      <w:r w:rsidR="00480EB2">
        <w:rPr>
          <w:sz w:val="20"/>
        </w:rPr>
        <w:t>. One of the images used was a population density map with various bright colours.</w:t>
      </w:r>
    </w:p>
    <w:p w:rsidR="00480EB2" w:rsidRDefault="00480EB2" w:rsidP="008876C0">
      <w:pPr>
        <w:rPr>
          <w:sz w:val="20"/>
        </w:rPr>
      </w:pPr>
      <w:r>
        <w:rPr>
          <w:sz w:val="20"/>
        </w:rPr>
        <w:t>Surprisingly, two participants had specifically designed for ICV users in the past. Both of these participants felt a hands-free solution could be more beneficial than a tablet/phone application.</w:t>
      </w:r>
      <w:r w:rsidR="002B05B0">
        <w:rPr>
          <w:sz w:val="20"/>
        </w:rPr>
        <w:t xml:space="preserve"> Every participant gave off the impression they were excited to try out the headset. This made the student feel there was already</w:t>
      </w:r>
      <w:r w:rsidR="005A001A">
        <w:rPr>
          <w:sz w:val="20"/>
        </w:rPr>
        <w:t xml:space="preserve"> an </w:t>
      </w:r>
      <w:r w:rsidR="002B05B0">
        <w:rPr>
          <w:sz w:val="20"/>
        </w:rPr>
        <w:t>interest in the project.</w:t>
      </w:r>
    </w:p>
    <w:p w:rsidR="006B717D" w:rsidRDefault="006B717D" w:rsidP="008876C0">
      <w:pPr>
        <w:rPr>
          <w:sz w:val="20"/>
        </w:rPr>
      </w:pPr>
    </w:p>
    <w:p w:rsidR="006B717D" w:rsidRDefault="006B717D" w:rsidP="006B717D">
      <w:pPr>
        <w:pStyle w:val="Heading3"/>
      </w:pPr>
      <w:r>
        <w:t>Second Stage Evaluation</w:t>
      </w:r>
    </w:p>
    <w:p w:rsidR="00480EB2" w:rsidRDefault="00480EB2" w:rsidP="00480EB2">
      <w:pPr>
        <w:rPr>
          <w:sz w:val="20"/>
        </w:rPr>
      </w:pPr>
    </w:p>
    <w:p w:rsidR="00BB5A5E" w:rsidRDefault="00BB5A5E" w:rsidP="00480EB2">
      <w:pPr>
        <w:rPr>
          <w:sz w:val="20"/>
        </w:rPr>
      </w:pPr>
      <w:r>
        <w:rPr>
          <w:sz w:val="20"/>
        </w:rPr>
        <w:t>The second stage evaluations took longer than the prestudy interviews and required a dedicated lab to increase reproducibility. Participants organised a time to meet with the student at the Queen Mother Building and were invited to the lab.</w:t>
      </w:r>
      <w:r w:rsidR="00EB2E20">
        <w:rPr>
          <w:sz w:val="20"/>
        </w:rPr>
        <w:t xml:space="preserve"> After doing the necessary ethics paperwork, the participants were ready to try ICVGoggles.</w:t>
      </w:r>
      <w:r w:rsidR="00F752CE">
        <w:rPr>
          <w:sz w:val="20"/>
        </w:rPr>
        <w:t xml:space="preserve"> </w:t>
      </w:r>
    </w:p>
    <w:p w:rsidR="007232EC" w:rsidRDefault="00F752CE" w:rsidP="00480EB2">
      <w:pPr>
        <w:rPr>
          <w:sz w:val="20"/>
        </w:rPr>
      </w:pPr>
      <w:r>
        <w:rPr>
          <w:sz w:val="20"/>
        </w:rPr>
        <w:t>It was interesting to notice six participants complete the initial yarn ball organising in a qui</w:t>
      </w:r>
      <w:r w:rsidR="00A61ABE">
        <w:rPr>
          <w:sz w:val="20"/>
        </w:rPr>
        <w:t>ck manner and six complete</w:t>
      </w:r>
      <w:r>
        <w:rPr>
          <w:sz w:val="20"/>
        </w:rPr>
        <w:t xml:space="preserve"> the second exercise slower than the first.</w:t>
      </w:r>
      <w:r w:rsidR="00A61ABE">
        <w:rPr>
          <w:sz w:val="20"/>
        </w:rPr>
        <w:t xml:space="preserve"> This shows participants spent more time to investigate the colours before making their decisions.</w:t>
      </w:r>
      <w:r w:rsidR="00505D1A">
        <w:rPr>
          <w:sz w:val="20"/>
        </w:rPr>
        <w:t xml:space="preserve"> It was evident the task was more difficult with Protanopia on severity 10, with nine participants mentioning this.</w:t>
      </w:r>
      <w:r w:rsidR="00424B7B">
        <w:rPr>
          <w:sz w:val="20"/>
        </w:rPr>
        <w:t xml:space="preserve"> Four participants hesitated frequently during the task with the headset on. This could indicate more cognitive effort is needed, especially since the simulation is a new experience altogether.</w:t>
      </w:r>
    </w:p>
    <w:p w:rsidR="00403071" w:rsidRDefault="00403071" w:rsidP="00480EB2">
      <w:pPr>
        <w:rPr>
          <w:sz w:val="20"/>
        </w:rPr>
      </w:pPr>
      <w:r>
        <w:rPr>
          <w:sz w:val="20"/>
        </w:rPr>
        <w:t>The student was worried about the control scheme initially as they found it difficult to create controls for users with limited vision with the headset on.</w:t>
      </w:r>
      <w:r w:rsidR="00DA7724">
        <w:rPr>
          <w:sz w:val="20"/>
        </w:rPr>
        <w:t xml:space="preserve"> Reassuringly, eight participants learned the controls quickly with six mentioning how they liked them.</w:t>
      </w:r>
      <w:r w:rsidR="000576B7">
        <w:rPr>
          <w:sz w:val="20"/>
        </w:rPr>
        <w:t xml:space="preserve"> The menu was particularly useful as all participants used it to view the settings. In an ideal environment, the student would use hardware with very fe</w:t>
      </w:r>
      <w:r w:rsidR="00443FB2">
        <w:rPr>
          <w:sz w:val="20"/>
        </w:rPr>
        <w:t>w buttons to control ICVGoggles.</w:t>
      </w:r>
    </w:p>
    <w:p w:rsidR="00403071" w:rsidRDefault="00403071" w:rsidP="00480EB2">
      <w:pPr>
        <w:rPr>
          <w:sz w:val="20"/>
        </w:rPr>
      </w:pPr>
      <w:r>
        <w:rPr>
          <w:sz w:val="20"/>
        </w:rPr>
        <w:t>After finding out graphs were particularly difficult to see with ICV, the participant used a demographics map with colours indicating areas of interest. Four participants mentioned this difficulty in the</w:t>
      </w:r>
      <w:r w:rsidR="00C1376E">
        <w:rPr>
          <w:sz w:val="20"/>
        </w:rPr>
        <w:t xml:space="preserve"> exploration phase of the study and shows how poor colour choices can affect user </w:t>
      </w:r>
      <w:r w:rsidR="00C1376E">
        <w:rPr>
          <w:sz w:val="20"/>
        </w:rPr>
        <w:lastRenderedPageBreak/>
        <w:t>experience.</w:t>
      </w:r>
      <w:r w:rsidR="00923C36">
        <w:rPr>
          <w:sz w:val="20"/>
        </w:rPr>
        <w:t xml:space="preserve"> Six participants spent part of their exploration time viewing the images printed out, including the graph.</w:t>
      </w:r>
      <w:r w:rsidR="007976F8">
        <w:rPr>
          <w:sz w:val="20"/>
        </w:rPr>
        <w:t xml:space="preserve"> Participant 7 said "I can't tell the leaves apart from the petals" when looking at the picture of the colourful field.</w:t>
      </w:r>
      <w:r w:rsidR="000B3AA0">
        <w:rPr>
          <w:sz w:val="20"/>
        </w:rPr>
        <w:t xml:space="preserve"> Comments about viewing images show</w:t>
      </w:r>
      <w:r w:rsidR="00F34B2A">
        <w:rPr>
          <w:sz w:val="20"/>
        </w:rPr>
        <w:t>ed</w:t>
      </w:r>
      <w:r w:rsidR="000B3AA0">
        <w:rPr>
          <w:sz w:val="20"/>
        </w:rPr>
        <w:t xml:space="preserve"> a close resemblance to those made by people with ICV</w:t>
      </w:r>
      <w:r w:rsidR="00E3167B">
        <w:rPr>
          <w:rStyle w:val="FootnoteReference"/>
        </w:rPr>
        <w:footnoteReference w:id="8"/>
      </w:r>
      <w:r w:rsidR="000B3AA0">
        <w:rPr>
          <w:sz w:val="20"/>
        </w:rPr>
        <w:t xml:space="preserve">. </w:t>
      </w:r>
    </w:p>
    <w:p w:rsidR="008F065F" w:rsidRDefault="00D70F6F" w:rsidP="00480EB2">
      <w:pPr>
        <w:rPr>
          <w:sz w:val="20"/>
        </w:rPr>
      </w:pPr>
      <w:r>
        <w:rPr>
          <w:sz w:val="20"/>
        </w:rPr>
        <w:t>When the project began, the student envisioned ICVGoggles aiding designers; four participants brought in their own work to view with ICV simulations. Half of these participants found colours which could not be distinguished and caused a negative effect on the user experience.</w:t>
      </w:r>
      <w:r w:rsidR="00747133">
        <w:rPr>
          <w:sz w:val="20"/>
        </w:rPr>
        <w:t xml:space="preserve"> All of the participants felt testing with ICVGoggles was a helpful experience.</w:t>
      </w:r>
      <w:r w:rsidR="00313650">
        <w:rPr>
          <w:sz w:val="20"/>
        </w:rPr>
        <w:t xml:space="preserve"> This feedback shows how ICVGoggles can be applied in a participan</w:t>
      </w:r>
      <w:r w:rsidR="00687FAF">
        <w:rPr>
          <w:sz w:val="20"/>
        </w:rPr>
        <w:t>ts design process and be beneficial for them.</w:t>
      </w:r>
      <w:r w:rsidR="008F065F">
        <w:rPr>
          <w:sz w:val="20"/>
        </w:rPr>
        <w:t xml:space="preserve"> </w:t>
      </w:r>
      <w:r w:rsidR="00EB5299">
        <w:rPr>
          <w:sz w:val="20"/>
        </w:rPr>
        <w:t>T</w:t>
      </w:r>
      <w:r w:rsidR="008F065F">
        <w:rPr>
          <w:sz w:val="20"/>
        </w:rPr>
        <w:t>here are still some improvements to make to the system; three participants were slightly disoriented by the depth perception. Also, one participant requested the wires be longer to give more freedom of movement.</w:t>
      </w:r>
      <w:r w:rsidR="00390A36">
        <w:rPr>
          <w:sz w:val="20"/>
        </w:rPr>
        <w:t xml:space="preserve"> Both of these changes have be logged in the future work and would not take the student very long to implement.</w:t>
      </w:r>
    </w:p>
    <w:p w:rsidR="00114E7E" w:rsidRDefault="0064206A" w:rsidP="00480EB2">
      <w:pPr>
        <w:rPr>
          <w:sz w:val="20"/>
        </w:rPr>
      </w:pPr>
      <w:r>
        <w:rPr>
          <w:sz w:val="20"/>
        </w:rPr>
        <w:t>The questions at the end of the study were to provoke thoughts from the participants. Most questions also asked for a rationale to understand how the participant came to their answer.</w:t>
      </w:r>
      <w:r w:rsidR="001D1744">
        <w:rPr>
          <w:sz w:val="20"/>
        </w:rPr>
        <w:t xml:space="preserve"> Nine participants said their understanding of ICV had increased thro</w:t>
      </w:r>
      <w:r w:rsidR="00FC5248">
        <w:rPr>
          <w:sz w:val="20"/>
        </w:rPr>
        <w:t>ugh the use of ICVGoggles. Out of these nine, five said it was because they "...didn't know how bad it could be". Participants 1, 6 and 10 said their understanding increased because it "Made me think how they feel". Participant 4 said it was "Helpful and understanding to see through the eyes and made more of a difference than just screen". With nine participants having an increased understanding after the use of ICVGoggles, it i</w:t>
      </w:r>
      <w:r w:rsidR="00F44B11">
        <w:rPr>
          <w:sz w:val="20"/>
        </w:rPr>
        <w:t>s clear to see the system has a positive</w:t>
      </w:r>
      <w:r w:rsidR="00FC5248">
        <w:rPr>
          <w:sz w:val="20"/>
        </w:rPr>
        <w:t xml:space="preserve"> impact on the user.</w:t>
      </w:r>
      <w:r w:rsidR="00F44B11">
        <w:rPr>
          <w:sz w:val="20"/>
        </w:rPr>
        <w:t xml:space="preserve"> </w:t>
      </w:r>
      <w:r w:rsidR="00C9787A">
        <w:rPr>
          <w:sz w:val="20"/>
        </w:rPr>
        <w:t>If ICVGoggles were available, seven participants would recommend the system to graph</w:t>
      </w:r>
      <w:r w:rsidR="00365919">
        <w:rPr>
          <w:sz w:val="20"/>
        </w:rPr>
        <w:t>ics or web designers they know</w:t>
      </w:r>
      <w:r w:rsidR="00F761DE">
        <w:rPr>
          <w:sz w:val="20"/>
        </w:rPr>
        <w:t xml:space="preserve"> and six would use the system themselves</w:t>
      </w:r>
      <w:r w:rsidR="00365919">
        <w:rPr>
          <w:sz w:val="20"/>
        </w:rPr>
        <w:t>.</w:t>
      </w:r>
      <w:r w:rsidR="00FE3FA6">
        <w:rPr>
          <w:sz w:val="20"/>
        </w:rPr>
        <w:t xml:space="preserve"> Participant 5 said "There are tools online but not the same as this</w:t>
      </w:r>
      <w:r w:rsidR="00114E7E">
        <w:rPr>
          <w:sz w:val="20"/>
        </w:rPr>
        <w:t>.</w:t>
      </w:r>
      <w:r w:rsidR="00FE3FA6">
        <w:rPr>
          <w:sz w:val="20"/>
        </w:rPr>
        <w:t>" which suggests there is an interest in th</w:t>
      </w:r>
      <w:r w:rsidR="00314EBE">
        <w:rPr>
          <w:sz w:val="20"/>
        </w:rPr>
        <w:t>e system due to the way it delivers the simulations</w:t>
      </w:r>
      <w:r w:rsidR="003848CC">
        <w:rPr>
          <w:sz w:val="20"/>
        </w:rPr>
        <w:t>;</w:t>
      </w:r>
      <w:r w:rsidR="009E6FB5">
        <w:rPr>
          <w:sz w:val="20"/>
        </w:rPr>
        <w:t xml:space="preserve"> Participants liked using the Oculus Rift and it was the</w:t>
      </w:r>
      <w:r w:rsidR="00491B7C">
        <w:rPr>
          <w:sz w:val="20"/>
        </w:rPr>
        <w:t xml:space="preserve"> first VR heads</w:t>
      </w:r>
      <w:r w:rsidR="005859B0">
        <w:rPr>
          <w:sz w:val="20"/>
        </w:rPr>
        <w:t>et some had used</w:t>
      </w:r>
      <w:r w:rsidR="002D73BF">
        <w:rPr>
          <w:sz w:val="20"/>
        </w:rPr>
        <w:t>.</w:t>
      </w:r>
      <w:r w:rsidR="00626992">
        <w:rPr>
          <w:sz w:val="20"/>
        </w:rPr>
        <w:t xml:space="preserve"> The camera quality from OVRVision was brought up by three participants and this limited interactions with small objects and some screens.</w:t>
      </w:r>
    </w:p>
    <w:p w:rsidR="0016138D" w:rsidRDefault="00957B60" w:rsidP="00480EB2">
      <w:pPr>
        <w:rPr>
          <w:sz w:val="20"/>
        </w:rPr>
      </w:pPr>
      <w:r>
        <w:rPr>
          <w:sz w:val="20"/>
        </w:rPr>
        <w:t xml:space="preserve">Overall, the </w:t>
      </w:r>
      <w:r w:rsidR="0016138D">
        <w:rPr>
          <w:sz w:val="20"/>
        </w:rPr>
        <w:t>system</w:t>
      </w:r>
      <w:r>
        <w:rPr>
          <w:sz w:val="20"/>
        </w:rPr>
        <w:t xml:space="preserve"> was well received with participant</w:t>
      </w:r>
      <w:r w:rsidR="003916F5">
        <w:rPr>
          <w:sz w:val="20"/>
        </w:rPr>
        <w:t>s as seven said they really liked it at the end of the study.</w:t>
      </w:r>
      <w:r w:rsidR="00ED724E">
        <w:rPr>
          <w:sz w:val="20"/>
        </w:rPr>
        <w:t xml:space="preserve"> It is evident there is potential for ICVGoggles to be used in design practices and the project even has educational applications.</w:t>
      </w:r>
      <w:r w:rsidR="0016138D">
        <w:rPr>
          <w:sz w:val="20"/>
        </w:rPr>
        <w:t xml:space="preserve"> There are also clear improvements which must be made such as improving the camera quality and using longer wires.</w:t>
      </w:r>
      <w:r w:rsidR="00F50605">
        <w:rPr>
          <w:sz w:val="20"/>
        </w:rPr>
        <w:t xml:space="preserve"> Ideally, more user testing should take place</w:t>
      </w:r>
      <w:r w:rsidR="008123C0">
        <w:rPr>
          <w:sz w:val="20"/>
        </w:rPr>
        <w:t xml:space="preserve"> to gain further feedback.</w:t>
      </w:r>
    </w:p>
    <w:p w:rsidR="003E0405" w:rsidRPr="003E0405" w:rsidRDefault="003E0405" w:rsidP="003E0405"/>
    <w:p w:rsidR="00FF6EB8" w:rsidRDefault="00075B23" w:rsidP="00FF6EB8">
      <w:pPr>
        <w:pStyle w:val="Heading2"/>
      </w:pPr>
      <w:r>
        <w:lastRenderedPageBreak/>
        <w:t>U</w:t>
      </w:r>
      <w:r w:rsidR="006201CC" w:rsidRPr="008C75BE">
        <w:t>sability</w:t>
      </w:r>
    </w:p>
    <w:p w:rsidR="00FF6EB8" w:rsidRDefault="00FF6EB8" w:rsidP="00FF6EB8"/>
    <w:p w:rsidR="00945C83" w:rsidRPr="00CF5977" w:rsidRDefault="00FF6EB8" w:rsidP="00FF6EB8">
      <w:pPr>
        <w:spacing w:after="0"/>
        <w:rPr>
          <w:sz w:val="20"/>
        </w:rPr>
      </w:pPr>
      <w:r w:rsidRPr="00CF5977">
        <w:rPr>
          <w:sz w:val="20"/>
        </w:rPr>
        <w:t xml:space="preserve">Precautions were taken to ensure ICVGoggles was as efficient to use as possible. By spacing the "type" shortcuts as numbers close to each other, the user could navigate through them by touch. This was made easier with white tack applied to the keys, two participants </w:t>
      </w:r>
      <w:r w:rsidR="00322C58">
        <w:rPr>
          <w:sz w:val="20"/>
        </w:rPr>
        <w:t>specifically mentioned how it aided them.</w:t>
      </w:r>
      <w:r w:rsidR="00811288">
        <w:rPr>
          <w:sz w:val="20"/>
        </w:rPr>
        <w:t xml:space="preserve"> The controls were picked up quickly by </w:t>
      </w:r>
      <w:r w:rsidR="00367710">
        <w:rPr>
          <w:sz w:val="20"/>
        </w:rPr>
        <w:t>most participants show</w:t>
      </w:r>
      <w:r w:rsidR="005759FB">
        <w:rPr>
          <w:sz w:val="20"/>
        </w:rPr>
        <w:t>i</w:t>
      </w:r>
      <w:r w:rsidR="00C82AE3">
        <w:rPr>
          <w:sz w:val="20"/>
        </w:rPr>
        <w:t>ng the system is easy to learn which improves its usability.</w:t>
      </w:r>
      <w:r w:rsidR="00E63FB2">
        <w:rPr>
          <w:sz w:val="20"/>
        </w:rPr>
        <w:t xml:space="preserve"> Participants were satisfied with the final product and four stated the system helped them with their own designs.</w:t>
      </w:r>
      <w:r w:rsidR="000E3AE5">
        <w:rPr>
          <w:sz w:val="20"/>
        </w:rPr>
        <w:t xml:space="preserve"> The ISO definition of usability is a framework of system acceptability</w:t>
      </w:r>
      <w:r w:rsidR="00BF20CA">
        <w:rPr>
          <w:sz w:val="20"/>
        </w:rPr>
        <w:t xml:space="preserve"> </w:t>
      </w:r>
      <w:r w:rsidR="0003656A">
        <w:rPr>
          <w:sz w:val="20"/>
        </w:rPr>
        <w:t>and contains several components: Learnability, Efficiency, Memorability, Errors and Satisfaction.</w:t>
      </w:r>
      <w:r w:rsidR="006F745D">
        <w:rPr>
          <w:sz w:val="20"/>
        </w:rPr>
        <w:t xml:space="preserve"> ICVGoggles has demonstrated it is le</w:t>
      </w:r>
      <w:r w:rsidR="00DB7EAF">
        <w:rPr>
          <w:sz w:val="20"/>
        </w:rPr>
        <w:t>arnable and satisfying to users; the system is</w:t>
      </w:r>
      <w:r w:rsidR="007225EA">
        <w:rPr>
          <w:sz w:val="20"/>
        </w:rPr>
        <w:t xml:space="preserve"> fit for purpose and efficient.</w:t>
      </w:r>
    </w:p>
    <w:p w:rsidR="00FF6EB8" w:rsidRPr="00FF6EB8" w:rsidRDefault="00FF6EB8" w:rsidP="00FF6EB8">
      <w:pPr>
        <w:rPr>
          <w:sz w:val="20"/>
        </w:rPr>
      </w:pPr>
    </w:p>
    <w:p w:rsidR="00E85A43" w:rsidRDefault="006201CC" w:rsidP="00957B60">
      <w:pPr>
        <w:pStyle w:val="Heading1"/>
      </w:pPr>
      <w:r>
        <w:t>DISCUSSION</w:t>
      </w:r>
    </w:p>
    <w:p w:rsidR="0052446E" w:rsidRDefault="0052446E" w:rsidP="0052446E">
      <w:pPr>
        <w:rPr>
          <w:sz w:val="20"/>
        </w:rPr>
      </w:pPr>
    </w:p>
    <w:p w:rsidR="0052446E" w:rsidRPr="0052446E" w:rsidRDefault="0052446E" w:rsidP="0052446E">
      <w:pPr>
        <w:rPr>
          <w:sz w:val="20"/>
        </w:rPr>
      </w:pPr>
      <w:r>
        <w:rPr>
          <w:sz w:val="20"/>
        </w:rPr>
        <w:t xml:space="preserve">This honours project was a learning experience for the student and was guided by weekly meetings with the supervisor. </w:t>
      </w:r>
      <w:r w:rsidR="00440FD3">
        <w:rPr>
          <w:sz w:val="20"/>
        </w:rPr>
        <w:t>Initially the scale of the project seemed overwhelming, however after creating a Gantt chart for the work schedule the student felt more confident with completing the system.</w:t>
      </w:r>
      <w:r w:rsidR="009F2976">
        <w:rPr>
          <w:sz w:val="20"/>
        </w:rPr>
        <w:t xml:space="preserve"> OpenFrameworks aided greatly in the creation of ICVGoggles as the framework supported most of the functionality.</w:t>
      </w:r>
    </w:p>
    <w:p w:rsidR="0052446E" w:rsidRDefault="00E85A43" w:rsidP="0052446E">
      <w:pPr>
        <w:pStyle w:val="Heading2"/>
      </w:pPr>
      <w:r>
        <w:t>Strengths &amp; Weaknesses</w:t>
      </w:r>
    </w:p>
    <w:p w:rsidR="00147B87" w:rsidRPr="00147B87" w:rsidRDefault="00147B87" w:rsidP="00147B87"/>
    <w:p w:rsidR="00ED428F" w:rsidRDefault="00ED428F" w:rsidP="00ED428F">
      <w:pPr>
        <w:rPr>
          <w:sz w:val="20"/>
        </w:rPr>
      </w:pPr>
      <w:r>
        <w:rPr>
          <w:sz w:val="20"/>
        </w:rPr>
        <w:t>ICVGoggles displayed both strengths and weaknesses during the user testing process; there is still more work to be done.</w:t>
      </w:r>
      <w:r w:rsidR="005A668C">
        <w:rPr>
          <w:sz w:val="20"/>
        </w:rPr>
        <w:t xml:space="preserve"> The system succeeded in achieving its aim to inform users about ICV and it did so in an impactful manner. Most participants liked the system and took something valuable from the session.</w:t>
      </w:r>
    </w:p>
    <w:p w:rsidR="008B5904" w:rsidRPr="00ED428F" w:rsidRDefault="008B5904" w:rsidP="00ED428F">
      <w:pPr>
        <w:rPr>
          <w:sz w:val="20"/>
        </w:rPr>
      </w:pPr>
      <w:r>
        <w:rPr>
          <w:sz w:val="20"/>
        </w:rPr>
        <w:t>The system could be improved by upgrading the cameras on the headset, changing the system to binocular vision and improving the wire lengths.</w:t>
      </w:r>
      <w:r w:rsidR="00D9117E">
        <w:rPr>
          <w:sz w:val="20"/>
        </w:rPr>
        <w:t xml:space="preserve"> The system could potentially be ported to more accessible hardware such as the Gear VR if development continues.</w:t>
      </w:r>
    </w:p>
    <w:p w:rsidR="00E85A43" w:rsidRDefault="00E85A43" w:rsidP="00E85A43">
      <w:pPr>
        <w:pStyle w:val="Heading2"/>
      </w:pPr>
      <w:r>
        <w:t>Applications</w:t>
      </w:r>
    </w:p>
    <w:p w:rsidR="00147B87" w:rsidRDefault="00147B87" w:rsidP="00147B87"/>
    <w:p w:rsidR="00147B87" w:rsidRPr="00147B87" w:rsidRDefault="00147B87" w:rsidP="00147B87">
      <w:pPr>
        <w:rPr>
          <w:sz w:val="20"/>
        </w:rPr>
      </w:pPr>
      <w:r w:rsidRPr="00147B87">
        <w:rPr>
          <w:sz w:val="20"/>
        </w:rPr>
        <w:t>Potential applications of ICVGoggles were mentioned</w:t>
      </w:r>
      <w:r>
        <w:rPr>
          <w:sz w:val="20"/>
        </w:rPr>
        <w:t xml:space="preserve"> in sections 1.3 and 1.4 and the user testing process reinforced some of these ideas. Participant 9 said they felt ICVGoggles could be used in a teaching environment to inform teachers about how ICV can affect some of their pupils.</w:t>
      </w:r>
      <w:r w:rsidR="00B707C0">
        <w:rPr>
          <w:sz w:val="20"/>
        </w:rPr>
        <w:t xml:space="preserve"> Five participants said the headset made them feel how people with ICV feel, giving an indication the system can provide a unique experience.</w:t>
      </w:r>
      <w:r w:rsidR="00D460D2">
        <w:rPr>
          <w:sz w:val="20"/>
        </w:rPr>
        <w:t xml:space="preserve"> Parents who have children with ICV may benefit from this and could understand what they are going thruogh.</w:t>
      </w:r>
    </w:p>
    <w:p w:rsidR="00E85A43" w:rsidRPr="00E85A43" w:rsidRDefault="00E85A43" w:rsidP="00E85A43"/>
    <w:p w:rsidR="00523A59" w:rsidRDefault="006201CC" w:rsidP="00715A1E">
      <w:r w:rsidRPr="008C75BE">
        <w:rPr>
          <w:sz w:val="20"/>
        </w:rPr>
        <w:lastRenderedPageBreak/>
        <w:t>Area where I discuss reasons for the results found and how these results may benefit ICVGoggles.</w:t>
      </w:r>
      <w:r w:rsidR="00715A1E">
        <w:t xml:space="preserve"> </w:t>
      </w:r>
    </w:p>
    <w:p w:rsidR="006201CC" w:rsidRDefault="006201CC" w:rsidP="00523A59">
      <w:pPr>
        <w:pStyle w:val="Heading1"/>
      </w:pPr>
      <w:bookmarkStart w:id="0" w:name="_GoBack"/>
      <w:bookmarkEnd w:id="0"/>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FF6EB8" w:rsidRPr="00480EB2" w:rsidRDefault="00FF6EB8" w:rsidP="00FF6EB8">
      <w:pPr>
        <w:rPr>
          <w:sz w:val="20"/>
        </w:rPr>
      </w:pPr>
      <w:r>
        <w:rPr>
          <w:sz w:val="20"/>
        </w:rPr>
        <w:t xml:space="preserve">The dedicated lab borrowed from the SiDE team helped the student maintain reproducibility with the study and aided the evaluation process. </w:t>
      </w:r>
    </w:p>
    <w:p w:rsidR="006201CC" w:rsidRPr="008C75BE" w:rsidRDefault="006201CC" w:rsidP="006201CC">
      <w:pPr>
        <w:rPr>
          <w:sz w:val="20"/>
        </w:rPr>
      </w:pPr>
    </w:p>
    <w:p w:rsidR="006201CC" w:rsidRPr="008C75BE" w:rsidRDefault="006201CC" w:rsidP="00B0249C">
      <w:pPr>
        <w:pStyle w:val="Heading2"/>
      </w:pPr>
      <w:r w:rsidRPr="008C75BE">
        <w:t xml:space="preserve">-Rationale </w:t>
      </w:r>
      <w:r w:rsidR="00A92919">
        <w:t>for Design</w:t>
      </w:r>
    </w:p>
    <w:p w:rsidR="006201CC" w:rsidRPr="008C75BE" w:rsidRDefault="006201CC" w:rsidP="00B0249C">
      <w:pPr>
        <w:pStyle w:val="Heading2"/>
      </w:pPr>
      <w:r w:rsidRPr="008C75BE">
        <w:t xml:space="preserve">-Rationale for </w:t>
      </w:r>
      <w:r w:rsidR="00A92919">
        <w:t>Implementation</w:t>
      </w:r>
      <w:r w:rsidRPr="008C75BE">
        <w:t xml:space="preserve"> </w:t>
      </w:r>
      <w:r w:rsidR="00A92919">
        <w:t>Decisions</w:t>
      </w:r>
    </w:p>
    <w:p w:rsidR="006201CC" w:rsidRPr="008C75BE" w:rsidRDefault="006201CC" w:rsidP="00B0249C">
      <w:pPr>
        <w:pStyle w:val="Heading2"/>
      </w:pPr>
      <w:r w:rsidRPr="008C75BE">
        <w:t xml:space="preserve">-Lessons </w:t>
      </w:r>
      <w:r w:rsidR="00A92919">
        <w:t>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t xml:space="preserve">A description of any research/hypothesis </w:t>
      </w:r>
    </w:p>
    <w:p w:rsidR="006201CC" w:rsidRDefault="006201CC" w:rsidP="006201CC"/>
    <w:p w:rsidR="006201CC" w:rsidRDefault="006201CC" w:rsidP="006201CC">
      <w:pPr>
        <w:pStyle w:val="Heading1"/>
      </w:pPr>
      <w:r>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-Mobile ICVGoggles (garreth said a battery back pack, possible?)</w:t>
      </w:r>
    </w:p>
    <w:p w:rsidR="00B36D10" w:rsidRDefault="00B36D10" w:rsidP="006201CC">
      <w:pPr>
        <w:rPr>
          <w:sz w:val="20"/>
        </w:rPr>
      </w:pPr>
      <w:r>
        <w:rPr>
          <w:sz w:val="20"/>
        </w:rPr>
        <w:t>-two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r>
        <w:t>OpenFrameworks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ofxOculusDK2 OpenFrameworks Add-on</w:t>
      </w:r>
      <w:r w:rsidR="003C5841">
        <w:t>.</w:t>
      </w:r>
      <w:r>
        <w:t xml:space="preserve"> </w:t>
      </w:r>
      <w:hyperlink r:id="rId22" w:history="1">
        <w:r w:rsidR="00880659" w:rsidRPr="00D03957">
          <w:rPr>
            <w:rStyle w:val="Hyperlink"/>
          </w:rPr>
          <w:t>https://github.com/obviousjim/ofxOculusDK2</w:t>
        </w:r>
      </w:hyperlink>
    </w:p>
    <w:p w:rsidR="00C93D53" w:rsidRDefault="00C93D53" w:rsidP="00C93D53">
      <w:pPr>
        <w:pStyle w:val="References"/>
      </w:pPr>
      <w:r w:rsidRPr="00C93D53">
        <w:t>Gustavo M. Machado, Manuel M. Oliveira &amp; Leandro A. F. Fernandes</w:t>
      </w:r>
      <w:r>
        <w:t xml:space="preserve">. Previous research used for CVDSimulation. </w:t>
      </w:r>
      <w:r w:rsidRPr="00C93D53">
        <w:rPr>
          <w:i/>
          <w:iCs/>
        </w:rPr>
        <w:t>A Physiologically-based Model for Simulation of Color Vision Deficiency</w:t>
      </w:r>
      <w:r>
        <w:t xml:space="preserve"> </w:t>
      </w:r>
    </w:p>
    <w:p w:rsidR="004255D3" w:rsidRDefault="004255D3" w:rsidP="004255D3">
      <w:pPr>
        <w:pStyle w:val="References"/>
      </w:pPr>
      <w:r>
        <w:t>Steve R. Palmer</w:t>
      </w:r>
      <w:r w:rsidRPr="00C93D53">
        <w:t xml:space="preserve">, </w:t>
      </w:r>
      <w:r>
        <w:t>Mac Felsing</w:t>
      </w:r>
      <w:r w:rsidR="00192289">
        <w:t xml:space="preserve"> </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lastRenderedPageBreak/>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Appendix C – ICVGoggles Flow Chart</w:t>
      </w:r>
    </w:p>
    <w:p w:rsidR="007E3914" w:rsidRDefault="007E3914" w:rsidP="00096B77">
      <w:pPr>
        <w:spacing w:after="0"/>
        <w:jc w:val="left"/>
        <w:rPr>
          <w:sz w:val="20"/>
        </w:rPr>
      </w:pPr>
      <w:r>
        <w:rPr>
          <w:sz w:val="20"/>
        </w:rPr>
        <w:lastRenderedPageBreak/>
        <w:t>Appendix D – Prestudy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3DDF" w:rsidRDefault="003F3DDF">
      <w:r>
        <w:separator/>
      </w:r>
    </w:p>
  </w:endnote>
  <w:endnote w:type="continuationSeparator" w:id="0">
    <w:p w:rsidR="003F3DDF" w:rsidRDefault="003F3D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5B5" w:rsidRDefault="00E81613">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3DDF" w:rsidRDefault="003F3DDF">
      <w:r>
        <w:separator/>
      </w:r>
    </w:p>
  </w:footnote>
  <w:footnote w:type="continuationSeparator" w:id="0">
    <w:p w:rsidR="003F3DDF" w:rsidRDefault="003F3DDF">
      <w:r>
        <w:continuationSeparator/>
      </w:r>
    </w:p>
  </w:footnote>
  <w:footnote w:id="1">
    <w:p w:rsidR="001B7489" w:rsidRDefault="001B7489" w:rsidP="001B7489">
      <w:pPr>
        <w:pStyle w:val="FootnoteText"/>
        <w:rPr>
          <w:sz w:val="20"/>
        </w:rPr>
      </w:pPr>
      <w:r>
        <w:rPr>
          <w:rStyle w:val="FootnoteReference"/>
        </w:rPr>
        <w:footnoteRef/>
      </w:r>
      <w:r>
        <w:t xml:space="preserve"> P.Gouras,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Yehor Lvivski for Google Chrome</w:t>
      </w:r>
    </w:p>
  </w:footnote>
  <w:footnote w:id="3">
    <w:p w:rsidR="000C7548" w:rsidRDefault="000C7548">
      <w:pPr>
        <w:pStyle w:val="FootnoteText"/>
      </w:pPr>
      <w:r>
        <w:rPr>
          <w:rStyle w:val="FootnoteReference"/>
        </w:rPr>
        <w:footnoteRef/>
      </w:r>
      <w:r>
        <w:t xml:space="preserve"> Vischeck, Simulation tools for web and photoshop. </w:t>
      </w:r>
      <w:r w:rsidRPr="000C7548">
        <w:t>http://www.vischeck.com/vischeck/</w:t>
      </w:r>
    </w:p>
  </w:footnote>
  <w:footnote w:id="4">
    <w:p w:rsidR="0000620B" w:rsidRDefault="0000620B">
      <w:pPr>
        <w:pStyle w:val="FootnoteText"/>
      </w:pPr>
      <w:r>
        <w:rPr>
          <w:rStyle w:val="FootnoteReference"/>
        </w:rPr>
        <w:footnoteRef/>
      </w:r>
      <w:r>
        <w:t xml:space="preserve"> Colourblind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C</w:t>
      </w:r>
      <w:r w:rsidR="00B0710C">
        <w:t>VDSimulation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 w:id="8">
    <w:p w:rsidR="00E3167B" w:rsidRDefault="00E3167B">
      <w:pPr>
        <w:pStyle w:val="FootnoteText"/>
      </w:pPr>
      <w:r>
        <w:rPr>
          <w:rStyle w:val="FootnoteReference"/>
        </w:rPr>
        <w:footnoteRef/>
      </w:r>
      <w:r>
        <w:t xml:space="preserve"> Article about having Colour Blindness: </w:t>
      </w:r>
      <w:r w:rsidRPr="00E3167B">
        <w:t>http://wearecolorblind.com/article/guest-article-a-mothers-journey-into-colorblindness/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5C22"/>
    <w:rsid w:val="0000620B"/>
    <w:rsid w:val="00011409"/>
    <w:rsid w:val="00011DA8"/>
    <w:rsid w:val="00013CA2"/>
    <w:rsid w:val="00014208"/>
    <w:rsid w:val="0001619B"/>
    <w:rsid w:val="00016D54"/>
    <w:rsid w:val="000241BA"/>
    <w:rsid w:val="00025BDD"/>
    <w:rsid w:val="00027A42"/>
    <w:rsid w:val="000311E5"/>
    <w:rsid w:val="00035353"/>
    <w:rsid w:val="000355F6"/>
    <w:rsid w:val="0003643E"/>
    <w:rsid w:val="0003656A"/>
    <w:rsid w:val="00043129"/>
    <w:rsid w:val="00053678"/>
    <w:rsid w:val="00053C0C"/>
    <w:rsid w:val="000555CB"/>
    <w:rsid w:val="00056243"/>
    <w:rsid w:val="000562DC"/>
    <w:rsid w:val="000576B7"/>
    <w:rsid w:val="00057BF0"/>
    <w:rsid w:val="000605DD"/>
    <w:rsid w:val="00062248"/>
    <w:rsid w:val="000701E1"/>
    <w:rsid w:val="00073F8A"/>
    <w:rsid w:val="00075B23"/>
    <w:rsid w:val="00082BD0"/>
    <w:rsid w:val="00087518"/>
    <w:rsid w:val="000911F5"/>
    <w:rsid w:val="0009221E"/>
    <w:rsid w:val="00092BB6"/>
    <w:rsid w:val="000962D2"/>
    <w:rsid w:val="0009634A"/>
    <w:rsid w:val="00096B77"/>
    <w:rsid w:val="00097225"/>
    <w:rsid w:val="000A211D"/>
    <w:rsid w:val="000A3D28"/>
    <w:rsid w:val="000A3E06"/>
    <w:rsid w:val="000A6043"/>
    <w:rsid w:val="000A7DA0"/>
    <w:rsid w:val="000B1BB2"/>
    <w:rsid w:val="000B3AA0"/>
    <w:rsid w:val="000B45B8"/>
    <w:rsid w:val="000C0A0B"/>
    <w:rsid w:val="000C6915"/>
    <w:rsid w:val="000C7548"/>
    <w:rsid w:val="000C75F5"/>
    <w:rsid w:val="000D1DB6"/>
    <w:rsid w:val="000D4DB0"/>
    <w:rsid w:val="000D6B3E"/>
    <w:rsid w:val="000D7AD9"/>
    <w:rsid w:val="000E12BF"/>
    <w:rsid w:val="000E36CF"/>
    <w:rsid w:val="000E3AE5"/>
    <w:rsid w:val="000E44AA"/>
    <w:rsid w:val="000F185F"/>
    <w:rsid w:val="000F1ADE"/>
    <w:rsid w:val="000F6982"/>
    <w:rsid w:val="001001DD"/>
    <w:rsid w:val="0010262D"/>
    <w:rsid w:val="001044C1"/>
    <w:rsid w:val="001065BD"/>
    <w:rsid w:val="001079C2"/>
    <w:rsid w:val="00112927"/>
    <w:rsid w:val="0011303F"/>
    <w:rsid w:val="00114E7E"/>
    <w:rsid w:val="001154ED"/>
    <w:rsid w:val="001154FE"/>
    <w:rsid w:val="0012057D"/>
    <w:rsid w:val="00123C5E"/>
    <w:rsid w:val="00126246"/>
    <w:rsid w:val="00133701"/>
    <w:rsid w:val="00133A36"/>
    <w:rsid w:val="00133B9C"/>
    <w:rsid w:val="00135351"/>
    <w:rsid w:val="00135C12"/>
    <w:rsid w:val="00135D10"/>
    <w:rsid w:val="00136018"/>
    <w:rsid w:val="001377C8"/>
    <w:rsid w:val="001378B9"/>
    <w:rsid w:val="00143317"/>
    <w:rsid w:val="001456CD"/>
    <w:rsid w:val="00145A39"/>
    <w:rsid w:val="00147B87"/>
    <w:rsid w:val="00147E27"/>
    <w:rsid w:val="00152ED6"/>
    <w:rsid w:val="0015508E"/>
    <w:rsid w:val="001551EB"/>
    <w:rsid w:val="001578EE"/>
    <w:rsid w:val="00160E3F"/>
    <w:rsid w:val="0016138D"/>
    <w:rsid w:val="0016355D"/>
    <w:rsid w:val="00164B3C"/>
    <w:rsid w:val="00172159"/>
    <w:rsid w:val="00173B0F"/>
    <w:rsid w:val="0018069F"/>
    <w:rsid w:val="00192289"/>
    <w:rsid w:val="001A2DEB"/>
    <w:rsid w:val="001A6779"/>
    <w:rsid w:val="001A6D12"/>
    <w:rsid w:val="001A7843"/>
    <w:rsid w:val="001B04C9"/>
    <w:rsid w:val="001B6389"/>
    <w:rsid w:val="001B7489"/>
    <w:rsid w:val="001C0F41"/>
    <w:rsid w:val="001C14E0"/>
    <w:rsid w:val="001C3246"/>
    <w:rsid w:val="001D1744"/>
    <w:rsid w:val="001D7BE6"/>
    <w:rsid w:val="001E4A9D"/>
    <w:rsid w:val="00202149"/>
    <w:rsid w:val="0020318B"/>
    <w:rsid w:val="00205017"/>
    <w:rsid w:val="00206035"/>
    <w:rsid w:val="00211C27"/>
    <w:rsid w:val="00212813"/>
    <w:rsid w:val="00215D23"/>
    <w:rsid w:val="00217B79"/>
    <w:rsid w:val="002219A3"/>
    <w:rsid w:val="00221CED"/>
    <w:rsid w:val="002354EC"/>
    <w:rsid w:val="00245107"/>
    <w:rsid w:val="00247039"/>
    <w:rsid w:val="00247818"/>
    <w:rsid w:val="00255FE0"/>
    <w:rsid w:val="00263923"/>
    <w:rsid w:val="00265958"/>
    <w:rsid w:val="00270F8E"/>
    <w:rsid w:val="002711BB"/>
    <w:rsid w:val="002763CE"/>
    <w:rsid w:val="00276401"/>
    <w:rsid w:val="0027698B"/>
    <w:rsid w:val="002911CC"/>
    <w:rsid w:val="0029347B"/>
    <w:rsid w:val="00296B5E"/>
    <w:rsid w:val="002A3F59"/>
    <w:rsid w:val="002A6F12"/>
    <w:rsid w:val="002B05B0"/>
    <w:rsid w:val="002B28FB"/>
    <w:rsid w:val="002B2E76"/>
    <w:rsid w:val="002B3C51"/>
    <w:rsid w:val="002C1459"/>
    <w:rsid w:val="002D2C9C"/>
    <w:rsid w:val="002D6A57"/>
    <w:rsid w:val="002D73BF"/>
    <w:rsid w:val="002E0233"/>
    <w:rsid w:val="002E0C0F"/>
    <w:rsid w:val="002E7DA1"/>
    <w:rsid w:val="002F514D"/>
    <w:rsid w:val="00300868"/>
    <w:rsid w:val="00300DA3"/>
    <w:rsid w:val="00304193"/>
    <w:rsid w:val="00304EF7"/>
    <w:rsid w:val="00305E48"/>
    <w:rsid w:val="003074ED"/>
    <w:rsid w:val="00311CC0"/>
    <w:rsid w:val="00313650"/>
    <w:rsid w:val="00313F95"/>
    <w:rsid w:val="00314A6E"/>
    <w:rsid w:val="00314EBE"/>
    <w:rsid w:val="003157A3"/>
    <w:rsid w:val="00315EA8"/>
    <w:rsid w:val="0031668E"/>
    <w:rsid w:val="0032022C"/>
    <w:rsid w:val="00322C58"/>
    <w:rsid w:val="00336C4C"/>
    <w:rsid w:val="0034563E"/>
    <w:rsid w:val="0034780C"/>
    <w:rsid w:val="00350716"/>
    <w:rsid w:val="00350DEB"/>
    <w:rsid w:val="00351097"/>
    <w:rsid w:val="00351BE6"/>
    <w:rsid w:val="00353FE5"/>
    <w:rsid w:val="00355A67"/>
    <w:rsid w:val="00357564"/>
    <w:rsid w:val="00365919"/>
    <w:rsid w:val="00366ECD"/>
    <w:rsid w:val="00367710"/>
    <w:rsid w:val="00375299"/>
    <w:rsid w:val="00376242"/>
    <w:rsid w:val="00377A65"/>
    <w:rsid w:val="00377E47"/>
    <w:rsid w:val="003814DD"/>
    <w:rsid w:val="00383B59"/>
    <w:rsid w:val="003848CC"/>
    <w:rsid w:val="00386DD7"/>
    <w:rsid w:val="00390A36"/>
    <w:rsid w:val="003916F5"/>
    <w:rsid w:val="003A07F5"/>
    <w:rsid w:val="003A13B8"/>
    <w:rsid w:val="003A3CD9"/>
    <w:rsid w:val="003A662A"/>
    <w:rsid w:val="003B09CA"/>
    <w:rsid w:val="003B30CF"/>
    <w:rsid w:val="003B3621"/>
    <w:rsid w:val="003B4153"/>
    <w:rsid w:val="003B71B8"/>
    <w:rsid w:val="003B7FA7"/>
    <w:rsid w:val="003C27B6"/>
    <w:rsid w:val="003C5841"/>
    <w:rsid w:val="003C6B75"/>
    <w:rsid w:val="003D19E3"/>
    <w:rsid w:val="003D594E"/>
    <w:rsid w:val="003D64BF"/>
    <w:rsid w:val="003E0405"/>
    <w:rsid w:val="003E2E37"/>
    <w:rsid w:val="003E2FF2"/>
    <w:rsid w:val="003E30BE"/>
    <w:rsid w:val="003E3258"/>
    <w:rsid w:val="003E4E29"/>
    <w:rsid w:val="003E69DD"/>
    <w:rsid w:val="003F26A1"/>
    <w:rsid w:val="003F3DDF"/>
    <w:rsid w:val="003F5746"/>
    <w:rsid w:val="00400866"/>
    <w:rsid w:val="00403071"/>
    <w:rsid w:val="004030D5"/>
    <w:rsid w:val="004103FD"/>
    <w:rsid w:val="00410C83"/>
    <w:rsid w:val="00414239"/>
    <w:rsid w:val="00417B28"/>
    <w:rsid w:val="00424B7B"/>
    <w:rsid w:val="004255D3"/>
    <w:rsid w:val="004262BA"/>
    <w:rsid w:val="0043038A"/>
    <w:rsid w:val="004322C0"/>
    <w:rsid w:val="00440FD3"/>
    <w:rsid w:val="00443FB2"/>
    <w:rsid w:val="00444FE9"/>
    <w:rsid w:val="0045478D"/>
    <w:rsid w:val="004620F8"/>
    <w:rsid w:val="00465DDC"/>
    <w:rsid w:val="004666EC"/>
    <w:rsid w:val="00471DBF"/>
    <w:rsid w:val="00474255"/>
    <w:rsid w:val="00480EB2"/>
    <w:rsid w:val="00486606"/>
    <w:rsid w:val="004871C3"/>
    <w:rsid w:val="00491B7C"/>
    <w:rsid w:val="0049393F"/>
    <w:rsid w:val="00497BF8"/>
    <w:rsid w:val="004A3B99"/>
    <w:rsid w:val="004A6916"/>
    <w:rsid w:val="004B3B0A"/>
    <w:rsid w:val="004B6037"/>
    <w:rsid w:val="004B657D"/>
    <w:rsid w:val="004C29DD"/>
    <w:rsid w:val="004D4472"/>
    <w:rsid w:val="004D68FC"/>
    <w:rsid w:val="004E0C1A"/>
    <w:rsid w:val="004E1D47"/>
    <w:rsid w:val="004E3B41"/>
    <w:rsid w:val="004E4104"/>
    <w:rsid w:val="004F203D"/>
    <w:rsid w:val="004F3D8E"/>
    <w:rsid w:val="004F5360"/>
    <w:rsid w:val="005020B0"/>
    <w:rsid w:val="00502D07"/>
    <w:rsid w:val="00502FC5"/>
    <w:rsid w:val="0050594A"/>
    <w:rsid w:val="00505D1A"/>
    <w:rsid w:val="005068A8"/>
    <w:rsid w:val="005104A6"/>
    <w:rsid w:val="005106DF"/>
    <w:rsid w:val="00513B1A"/>
    <w:rsid w:val="0051519D"/>
    <w:rsid w:val="00523A59"/>
    <w:rsid w:val="00523C39"/>
    <w:rsid w:val="0052446E"/>
    <w:rsid w:val="00527E84"/>
    <w:rsid w:val="005338B3"/>
    <w:rsid w:val="005404A8"/>
    <w:rsid w:val="0054074A"/>
    <w:rsid w:val="005452C8"/>
    <w:rsid w:val="00553260"/>
    <w:rsid w:val="005534E8"/>
    <w:rsid w:val="005539CA"/>
    <w:rsid w:val="00554AD7"/>
    <w:rsid w:val="00555825"/>
    <w:rsid w:val="00556589"/>
    <w:rsid w:val="0055773E"/>
    <w:rsid w:val="005619F2"/>
    <w:rsid w:val="0056349E"/>
    <w:rsid w:val="00571CED"/>
    <w:rsid w:val="005759FB"/>
    <w:rsid w:val="005804B4"/>
    <w:rsid w:val="00583E01"/>
    <w:rsid w:val="005842F9"/>
    <w:rsid w:val="005859B0"/>
    <w:rsid w:val="005860F1"/>
    <w:rsid w:val="0058784B"/>
    <w:rsid w:val="005918DB"/>
    <w:rsid w:val="00591BF4"/>
    <w:rsid w:val="00592C6E"/>
    <w:rsid w:val="00597053"/>
    <w:rsid w:val="005A001A"/>
    <w:rsid w:val="005A1896"/>
    <w:rsid w:val="005A2925"/>
    <w:rsid w:val="005A51CB"/>
    <w:rsid w:val="005A668C"/>
    <w:rsid w:val="005B6A93"/>
    <w:rsid w:val="005C2630"/>
    <w:rsid w:val="005C2F0D"/>
    <w:rsid w:val="005C403D"/>
    <w:rsid w:val="005C5F27"/>
    <w:rsid w:val="005C7BD2"/>
    <w:rsid w:val="005D28A1"/>
    <w:rsid w:val="005D6B7C"/>
    <w:rsid w:val="005E0F72"/>
    <w:rsid w:val="005E2D1C"/>
    <w:rsid w:val="005F1428"/>
    <w:rsid w:val="005F3427"/>
    <w:rsid w:val="005F7178"/>
    <w:rsid w:val="00603A4D"/>
    <w:rsid w:val="00607066"/>
    <w:rsid w:val="006110C5"/>
    <w:rsid w:val="00612F26"/>
    <w:rsid w:val="00616989"/>
    <w:rsid w:val="00616B38"/>
    <w:rsid w:val="006170C6"/>
    <w:rsid w:val="0061710B"/>
    <w:rsid w:val="006201CC"/>
    <w:rsid w:val="00626992"/>
    <w:rsid w:val="0062758A"/>
    <w:rsid w:val="00631783"/>
    <w:rsid w:val="00633CE8"/>
    <w:rsid w:val="00634417"/>
    <w:rsid w:val="0063476F"/>
    <w:rsid w:val="00636079"/>
    <w:rsid w:val="00636DF9"/>
    <w:rsid w:val="00636E6F"/>
    <w:rsid w:val="0064206A"/>
    <w:rsid w:val="00642D64"/>
    <w:rsid w:val="00643BFC"/>
    <w:rsid w:val="0064485C"/>
    <w:rsid w:val="00647096"/>
    <w:rsid w:val="00647365"/>
    <w:rsid w:val="00650311"/>
    <w:rsid w:val="006563B5"/>
    <w:rsid w:val="00657761"/>
    <w:rsid w:val="006631B8"/>
    <w:rsid w:val="00664F8E"/>
    <w:rsid w:val="00666A8B"/>
    <w:rsid w:val="006714D9"/>
    <w:rsid w:val="0067279A"/>
    <w:rsid w:val="00674B57"/>
    <w:rsid w:val="00675401"/>
    <w:rsid w:val="006776A8"/>
    <w:rsid w:val="006804E6"/>
    <w:rsid w:val="00680D5F"/>
    <w:rsid w:val="00683171"/>
    <w:rsid w:val="006844BF"/>
    <w:rsid w:val="0068547D"/>
    <w:rsid w:val="00687FAF"/>
    <w:rsid w:val="0069356A"/>
    <w:rsid w:val="00693D42"/>
    <w:rsid w:val="0069540A"/>
    <w:rsid w:val="006A044B"/>
    <w:rsid w:val="006A0EB4"/>
    <w:rsid w:val="006A18C1"/>
    <w:rsid w:val="006A1FA3"/>
    <w:rsid w:val="006B0DAE"/>
    <w:rsid w:val="006B11DC"/>
    <w:rsid w:val="006B23BA"/>
    <w:rsid w:val="006B4771"/>
    <w:rsid w:val="006B717D"/>
    <w:rsid w:val="006C17A7"/>
    <w:rsid w:val="006C2120"/>
    <w:rsid w:val="006C3A7C"/>
    <w:rsid w:val="006C4AE5"/>
    <w:rsid w:val="006C7B8F"/>
    <w:rsid w:val="006D451E"/>
    <w:rsid w:val="006E1587"/>
    <w:rsid w:val="006E1F7E"/>
    <w:rsid w:val="006E234B"/>
    <w:rsid w:val="006E388B"/>
    <w:rsid w:val="006E5813"/>
    <w:rsid w:val="006F05F0"/>
    <w:rsid w:val="006F141F"/>
    <w:rsid w:val="006F19DE"/>
    <w:rsid w:val="006F2FDC"/>
    <w:rsid w:val="006F3C29"/>
    <w:rsid w:val="006F4558"/>
    <w:rsid w:val="006F745D"/>
    <w:rsid w:val="006F7E8F"/>
    <w:rsid w:val="00707C03"/>
    <w:rsid w:val="007104D5"/>
    <w:rsid w:val="00710E7B"/>
    <w:rsid w:val="0071118E"/>
    <w:rsid w:val="007118E8"/>
    <w:rsid w:val="00715A1E"/>
    <w:rsid w:val="00721342"/>
    <w:rsid w:val="007225EA"/>
    <w:rsid w:val="007232EC"/>
    <w:rsid w:val="007243FE"/>
    <w:rsid w:val="0072509A"/>
    <w:rsid w:val="0072787A"/>
    <w:rsid w:val="007367FC"/>
    <w:rsid w:val="00736CF1"/>
    <w:rsid w:val="00737114"/>
    <w:rsid w:val="00742FCA"/>
    <w:rsid w:val="00747133"/>
    <w:rsid w:val="00750AF6"/>
    <w:rsid w:val="00764274"/>
    <w:rsid w:val="00766227"/>
    <w:rsid w:val="00767998"/>
    <w:rsid w:val="00770A2C"/>
    <w:rsid w:val="00771A95"/>
    <w:rsid w:val="00771C1B"/>
    <w:rsid w:val="00783DED"/>
    <w:rsid w:val="00785313"/>
    <w:rsid w:val="0078556C"/>
    <w:rsid w:val="00786AE6"/>
    <w:rsid w:val="00787583"/>
    <w:rsid w:val="007923F4"/>
    <w:rsid w:val="00793DF2"/>
    <w:rsid w:val="0079464A"/>
    <w:rsid w:val="007976F8"/>
    <w:rsid w:val="007A0E75"/>
    <w:rsid w:val="007A3E4E"/>
    <w:rsid w:val="007A40ED"/>
    <w:rsid w:val="007A6C0D"/>
    <w:rsid w:val="007B5894"/>
    <w:rsid w:val="007B590B"/>
    <w:rsid w:val="007B6902"/>
    <w:rsid w:val="007B7039"/>
    <w:rsid w:val="007B7876"/>
    <w:rsid w:val="007C08CF"/>
    <w:rsid w:val="007C3600"/>
    <w:rsid w:val="007C3FA0"/>
    <w:rsid w:val="007D5C49"/>
    <w:rsid w:val="007E1181"/>
    <w:rsid w:val="007E3914"/>
    <w:rsid w:val="007E6800"/>
    <w:rsid w:val="007F0536"/>
    <w:rsid w:val="007F0DFB"/>
    <w:rsid w:val="00801C03"/>
    <w:rsid w:val="00803A57"/>
    <w:rsid w:val="00806240"/>
    <w:rsid w:val="008074A5"/>
    <w:rsid w:val="00811288"/>
    <w:rsid w:val="00811D23"/>
    <w:rsid w:val="008123C0"/>
    <w:rsid w:val="008124A3"/>
    <w:rsid w:val="008131A6"/>
    <w:rsid w:val="008136A5"/>
    <w:rsid w:val="008147E1"/>
    <w:rsid w:val="00816205"/>
    <w:rsid w:val="0081757C"/>
    <w:rsid w:val="008255B1"/>
    <w:rsid w:val="00825AFB"/>
    <w:rsid w:val="00825C5A"/>
    <w:rsid w:val="00830B8F"/>
    <w:rsid w:val="00833FCB"/>
    <w:rsid w:val="008357B4"/>
    <w:rsid w:val="00837CF6"/>
    <w:rsid w:val="00837FCE"/>
    <w:rsid w:val="00844CDE"/>
    <w:rsid w:val="0085093A"/>
    <w:rsid w:val="008518FF"/>
    <w:rsid w:val="00851C94"/>
    <w:rsid w:val="00852527"/>
    <w:rsid w:val="00852BCE"/>
    <w:rsid w:val="00852E6C"/>
    <w:rsid w:val="008536AF"/>
    <w:rsid w:val="00863A85"/>
    <w:rsid w:val="0086456A"/>
    <w:rsid w:val="008654BD"/>
    <w:rsid w:val="008657B6"/>
    <w:rsid w:val="00866FA6"/>
    <w:rsid w:val="00870002"/>
    <w:rsid w:val="008704BD"/>
    <w:rsid w:val="00870902"/>
    <w:rsid w:val="00871807"/>
    <w:rsid w:val="00871A29"/>
    <w:rsid w:val="00871F26"/>
    <w:rsid w:val="008729F4"/>
    <w:rsid w:val="00873DC6"/>
    <w:rsid w:val="00874085"/>
    <w:rsid w:val="0087467E"/>
    <w:rsid w:val="00880659"/>
    <w:rsid w:val="0088308D"/>
    <w:rsid w:val="00885C5B"/>
    <w:rsid w:val="0088739D"/>
    <w:rsid w:val="008876C0"/>
    <w:rsid w:val="008940B4"/>
    <w:rsid w:val="00894400"/>
    <w:rsid w:val="008979B8"/>
    <w:rsid w:val="008A2736"/>
    <w:rsid w:val="008B0897"/>
    <w:rsid w:val="008B197E"/>
    <w:rsid w:val="008B1A77"/>
    <w:rsid w:val="008B1CA5"/>
    <w:rsid w:val="008B350D"/>
    <w:rsid w:val="008B5904"/>
    <w:rsid w:val="008C203B"/>
    <w:rsid w:val="008C70CF"/>
    <w:rsid w:val="008D32A2"/>
    <w:rsid w:val="008D4296"/>
    <w:rsid w:val="008E00FC"/>
    <w:rsid w:val="008E2C07"/>
    <w:rsid w:val="008E3A2D"/>
    <w:rsid w:val="008E5E54"/>
    <w:rsid w:val="008F065F"/>
    <w:rsid w:val="008F39F4"/>
    <w:rsid w:val="008F3C75"/>
    <w:rsid w:val="008F7414"/>
    <w:rsid w:val="00900DD1"/>
    <w:rsid w:val="00901772"/>
    <w:rsid w:val="00905E17"/>
    <w:rsid w:val="009072F9"/>
    <w:rsid w:val="0092035D"/>
    <w:rsid w:val="009208D8"/>
    <w:rsid w:val="00921F2E"/>
    <w:rsid w:val="00923C36"/>
    <w:rsid w:val="00936248"/>
    <w:rsid w:val="009402A8"/>
    <w:rsid w:val="00941EFD"/>
    <w:rsid w:val="00945C83"/>
    <w:rsid w:val="00953524"/>
    <w:rsid w:val="00957B60"/>
    <w:rsid w:val="009615D5"/>
    <w:rsid w:val="00966878"/>
    <w:rsid w:val="009775D3"/>
    <w:rsid w:val="00984601"/>
    <w:rsid w:val="00984E95"/>
    <w:rsid w:val="00990F39"/>
    <w:rsid w:val="00991F56"/>
    <w:rsid w:val="00992447"/>
    <w:rsid w:val="009968EE"/>
    <w:rsid w:val="00996FF3"/>
    <w:rsid w:val="009A20B9"/>
    <w:rsid w:val="009A6133"/>
    <w:rsid w:val="009B19F9"/>
    <w:rsid w:val="009B4C6C"/>
    <w:rsid w:val="009B551D"/>
    <w:rsid w:val="009B701B"/>
    <w:rsid w:val="009C1793"/>
    <w:rsid w:val="009C4A5B"/>
    <w:rsid w:val="009C7F8F"/>
    <w:rsid w:val="009D6BB8"/>
    <w:rsid w:val="009D7B5B"/>
    <w:rsid w:val="009E29A1"/>
    <w:rsid w:val="009E599F"/>
    <w:rsid w:val="009E6FB5"/>
    <w:rsid w:val="009F2976"/>
    <w:rsid w:val="009F334B"/>
    <w:rsid w:val="009F6899"/>
    <w:rsid w:val="009F7648"/>
    <w:rsid w:val="00A00C33"/>
    <w:rsid w:val="00A0174F"/>
    <w:rsid w:val="00A02F02"/>
    <w:rsid w:val="00A07844"/>
    <w:rsid w:val="00A104FB"/>
    <w:rsid w:val="00A105B5"/>
    <w:rsid w:val="00A11237"/>
    <w:rsid w:val="00A137AF"/>
    <w:rsid w:val="00A22BA2"/>
    <w:rsid w:val="00A244D6"/>
    <w:rsid w:val="00A26739"/>
    <w:rsid w:val="00A309C9"/>
    <w:rsid w:val="00A318EF"/>
    <w:rsid w:val="00A32029"/>
    <w:rsid w:val="00A36CAF"/>
    <w:rsid w:val="00A54AF3"/>
    <w:rsid w:val="00A60B73"/>
    <w:rsid w:val="00A61ABE"/>
    <w:rsid w:val="00A624A7"/>
    <w:rsid w:val="00A65D12"/>
    <w:rsid w:val="00A66211"/>
    <w:rsid w:val="00A66E61"/>
    <w:rsid w:val="00A741C7"/>
    <w:rsid w:val="00A7685F"/>
    <w:rsid w:val="00A768D2"/>
    <w:rsid w:val="00A8057E"/>
    <w:rsid w:val="00A8104D"/>
    <w:rsid w:val="00A86038"/>
    <w:rsid w:val="00A92919"/>
    <w:rsid w:val="00A96899"/>
    <w:rsid w:val="00A96A7B"/>
    <w:rsid w:val="00A96F71"/>
    <w:rsid w:val="00A97C35"/>
    <w:rsid w:val="00AA4A83"/>
    <w:rsid w:val="00AA6D68"/>
    <w:rsid w:val="00AA718F"/>
    <w:rsid w:val="00AB1F7A"/>
    <w:rsid w:val="00AB2742"/>
    <w:rsid w:val="00AC003F"/>
    <w:rsid w:val="00AC02E4"/>
    <w:rsid w:val="00AC22C1"/>
    <w:rsid w:val="00AC4D89"/>
    <w:rsid w:val="00AD10F3"/>
    <w:rsid w:val="00AD16C8"/>
    <w:rsid w:val="00AD2994"/>
    <w:rsid w:val="00AE2664"/>
    <w:rsid w:val="00AE4595"/>
    <w:rsid w:val="00AF1F3F"/>
    <w:rsid w:val="00B00D7F"/>
    <w:rsid w:val="00B0220D"/>
    <w:rsid w:val="00B0249C"/>
    <w:rsid w:val="00B0710C"/>
    <w:rsid w:val="00B139CA"/>
    <w:rsid w:val="00B20BF4"/>
    <w:rsid w:val="00B226B8"/>
    <w:rsid w:val="00B22A22"/>
    <w:rsid w:val="00B257D6"/>
    <w:rsid w:val="00B30567"/>
    <w:rsid w:val="00B31B4D"/>
    <w:rsid w:val="00B339CA"/>
    <w:rsid w:val="00B34CC1"/>
    <w:rsid w:val="00B36011"/>
    <w:rsid w:val="00B36D10"/>
    <w:rsid w:val="00B52854"/>
    <w:rsid w:val="00B5326C"/>
    <w:rsid w:val="00B606DF"/>
    <w:rsid w:val="00B62CE3"/>
    <w:rsid w:val="00B63F89"/>
    <w:rsid w:val="00B67A76"/>
    <w:rsid w:val="00B707C0"/>
    <w:rsid w:val="00B73506"/>
    <w:rsid w:val="00B776E6"/>
    <w:rsid w:val="00B77D48"/>
    <w:rsid w:val="00B80892"/>
    <w:rsid w:val="00B868F7"/>
    <w:rsid w:val="00B9073E"/>
    <w:rsid w:val="00B91AA9"/>
    <w:rsid w:val="00B957B3"/>
    <w:rsid w:val="00B957F1"/>
    <w:rsid w:val="00B96F41"/>
    <w:rsid w:val="00B971D9"/>
    <w:rsid w:val="00BA76CB"/>
    <w:rsid w:val="00BB2CCF"/>
    <w:rsid w:val="00BB5A5E"/>
    <w:rsid w:val="00BB666C"/>
    <w:rsid w:val="00BC0C7C"/>
    <w:rsid w:val="00BC2DAD"/>
    <w:rsid w:val="00BC2EDB"/>
    <w:rsid w:val="00BC322D"/>
    <w:rsid w:val="00BC3B1B"/>
    <w:rsid w:val="00BC4C60"/>
    <w:rsid w:val="00BD199E"/>
    <w:rsid w:val="00BD51A0"/>
    <w:rsid w:val="00BD65DC"/>
    <w:rsid w:val="00BE1DCB"/>
    <w:rsid w:val="00BE26D4"/>
    <w:rsid w:val="00BE2A51"/>
    <w:rsid w:val="00BE3E0A"/>
    <w:rsid w:val="00BE78AF"/>
    <w:rsid w:val="00BF20CA"/>
    <w:rsid w:val="00BF3474"/>
    <w:rsid w:val="00BF3697"/>
    <w:rsid w:val="00C00863"/>
    <w:rsid w:val="00C0374E"/>
    <w:rsid w:val="00C10D13"/>
    <w:rsid w:val="00C129EB"/>
    <w:rsid w:val="00C1376E"/>
    <w:rsid w:val="00C2034E"/>
    <w:rsid w:val="00C21327"/>
    <w:rsid w:val="00C23B08"/>
    <w:rsid w:val="00C3390B"/>
    <w:rsid w:val="00C35FF4"/>
    <w:rsid w:val="00C3740F"/>
    <w:rsid w:val="00C44D71"/>
    <w:rsid w:val="00C47800"/>
    <w:rsid w:val="00C4782E"/>
    <w:rsid w:val="00C503C9"/>
    <w:rsid w:val="00C51C3C"/>
    <w:rsid w:val="00C535C7"/>
    <w:rsid w:val="00C5525B"/>
    <w:rsid w:val="00C62E06"/>
    <w:rsid w:val="00C66E23"/>
    <w:rsid w:val="00C747AD"/>
    <w:rsid w:val="00C7584B"/>
    <w:rsid w:val="00C7611A"/>
    <w:rsid w:val="00C81CA3"/>
    <w:rsid w:val="00C82AE3"/>
    <w:rsid w:val="00C842C2"/>
    <w:rsid w:val="00C926AD"/>
    <w:rsid w:val="00C93D53"/>
    <w:rsid w:val="00C9787A"/>
    <w:rsid w:val="00C97BA2"/>
    <w:rsid w:val="00CA0E2B"/>
    <w:rsid w:val="00CA29DA"/>
    <w:rsid w:val="00CA667C"/>
    <w:rsid w:val="00CA7AFA"/>
    <w:rsid w:val="00CB168E"/>
    <w:rsid w:val="00CB276F"/>
    <w:rsid w:val="00CB4646"/>
    <w:rsid w:val="00CB64B7"/>
    <w:rsid w:val="00CC376A"/>
    <w:rsid w:val="00CC4CF7"/>
    <w:rsid w:val="00CC6AC7"/>
    <w:rsid w:val="00CC6F32"/>
    <w:rsid w:val="00CC6F4A"/>
    <w:rsid w:val="00CC70B8"/>
    <w:rsid w:val="00CD18DE"/>
    <w:rsid w:val="00CD2424"/>
    <w:rsid w:val="00CD7244"/>
    <w:rsid w:val="00CD7EC6"/>
    <w:rsid w:val="00CE526B"/>
    <w:rsid w:val="00CE71DB"/>
    <w:rsid w:val="00CE785C"/>
    <w:rsid w:val="00CF0378"/>
    <w:rsid w:val="00CF1B15"/>
    <w:rsid w:val="00CF2C36"/>
    <w:rsid w:val="00CF5977"/>
    <w:rsid w:val="00D04641"/>
    <w:rsid w:val="00D20D8C"/>
    <w:rsid w:val="00D3292B"/>
    <w:rsid w:val="00D36924"/>
    <w:rsid w:val="00D44230"/>
    <w:rsid w:val="00D460D2"/>
    <w:rsid w:val="00D476FF"/>
    <w:rsid w:val="00D50CF6"/>
    <w:rsid w:val="00D51618"/>
    <w:rsid w:val="00D55CF9"/>
    <w:rsid w:val="00D66A40"/>
    <w:rsid w:val="00D675FB"/>
    <w:rsid w:val="00D67F36"/>
    <w:rsid w:val="00D70F6F"/>
    <w:rsid w:val="00D74B29"/>
    <w:rsid w:val="00D74F1D"/>
    <w:rsid w:val="00D75D3F"/>
    <w:rsid w:val="00D81E48"/>
    <w:rsid w:val="00D85270"/>
    <w:rsid w:val="00D9117E"/>
    <w:rsid w:val="00D916A6"/>
    <w:rsid w:val="00D91811"/>
    <w:rsid w:val="00D92BF1"/>
    <w:rsid w:val="00D94B20"/>
    <w:rsid w:val="00DA19A5"/>
    <w:rsid w:val="00DA70EA"/>
    <w:rsid w:val="00DA7724"/>
    <w:rsid w:val="00DB09E2"/>
    <w:rsid w:val="00DB3324"/>
    <w:rsid w:val="00DB6166"/>
    <w:rsid w:val="00DB7AD4"/>
    <w:rsid w:val="00DB7EAF"/>
    <w:rsid w:val="00DC38EB"/>
    <w:rsid w:val="00DC6EC6"/>
    <w:rsid w:val="00DD1F63"/>
    <w:rsid w:val="00DD2C9D"/>
    <w:rsid w:val="00DD74E0"/>
    <w:rsid w:val="00DE5086"/>
    <w:rsid w:val="00DE5474"/>
    <w:rsid w:val="00DF09BC"/>
    <w:rsid w:val="00E001FD"/>
    <w:rsid w:val="00E020E3"/>
    <w:rsid w:val="00E0298C"/>
    <w:rsid w:val="00E100CC"/>
    <w:rsid w:val="00E131F0"/>
    <w:rsid w:val="00E13FE4"/>
    <w:rsid w:val="00E14C91"/>
    <w:rsid w:val="00E15194"/>
    <w:rsid w:val="00E17878"/>
    <w:rsid w:val="00E21000"/>
    <w:rsid w:val="00E21858"/>
    <w:rsid w:val="00E26518"/>
    <w:rsid w:val="00E26D6A"/>
    <w:rsid w:val="00E272ED"/>
    <w:rsid w:val="00E274A4"/>
    <w:rsid w:val="00E3102B"/>
    <w:rsid w:val="00E314BD"/>
    <w:rsid w:val="00E3167B"/>
    <w:rsid w:val="00E3178B"/>
    <w:rsid w:val="00E34740"/>
    <w:rsid w:val="00E36AC3"/>
    <w:rsid w:val="00E40A24"/>
    <w:rsid w:val="00E434C9"/>
    <w:rsid w:val="00E562E1"/>
    <w:rsid w:val="00E603DB"/>
    <w:rsid w:val="00E61225"/>
    <w:rsid w:val="00E63FB2"/>
    <w:rsid w:val="00E718D5"/>
    <w:rsid w:val="00E7561B"/>
    <w:rsid w:val="00E7702B"/>
    <w:rsid w:val="00E80B05"/>
    <w:rsid w:val="00E81613"/>
    <w:rsid w:val="00E832B5"/>
    <w:rsid w:val="00E85A43"/>
    <w:rsid w:val="00E87F9D"/>
    <w:rsid w:val="00E91103"/>
    <w:rsid w:val="00E92688"/>
    <w:rsid w:val="00EA0E96"/>
    <w:rsid w:val="00EA2401"/>
    <w:rsid w:val="00EA358F"/>
    <w:rsid w:val="00EA400C"/>
    <w:rsid w:val="00EA697C"/>
    <w:rsid w:val="00EB016B"/>
    <w:rsid w:val="00EB177A"/>
    <w:rsid w:val="00EB1C75"/>
    <w:rsid w:val="00EB279E"/>
    <w:rsid w:val="00EB2E20"/>
    <w:rsid w:val="00EB5299"/>
    <w:rsid w:val="00EB7642"/>
    <w:rsid w:val="00EC1F6A"/>
    <w:rsid w:val="00EC23AD"/>
    <w:rsid w:val="00EC5087"/>
    <w:rsid w:val="00EC7149"/>
    <w:rsid w:val="00ED01D4"/>
    <w:rsid w:val="00ED15EC"/>
    <w:rsid w:val="00ED19F0"/>
    <w:rsid w:val="00ED3D93"/>
    <w:rsid w:val="00ED428F"/>
    <w:rsid w:val="00ED6011"/>
    <w:rsid w:val="00ED6CA4"/>
    <w:rsid w:val="00ED724E"/>
    <w:rsid w:val="00EE3BAC"/>
    <w:rsid w:val="00EE456A"/>
    <w:rsid w:val="00EF27F9"/>
    <w:rsid w:val="00EF3996"/>
    <w:rsid w:val="00EF4B39"/>
    <w:rsid w:val="00EF7E1F"/>
    <w:rsid w:val="00F00DFC"/>
    <w:rsid w:val="00F06A41"/>
    <w:rsid w:val="00F07DB8"/>
    <w:rsid w:val="00F13B3A"/>
    <w:rsid w:val="00F16152"/>
    <w:rsid w:val="00F17435"/>
    <w:rsid w:val="00F20179"/>
    <w:rsid w:val="00F23B29"/>
    <w:rsid w:val="00F26A6A"/>
    <w:rsid w:val="00F27CA6"/>
    <w:rsid w:val="00F345AD"/>
    <w:rsid w:val="00F34659"/>
    <w:rsid w:val="00F34B2A"/>
    <w:rsid w:val="00F42C53"/>
    <w:rsid w:val="00F44161"/>
    <w:rsid w:val="00F44B11"/>
    <w:rsid w:val="00F47F00"/>
    <w:rsid w:val="00F50605"/>
    <w:rsid w:val="00F50B82"/>
    <w:rsid w:val="00F51A67"/>
    <w:rsid w:val="00F5271C"/>
    <w:rsid w:val="00F552F0"/>
    <w:rsid w:val="00F5619A"/>
    <w:rsid w:val="00F56B12"/>
    <w:rsid w:val="00F57B6D"/>
    <w:rsid w:val="00F6129B"/>
    <w:rsid w:val="00F628F5"/>
    <w:rsid w:val="00F62E04"/>
    <w:rsid w:val="00F64F27"/>
    <w:rsid w:val="00F657EB"/>
    <w:rsid w:val="00F671C7"/>
    <w:rsid w:val="00F71DEE"/>
    <w:rsid w:val="00F72436"/>
    <w:rsid w:val="00F752CE"/>
    <w:rsid w:val="00F761DE"/>
    <w:rsid w:val="00F77EAD"/>
    <w:rsid w:val="00F805FC"/>
    <w:rsid w:val="00F81632"/>
    <w:rsid w:val="00F818AE"/>
    <w:rsid w:val="00F96495"/>
    <w:rsid w:val="00FA0198"/>
    <w:rsid w:val="00FA5279"/>
    <w:rsid w:val="00FC2416"/>
    <w:rsid w:val="00FC5248"/>
    <w:rsid w:val="00FC5A43"/>
    <w:rsid w:val="00FC65A7"/>
    <w:rsid w:val="00FC6D1D"/>
    <w:rsid w:val="00FC74BC"/>
    <w:rsid w:val="00FD0F49"/>
    <w:rsid w:val="00FD2BF6"/>
    <w:rsid w:val="00FD5253"/>
    <w:rsid w:val="00FD7C98"/>
    <w:rsid w:val="00FE00B2"/>
    <w:rsid w:val="00FE18A4"/>
    <w:rsid w:val="00FE25F6"/>
    <w:rsid w:val="00FE3FA6"/>
    <w:rsid w:val="00FE498B"/>
    <w:rsid w:val="00FE5379"/>
    <w:rsid w:val="00FE6CCC"/>
    <w:rsid w:val="00FE777C"/>
    <w:rsid w:val="00FF664C"/>
    <w:rsid w:val="00FF6EB8"/>
    <w:rsid w:val="00FF72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obviousjim/ofxOculusD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680ADF-AE6A-415C-9D63-F6DF28A3D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4276</TotalTime>
  <Pages>16</Pages>
  <Words>9238</Words>
  <Characters>52661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61776</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665</cp:revision>
  <cp:lastPrinted>2011-01-13T15:51:00Z</cp:lastPrinted>
  <dcterms:created xsi:type="dcterms:W3CDTF">2016-04-19T10:30:00Z</dcterms:created>
  <dcterms:modified xsi:type="dcterms:W3CDTF">2016-04-28T22:26:00Z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