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D13" w:rsidRDefault="007B5D13" w:rsidP="007B5D13">
      <w:pPr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6029EE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 xml:space="preserve">Social Samosa – </w:t>
      </w:r>
      <w:r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Featured Tool</w:t>
      </w:r>
    </w:p>
    <w:p w:rsidR="007B5D13" w:rsidRPr="001F79C7" w:rsidRDefault="008C6C50" w:rsidP="007B5D13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u w:val="single"/>
        </w:rPr>
        <w:t>digital Social Truth Tracker</w:t>
      </w:r>
      <w:r w:rsidRPr="008C6C50">
        <w:rPr>
          <w:rFonts w:asciiTheme="majorHAnsi" w:eastAsia="Times New Roman" w:hAnsiTheme="majorHAnsi" w:cs="Times New Roman"/>
        </w:rPr>
        <w:t xml:space="preserve"> </w:t>
      </w:r>
      <w:r w:rsidRPr="008C6C50">
        <w:rPr>
          <w:rFonts w:asciiTheme="majorHAnsi" w:eastAsia="Times New Roman" w:hAnsiTheme="majorHAnsi" w:cs="Times New Roman"/>
        </w:rPr>
        <w:sym w:font="Wingdings" w:char="F0E0"/>
      </w:r>
      <w:r w:rsidRPr="008C6C50">
        <w:rPr>
          <w:rFonts w:asciiTheme="majorHAnsi" w:eastAsia="Times New Roman" w:hAnsiTheme="majorHAnsi" w:cs="Times New Roman"/>
        </w:rPr>
        <w:t xml:space="preserve"> </w:t>
      </w:r>
      <w:r w:rsidRPr="008C6C50">
        <w:rPr>
          <w:rFonts w:asciiTheme="majorHAnsi" w:eastAsia="Times New Roman" w:hAnsiTheme="majorHAnsi" w:cs="Times New Roman"/>
          <w:i/>
        </w:rPr>
        <w:t>d</w:t>
      </w:r>
      <w:r w:rsidRPr="007118E7">
        <w:rPr>
          <w:rFonts w:asciiTheme="majorHAnsi" w:eastAsia="Times New Roman" w:hAnsiTheme="majorHAnsi" w:cs="Times New Roman"/>
          <w:b/>
        </w:rPr>
        <w:t>STT</w:t>
      </w:r>
      <w:r w:rsidR="00FE2449">
        <w:rPr>
          <w:rFonts w:asciiTheme="majorHAnsi" w:eastAsia="Times New Roman" w:hAnsiTheme="majorHAnsi" w:cs="Times New Roman"/>
          <w:b/>
        </w:rPr>
        <w:t xml:space="preserve">        </w:t>
      </w:r>
      <w:bookmarkStart w:id="0" w:name="_GoBack"/>
      <w:r w:rsidR="00FE2449">
        <w:rPr>
          <w:rFonts w:asciiTheme="majorHAnsi" w:eastAsia="Times New Roman" w:hAnsiTheme="majorHAnsi" w:cs="Times New Roman"/>
          <w:noProof/>
        </w:rPr>
        <w:drawing>
          <wp:inline distT="0" distB="0" distL="0" distR="0">
            <wp:extent cx="1274887" cy="102740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887" cy="102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About the tool!</w:t>
      </w:r>
    </w:p>
    <w:p w:rsidR="007B5D13" w:rsidRDefault="00FF6BEA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</w:t>
      </w:r>
      <w:r w:rsidR="003E6BF4">
        <w:rPr>
          <w:rFonts w:eastAsia="Times New Roman" w:cs="Times New Roman"/>
          <w:sz w:val="28"/>
          <w:szCs w:val="28"/>
        </w:rPr>
        <w:t xml:space="preserve">he Platform will be able to say </w:t>
      </w:r>
    </w:p>
    <w:p w:rsidR="003E6BF4" w:rsidRDefault="003E6BF4" w:rsidP="003E6BF4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If a photo and its owner belong to </w:t>
      </w:r>
      <w:proofErr w:type="gramStart"/>
      <w:r>
        <w:rPr>
          <w:rFonts w:eastAsia="Times New Roman" w:cs="Times New Roman"/>
          <w:sz w:val="28"/>
          <w:szCs w:val="28"/>
        </w:rPr>
        <w:t>a true identity</w:t>
      </w:r>
      <w:proofErr w:type="gramEnd"/>
      <w:r>
        <w:rPr>
          <w:rFonts w:eastAsia="Times New Roman" w:cs="Times New Roman"/>
          <w:sz w:val="28"/>
          <w:szCs w:val="28"/>
        </w:rPr>
        <w:t xml:space="preserve"> who will be accountable in the court of law</w:t>
      </w:r>
    </w:p>
    <w:p w:rsidR="003E6BF4" w:rsidRDefault="003E6BF4" w:rsidP="003E6BF4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If a message gets spread quickly using a photo which is “modified” at least once</w:t>
      </w:r>
    </w:p>
    <w:p w:rsidR="003E6BF4" w:rsidRPr="003E6BF4" w:rsidRDefault="003E6BF4" w:rsidP="003E6BF4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Provides a repository to keep coded identity of an image and its owners using Distributed Trusted Ledger technology (Blockchain)</w:t>
      </w: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Who founded the product/company?</w:t>
      </w:r>
    </w:p>
    <w:p w:rsidR="007B5D13" w:rsidRDefault="00194084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Subhajit Pathak and Bhaskar Mondal in Happiest Minds</w:t>
      </w: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What platforms does it cover?</w:t>
      </w:r>
    </w:p>
    <w:p w:rsidR="007B5D13" w:rsidRDefault="002E24FE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It </w:t>
      </w:r>
      <w:r w:rsidR="00672A64">
        <w:rPr>
          <w:rFonts w:eastAsia="Times New Roman" w:cs="Times New Roman"/>
          <w:sz w:val="28"/>
          <w:szCs w:val="28"/>
        </w:rPr>
        <w:t xml:space="preserve">internally </w:t>
      </w:r>
      <w:r>
        <w:rPr>
          <w:rFonts w:eastAsia="Times New Roman" w:cs="Times New Roman"/>
          <w:sz w:val="28"/>
          <w:szCs w:val="28"/>
        </w:rPr>
        <w:t xml:space="preserve">uses </w:t>
      </w:r>
      <w:r w:rsidR="00672A64">
        <w:rPr>
          <w:rFonts w:eastAsia="Times New Roman" w:cs="Times New Roman"/>
          <w:sz w:val="28"/>
          <w:szCs w:val="28"/>
        </w:rPr>
        <w:t>image hash embedding</w:t>
      </w:r>
      <w:r>
        <w:rPr>
          <w:rFonts w:eastAsia="Times New Roman" w:cs="Times New Roman"/>
          <w:sz w:val="28"/>
          <w:szCs w:val="28"/>
        </w:rPr>
        <w:t>, image proc</w:t>
      </w:r>
      <w:r w:rsidR="00672A64">
        <w:rPr>
          <w:rFonts w:eastAsia="Times New Roman" w:cs="Times New Roman"/>
          <w:sz w:val="28"/>
          <w:szCs w:val="28"/>
        </w:rPr>
        <w:t xml:space="preserve">essing, AI, NLP, Blockchain. It could be associated with Social Media channels like </w:t>
      </w:r>
      <w:r w:rsidR="00194084">
        <w:rPr>
          <w:rFonts w:eastAsia="Times New Roman" w:cs="Times New Roman"/>
          <w:sz w:val="28"/>
          <w:szCs w:val="28"/>
        </w:rPr>
        <w:t>WhatsApp</w:t>
      </w:r>
      <w:r w:rsidR="00672A64">
        <w:rPr>
          <w:rFonts w:eastAsia="Times New Roman" w:cs="Times New Roman"/>
          <w:sz w:val="28"/>
          <w:szCs w:val="28"/>
        </w:rPr>
        <w:t xml:space="preserve">, </w:t>
      </w:r>
      <w:r w:rsidR="00194084">
        <w:rPr>
          <w:rFonts w:eastAsia="Times New Roman" w:cs="Times New Roman"/>
          <w:sz w:val="28"/>
          <w:szCs w:val="28"/>
        </w:rPr>
        <w:t>Facebook</w:t>
      </w:r>
      <w:r w:rsidR="00672A64">
        <w:rPr>
          <w:rFonts w:eastAsia="Times New Roman" w:cs="Times New Roman"/>
          <w:sz w:val="28"/>
          <w:szCs w:val="28"/>
        </w:rPr>
        <w:t xml:space="preserve">, twitter </w:t>
      </w:r>
      <w:proofErr w:type="gramStart"/>
      <w:r w:rsidR="00672A64">
        <w:rPr>
          <w:rFonts w:eastAsia="Times New Roman" w:cs="Times New Roman"/>
          <w:sz w:val="28"/>
          <w:szCs w:val="28"/>
        </w:rPr>
        <w:t>and also</w:t>
      </w:r>
      <w:proofErr w:type="gramEnd"/>
      <w:r w:rsidR="00672A64">
        <w:rPr>
          <w:rFonts w:eastAsia="Times New Roman" w:cs="Times New Roman"/>
          <w:sz w:val="28"/>
          <w:szCs w:val="28"/>
        </w:rPr>
        <w:t xml:space="preserve"> </w:t>
      </w:r>
      <w:r w:rsidR="000A34BC">
        <w:rPr>
          <w:rFonts w:eastAsia="Times New Roman" w:cs="Times New Roman"/>
          <w:sz w:val="28"/>
          <w:szCs w:val="28"/>
        </w:rPr>
        <w:t xml:space="preserve">big </w:t>
      </w:r>
      <w:r w:rsidR="00672A64">
        <w:rPr>
          <w:rFonts w:eastAsia="Times New Roman" w:cs="Times New Roman"/>
          <w:sz w:val="28"/>
          <w:szCs w:val="28"/>
        </w:rPr>
        <w:t xml:space="preserve">media houses could use </w:t>
      </w:r>
      <w:r w:rsidR="000A34BC">
        <w:rPr>
          <w:rFonts w:eastAsia="Times New Roman" w:cs="Times New Roman"/>
          <w:sz w:val="28"/>
          <w:szCs w:val="28"/>
        </w:rPr>
        <w:t>this algorithm</w:t>
      </w:r>
      <w:r w:rsidR="00672A64">
        <w:rPr>
          <w:rFonts w:eastAsia="Times New Roman" w:cs="Times New Roman"/>
          <w:sz w:val="28"/>
          <w:szCs w:val="28"/>
        </w:rPr>
        <w:t xml:space="preserve"> through executables or </w:t>
      </w:r>
      <w:r w:rsidR="00194084">
        <w:rPr>
          <w:rFonts w:eastAsia="Times New Roman" w:cs="Times New Roman"/>
          <w:sz w:val="28"/>
          <w:szCs w:val="28"/>
        </w:rPr>
        <w:t>API</w:t>
      </w:r>
      <w:r w:rsidR="00672A64">
        <w:rPr>
          <w:rFonts w:eastAsia="Times New Roman" w:cs="Times New Roman"/>
          <w:sz w:val="28"/>
          <w:szCs w:val="28"/>
        </w:rPr>
        <w:t xml:space="preserve"> mechanism.</w:t>
      </w: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Features of the tool?</w:t>
      </w:r>
    </w:p>
    <w:p w:rsidR="007B5D13" w:rsidRDefault="00194084" w:rsidP="00672A64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Take Photo from an app which has implemented the algorithm </w:t>
      </w:r>
      <w:r w:rsidR="002619F3">
        <w:rPr>
          <w:rFonts w:eastAsia="Times New Roman" w:cs="Times New Roman"/>
          <w:sz w:val="28"/>
          <w:szCs w:val="28"/>
        </w:rPr>
        <w:t>which will automatically calculated a mathematical form of the image</w:t>
      </w:r>
      <w:r w:rsidR="00431B21">
        <w:rPr>
          <w:rFonts w:eastAsia="Times New Roman" w:cs="Times New Roman"/>
          <w:sz w:val="28"/>
          <w:szCs w:val="28"/>
        </w:rPr>
        <w:t>(hash)</w:t>
      </w:r>
      <w:r w:rsidR="002619F3">
        <w:rPr>
          <w:rFonts w:eastAsia="Times New Roman" w:cs="Times New Roman"/>
          <w:sz w:val="28"/>
          <w:szCs w:val="28"/>
        </w:rPr>
        <w:t xml:space="preserve"> and store in Blockchain</w:t>
      </w:r>
    </w:p>
    <w:p w:rsidR="00672A64" w:rsidRDefault="00B75165" w:rsidP="00672A64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 image that is already taken can be submitted to the Tool and it will generate hash and store it in BC provided it is never morphed in anyway</w:t>
      </w:r>
    </w:p>
    <w:p w:rsidR="00672A64" w:rsidRDefault="00672A64" w:rsidP="00672A64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Immutable image copyrighting</w:t>
      </w:r>
    </w:p>
    <w:p w:rsidR="00DC6846" w:rsidRDefault="00DC6846" w:rsidP="00672A64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Stop spreading a </w:t>
      </w:r>
      <w:proofErr w:type="spellStart"/>
      <w:r>
        <w:rPr>
          <w:rFonts w:eastAsia="Times New Roman" w:cs="Times New Roman"/>
          <w:sz w:val="28"/>
          <w:szCs w:val="28"/>
        </w:rPr>
        <w:t>rumour</w:t>
      </w:r>
      <w:proofErr w:type="spellEnd"/>
      <w:r>
        <w:rPr>
          <w:rFonts w:eastAsia="Times New Roman" w:cs="Times New Roman"/>
          <w:sz w:val="28"/>
          <w:szCs w:val="28"/>
        </w:rPr>
        <w:t xml:space="preserve"> in social media</w:t>
      </w:r>
      <w:r w:rsidR="00431B21">
        <w:rPr>
          <w:rFonts w:eastAsia="Times New Roman" w:cs="Times New Roman"/>
          <w:sz w:val="28"/>
          <w:szCs w:val="28"/>
        </w:rPr>
        <w:t xml:space="preserve"> if the photo does not belong to the trusted image journal </w:t>
      </w:r>
    </w:p>
    <w:p w:rsidR="00C96456" w:rsidRPr="00672A64" w:rsidRDefault="00C96456" w:rsidP="00672A64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Biometric </w:t>
      </w:r>
      <w:r w:rsidR="0032627D">
        <w:rPr>
          <w:rFonts w:eastAsia="Times New Roman" w:cs="Times New Roman"/>
          <w:sz w:val="28"/>
          <w:szCs w:val="28"/>
        </w:rPr>
        <w:t>can be enabled for the 1</w:t>
      </w:r>
      <w:r w:rsidR="0032627D" w:rsidRPr="0032627D">
        <w:rPr>
          <w:rFonts w:eastAsia="Times New Roman" w:cs="Times New Roman"/>
          <w:sz w:val="28"/>
          <w:szCs w:val="28"/>
          <w:vertAlign w:val="superscript"/>
        </w:rPr>
        <w:t>st</w:t>
      </w:r>
      <w:r w:rsidR="0032627D">
        <w:rPr>
          <w:rFonts w:eastAsia="Times New Roman" w:cs="Times New Roman"/>
          <w:sz w:val="28"/>
          <w:szCs w:val="28"/>
        </w:rPr>
        <w:t xml:space="preserve"> time Uploader of the image</w:t>
      </w:r>
    </w:p>
    <w:p w:rsidR="00672A64" w:rsidRDefault="00CC6284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 w:rsidRPr="0009474B">
        <w:rPr>
          <w:rFonts w:eastAsia="Times New Roman" w:cs="Times New Roman"/>
          <w:b/>
          <w:bCs/>
          <w:color w:val="FF0000"/>
          <w:sz w:val="28"/>
          <w:szCs w:val="28"/>
        </w:rPr>
        <w:t>What analytics</w:t>
      </w:r>
      <w:r w:rsidR="0009474B">
        <w:rPr>
          <w:rFonts w:eastAsia="Times New Roman" w:cs="Times New Roman"/>
          <w:b/>
          <w:bCs/>
          <w:color w:val="FF0000"/>
          <w:sz w:val="28"/>
          <w:szCs w:val="28"/>
        </w:rPr>
        <w:t xml:space="preserve"> support does the tool provide?</w:t>
      </w:r>
    </w:p>
    <w:p w:rsidR="000A34BC" w:rsidRPr="000A34BC" w:rsidRDefault="000A34BC" w:rsidP="007B5D13">
      <w:pPr>
        <w:rPr>
          <w:rFonts w:eastAsia="Times New Roman" w:cs="Times New Roman"/>
          <w:sz w:val="28"/>
          <w:szCs w:val="28"/>
        </w:rPr>
      </w:pPr>
      <w:r w:rsidRPr="000A34BC">
        <w:rPr>
          <w:rFonts w:eastAsia="Times New Roman" w:cs="Times New Roman"/>
          <w:sz w:val="28"/>
          <w:szCs w:val="28"/>
        </w:rPr>
        <w:t>As we are using Blockchain as our one of the major building block, so all the analytics support could be customized based on requirement using the on</w:t>
      </w:r>
      <w:r w:rsidR="005B4546">
        <w:rPr>
          <w:rFonts w:eastAsia="Times New Roman" w:cs="Times New Roman"/>
          <w:sz w:val="28"/>
          <w:szCs w:val="28"/>
        </w:rPr>
        <w:t>-</w:t>
      </w:r>
      <w:r w:rsidRPr="000A34BC">
        <w:rPr>
          <w:rFonts w:eastAsia="Times New Roman" w:cs="Times New Roman"/>
          <w:sz w:val="28"/>
          <w:szCs w:val="28"/>
        </w:rPr>
        <w:t>chain / off</w:t>
      </w:r>
      <w:r w:rsidR="005B4546">
        <w:rPr>
          <w:rFonts w:eastAsia="Times New Roman" w:cs="Times New Roman"/>
          <w:sz w:val="28"/>
          <w:szCs w:val="28"/>
        </w:rPr>
        <w:t>-</w:t>
      </w:r>
      <w:r w:rsidRPr="000A34BC">
        <w:rPr>
          <w:rFonts w:eastAsia="Times New Roman" w:cs="Times New Roman"/>
          <w:sz w:val="28"/>
          <w:szCs w:val="28"/>
        </w:rPr>
        <w:t>chain data.</w:t>
      </w:r>
    </w:p>
    <w:p w:rsidR="00CC6284" w:rsidRDefault="00CC6284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 w:rsidRPr="00CC6284">
        <w:rPr>
          <w:rFonts w:eastAsia="Times New Roman" w:cs="Times New Roman"/>
          <w:b/>
          <w:bCs/>
          <w:color w:val="FF0000"/>
          <w:sz w:val="28"/>
          <w:szCs w:val="28"/>
        </w:rPr>
        <w:t>Does it give an option to download reports</w:t>
      </w:r>
      <w:r w:rsidR="001E0320">
        <w:rPr>
          <w:rFonts w:eastAsia="Times New Roman" w:cs="Times New Roman"/>
          <w:b/>
          <w:bCs/>
          <w:color w:val="FF0000"/>
          <w:sz w:val="28"/>
          <w:szCs w:val="28"/>
        </w:rPr>
        <w:t>?</w:t>
      </w:r>
    </w:p>
    <w:p w:rsidR="000A34BC" w:rsidRPr="000A34BC" w:rsidRDefault="000A34BC" w:rsidP="007B5D13">
      <w:pPr>
        <w:rPr>
          <w:rFonts w:eastAsia="Times New Roman" w:cs="Times New Roman"/>
          <w:sz w:val="28"/>
          <w:szCs w:val="28"/>
        </w:rPr>
      </w:pPr>
      <w:r w:rsidRPr="000A34BC">
        <w:rPr>
          <w:rFonts w:eastAsia="Times New Roman" w:cs="Times New Roman"/>
          <w:sz w:val="28"/>
          <w:szCs w:val="28"/>
        </w:rPr>
        <w:t>Yes</w:t>
      </w:r>
    </w:p>
    <w:p w:rsidR="00CC6284" w:rsidRDefault="00CC6284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 w:rsidRPr="00CC6284">
        <w:rPr>
          <w:rFonts w:eastAsia="Times New Roman" w:cs="Times New Roman"/>
          <w:b/>
          <w:bCs/>
          <w:color w:val="FF0000"/>
          <w:sz w:val="28"/>
          <w:szCs w:val="28"/>
        </w:rPr>
        <w:t>What kind of sentiment analysis does it do and how accurate is it</w:t>
      </w:r>
      <w:r>
        <w:rPr>
          <w:rFonts w:eastAsia="Times New Roman" w:cs="Times New Roman"/>
          <w:b/>
          <w:bCs/>
          <w:color w:val="FF0000"/>
          <w:sz w:val="28"/>
          <w:szCs w:val="28"/>
        </w:rPr>
        <w:t>?</w:t>
      </w:r>
    </w:p>
    <w:p w:rsidR="000A34BC" w:rsidRPr="000A34BC" w:rsidRDefault="000A34BC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Sentiment analysis is being used for analyzing the impact of a message based on area, trend and sensitivity of the message. For example, if a message is being forwarded in a very short span of time and majority of people had given angry or sad smiley that may potentially contain some sensitive message which could </w:t>
      </w:r>
      <w:r w:rsidR="006520BB">
        <w:rPr>
          <w:rFonts w:eastAsia="Times New Roman" w:cs="Times New Roman"/>
          <w:sz w:val="28"/>
          <w:szCs w:val="28"/>
        </w:rPr>
        <w:t>trigger an untoward event</w:t>
      </w:r>
      <w:r w:rsidR="006E30CE">
        <w:rPr>
          <w:rFonts w:eastAsia="Times New Roman" w:cs="Times New Roman"/>
          <w:sz w:val="28"/>
          <w:szCs w:val="28"/>
        </w:rPr>
        <w:t xml:space="preserve">. If it crosses certain limit based on algorithm predicted sensitivity </w:t>
      </w:r>
      <w:r w:rsidR="00D504D4">
        <w:rPr>
          <w:rFonts w:eastAsia="Times New Roman" w:cs="Times New Roman"/>
          <w:sz w:val="28"/>
          <w:szCs w:val="28"/>
        </w:rPr>
        <w:t>value,</w:t>
      </w:r>
      <w:r w:rsidR="006E30CE">
        <w:rPr>
          <w:rFonts w:eastAsia="Times New Roman" w:cs="Times New Roman"/>
          <w:sz w:val="28"/>
          <w:szCs w:val="28"/>
        </w:rPr>
        <w:t xml:space="preserve"> then social media could halt/prevent those message from being forwarded.</w:t>
      </w:r>
      <w:r>
        <w:rPr>
          <w:rFonts w:eastAsia="Times New Roman" w:cs="Times New Roman"/>
          <w:sz w:val="28"/>
          <w:szCs w:val="28"/>
        </w:rPr>
        <w:t xml:space="preserve"> </w:t>
      </w:r>
      <w:r w:rsidR="006E30CE">
        <w:rPr>
          <w:rFonts w:eastAsia="Times New Roman" w:cs="Times New Roman"/>
          <w:sz w:val="28"/>
          <w:szCs w:val="28"/>
        </w:rPr>
        <w:t xml:space="preserve">Whereas if majority of people had given like or laugh smiley then it could be considered as humor. </w:t>
      </w:r>
      <w:r w:rsidR="00A468C4">
        <w:rPr>
          <w:rFonts w:eastAsia="Times New Roman" w:cs="Times New Roman"/>
          <w:sz w:val="28"/>
          <w:szCs w:val="28"/>
        </w:rPr>
        <w:t>The tool is getting</w:t>
      </w:r>
      <w:r w:rsidR="006E30CE">
        <w:rPr>
          <w:rFonts w:eastAsia="Times New Roman" w:cs="Times New Roman"/>
          <w:sz w:val="28"/>
          <w:szCs w:val="28"/>
        </w:rPr>
        <w:t xml:space="preserve"> good accuracy and based on usage the model would learn </w:t>
      </w:r>
      <w:r w:rsidR="00A468C4">
        <w:rPr>
          <w:rFonts w:eastAsia="Times New Roman" w:cs="Times New Roman"/>
          <w:sz w:val="28"/>
          <w:szCs w:val="28"/>
        </w:rPr>
        <w:t>incrementally</w:t>
      </w:r>
      <w:r w:rsidR="006E30CE">
        <w:rPr>
          <w:rFonts w:eastAsia="Times New Roman" w:cs="Times New Roman"/>
          <w:sz w:val="28"/>
          <w:szCs w:val="28"/>
        </w:rPr>
        <w:t>.</w:t>
      </w:r>
    </w:p>
    <w:p w:rsidR="00CC6284" w:rsidRDefault="00CC6284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 w:rsidRPr="00CC6284">
        <w:rPr>
          <w:rFonts w:eastAsia="Times New Roman" w:cs="Times New Roman"/>
          <w:b/>
          <w:bCs/>
          <w:color w:val="FF0000"/>
          <w:sz w:val="28"/>
          <w:szCs w:val="28"/>
        </w:rPr>
        <w:t>What</w:t>
      </w:r>
      <w:r w:rsidR="001E0320">
        <w:rPr>
          <w:rFonts w:eastAsia="Times New Roman" w:cs="Times New Roman"/>
          <w:b/>
          <w:bCs/>
          <w:color w:val="FF0000"/>
          <w:sz w:val="28"/>
          <w:szCs w:val="28"/>
        </w:rPr>
        <w:t>’</w:t>
      </w:r>
      <w:r w:rsidRPr="00CC6284">
        <w:rPr>
          <w:rFonts w:eastAsia="Times New Roman" w:cs="Times New Roman"/>
          <w:b/>
          <w:bCs/>
          <w:color w:val="FF0000"/>
          <w:sz w:val="28"/>
          <w:szCs w:val="28"/>
        </w:rPr>
        <w:t>s the algorithm for sentiment analysis</w:t>
      </w:r>
      <w:r w:rsidR="001E0320">
        <w:rPr>
          <w:rFonts w:eastAsia="Times New Roman" w:cs="Times New Roman"/>
          <w:b/>
          <w:bCs/>
          <w:color w:val="FF0000"/>
          <w:sz w:val="28"/>
          <w:szCs w:val="28"/>
        </w:rPr>
        <w:t>?</w:t>
      </w:r>
    </w:p>
    <w:p w:rsidR="006E30CE" w:rsidRPr="00CC6284" w:rsidRDefault="006E30CE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Mostly we are using multiple machine learning and statistical methodologies.</w:t>
      </w:r>
    </w:p>
    <w:p w:rsidR="0009474B" w:rsidRDefault="0009474B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What are the brands/agencies that are using this tool?</w:t>
      </w:r>
    </w:p>
    <w:p w:rsidR="006E30CE" w:rsidRDefault="00D504D4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It can be potentially used by</w:t>
      </w:r>
    </w:p>
    <w:p w:rsidR="00D504D4" w:rsidRDefault="00D504D4" w:rsidP="00D504D4">
      <w:pPr>
        <w:pStyle w:val="ListParagraph"/>
        <w:numPr>
          <w:ilvl w:val="0"/>
          <w:numId w:val="3"/>
        </w:numPr>
        <w:rPr>
          <w:rFonts w:eastAsia="Times New Roman" w:cs="Times New Roman"/>
          <w:bCs/>
          <w:sz w:val="24"/>
          <w:szCs w:val="28"/>
        </w:rPr>
      </w:pPr>
      <w:r w:rsidRPr="00D504D4">
        <w:rPr>
          <w:rFonts w:eastAsia="Times New Roman" w:cs="Times New Roman"/>
          <w:bCs/>
          <w:sz w:val="24"/>
          <w:szCs w:val="28"/>
        </w:rPr>
        <w:t>Reputed media house</w:t>
      </w:r>
    </w:p>
    <w:p w:rsidR="00D504D4" w:rsidRDefault="00D504D4" w:rsidP="00D504D4">
      <w:pPr>
        <w:pStyle w:val="ListParagraph"/>
        <w:numPr>
          <w:ilvl w:val="0"/>
          <w:numId w:val="3"/>
        </w:numPr>
        <w:rPr>
          <w:rFonts w:eastAsia="Times New Roman" w:cs="Times New Roman"/>
          <w:bCs/>
          <w:sz w:val="24"/>
          <w:szCs w:val="28"/>
        </w:rPr>
      </w:pPr>
      <w:r>
        <w:rPr>
          <w:rFonts w:eastAsia="Times New Roman" w:cs="Times New Roman"/>
          <w:bCs/>
          <w:sz w:val="24"/>
          <w:szCs w:val="28"/>
        </w:rPr>
        <w:t>Any organization intending to provide a Trust Solution for photo/image</w:t>
      </w:r>
    </w:p>
    <w:p w:rsidR="00D504D4" w:rsidRPr="00D504D4" w:rsidRDefault="00D504D4" w:rsidP="00D504D4">
      <w:pPr>
        <w:pStyle w:val="ListParagraph"/>
        <w:numPr>
          <w:ilvl w:val="0"/>
          <w:numId w:val="3"/>
        </w:numPr>
        <w:rPr>
          <w:rFonts w:eastAsia="Times New Roman" w:cs="Times New Roman"/>
          <w:bCs/>
          <w:sz w:val="24"/>
          <w:szCs w:val="28"/>
        </w:rPr>
      </w:pPr>
      <w:r>
        <w:rPr>
          <w:rFonts w:eastAsia="Times New Roman" w:cs="Times New Roman"/>
          <w:bCs/>
          <w:sz w:val="24"/>
          <w:szCs w:val="28"/>
        </w:rPr>
        <w:t xml:space="preserve">Government intending to tackle Fake News </w:t>
      </w:r>
    </w:p>
    <w:p w:rsidR="009E6591" w:rsidRDefault="009E6591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lastRenderedPageBreak/>
        <w:t>Pricing &amp; Packages</w:t>
      </w:r>
    </w:p>
    <w:p w:rsidR="007B5D13" w:rsidRDefault="009E6591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Depends on the Model</w:t>
      </w: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Road</w:t>
      </w:r>
      <w:r w:rsidR="001E0320">
        <w:rPr>
          <w:rFonts w:eastAsia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FF0000"/>
          <w:sz w:val="28"/>
          <w:szCs w:val="28"/>
        </w:rPr>
        <w:t>Map</w:t>
      </w:r>
    </w:p>
    <w:p w:rsidR="007B5D13" w:rsidRDefault="009E6591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1.0 release in April,19. Can be demonstrated now as Proof of Concept</w:t>
      </w:r>
    </w:p>
    <w:p w:rsidR="007B5D13" w:rsidRDefault="007B5D13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>
        <w:rPr>
          <w:rFonts w:eastAsia="Times New Roman" w:cs="Times New Roman"/>
          <w:b/>
          <w:bCs/>
          <w:color w:val="FF0000"/>
          <w:sz w:val="28"/>
          <w:szCs w:val="28"/>
        </w:rPr>
        <w:t>The Team</w:t>
      </w:r>
    </w:p>
    <w:p w:rsidR="00FF6C20" w:rsidRDefault="00B91650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Subhajit Pathak, Bhaskar Mondal</w:t>
      </w:r>
    </w:p>
    <w:p w:rsidR="0009474B" w:rsidRDefault="0009474B" w:rsidP="007B5D13">
      <w:pPr>
        <w:rPr>
          <w:rFonts w:eastAsia="Times New Roman" w:cs="Times New Roman"/>
          <w:b/>
          <w:bCs/>
          <w:color w:val="FF0000"/>
          <w:sz w:val="28"/>
          <w:szCs w:val="28"/>
        </w:rPr>
      </w:pPr>
      <w:r w:rsidRPr="0009474B">
        <w:rPr>
          <w:rFonts w:eastAsia="Times New Roman" w:cs="Times New Roman"/>
          <w:b/>
          <w:bCs/>
          <w:color w:val="FF0000"/>
          <w:sz w:val="28"/>
          <w:szCs w:val="28"/>
        </w:rPr>
        <w:t>Are you hiring?</w:t>
      </w:r>
    </w:p>
    <w:p w:rsidR="006E30CE" w:rsidRPr="006E30CE" w:rsidRDefault="00B91650" w:rsidP="007B5D1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Yes, but for right people</w:t>
      </w:r>
    </w:p>
    <w:sectPr w:rsidR="006E30CE" w:rsidRPr="006E30CE" w:rsidSect="0005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553B"/>
    <w:multiLevelType w:val="hybridMultilevel"/>
    <w:tmpl w:val="B7F6D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44C1"/>
    <w:multiLevelType w:val="hybridMultilevel"/>
    <w:tmpl w:val="65F6E49A"/>
    <w:lvl w:ilvl="0" w:tplc="503A54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05693"/>
    <w:multiLevelType w:val="hybridMultilevel"/>
    <w:tmpl w:val="10D2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13"/>
    <w:rsid w:val="00055314"/>
    <w:rsid w:val="0009474B"/>
    <w:rsid w:val="000A34BC"/>
    <w:rsid w:val="00194084"/>
    <w:rsid w:val="001E0320"/>
    <w:rsid w:val="002619F3"/>
    <w:rsid w:val="002E24FE"/>
    <w:rsid w:val="0032627D"/>
    <w:rsid w:val="003C06D4"/>
    <w:rsid w:val="003E6BF4"/>
    <w:rsid w:val="00431B21"/>
    <w:rsid w:val="005B4546"/>
    <w:rsid w:val="006520BB"/>
    <w:rsid w:val="00672A64"/>
    <w:rsid w:val="006A2245"/>
    <w:rsid w:val="006E30CE"/>
    <w:rsid w:val="007118E7"/>
    <w:rsid w:val="007B5D13"/>
    <w:rsid w:val="008C6C50"/>
    <w:rsid w:val="009E6591"/>
    <w:rsid w:val="00A468C4"/>
    <w:rsid w:val="00A50C22"/>
    <w:rsid w:val="00B75165"/>
    <w:rsid w:val="00B91650"/>
    <w:rsid w:val="00C96456"/>
    <w:rsid w:val="00CC6284"/>
    <w:rsid w:val="00D504D4"/>
    <w:rsid w:val="00DC6846"/>
    <w:rsid w:val="00FE2449"/>
    <w:rsid w:val="00FF6BEA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628D"/>
  <w15:docId w15:val="{4997477A-19D0-4F06-B273-4F93F276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C3960-E996-421E-8B2F-8760ECF0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SWLD101</dc:creator>
  <cp:keywords/>
  <dc:description/>
  <cp:lastModifiedBy>Subhajit Pathak</cp:lastModifiedBy>
  <cp:revision>19</cp:revision>
  <dcterms:created xsi:type="dcterms:W3CDTF">2019-02-07T09:40:00Z</dcterms:created>
  <dcterms:modified xsi:type="dcterms:W3CDTF">2019-02-07T10:35:00Z</dcterms:modified>
</cp:coreProperties>
</file>