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6F8B" w14:textId="76AD0455" w:rsidR="00E23214" w:rsidRPr="0005761F" w:rsidRDefault="00E23214" w:rsidP="00E23214">
      <w:pPr>
        <w:pStyle w:val="Title"/>
        <w:rPr>
          <w:rFonts w:asciiTheme="minorHAnsi" w:eastAsia="Times New Roman" w:hAnsiTheme="minorHAnsi"/>
        </w:rPr>
      </w:pPr>
      <w:r w:rsidRPr="0005761F">
        <w:rPr>
          <w:rFonts w:asciiTheme="minorHAnsi" w:eastAsia="Times New Roman" w:hAnsiTheme="minorHAnsi"/>
        </w:rPr>
        <w:t>Paven interaction + content design track</w:t>
      </w:r>
    </w:p>
    <w:p w14:paraId="75192B3F" w14:textId="77777777" w:rsidR="0005761F" w:rsidRPr="0005761F" w:rsidRDefault="00E23214" w:rsidP="00E232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>T</w:t>
      </w:r>
      <w:r w:rsidRPr="00E23214">
        <w:rPr>
          <w:rFonts w:eastAsia="Times New Roman" w:cs="Times New Roman"/>
          <w:kern w:val="0"/>
          <w14:ligatures w14:val="none"/>
        </w:rPr>
        <w:t>h</w:t>
      </w:r>
      <w:r w:rsidRPr="0005761F">
        <w:rPr>
          <w:rFonts w:eastAsia="Times New Roman" w:cs="Times New Roman"/>
          <w:kern w:val="0"/>
          <w14:ligatures w14:val="none"/>
        </w:rPr>
        <w:t>e focus of this work is to</w:t>
      </w:r>
      <w:r w:rsidRPr="00E23214">
        <w:rPr>
          <w:rFonts w:eastAsia="Times New Roman" w:cs="Times New Roman"/>
          <w:kern w:val="0"/>
          <w14:ligatures w14:val="none"/>
        </w:rPr>
        <w:t xml:space="preserve"> help strengthen the connection between </w:t>
      </w:r>
      <w:r w:rsidRPr="0005761F">
        <w:rPr>
          <w:rFonts w:eastAsia="Times New Roman" w:cs="Times New Roman"/>
          <w:kern w:val="0"/>
          <w14:ligatures w14:val="none"/>
        </w:rPr>
        <w:t xml:space="preserve">the product </w:t>
      </w:r>
      <w:r w:rsidRPr="00E23214">
        <w:rPr>
          <w:rFonts w:eastAsia="Times New Roman" w:cs="Times New Roman"/>
          <w:kern w:val="0"/>
          <w14:ligatures w14:val="none"/>
        </w:rPr>
        <w:t xml:space="preserve">navigation, the object model, the </w:t>
      </w:r>
      <w:r w:rsidRPr="0005761F">
        <w:rPr>
          <w:rFonts w:eastAsia="Times New Roman" w:cs="Times New Roman"/>
          <w:kern w:val="0"/>
          <w14:ligatures w14:val="none"/>
        </w:rPr>
        <w:t xml:space="preserve">user’s mental model, </w:t>
      </w:r>
      <w:r w:rsidRPr="00E23214">
        <w:rPr>
          <w:rFonts w:eastAsia="Times New Roman" w:cs="Times New Roman"/>
          <w:kern w:val="0"/>
          <w14:ligatures w14:val="none"/>
        </w:rPr>
        <w:t>UI elements, and the CMS</w:t>
      </w:r>
      <w:r w:rsidRPr="0005761F">
        <w:rPr>
          <w:rFonts w:eastAsia="Times New Roman" w:cs="Times New Roman"/>
          <w:kern w:val="0"/>
          <w14:ligatures w14:val="none"/>
        </w:rPr>
        <w:t>.</w:t>
      </w:r>
    </w:p>
    <w:p w14:paraId="3C3B0D5D" w14:textId="257EB7CA" w:rsidR="0005761F" w:rsidRPr="0005761F" w:rsidRDefault="0005761F" w:rsidP="00E232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>We want t</w:t>
      </w:r>
      <w:r w:rsidRPr="00E23214">
        <w:rPr>
          <w:rFonts w:eastAsia="Times New Roman" w:cs="Times New Roman"/>
          <w:kern w:val="0"/>
          <w14:ligatures w14:val="none"/>
        </w:rPr>
        <w:t xml:space="preserve">o help Paven’s current and future customers understand and manage the content and tools on </w:t>
      </w:r>
      <w:r w:rsidRPr="0005761F">
        <w:rPr>
          <w:rFonts w:eastAsia="Times New Roman" w:cs="Times New Roman"/>
          <w:kern w:val="0"/>
          <w14:ligatures w14:val="none"/>
        </w:rPr>
        <w:t xml:space="preserve">Paven, </w:t>
      </w:r>
      <w:r w:rsidRPr="00E23214">
        <w:rPr>
          <w:rFonts w:eastAsia="Times New Roman" w:cs="Times New Roman"/>
          <w:kern w:val="0"/>
          <w14:ligatures w14:val="none"/>
        </w:rPr>
        <w:t xml:space="preserve">so their users </w:t>
      </w:r>
      <w:r w:rsidRPr="0005761F">
        <w:rPr>
          <w:rFonts w:eastAsia="Times New Roman" w:cs="Times New Roman"/>
          <w:kern w:val="0"/>
          <w14:ligatures w14:val="none"/>
        </w:rPr>
        <w:t>move</w:t>
      </w:r>
      <w:r w:rsidRPr="00E23214">
        <w:rPr>
          <w:rFonts w:eastAsia="Times New Roman" w:cs="Times New Roman"/>
          <w:kern w:val="0"/>
          <w14:ligatures w14:val="none"/>
        </w:rPr>
        <w:t xml:space="preserve"> toward wellness.</w:t>
      </w:r>
    </w:p>
    <w:p w14:paraId="429E044F" w14:textId="77777777" w:rsidR="0005761F" w:rsidRPr="0005761F" w:rsidRDefault="00E23214" w:rsidP="00E232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 xml:space="preserve">We believe that by making </w:t>
      </w:r>
      <w:r w:rsidR="0005761F" w:rsidRPr="0005761F">
        <w:rPr>
          <w:rFonts w:eastAsia="Times New Roman" w:cs="Times New Roman"/>
          <w:kern w:val="0"/>
          <w14:ligatures w14:val="none"/>
        </w:rPr>
        <w:t xml:space="preserve">a few </w:t>
      </w:r>
      <w:r w:rsidRPr="0005761F">
        <w:rPr>
          <w:rFonts w:eastAsia="Times New Roman" w:cs="Times New Roman"/>
          <w:kern w:val="0"/>
          <w14:ligatures w14:val="none"/>
        </w:rPr>
        <w:t xml:space="preserve">incremental improvements, </w:t>
      </w:r>
      <w:r w:rsidR="0005761F" w:rsidRPr="0005761F">
        <w:rPr>
          <w:rFonts w:eastAsia="Times New Roman" w:cs="Times New Roman"/>
          <w:kern w:val="0"/>
          <w14:ligatures w14:val="none"/>
        </w:rPr>
        <w:t>we will be able to two important things.</w:t>
      </w:r>
    </w:p>
    <w:p w14:paraId="318D0BC7" w14:textId="57F96D92" w:rsidR="0005761F" w:rsidRPr="0005761F" w:rsidRDefault="0005761F" w:rsidP="000576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>increase user engagement with what matters to them</w:t>
      </w:r>
    </w:p>
    <w:p w14:paraId="20EE6CF8" w14:textId="746ECBED" w:rsidR="00E23214" w:rsidRPr="0005761F" w:rsidRDefault="0005761F" w:rsidP="00E232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>decrease the time/cost associated with ongoing maintenance</w:t>
      </w:r>
    </w:p>
    <w:p w14:paraId="1F7CF667" w14:textId="77777777" w:rsidR="0005761F" w:rsidRPr="0005761F" w:rsidRDefault="0005761F" w:rsidP="00E23214">
      <w:pPr>
        <w:pStyle w:val="Heading1"/>
        <w:rPr>
          <w:rFonts w:asciiTheme="minorHAnsi" w:eastAsia="Times New Roman" w:hAnsiTheme="minorHAnsi"/>
        </w:rPr>
      </w:pPr>
      <w:r w:rsidRPr="0005761F">
        <w:rPr>
          <w:rFonts w:asciiTheme="minorHAnsi" w:eastAsia="Times New Roman" w:hAnsiTheme="minorHAnsi"/>
        </w:rPr>
        <w:t>Meeting notes</w:t>
      </w:r>
    </w:p>
    <w:p w14:paraId="48116D12" w14:textId="5F548D48" w:rsidR="0005761F" w:rsidRPr="0005761F" w:rsidRDefault="0005761F" w:rsidP="0005761F">
      <w:pPr>
        <w:rPr>
          <w:rFonts w:eastAsia="Times New Roman" w:cstheme="majorBidi"/>
          <w:b/>
          <w:bCs/>
          <w:color w:val="0F4761" w:themeColor="accent1" w:themeShade="BF"/>
          <w:sz w:val="32"/>
          <w:szCs w:val="32"/>
        </w:rPr>
      </w:pPr>
      <w:r w:rsidRPr="0005761F">
        <w:rPr>
          <w:b/>
          <w:bCs/>
        </w:rPr>
        <w:t>2025 Jan 28</w:t>
      </w:r>
    </w:p>
    <w:p w14:paraId="1474C325" w14:textId="34484B17" w:rsidR="0005761F" w:rsidRPr="0005761F" w:rsidRDefault="00E23214" w:rsidP="0005761F">
      <w:pPr>
        <w:pStyle w:val="ListParagraph"/>
        <w:numPr>
          <w:ilvl w:val="0"/>
          <w:numId w:val="1"/>
        </w:numPr>
        <w:rPr>
          <w:rFonts w:eastAsia="Times New Roman" w:cs="Times New Roman"/>
          <w:kern w:val="0"/>
          <w14:ligatures w14:val="none"/>
        </w:rPr>
      </w:pPr>
      <w:hyperlink r:id="rId10" w:history="1">
        <w:r w:rsidRPr="0005761F">
          <w:rPr>
            <w:rStyle w:val="Hyperlink"/>
            <w:rFonts w:eastAsia="Times New Roman" w:cs="Times New Roman"/>
            <w:kern w:val="0"/>
            <w14:ligatures w14:val="none"/>
          </w:rPr>
          <w:t>Object model</w:t>
        </w:r>
      </w:hyperlink>
      <w:r w:rsidRPr="0005761F">
        <w:rPr>
          <w:rFonts w:eastAsia="Times New Roman" w:cs="Times New Roman"/>
          <w:kern w:val="0"/>
          <w14:ligatures w14:val="none"/>
        </w:rPr>
        <w:t xml:space="preserve"> feedback</w:t>
      </w:r>
    </w:p>
    <w:p w14:paraId="532486FF" w14:textId="77777777" w:rsidR="0005761F" w:rsidRPr="0005761F" w:rsidRDefault="00E23214" w:rsidP="0005761F">
      <w:pPr>
        <w:pStyle w:val="ListParagraph"/>
        <w:numPr>
          <w:ilvl w:val="0"/>
          <w:numId w:val="1"/>
        </w:numPr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 xml:space="preserve">Insights from </w:t>
      </w:r>
      <w:hyperlink r:id="rId11" w:history="1">
        <w:r w:rsidRPr="0005761F">
          <w:rPr>
            <w:rStyle w:val="Hyperlink"/>
            <w:rFonts w:eastAsia="Times New Roman" w:cs="Times New Roman"/>
            <w:kern w:val="0"/>
            <w14:ligatures w14:val="none"/>
          </w:rPr>
          <w:t>sitemap</w:t>
        </w:r>
      </w:hyperlink>
      <w:r w:rsidRPr="0005761F">
        <w:rPr>
          <w:rFonts w:eastAsia="Times New Roman" w:cs="Times New Roman"/>
          <w:kern w:val="0"/>
          <w14:ligatures w14:val="none"/>
        </w:rPr>
        <w:t xml:space="preserve"> work</w:t>
      </w:r>
    </w:p>
    <w:p w14:paraId="555E29C2" w14:textId="5D59A53A" w:rsidR="00E23214" w:rsidRPr="0005761F" w:rsidRDefault="00E23214" w:rsidP="0005761F">
      <w:pPr>
        <w:pStyle w:val="ListParagraph"/>
        <w:numPr>
          <w:ilvl w:val="0"/>
          <w:numId w:val="1"/>
        </w:numPr>
        <w:rPr>
          <w:rFonts w:eastAsia="Times New Roman" w:cs="Times New Roman"/>
          <w:kern w:val="0"/>
          <w14:ligatures w14:val="none"/>
        </w:rPr>
      </w:pPr>
      <w:r w:rsidRPr="0005761F">
        <w:rPr>
          <w:rFonts w:eastAsia="Times New Roman" w:cs="Times New Roman"/>
          <w:kern w:val="0"/>
          <w14:ligatures w14:val="none"/>
        </w:rPr>
        <w:t>Next steps</w:t>
      </w:r>
    </w:p>
    <w:p w14:paraId="1874E566" w14:textId="77777777" w:rsidR="00E23214" w:rsidRPr="0005761F" w:rsidRDefault="00E23214" w:rsidP="0005761F">
      <w:pPr>
        <w:pStyle w:val="Heading2"/>
        <w:rPr>
          <w:rFonts w:eastAsia="Times New Roman"/>
        </w:rPr>
      </w:pPr>
      <w:r w:rsidRPr="0005761F">
        <w:rPr>
          <w:rFonts w:eastAsia="Times New Roman"/>
        </w:rPr>
        <w:t>Any feedback on object model?</w:t>
      </w:r>
    </w:p>
    <w:p w14:paraId="7A3B8D2A" w14:textId="7BB81679" w:rsidR="00E23214" w:rsidRPr="00E23214" w:rsidRDefault="00E23214" w:rsidP="00E232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hyperlink r:id="rId12" w:history="1">
        <w:r w:rsidRPr="00E23214">
          <w:rPr>
            <w:rStyle w:val="Hyperlink"/>
            <w:rFonts w:eastAsia="Times New Roman" w:cs="Times New Roman"/>
            <w:kern w:val="0"/>
            <w14:ligatures w14:val="none"/>
          </w:rPr>
          <w:t>Object model FigJam</w:t>
        </w:r>
      </w:hyperlink>
      <w:r w:rsidRPr="00E23214">
        <w:rPr>
          <w:rFonts w:eastAsia="Times New Roman" w:cs="Times New Roman"/>
          <w:kern w:val="0"/>
          <w14:ligatures w14:val="none"/>
        </w:rPr>
        <w:t xml:space="preserve"> helps tell the story of how we got from where Paven is now to the streamlined concept.</w:t>
      </w:r>
    </w:p>
    <w:p w14:paraId="59A39086" w14:textId="48464DF6" w:rsidR="00E23214" w:rsidRPr="0005761F" w:rsidRDefault="00E23214" w:rsidP="00E23214">
      <w:pPr>
        <w:pStyle w:val="Heading2"/>
        <w:rPr>
          <w:rFonts w:asciiTheme="minorHAnsi" w:eastAsia="Times New Roman" w:hAnsiTheme="minorHAnsi"/>
        </w:rPr>
      </w:pPr>
      <w:r w:rsidRPr="0005761F">
        <w:rPr>
          <w:rFonts w:asciiTheme="minorHAnsi" w:eastAsia="Times New Roman" w:hAnsiTheme="minorHAnsi"/>
        </w:rPr>
        <w:t xml:space="preserve">I </w:t>
      </w:r>
      <w:r w:rsidR="0005761F">
        <w:rPr>
          <w:rFonts w:asciiTheme="minorHAnsi" w:eastAsia="Times New Roman" w:hAnsiTheme="minorHAnsi"/>
        </w:rPr>
        <w:t>created</w:t>
      </w:r>
      <w:r w:rsidRPr="0005761F">
        <w:rPr>
          <w:rFonts w:asciiTheme="minorHAnsi" w:eastAsia="Times New Roman" w:hAnsiTheme="minorHAnsi"/>
        </w:rPr>
        <w:t xml:space="preserve"> a </w:t>
      </w:r>
      <w:hyperlink r:id="rId13" w:history="1">
        <w:r w:rsidRPr="006B2B21">
          <w:rPr>
            <w:rStyle w:val="Hyperlink"/>
            <w:rFonts w:asciiTheme="minorHAnsi" w:eastAsia="Times New Roman" w:hAnsiTheme="minorHAnsi"/>
          </w:rPr>
          <w:t>sitemap</w:t>
        </w:r>
      </w:hyperlink>
      <w:r w:rsidRPr="0005761F">
        <w:rPr>
          <w:rFonts w:asciiTheme="minorHAnsi" w:eastAsia="Times New Roman" w:hAnsiTheme="minorHAnsi"/>
        </w:rPr>
        <w:t xml:space="preserve"> and found </w:t>
      </w:r>
      <w:r w:rsidR="0005761F" w:rsidRPr="0005761F">
        <w:rPr>
          <w:rFonts w:asciiTheme="minorHAnsi" w:eastAsia="Times New Roman" w:hAnsiTheme="minorHAnsi"/>
        </w:rPr>
        <w:t>several</w:t>
      </w:r>
      <w:r w:rsidRPr="0005761F">
        <w:rPr>
          <w:rFonts w:asciiTheme="minorHAnsi" w:eastAsia="Times New Roman" w:hAnsiTheme="minorHAnsi"/>
        </w:rPr>
        <w:t xml:space="preserve"> issues</w:t>
      </w:r>
    </w:p>
    <w:p w14:paraId="72EC3FB7" w14:textId="77777777" w:rsidR="00E23214" w:rsidRPr="00E23214" w:rsidRDefault="00E23214" w:rsidP="00E23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Lots of custom and redundant ways to display content (especially article containers, goals) </w:t>
      </w:r>
    </w:p>
    <w:p w14:paraId="6C5543EB" w14:textId="77777777" w:rsidR="00E23214" w:rsidRPr="00E23214" w:rsidRDefault="00E23214" w:rsidP="00E23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Impact on system performance?</w:t>
      </w:r>
    </w:p>
    <w:p w14:paraId="1E1B728D" w14:textId="77777777" w:rsidR="00E23214" w:rsidRPr="00E23214" w:rsidRDefault="00E23214" w:rsidP="00E23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Impact on user engagement (too many places to look)?</w:t>
      </w:r>
    </w:p>
    <w:p w14:paraId="1E065F85" w14:textId="77777777" w:rsidR="00E23214" w:rsidRPr="00E23214" w:rsidRDefault="00E23214" w:rsidP="00E232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Impact on sustainability of system support and maintenance (lots of custom layouts)</w:t>
      </w:r>
    </w:p>
    <w:p w14:paraId="758B320D" w14:textId="0219A8C2" w:rsidR="00E23214" w:rsidRPr="00E23214" w:rsidRDefault="00E23214" w:rsidP="00E23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Content and interaction </w:t>
      </w:r>
      <w:hyperlink r:id="rId14" w:history="1">
        <w:r w:rsidRPr="00E23214">
          <w:rPr>
            <w:rStyle w:val="Hyperlink"/>
            <w:rFonts w:eastAsia="Times New Roman" w:cs="Times New Roman"/>
            <w:kern w:val="0"/>
            <w14:ligatures w14:val="none"/>
          </w:rPr>
          <w:t>emergencies</w:t>
        </w:r>
      </w:hyperlink>
    </w:p>
    <w:p w14:paraId="780C1A86" w14:textId="77777777" w:rsidR="00E23214" w:rsidRPr="0005761F" w:rsidRDefault="00E23214" w:rsidP="00E23214">
      <w:pPr>
        <w:pStyle w:val="Heading3"/>
        <w:rPr>
          <w:rFonts w:eastAsia="Times New Roman"/>
        </w:rPr>
      </w:pPr>
      <w:r w:rsidRPr="0005761F">
        <w:rPr>
          <w:rFonts w:eastAsia="Times New Roman"/>
        </w:rPr>
        <w:t>3 quick wins to increase engagement</w:t>
      </w:r>
    </w:p>
    <w:p w14:paraId="036285FD" w14:textId="77777777" w:rsidR="00E23214" w:rsidRPr="00E23214" w:rsidRDefault="00E23214" w:rsidP="00E23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Frustrating </w:t>
      </w:r>
      <w:r w:rsidRPr="00E23214">
        <w:rPr>
          <w:rFonts w:eastAsia="Times New Roman" w:cs="Times New Roman"/>
          <w:b/>
          <w:bCs/>
          <w:kern w:val="0"/>
          <w14:ligatures w14:val="none"/>
        </w:rPr>
        <w:t>Life Path interactions</w:t>
      </w:r>
      <w:r w:rsidRPr="00E23214">
        <w:rPr>
          <w:rFonts w:eastAsia="Times New Roman" w:cs="Times New Roman"/>
          <w:kern w:val="0"/>
          <w14:ligatures w14:val="none"/>
        </w:rPr>
        <w:t xml:space="preserve"> on web and mobile </w:t>
      </w:r>
    </w:p>
    <w:p w14:paraId="75BADF66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Detrimental to user adoption</w:t>
      </w:r>
    </w:p>
    <w:p w14:paraId="1D193781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Create a significant barrier to engagement</w:t>
      </w:r>
    </w:p>
    <w:p w14:paraId="6B731578" w14:textId="77777777" w:rsidR="00E23214" w:rsidRPr="00E23214" w:rsidRDefault="00E23214" w:rsidP="00E23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Confusion from </w:t>
      </w:r>
      <w:r w:rsidRPr="00E23214">
        <w:rPr>
          <w:rFonts w:eastAsia="Times New Roman" w:cs="Times New Roman"/>
          <w:b/>
          <w:bCs/>
          <w:kern w:val="0"/>
          <w14:ligatures w14:val="none"/>
        </w:rPr>
        <w:t>inconsistent Goal naming</w:t>
      </w:r>
      <w:r w:rsidRPr="00E23214">
        <w:rPr>
          <w:rFonts w:eastAsia="Times New Roman" w:cs="Times New Roman"/>
          <w:kern w:val="0"/>
          <w14:ligatures w14:val="none"/>
        </w:rPr>
        <w:t xml:space="preserve"> across touchpoints </w:t>
      </w:r>
    </w:p>
    <w:p w14:paraId="390B92FB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Cumbersome, alienating, inefficient</w:t>
      </w:r>
    </w:p>
    <w:p w14:paraId="0C1280BA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It’s demotivating even for someone like me who has learned what this stuff is</w:t>
      </w:r>
    </w:p>
    <w:p w14:paraId="3CE1155F" w14:textId="77777777" w:rsidR="00E23214" w:rsidRPr="00E23214" w:rsidRDefault="00E23214" w:rsidP="00E23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I think we should </w:t>
      </w:r>
      <w:r w:rsidRPr="00E23214">
        <w:rPr>
          <w:rFonts w:eastAsia="Times New Roman" w:cs="Times New Roman"/>
          <w:b/>
          <w:bCs/>
          <w:kern w:val="0"/>
          <w14:ligatures w14:val="none"/>
        </w:rPr>
        <w:t>remove Journeys</w:t>
      </w:r>
      <w:r w:rsidRPr="00E23214">
        <w:rPr>
          <w:rFonts w:eastAsia="Times New Roman" w:cs="Times New Roman"/>
          <w:kern w:val="0"/>
          <w14:ligatures w14:val="none"/>
        </w:rPr>
        <w:t xml:space="preserve"> for now because they are confusingly redundant to Goals and Life Path. </w:t>
      </w:r>
    </w:p>
    <w:p w14:paraId="21FDA106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Superfluousness of current state feels like a waste time and development resources</w:t>
      </w:r>
    </w:p>
    <w:p w14:paraId="1A172FE9" w14:textId="77777777" w:rsidR="00E23214" w:rsidRPr="00E23214" w:rsidRDefault="00E23214" w:rsidP="00E23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Potential future value integrating them into Goals and Life Path (but not right now)</w:t>
      </w:r>
    </w:p>
    <w:p w14:paraId="0695B120" w14:textId="77777777" w:rsidR="00E23214" w:rsidRPr="0005761F" w:rsidRDefault="00E23214" w:rsidP="00E23214">
      <w:pPr>
        <w:pStyle w:val="Heading2"/>
        <w:rPr>
          <w:rFonts w:asciiTheme="minorHAnsi" w:eastAsia="Times New Roman" w:hAnsiTheme="minorHAnsi"/>
        </w:rPr>
      </w:pPr>
      <w:r w:rsidRPr="0005761F">
        <w:rPr>
          <w:rFonts w:asciiTheme="minorHAnsi" w:eastAsia="Times New Roman" w:hAnsiTheme="minorHAnsi"/>
        </w:rPr>
        <w:t>Next steps</w:t>
      </w:r>
    </w:p>
    <w:p w14:paraId="37B8C3EF" w14:textId="27889FA9" w:rsidR="00E23214" w:rsidRPr="00E23214" w:rsidRDefault="0005761F" w:rsidP="00E23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6B2B21">
        <w:rPr>
          <w:rFonts w:eastAsia="Times New Roman" w:cs="Times New Roman"/>
          <w:b/>
          <w:bCs/>
          <w:kern w:val="0"/>
          <w14:ligatures w14:val="none"/>
        </w:rPr>
        <w:t>Act</w:t>
      </w:r>
      <w:r w:rsidR="00E23214" w:rsidRPr="00E23214">
        <w:rPr>
          <w:rFonts w:eastAsia="Times New Roman" w:cs="Times New Roman"/>
          <w:b/>
          <w:bCs/>
          <w:kern w:val="0"/>
          <w14:ligatures w14:val="none"/>
        </w:rPr>
        <w:t xml:space="preserve"> on quick wins immediately to address frequent, intense pain on engagement with Goals and Life Path. </w:t>
      </w:r>
    </w:p>
    <w:p w14:paraId="46418137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Make Goals language more consistent across touchpoints (recognition rather than recall)</w:t>
      </w:r>
    </w:p>
    <w:p w14:paraId="5A06E934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Meet with engineering team to discuss feasibility of tweaks to interaction design of Life Path UX—primarily web, but also mobile</w:t>
      </w:r>
    </w:p>
    <w:p w14:paraId="562D6201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Get metrics on Journeys to see if anyone would miss it if we removed it.</w:t>
      </w:r>
    </w:p>
    <w:p w14:paraId="2615B2B5" w14:textId="77777777" w:rsidR="00E23214" w:rsidRPr="00E23214" w:rsidRDefault="00E23214" w:rsidP="00E23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E23214">
        <w:rPr>
          <w:rFonts w:eastAsia="Times New Roman" w:cs="Times New Roman"/>
          <w:b/>
          <w:bCs/>
          <w:kern w:val="0"/>
          <w14:ligatures w14:val="none"/>
        </w:rPr>
        <w:t xml:space="preserve">Object model + interaction design work </w:t>
      </w:r>
    </w:p>
    <w:p w14:paraId="29758446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Identify all custom pages and panels related to Articles, collections, search results, and look for opportunity to streamline</w:t>
      </w:r>
    </w:p>
    <w:p w14:paraId="1C6045F4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Comprehensive sitemap &amp; object model of Goals, Budget, Wallet, Life Path, Journeys content, and look for opportunities to simplify ← what is appetite for investment in refactoring these? I think it’s a pretty awesome capability that more companies/employees would want as part of their benefits</w:t>
      </w:r>
    </w:p>
    <w:p w14:paraId="346850EC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Figure out the nuance of benefits-related articles</w:t>
      </w:r>
    </w:p>
    <w:p w14:paraId="20F538D1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Proposal for new site map with consolidated design for articles and tools</w:t>
      </w:r>
    </w:p>
    <w:p w14:paraId="7A915D8C" w14:textId="77777777" w:rsidR="00E23214" w:rsidRPr="00E23214" w:rsidRDefault="00E23214" w:rsidP="00E23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E23214">
        <w:rPr>
          <w:rFonts w:eastAsia="Times New Roman" w:cs="Times New Roman"/>
          <w:b/>
          <w:bCs/>
          <w:kern w:val="0"/>
          <w14:ligatures w14:val="none"/>
        </w:rPr>
        <w:t xml:space="preserve">After that </w:t>
      </w:r>
    </w:p>
    <w:p w14:paraId="35BEC9D5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Diagram of new page types mapped to existing content</w:t>
      </w:r>
    </w:p>
    <w:p w14:paraId="7351C186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Work on visual design updates to the navigation</w:t>
      </w:r>
    </w:p>
    <w:p w14:paraId="227A2705" w14:textId="77777777" w:rsidR="00E23214" w:rsidRPr="00E23214" w:rsidRDefault="00E23214" w:rsidP="00E232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 xml:space="preserve">Create templates for the different page types </w:t>
      </w:r>
    </w:p>
    <w:p w14:paraId="4337AF87" w14:textId="77777777" w:rsidR="00E23214" w:rsidRPr="00E23214" w:rsidRDefault="00E23214" w:rsidP="00E232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Visualize how assets/media are tied to the CMS</w:t>
      </w:r>
    </w:p>
    <w:p w14:paraId="4A55972C" w14:textId="77777777" w:rsidR="00E23214" w:rsidRPr="00E23214" w:rsidRDefault="00E23214" w:rsidP="00E232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simplified, easier-to-use maintenance for admins</w:t>
      </w:r>
    </w:p>
    <w:p w14:paraId="5095579D" w14:textId="77777777" w:rsidR="00E23214" w:rsidRDefault="00E23214" w:rsidP="00E232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23214">
        <w:rPr>
          <w:rFonts w:eastAsia="Times New Roman" w:cs="Times New Roman"/>
          <w:kern w:val="0"/>
          <w14:ligatures w14:val="none"/>
        </w:rPr>
        <w:t>increased likelihood of new customer acquisitions if it’s easier to manage the platform</w:t>
      </w:r>
    </w:p>
    <w:p w14:paraId="77BBD88A" w14:textId="00EDD35C" w:rsidR="00030ABF" w:rsidRPr="00E23214" w:rsidRDefault="00FF78D7" w:rsidP="00030AB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New marking.</w:t>
      </w:r>
    </w:p>
    <w:sectPr w:rsidR="00030ABF" w:rsidRPr="00E23214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4C04" w14:textId="77777777" w:rsidR="00F30536" w:rsidRDefault="00F30536" w:rsidP="00F30536">
      <w:pPr>
        <w:spacing w:after="0" w:line="240" w:lineRule="auto"/>
      </w:pPr>
      <w:r>
        <w:separator/>
      </w:r>
    </w:p>
  </w:endnote>
  <w:endnote w:type="continuationSeparator" w:id="0">
    <w:p w14:paraId="6D256AFB" w14:textId="77777777" w:rsidR="00F30536" w:rsidRDefault="00F30536" w:rsidP="00F3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8A92E" w14:textId="0F2796D8" w:rsidR="00F30536" w:rsidRDefault="00F30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5E33" w14:textId="6374B3EE" w:rsidR="00F30536" w:rsidRDefault="00F305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2DF1" w14:textId="35F71887" w:rsidR="00F30536" w:rsidRDefault="00F30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9BF9" w14:textId="77777777" w:rsidR="00F30536" w:rsidRDefault="00F30536" w:rsidP="00F30536">
      <w:pPr>
        <w:spacing w:after="0" w:line="240" w:lineRule="auto"/>
      </w:pPr>
      <w:r>
        <w:separator/>
      </w:r>
    </w:p>
  </w:footnote>
  <w:footnote w:type="continuationSeparator" w:id="0">
    <w:p w14:paraId="5F41B78A" w14:textId="77777777" w:rsidR="00F30536" w:rsidRDefault="00F30536" w:rsidP="00F3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13C5"/>
    <w:multiLevelType w:val="multilevel"/>
    <w:tmpl w:val="521A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42EBD"/>
    <w:multiLevelType w:val="multilevel"/>
    <w:tmpl w:val="ABD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E223A"/>
    <w:multiLevelType w:val="hybridMultilevel"/>
    <w:tmpl w:val="02CE0A4A"/>
    <w:lvl w:ilvl="0" w:tplc="7F30BA48">
      <w:start w:val="2025"/>
      <w:numFmt w:val="decimal"/>
      <w:lvlText w:val="%1"/>
      <w:lvlJc w:val="left"/>
      <w:pPr>
        <w:ind w:left="880" w:hanging="5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F439C"/>
    <w:multiLevelType w:val="multilevel"/>
    <w:tmpl w:val="F0C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206BE"/>
    <w:multiLevelType w:val="hybridMultilevel"/>
    <w:tmpl w:val="98A22A0A"/>
    <w:lvl w:ilvl="0" w:tplc="E3A0088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06DAB"/>
    <w:multiLevelType w:val="multilevel"/>
    <w:tmpl w:val="3302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2C7EBB"/>
    <w:multiLevelType w:val="multilevel"/>
    <w:tmpl w:val="552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99782">
    <w:abstractNumId w:val="5"/>
  </w:num>
  <w:num w:numId="2" w16cid:durableId="257979828">
    <w:abstractNumId w:val="1"/>
  </w:num>
  <w:num w:numId="3" w16cid:durableId="167210617">
    <w:abstractNumId w:val="3"/>
  </w:num>
  <w:num w:numId="4" w16cid:durableId="678854634">
    <w:abstractNumId w:val="6"/>
  </w:num>
  <w:num w:numId="5" w16cid:durableId="1028800597">
    <w:abstractNumId w:val="0"/>
  </w:num>
  <w:num w:numId="6" w16cid:durableId="613102664">
    <w:abstractNumId w:val="4"/>
  </w:num>
  <w:num w:numId="7" w16cid:durableId="1084110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14"/>
    <w:rsid w:val="00030ABF"/>
    <w:rsid w:val="0005761F"/>
    <w:rsid w:val="0031043A"/>
    <w:rsid w:val="003653AE"/>
    <w:rsid w:val="00665C46"/>
    <w:rsid w:val="006B2B21"/>
    <w:rsid w:val="006C5134"/>
    <w:rsid w:val="007226B6"/>
    <w:rsid w:val="00BB06D2"/>
    <w:rsid w:val="00C65477"/>
    <w:rsid w:val="00E23214"/>
    <w:rsid w:val="00F30536"/>
    <w:rsid w:val="00F77656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F1E35"/>
  <w15:chartTrackingRefBased/>
  <w15:docId w15:val="{ED90C81A-3741-8443-8193-62FC1EF3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3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214"/>
    <w:rPr>
      <w:b/>
      <w:bCs/>
    </w:rPr>
  </w:style>
  <w:style w:type="character" w:styleId="Hyperlink">
    <w:name w:val="Hyperlink"/>
    <w:basedOn w:val="DefaultParagraphFont"/>
    <w:uiPriority w:val="99"/>
    <w:unhideWhenUsed/>
    <w:rsid w:val="00E232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21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30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igma.com/board/da3q1C4CtLeCzmv8NwixZM/Paven-object-model?node-id=2178-1455&amp;t=1RAL49r7QvQCCaD6-4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igma.com/board/da3q1C4CtLeCzmv8NwixZM/Paven-object-model?node-id=2192-1978&amp;t=1RAL49r7QvQCCaD6-4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igma.com/board/da3q1C4CtLeCzmv8NwixZM/Paven-object-model?node-id=2178-1455&amp;t=1RAL49r7QvQCCaD6-4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figma.com/board/da3q1C4CtLeCzmv8NwixZM/Paven-object-model?node-id=2192-1978&amp;t=1RAL49r7QvQCCaD6-4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figma.com/board/da3q1C4CtLeCzmv8NwixZM/Paven-object-model?node-id=2179-3105&amp;t=1RAL49r7QvQCCaD6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2" ma:contentTypeDescription="Create a new document." ma:contentTypeScope="" ma:versionID="2c678bf8766c30155ef286bfb3fc8237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0ddb8f98fca7970fae8315de15b7503b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68C37-E67E-4AD9-A7CF-61FFFA8E42B4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BEB22D1A-67C2-4E22-96DD-4503827B29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088C13-BFED-4BF5-8598-7C9C0F33E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b9fc1-6eb2-4130-bff0-86e2d7b2fa6c"/>
    <ds:schemaRef ds:uri="cc4f7e58-aee3-484e-9ced-6ad849805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Monzingo(UST,US)</dc:creator>
  <cp:keywords/>
  <dc:description/>
  <cp:lastModifiedBy>Brian Monzingo(UST,US)</cp:lastModifiedBy>
  <cp:revision>6</cp:revision>
  <dcterms:created xsi:type="dcterms:W3CDTF">2025-01-28T20:36:00Z</dcterms:created>
  <dcterms:modified xsi:type="dcterms:W3CDTF">2025-01-28T22:26:00Z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