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D9D08B" w14:textId="77777777" w:rsidR="008E62C0" w:rsidRDefault="008E62C0">
      <w:pPr>
        <w:pStyle w:val="Title"/>
        <w:rPr>
          <w:sz w:val="48"/>
        </w:rPr>
      </w:pPr>
      <w:r>
        <w:rPr>
          <w:sz w:val="48"/>
        </w:rPr>
        <w:t>Strategic Cost Analysis</w:t>
      </w:r>
    </w:p>
    <w:p w14:paraId="18222B88" w14:textId="77777777" w:rsidR="008E62C0" w:rsidRDefault="008E62C0">
      <w:pPr>
        <w:spacing w:line="480" w:lineRule="atLeast"/>
        <w:ind w:right="-620"/>
        <w:jc w:val="center"/>
        <w:rPr>
          <w:b/>
          <w:smallCaps/>
          <w:sz w:val="28"/>
          <w:u w:val="single"/>
        </w:rPr>
      </w:pPr>
    </w:p>
    <w:p w14:paraId="71ECBB5F" w14:textId="77777777" w:rsidR="008E62C0" w:rsidRDefault="008E62C0">
      <w:pPr>
        <w:tabs>
          <w:tab w:val="right" w:pos="9360"/>
        </w:tabs>
        <w:spacing w:line="480" w:lineRule="atLeast"/>
        <w:ind w:right="-360"/>
        <w:rPr>
          <w:b/>
        </w:rPr>
      </w:pPr>
      <w:r>
        <w:rPr>
          <w:b/>
        </w:rPr>
        <w:t>Olin Business School</w:t>
      </w:r>
      <w:r>
        <w:rPr>
          <w:b/>
        </w:rPr>
        <w:tab/>
        <w:t>ACCT 763</w:t>
      </w:r>
    </w:p>
    <w:p w14:paraId="21DD29D8" w14:textId="4C806DB4" w:rsidR="008E62C0" w:rsidRDefault="00066411">
      <w:pPr>
        <w:pStyle w:val="Heading1"/>
        <w:tabs>
          <w:tab w:val="clear" w:pos="720"/>
          <w:tab w:val="clear" w:pos="2340"/>
          <w:tab w:val="right" w:pos="9360"/>
        </w:tabs>
        <w:spacing w:before="0"/>
        <w:rPr>
          <w:sz w:val="28"/>
        </w:rPr>
      </w:pPr>
      <w:r>
        <w:t>Washington University</w:t>
      </w:r>
      <w:r>
        <w:tab/>
        <w:t xml:space="preserve">EMBA </w:t>
      </w:r>
      <w:r w:rsidR="00153693">
        <w:t>60</w:t>
      </w:r>
    </w:p>
    <w:p w14:paraId="3C9B0089" w14:textId="77777777" w:rsidR="008E62C0" w:rsidRDefault="008E62C0">
      <w:pPr>
        <w:pStyle w:val="Header"/>
        <w:tabs>
          <w:tab w:val="clear" w:pos="4320"/>
          <w:tab w:val="clear" w:pos="8640"/>
        </w:tabs>
      </w:pPr>
    </w:p>
    <w:p w14:paraId="21706309" w14:textId="18EEB8F8" w:rsidR="008E62C0" w:rsidRDefault="008E62C0">
      <w:pPr>
        <w:tabs>
          <w:tab w:val="left" w:pos="180"/>
          <w:tab w:val="left" w:pos="2880"/>
        </w:tabs>
        <w:spacing w:line="360" w:lineRule="auto"/>
      </w:pPr>
      <w:r>
        <w:rPr>
          <w:b/>
        </w:rPr>
        <w:t>Instructor</w:t>
      </w:r>
      <w:r>
        <w:t>:</w:t>
      </w:r>
      <w:r>
        <w:tab/>
        <w:t xml:space="preserve">Mahendra Gupta, </w:t>
      </w:r>
      <w:r w:rsidRPr="00444859">
        <w:t>Simon 2</w:t>
      </w:r>
      <w:r w:rsidR="00C41BA5">
        <w:t>29</w:t>
      </w:r>
    </w:p>
    <w:p w14:paraId="6F940CE2" w14:textId="28781E1F" w:rsidR="008E62C0" w:rsidRDefault="008E62C0">
      <w:pPr>
        <w:pStyle w:val="Header"/>
        <w:tabs>
          <w:tab w:val="clear" w:pos="4320"/>
          <w:tab w:val="clear" w:pos="8640"/>
          <w:tab w:val="left" w:pos="180"/>
          <w:tab w:val="left" w:pos="2880"/>
        </w:tabs>
        <w:spacing w:line="360" w:lineRule="auto"/>
      </w:pPr>
      <w:r>
        <w:tab/>
      </w:r>
      <w:r>
        <w:tab/>
        <w:t>Phone 314-935-</w:t>
      </w:r>
      <w:r w:rsidR="00D318AE">
        <w:t>4565</w:t>
      </w:r>
      <w:r w:rsidR="00602AC6">
        <w:t>(O)</w:t>
      </w:r>
    </w:p>
    <w:p w14:paraId="1DBF3849" w14:textId="77777777" w:rsidR="008E62C0" w:rsidRDefault="008E62C0" w:rsidP="008E62C0">
      <w:pPr>
        <w:pStyle w:val="Header"/>
        <w:tabs>
          <w:tab w:val="clear" w:pos="8640"/>
          <w:tab w:val="left" w:pos="180"/>
          <w:tab w:val="left" w:pos="2880"/>
          <w:tab w:val="left" w:pos="3600"/>
          <w:tab w:val="left" w:pos="4320"/>
          <w:tab w:val="left" w:pos="5040"/>
          <w:tab w:val="left" w:pos="5760"/>
          <w:tab w:val="right" w:pos="9000"/>
        </w:tabs>
        <w:spacing w:line="360" w:lineRule="auto"/>
      </w:pPr>
      <w:r>
        <w:tab/>
      </w:r>
      <w:r>
        <w:tab/>
        <w:t xml:space="preserve">E-mail - </w:t>
      </w:r>
      <w:hyperlink r:id="rId7" w:history="1">
        <w:r w:rsidRPr="00C30488">
          <w:rPr>
            <w:rStyle w:val="Hyperlink"/>
          </w:rPr>
          <w:t>guptam@wustl.edu</w:t>
        </w:r>
      </w:hyperlink>
      <w:r>
        <w:tab/>
      </w:r>
      <w:r>
        <w:tab/>
      </w:r>
    </w:p>
    <w:p w14:paraId="6F137A96" w14:textId="61BC82C5" w:rsidR="00D65417" w:rsidRDefault="00D318AE" w:rsidP="007E26A8">
      <w:pPr>
        <w:pStyle w:val="Header"/>
        <w:tabs>
          <w:tab w:val="clear" w:pos="4320"/>
          <w:tab w:val="clear" w:pos="8640"/>
          <w:tab w:val="left" w:pos="180"/>
          <w:tab w:val="left" w:pos="2880"/>
          <w:tab w:val="left" w:pos="3600"/>
        </w:tabs>
        <w:spacing w:after="120"/>
      </w:pPr>
      <w:r w:rsidRPr="0013651B">
        <w:rPr>
          <w:b/>
        </w:rPr>
        <w:t>Assistant</w:t>
      </w:r>
      <w:r w:rsidR="00EF376B">
        <w:rPr>
          <w:b/>
        </w:rPr>
        <w:t>s</w:t>
      </w:r>
      <w:r w:rsidR="0013651B" w:rsidRPr="0013651B">
        <w:rPr>
          <w:b/>
        </w:rPr>
        <w:t xml:space="preserve"> to Instructor</w:t>
      </w:r>
      <w:r w:rsidRPr="0013651B">
        <w:t>:</w:t>
      </w:r>
      <w:r w:rsidRPr="0013651B">
        <w:tab/>
      </w:r>
      <w:r w:rsidR="00F840F0">
        <w:t>Ibra Sall</w:t>
      </w:r>
      <w:r w:rsidR="00EF376B">
        <w:t xml:space="preserve">; </w:t>
      </w:r>
      <w:r w:rsidR="00D65417" w:rsidRPr="0013651B">
        <w:t xml:space="preserve">E-mail – </w:t>
      </w:r>
      <w:hyperlink r:id="rId8" w:history="1">
        <w:r w:rsidR="00EF376B" w:rsidRPr="00C50EB7">
          <w:rPr>
            <w:rStyle w:val="Hyperlink"/>
          </w:rPr>
          <w:t>i.sall@wustl.edu</w:t>
        </w:r>
      </w:hyperlink>
    </w:p>
    <w:p w14:paraId="0E4319AC" w14:textId="372ECFFD" w:rsidR="007E26A8" w:rsidRDefault="007E26A8" w:rsidP="00EF376B">
      <w:pPr>
        <w:pStyle w:val="Header"/>
        <w:tabs>
          <w:tab w:val="clear" w:pos="4320"/>
          <w:tab w:val="clear" w:pos="8640"/>
          <w:tab w:val="left" w:pos="180"/>
          <w:tab w:val="left" w:pos="2880"/>
          <w:tab w:val="left" w:pos="3600"/>
        </w:tabs>
      </w:pPr>
      <w:r>
        <w:tab/>
      </w:r>
      <w:r>
        <w:tab/>
      </w:r>
      <w:r w:rsidRPr="00F13697">
        <w:t xml:space="preserve">Weikun Dong; E-mail – </w:t>
      </w:r>
      <w:hyperlink r:id="rId9" w:history="1">
        <w:r w:rsidRPr="00F13697">
          <w:rPr>
            <w:rStyle w:val="Hyperlink"/>
          </w:rPr>
          <w:t>weikundong@wustl.edu</w:t>
        </w:r>
      </w:hyperlink>
    </w:p>
    <w:p w14:paraId="7262C3A1" w14:textId="77777777" w:rsidR="007E26A8" w:rsidRPr="003C490E" w:rsidRDefault="007E26A8" w:rsidP="00EF376B">
      <w:pPr>
        <w:pStyle w:val="Header"/>
        <w:tabs>
          <w:tab w:val="clear" w:pos="4320"/>
          <w:tab w:val="clear" w:pos="8640"/>
          <w:tab w:val="left" w:pos="180"/>
          <w:tab w:val="left" w:pos="2880"/>
          <w:tab w:val="left" w:pos="3600"/>
        </w:tabs>
      </w:pPr>
    </w:p>
    <w:p w14:paraId="227128BE" w14:textId="77777777" w:rsidR="008E62C0" w:rsidRDefault="008E62C0">
      <w:pPr>
        <w:spacing w:before="240" w:line="360" w:lineRule="atLeast"/>
        <w:rPr>
          <w:b/>
          <w:sz w:val="28"/>
        </w:rPr>
      </w:pPr>
      <w:r>
        <w:rPr>
          <w:b/>
          <w:sz w:val="28"/>
        </w:rPr>
        <w:t>Course Overview and Objective</w:t>
      </w:r>
    </w:p>
    <w:p w14:paraId="6A34D5B1" w14:textId="7C7C60AA" w:rsidR="008E62C0" w:rsidRDefault="008E62C0">
      <w:pPr>
        <w:pStyle w:val="BodyText"/>
        <w:tabs>
          <w:tab w:val="clear" w:pos="720"/>
          <w:tab w:val="clear" w:pos="2340"/>
          <w:tab w:val="clear" w:pos="3140"/>
        </w:tabs>
        <w:spacing w:before="120" w:line="360" w:lineRule="atLeast"/>
      </w:pPr>
      <w:r>
        <w:tab/>
        <w:t xml:space="preserve">In recent years the field of cost management has undergone profound changes. </w:t>
      </w:r>
      <w:r w:rsidR="003D3231">
        <w:t>Organizations</w:t>
      </w:r>
      <w:r>
        <w:t xml:space="preserve"> are using new business models and management tools such as e-business, </w:t>
      </w:r>
      <w:r w:rsidR="00696662">
        <w:t xml:space="preserve">data analytics, </w:t>
      </w:r>
      <w:r>
        <w:t xml:space="preserve">activity-based management, </w:t>
      </w:r>
      <w:r w:rsidR="00A030FD">
        <w:t>value</w:t>
      </w:r>
      <w:r w:rsidR="00F840F0">
        <w:t xml:space="preserve"> </w:t>
      </w:r>
      <w:r>
        <w:t xml:space="preserve">engineering, value chain analyses, customer profitability profiles, balanced scorecard, and economic value analysis to renew their strategies and to focus on how they serve their customers and stakeholders.  The current thrusts of cost, quality, and customer service in managing </w:t>
      </w:r>
      <w:r w:rsidR="00B32B55">
        <w:t xml:space="preserve">business and </w:t>
      </w:r>
      <w:r>
        <w:t xml:space="preserve">operations have placed new demands on management </w:t>
      </w:r>
      <w:r w:rsidR="003D3231">
        <w:t xml:space="preserve">and </w:t>
      </w:r>
      <w:r w:rsidR="00B32B55">
        <w:t>financial</w:t>
      </w:r>
      <w:r>
        <w:t xml:space="preserve"> systems beyond the traditional costing for financial reporting. This course has been designed to reflect these changing needs of the markets, management, and information systems.</w:t>
      </w:r>
    </w:p>
    <w:p w14:paraId="07F6CAE2" w14:textId="3AFE9266" w:rsidR="008E62C0" w:rsidRDefault="008E62C0">
      <w:pPr>
        <w:pStyle w:val="BodyText"/>
        <w:tabs>
          <w:tab w:val="clear" w:pos="720"/>
          <w:tab w:val="clear" w:pos="2340"/>
          <w:tab w:val="clear" w:pos="3140"/>
        </w:tabs>
        <w:spacing w:line="360" w:lineRule="atLeast"/>
      </w:pPr>
      <w:r>
        <w:tab/>
        <w:t>In this course, my objective is: (</w:t>
      </w:r>
      <w:proofErr w:type="spellStart"/>
      <w:r>
        <w:t>i</w:t>
      </w:r>
      <w:proofErr w:type="spellEnd"/>
      <w:r>
        <w:t xml:space="preserve">) to provide a balanced blend between theory, applications, and current practices; and (ii) to highlight the importance of design, implementation, and use of effective strategic costing and control systems. We will study cost systems and their decision-facilitating aspects. We will examine the effects of strategy and </w:t>
      </w:r>
      <w:r w:rsidR="00696662">
        <w:t>incentives</w:t>
      </w:r>
      <w:r>
        <w:t xml:space="preserve"> on cost system design and will provide a framework for evaluating alternative system designs</w:t>
      </w:r>
      <w:r w:rsidR="00696662">
        <w:t xml:space="preserve"> and decision making</w:t>
      </w:r>
      <w:r>
        <w:t>. Finally, we will address common control issues through analysis of budgets, variances, and performance measures.</w:t>
      </w:r>
    </w:p>
    <w:p w14:paraId="38AC79A0" w14:textId="77777777" w:rsidR="00602AC6" w:rsidRPr="0033611C" w:rsidRDefault="008E62C0" w:rsidP="00602AC6">
      <w:pPr>
        <w:spacing w:line="360" w:lineRule="atLeast"/>
        <w:rPr>
          <w:b/>
          <w:sz w:val="28"/>
        </w:rPr>
      </w:pPr>
      <w:r>
        <w:rPr>
          <w:b/>
        </w:rPr>
        <w:br w:type="page"/>
      </w:r>
      <w:r w:rsidR="00602AC6" w:rsidRPr="0033611C">
        <w:rPr>
          <w:b/>
          <w:sz w:val="28"/>
        </w:rPr>
        <w:lastRenderedPageBreak/>
        <w:t>Olin’s Pillars of Excellence</w:t>
      </w:r>
    </w:p>
    <w:p w14:paraId="4BC2CBF6" w14:textId="77777777" w:rsidR="00602AC6" w:rsidRPr="00D7373C" w:rsidRDefault="00602AC6" w:rsidP="00602AC6">
      <w:pPr>
        <w:tabs>
          <w:tab w:val="left" w:pos="-1440"/>
          <w:tab w:val="left" w:pos="-720"/>
        </w:tabs>
        <w:spacing w:before="120" w:line="240" w:lineRule="atLeast"/>
        <w:jc w:val="both"/>
        <w:rPr>
          <w:spacing w:val="-2"/>
        </w:rPr>
      </w:pPr>
      <w:r>
        <w:rPr>
          <w:spacing w:val="-2"/>
        </w:rPr>
        <w:t>S</w:t>
      </w:r>
      <w:r w:rsidRPr="00D7373C">
        <w:rPr>
          <w:spacing w:val="-2"/>
        </w:rPr>
        <w:t>tudents will:</w:t>
      </w:r>
    </w:p>
    <w:p w14:paraId="0B17783C" w14:textId="77777777" w:rsidR="00602AC6" w:rsidRPr="0033611C" w:rsidRDefault="00602AC6" w:rsidP="00602AC6">
      <w:pPr>
        <w:numPr>
          <w:ilvl w:val="0"/>
          <w:numId w:val="7"/>
        </w:numPr>
        <w:spacing w:line="360" w:lineRule="atLeast"/>
        <w:ind w:left="540"/>
        <w:jc w:val="both"/>
      </w:pPr>
      <w:r w:rsidRPr="0033611C">
        <w:t xml:space="preserve">Embody a values-based and data-driven ethos in their approach to all business situations </w:t>
      </w:r>
    </w:p>
    <w:p w14:paraId="1E6C3D70" w14:textId="77777777" w:rsidR="00602AC6" w:rsidRPr="0033611C" w:rsidRDefault="00602AC6" w:rsidP="00602AC6">
      <w:pPr>
        <w:numPr>
          <w:ilvl w:val="0"/>
          <w:numId w:val="7"/>
        </w:numPr>
        <w:spacing w:line="360" w:lineRule="atLeast"/>
        <w:ind w:left="540"/>
        <w:jc w:val="both"/>
      </w:pPr>
      <w:r w:rsidRPr="0033611C">
        <w:t xml:space="preserve">Understand the global opportunities and challenges facing businesses </w:t>
      </w:r>
    </w:p>
    <w:p w14:paraId="397DA889" w14:textId="77777777" w:rsidR="00602AC6" w:rsidRPr="0033611C" w:rsidRDefault="00602AC6" w:rsidP="00602AC6">
      <w:pPr>
        <w:numPr>
          <w:ilvl w:val="0"/>
          <w:numId w:val="7"/>
        </w:numPr>
        <w:spacing w:line="360" w:lineRule="atLeast"/>
        <w:ind w:left="540"/>
        <w:jc w:val="both"/>
      </w:pPr>
      <w:r w:rsidRPr="0033611C">
        <w:t>Engage with business issues through the application of experiential knowledge, in addition to the rigorous technical skills acquired in the classroom</w:t>
      </w:r>
    </w:p>
    <w:p w14:paraId="24B7681D" w14:textId="77777777" w:rsidR="00602AC6" w:rsidRPr="0033611C" w:rsidRDefault="00602AC6" w:rsidP="00602AC6">
      <w:pPr>
        <w:numPr>
          <w:ilvl w:val="0"/>
          <w:numId w:val="7"/>
        </w:numPr>
        <w:spacing w:line="360" w:lineRule="atLeast"/>
        <w:ind w:left="540"/>
        <w:jc w:val="both"/>
      </w:pPr>
      <w:r w:rsidRPr="0033611C">
        <w:t>Pursue world-changing initiatives with an entrepreneurial and innovative mindset and skillset</w:t>
      </w:r>
    </w:p>
    <w:p w14:paraId="2B21D9EF" w14:textId="77777777" w:rsidR="00602AC6" w:rsidRPr="00D7373C" w:rsidRDefault="00602AC6" w:rsidP="00602AC6"/>
    <w:p w14:paraId="21D202F1" w14:textId="77777777" w:rsidR="008E62C0" w:rsidRDefault="008E62C0">
      <w:pPr>
        <w:spacing w:line="360" w:lineRule="atLeast"/>
      </w:pPr>
      <w:r>
        <w:rPr>
          <w:b/>
          <w:sz w:val="28"/>
        </w:rPr>
        <w:t>Course Material</w:t>
      </w:r>
    </w:p>
    <w:p w14:paraId="10C78BEE" w14:textId="35EFE368" w:rsidR="008E62C0" w:rsidRPr="00602AC6" w:rsidRDefault="008E62C0">
      <w:pPr>
        <w:numPr>
          <w:ilvl w:val="0"/>
          <w:numId w:val="1"/>
        </w:numPr>
        <w:spacing w:before="120" w:line="360" w:lineRule="atLeast"/>
        <w:ind w:left="540"/>
        <w:jc w:val="both"/>
      </w:pPr>
      <w:r w:rsidRPr="00602AC6">
        <w:rPr>
          <w:b/>
        </w:rPr>
        <w:t>Textbook:</w:t>
      </w:r>
      <w:r w:rsidRPr="00602AC6">
        <w:t xml:space="preserve"> </w:t>
      </w:r>
      <w:r w:rsidR="003D3231" w:rsidRPr="00602AC6">
        <w:t xml:space="preserve">The text for the course is </w:t>
      </w:r>
      <w:r w:rsidR="003D3231" w:rsidRPr="00602AC6">
        <w:rPr>
          <w:u w:val="single"/>
        </w:rPr>
        <w:t>Horngren’s Cost Accounting: A Managerial Emphasis</w:t>
      </w:r>
      <w:r w:rsidR="003D3231" w:rsidRPr="00602AC6">
        <w:t>, by Datar, and Rajan (hereafter denoted as HDR) 1</w:t>
      </w:r>
      <w:r w:rsidR="00452E06">
        <w:t>7</w:t>
      </w:r>
      <w:r w:rsidR="003D3231" w:rsidRPr="00602AC6">
        <w:t xml:space="preserve">th edition, Pearson.  </w:t>
      </w:r>
      <w:r w:rsidR="004B1B47" w:rsidRPr="00602AC6">
        <w:t xml:space="preserve">An </w:t>
      </w:r>
      <w:r w:rsidR="00AD0A8E" w:rsidRPr="00602AC6">
        <w:t>e-text (</w:t>
      </w:r>
      <w:r w:rsidR="004B1B47" w:rsidRPr="00602AC6">
        <w:t>electronic copy of the book</w:t>
      </w:r>
      <w:r w:rsidR="00AD0A8E" w:rsidRPr="00602AC6">
        <w:t>)</w:t>
      </w:r>
      <w:r w:rsidR="004B1B47" w:rsidRPr="00602AC6">
        <w:t xml:space="preserve"> </w:t>
      </w:r>
      <w:r w:rsidR="00A564FB">
        <w:t>is</w:t>
      </w:r>
      <w:r w:rsidR="004B1B47" w:rsidRPr="00602AC6">
        <w:t xml:space="preserve"> available to you </w:t>
      </w:r>
      <w:r w:rsidR="00FA091D" w:rsidRPr="00602AC6">
        <w:t>through</w:t>
      </w:r>
      <w:r w:rsidR="004B1B47" w:rsidRPr="00602AC6">
        <w:t xml:space="preserve"> </w:t>
      </w:r>
      <w:proofErr w:type="spellStart"/>
      <w:r w:rsidR="001D14B9" w:rsidRPr="00602AC6">
        <w:t>MyLab</w:t>
      </w:r>
      <w:r w:rsidR="00727120" w:rsidRPr="00602AC6">
        <w:t>Accounting</w:t>
      </w:r>
      <w:proofErr w:type="spellEnd"/>
      <w:r w:rsidR="004B1B47" w:rsidRPr="00602AC6">
        <w:t>.</w:t>
      </w:r>
      <w:r w:rsidR="0013651B" w:rsidRPr="00602AC6">
        <w:t xml:space="preserve">  </w:t>
      </w:r>
      <w:r w:rsidR="00A564FB">
        <w:t>I</w:t>
      </w:r>
      <w:r w:rsidR="0013651B" w:rsidRPr="00602AC6">
        <w:t>nformation for accessing the e-</w:t>
      </w:r>
      <w:r w:rsidR="00AD0A8E" w:rsidRPr="00602AC6">
        <w:t>text</w:t>
      </w:r>
      <w:r w:rsidR="00A564FB">
        <w:t xml:space="preserve"> and ordering </w:t>
      </w:r>
      <w:r w:rsidR="00D40CBC">
        <w:t>a loose-leaf paper copy of the book</w:t>
      </w:r>
      <w:r w:rsidR="0013651B" w:rsidRPr="00602AC6">
        <w:t xml:space="preserve"> is included in </w:t>
      </w:r>
      <w:r w:rsidR="00A564FB">
        <w:t>the access card provided to you with the course material</w:t>
      </w:r>
      <w:r w:rsidR="0013651B" w:rsidRPr="00602AC6">
        <w:t>.</w:t>
      </w:r>
      <w:r w:rsidR="00F840F0">
        <w:t xml:space="preserve">  </w:t>
      </w:r>
    </w:p>
    <w:p w14:paraId="524FDBA9" w14:textId="0B052584" w:rsidR="008E62C0" w:rsidRDefault="008E62C0">
      <w:pPr>
        <w:numPr>
          <w:ilvl w:val="0"/>
          <w:numId w:val="1"/>
        </w:numPr>
        <w:spacing w:before="120" w:line="360" w:lineRule="atLeast"/>
        <w:ind w:left="540"/>
        <w:jc w:val="both"/>
      </w:pPr>
      <w:r>
        <w:rPr>
          <w:b/>
        </w:rPr>
        <w:t>Course Packet:</w:t>
      </w:r>
      <w:r>
        <w:t xml:space="preserve"> </w:t>
      </w:r>
      <w:r w:rsidR="00A030FD">
        <w:t>The readings and cases for the course are</w:t>
      </w:r>
      <w:r w:rsidR="007E22A5">
        <w:t xml:space="preserve"> available in your course pack and </w:t>
      </w:r>
      <w:r w:rsidR="0013651B">
        <w:t xml:space="preserve">electronically on </w:t>
      </w:r>
      <w:r w:rsidR="007E22A5" w:rsidRPr="0013651B">
        <w:t>the LAD online portal</w:t>
      </w:r>
      <w:r w:rsidR="007E22A5">
        <w:t xml:space="preserve">.  </w:t>
      </w:r>
      <w:r>
        <w:t xml:space="preserve">Please review the packet and familiarize yourself with the contents. If any part of the </w:t>
      </w:r>
      <w:r w:rsidR="004B1B47">
        <w:t>material</w:t>
      </w:r>
      <w:r>
        <w:t xml:space="preserve"> is missing or not readable, please let me know and I will arrange for the replacement pages.</w:t>
      </w:r>
    </w:p>
    <w:p w14:paraId="5CAAD70E" w14:textId="2A7D2541" w:rsidR="008E62C0" w:rsidRDefault="003D3231">
      <w:pPr>
        <w:numPr>
          <w:ilvl w:val="0"/>
          <w:numId w:val="1"/>
        </w:numPr>
        <w:spacing w:before="120" w:line="360" w:lineRule="atLeast"/>
        <w:ind w:left="540"/>
        <w:jc w:val="both"/>
      </w:pPr>
      <w:r>
        <w:rPr>
          <w:b/>
        </w:rPr>
        <w:t>Canvas</w:t>
      </w:r>
      <w:r w:rsidR="008E62C0">
        <w:rPr>
          <w:b/>
        </w:rPr>
        <w:t xml:space="preserve"> Class Files Folder:</w:t>
      </w:r>
      <w:r w:rsidR="008E62C0">
        <w:t xml:space="preserve"> Class files and other course related material would be made available on the </w:t>
      </w:r>
      <w:r>
        <w:t>Canvas</w:t>
      </w:r>
      <w:r w:rsidR="008E62C0">
        <w:t xml:space="preserve"> class file.  I will regularly post lecture notes, solutions to assignment problems, and any extra readings on this class file folder.</w:t>
      </w:r>
    </w:p>
    <w:p w14:paraId="6AF62A11" w14:textId="77777777" w:rsidR="004F61F4" w:rsidRDefault="004F61F4" w:rsidP="004F61F4">
      <w:pPr>
        <w:spacing w:line="360" w:lineRule="atLeast"/>
        <w:jc w:val="both"/>
      </w:pPr>
    </w:p>
    <w:p w14:paraId="75B91CFD" w14:textId="77777777" w:rsidR="00A564FB" w:rsidRPr="004F61F4" w:rsidRDefault="00A564FB" w:rsidP="00A564FB">
      <w:pPr>
        <w:spacing w:line="360" w:lineRule="atLeast"/>
        <w:jc w:val="both"/>
        <w:rPr>
          <w:b/>
          <w:sz w:val="28"/>
          <w:szCs w:val="28"/>
        </w:rPr>
      </w:pPr>
      <w:r w:rsidRPr="004F61F4">
        <w:rPr>
          <w:b/>
          <w:sz w:val="28"/>
          <w:szCs w:val="28"/>
        </w:rPr>
        <w:t>Online Resources</w:t>
      </w:r>
      <w:r>
        <w:rPr>
          <w:b/>
          <w:sz w:val="28"/>
          <w:szCs w:val="28"/>
        </w:rPr>
        <w:t xml:space="preserve"> </w:t>
      </w:r>
    </w:p>
    <w:p w14:paraId="599A0CF8" w14:textId="33E81954" w:rsidR="00A564FB" w:rsidRPr="00161B7B" w:rsidRDefault="00A564FB" w:rsidP="00A564FB">
      <w:pPr>
        <w:numPr>
          <w:ilvl w:val="0"/>
          <w:numId w:val="15"/>
        </w:numPr>
        <w:spacing w:before="120" w:line="360" w:lineRule="atLeast"/>
        <w:jc w:val="both"/>
      </w:pPr>
      <w:r w:rsidRPr="00133506">
        <w:rPr>
          <w:b/>
        </w:rPr>
        <w:t>E-Textbook:</w:t>
      </w:r>
      <w:r w:rsidRPr="00133506">
        <w:t xml:space="preserve"> </w:t>
      </w:r>
      <w:r w:rsidR="00161B7B">
        <w:t>The access</w:t>
      </w:r>
      <w:r w:rsidRPr="00133506">
        <w:t xml:space="preserve"> card included with your </w:t>
      </w:r>
      <w:r>
        <w:t>course material</w:t>
      </w:r>
      <w:r w:rsidRPr="00133506">
        <w:t xml:space="preserve"> that has a redemption code to access an electronic version of your text. </w:t>
      </w:r>
      <w:r>
        <w:t>Use the code to sign-up as instructed</w:t>
      </w:r>
      <w:r w:rsidR="00982FF8">
        <w:t xml:space="preserve"> (also included on the last page of this syllabus)</w:t>
      </w:r>
      <w:r>
        <w:t>.  Your Pearson course account</w:t>
      </w:r>
      <w:r w:rsidRPr="00133506">
        <w:t xml:space="preserve"> will give you access to the text anywhere any time without carrying the heavy book around.  </w:t>
      </w:r>
      <w:r w:rsidRPr="00161B7B">
        <w:t xml:space="preserve">      </w:t>
      </w:r>
    </w:p>
    <w:p w14:paraId="05F07810" w14:textId="44FB29E5" w:rsidR="00A564FB" w:rsidRPr="00133506" w:rsidRDefault="00A564FB" w:rsidP="00A564FB">
      <w:pPr>
        <w:numPr>
          <w:ilvl w:val="0"/>
          <w:numId w:val="15"/>
        </w:numPr>
        <w:spacing w:before="120" w:line="360" w:lineRule="atLeast"/>
        <w:jc w:val="both"/>
      </w:pPr>
      <w:proofErr w:type="spellStart"/>
      <w:r w:rsidRPr="00133506">
        <w:rPr>
          <w:b/>
        </w:rPr>
        <w:t>MyLab</w:t>
      </w:r>
      <w:proofErr w:type="spellEnd"/>
      <w:r>
        <w:rPr>
          <w:b/>
        </w:rPr>
        <w:t xml:space="preserve"> Accounting</w:t>
      </w:r>
      <w:r w:rsidRPr="00133506">
        <w:rPr>
          <w:b/>
        </w:rPr>
        <w:t>:</w:t>
      </w:r>
      <w:r w:rsidRPr="00133506">
        <w:t xml:space="preserve"> Your access code will also give you access to </w:t>
      </w:r>
      <w:proofErr w:type="spellStart"/>
      <w:r w:rsidRPr="00133506">
        <w:t>MyLab</w:t>
      </w:r>
      <w:proofErr w:type="spellEnd"/>
      <w:r w:rsidRPr="00133506">
        <w:t xml:space="preserve"> platform.  It includes self-study material including practice problems with helpful hints leading up to solutions.  It also includes other useful material such as application videos.  </w:t>
      </w:r>
      <w:r w:rsidR="001F15C7">
        <w:t>Additional instructions are provided at the end of this syllabus.</w:t>
      </w:r>
      <w:r w:rsidRPr="00133506">
        <w:t xml:space="preserve">       </w:t>
      </w:r>
    </w:p>
    <w:p w14:paraId="753ABBDA" w14:textId="0A975ACB" w:rsidR="00A564FB" w:rsidRPr="004F61F4" w:rsidRDefault="00A564FB" w:rsidP="00A564FB">
      <w:pPr>
        <w:pStyle w:val="ListParagraph"/>
        <w:numPr>
          <w:ilvl w:val="0"/>
          <w:numId w:val="15"/>
        </w:numPr>
        <w:spacing w:line="360" w:lineRule="atLeast"/>
        <w:jc w:val="both"/>
      </w:pPr>
      <w:r>
        <w:lastRenderedPageBreak/>
        <w:t>You also have access to</w:t>
      </w:r>
      <w:r w:rsidRPr="004F61F4">
        <w:t xml:space="preserve"> </w:t>
      </w:r>
      <w:r>
        <w:t>very short v</w:t>
      </w:r>
      <w:r w:rsidRPr="004F61F4">
        <w:t xml:space="preserve">ideo tutorials </w:t>
      </w:r>
      <w:r>
        <w:t>(by Prof. McLaughlin, form</w:t>
      </w:r>
      <w:r w:rsidR="00230FCB">
        <w:t>er</w:t>
      </w:r>
      <w:r>
        <w:t xml:space="preserve">ly at Olin) </w:t>
      </w:r>
      <w:r w:rsidRPr="004F61F4">
        <w:t>for most of the concepts covered in this course</w:t>
      </w:r>
      <w:r>
        <w:t>. They</w:t>
      </w:r>
      <w:r w:rsidRPr="004F61F4">
        <w:t xml:space="preserve"> can be </w:t>
      </w:r>
      <w:r>
        <w:t>found</w:t>
      </w:r>
      <w:r w:rsidRPr="004F61F4">
        <w:t xml:space="preserve"> </w:t>
      </w:r>
      <w:r>
        <w:t>on the following link:</w:t>
      </w:r>
      <w:r w:rsidRPr="004F61F4">
        <w:t xml:space="preserve"> </w:t>
      </w:r>
      <w:hyperlink r:id="rId10" w:history="1">
        <w:r w:rsidRPr="004F61F4">
          <w:rPr>
            <w:rStyle w:val="Hyperlink"/>
          </w:rPr>
          <w:t>https://www.edspira.com/index-managerial-accounting/</w:t>
        </w:r>
      </w:hyperlink>
      <w:r w:rsidRPr="004F61F4">
        <w:t xml:space="preserve"> </w:t>
      </w:r>
    </w:p>
    <w:p w14:paraId="21092D2C" w14:textId="77777777" w:rsidR="008E62C0" w:rsidRDefault="008E62C0">
      <w:pPr>
        <w:pStyle w:val="Heading7"/>
      </w:pPr>
      <w:r>
        <w:t>Class Organization</w:t>
      </w:r>
    </w:p>
    <w:p w14:paraId="7816B8D6" w14:textId="6F2F95F7" w:rsidR="008E62C0" w:rsidRDefault="008E62C0">
      <w:pPr>
        <w:spacing w:before="120" w:line="360" w:lineRule="atLeast"/>
        <w:jc w:val="both"/>
      </w:pPr>
      <w:r>
        <w:tab/>
        <w:t>Class sessions are designed to highlight key concepts, clarify areas of difficulty, and provide a general framework to address the subject matter. Reading the assigned textbook material and cases in advance is</w:t>
      </w:r>
      <w:r w:rsidR="00A030FD">
        <w:t xml:space="preserve"> </w:t>
      </w:r>
      <w:r w:rsidR="00A030FD" w:rsidRPr="004B1B47">
        <w:rPr>
          <w:u w:val="single"/>
        </w:rPr>
        <w:t>strongly</w:t>
      </w:r>
      <w:r>
        <w:t xml:space="preserve"> </w:t>
      </w:r>
      <w:r w:rsidR="00E15467">
        <w:rPr>
          <w:u w:val="single"/>
        </w:rPr>
        <w:t>recommended</w:t>
      </w:r>
      <w:r w:rsidR="00E15467">
        <w:t xml:space="preserve"> </w:t>
      </w:r>
      <w:r>
        <w:t xml:space="preserve">for each class. </w:t>
      </w:r>
    </w:p>
    <w:p w14:paraId="1ABDF15D" w14:textId="04BFCE02" w:rsidR="008E62C0" w:rsidRDefault="008E62C0">
      <w:pPr>
        <w:spacing w:line="360" w:lineRule="atLeast"/>
        <w:jc w:val="both"/>
      </w:pPr>
      <w:r>
        <w:tab/>
      </w:r>
      <w:r w:rsidR="00602AC6">
        <w:rPr>
          <w:u w:val="single"/>
        </w:rPr>
        <w:t>We will all learn more and better from</w:t>
      </w:r>
      <w:r w:rsidR="00602AC6" w:rsidRPr="004B1B47">
        <w:rPr>
          <w:u w:val="single"/>
        </w:rPr>
        <w:t xml:space="preserve"> </w:t>
      </w:r>
      <w:r w:rsidR="00602AC6" w:rsidRPr="001537FC">
        <w:rPr>
          <w:b/>
          <w:u w:val="single"/>
        </w:rPr>
        <w:t>regular class participation</w:t>
      </w:r>
      <w:r w:rsidR="00602AC6">
        <w:t xml:space="preserve">. </w:t>
      </w:r>
      <w:r>
        <w:t xml:space="preserve">Everyone is expected to prepare in advance the assigned problems and cases.  I may randomly call on individuals to discuss a case or solution to an assigned problem. Be prepared to justify your answer with sound reasoning and computed solutions. </w:t>
      </w:r>
      <w:r>
        <w:rPr>
          <w:color w:val="000000"/>
        </w:rPr>
        <w:t xml:space="preserve">As an encouragement, </w:t>
      </w:r>
      <w:r w:rsidR="00E15467">
        <w:rPr>
          <w:color w:val="000000"/>
        </w:rPr>
        <w:t xml:space="preserve">a </w:t>
      </w:r>
      <w:r>
        <w:rPr>
          <w:color w:val="000000"/>
        </w:rPr>
        <w:t>part (</w:t>
      </w:r>
      <w:r w:rsidR="00C94118">
        <w:rPr>
          <w:color w:val="000000"/>
        </w:rPr>
        <w:t>10</w:t>
      </w:r>
      <w:r>
        <w:rPr>
          <w:color w:val="000000"/>
        </w:rPr>
        <w:t>%) of your final course grade</w:t>
      </w:r>
      <w:r>
        <w:t xml:space="preserve"> will depend on the quality of your participation in class.</w:t>
      </w:r>
    </w:p>
    <w:p w14:paraId="03E14DF0" w14:textId="060E1C6D" w:rsidR="008E62C0" w:rsidRDefault="008E62C0">
      <w:pPr>
        <w:spacing w:line="360" w:lineRule="atLeast"/>
        <w:jc w:val="both"/>
      </w:pPr>
      <w:r>
        <w:tab/>
        <w:t xml:space="preserve">Class notes for each class session will be provided in on the </w:t>
      </w:r>
      <w:r w:rsidR="003D3231">
        <w:t>Canvas</w:t>
      </w:r>
      <w:r>
        <w:t xml:space="preserve"> class file folder prior to the related class session. </w:t>
      </w:r>
      <w:r w:rsidR="00602AC6">
        <w:t>The class notes would primarily consist of copies of the power-point slides and highlight the concepts we will focus in class.</w:t>
      </w:r>
    </w:p>
    <w:p w14:paraId="757798CC" w14:textId="4EF3CB8B" w:rsidR="008E62C0" w:rsidRPr="004B1B47" w:rsidRDefault="008E62C0">
      <w:pPr>
        <w:spacing w:line="360" w:lineRule="atLeast"/>
        <w:jc w:val="both"/>
        <w:rPr>
          <w:u w:val="single"/>
        </w:rPr>
      </w:pPr>
      <w:r>
        <w:tab/>
        <w:t xml:space="preserve">The course outline lists problems that are assigned for each class session. We will try to do most of these problems in the class session for which they are assigned.  You may try to attempt the assigned in-class problems as a part of your preparation for the class. I will post solutions to these problems on the </w:t>
      </w:r>
      <w:r w:rsidR="003D3231">
        <w:t>Canvas</w:t>
      </w:r>
      <w:r>
        <w:t xml:space="preserve"> class file folder on the day of the class for which they are assigned.</w:t>
      </w:r>
      <w:r w:rsidR="00A030FD">
        <w:t xml:space="preserve">  </w:t>
      </w:r>
      <w:r w:rsidR="00A030FD" w:rsidRPr="00AA3ACE">
        <w:rPr>
          <w:b/>
          <w:u w:val="single"/>
        </w:rPr>
        <w:t>You do not need to turn in solutions to these assigned in-class problems.</w:t>
      </w:r>
    </w:p>
    <w:p w14:paraId="470225CE" w14:textId="77777777" w:rsidR="00C1081F" w:rsidRPr="004B1B47" w:rsidRDefault="00C1081F" w:rsidP="00C1081F">
      <w:pPr>
        <w:spacing w:line="360" w:lineRule="atLeast"/>
        <w:jc w:val="both"/>
        <w:rPr>
          <w:u w:val="single"/>
        </w:rPr>
      </w:pPr>
      <w:r>
        <w:tab/>
      </w:r>
      <w:r w:rsidRPr="00133506">
        <w:t>To help you with your preparation and understanding of course topics, please try some “</w:t>
      </w:r>
      <w:r w:rsidRPr="00133506">
        <w:rPr>
          <w:b/>
        </w:rPr>
        <w:t>Practice Problems</w:t>
      </w:r>
      <w:r w:rsidRPr="00133506">
        <w:t xml:space="preserve">” </w:t>
      </w:r>
      <w:r w:rsidRPr="00133506">
        <w:rPr>
          <w:b/>
        </w:rPr>
        <w:t xml:space="preserve">on </w:t>
      </w:r>
      <w:proofErr w:type="spellStart"/>
      <w:r w:rsidRPr="00133506">
        <w:rPr>
          <w:b/>
        </w:rPr>
        <w:t>MyLab</w:t>
      </w:r>
      <w:proofErr w:type="spellEnd"/>
      <w:r w:rsidRPr="00133506">
        <w:rPr>
          <w:b/>
        </w:rPr>
        <w:t xml:space="preserve"> platform</w:t>
      </w:r>
      <w:r w:rsidRPr="00133506">
        <w:t xml:space="preserve"> related to chapters assigned for each class session. We will not do any of these “practice problems” in class, rather they are available to you as additional material to check and enhance your learning of course topics.  </w:t>
      </w:r>
      <w:r w:rsidRPr="00133506">
        <w:rPr>
          <w:b/>
          <w:u w:val="single"/>
        </w:rPr>
        <w:t>You can do these problems as per your need and at your own pace</w:t>
      </w:r>
      <w:r w:rsidRPr="00133506">
        <w:t>.</w:t>
      </w:r>
    </w:p>
    <w:p w14:paraId="38713883" w14:textId="77777777" w:rsidR="00C1081F" w:rsidRDefault="00C1081F" w:rsidP="00C1081F">
      <w:pPr>
        <w:spacing w:line="360" w:lineRule="atLeast"/>
        <w:jc w:val="both"/>
      </w:pPr>
      <w:r>
        <w:tab/>
        <w:t>The best preparation for a class always entails working regularly, preparing solutions and answers to the assigned problems and cases for the class, and participating in class. In preparing for problems and cases, note down the points you find confusing and wish to discuss in class. If time is short, I may not be able to discuss all problems or address all points in class.  However, I will try to address them after class or via email.</w:t>
      </w:r>
    </w:p>
    <w:p w14:paraId="26071CB3" w14:textId="77777777" w:rsidR="00161B7B" w:rsidRDefault="00161B7B">
      <w:pPr>
        <w:rPr>
          <w:b/>
          <w:sz w:val="28"/>
        </w:rPr>
      </w:pPr>
      <w:r>
        <w:rPr>
          <w:b/>
          <w:sz w:val="28"/>
        </w:rPr>
        <w:br w:type="page"/>
      </w:r>
    </w:p>
    <w:p w14:paraId="1847B065" w14:textId="77777777" w:rsidR="008E62C0" w:rsidRDefault="008E62C0">
      <w:pPr>
        <w:pStyle w:val="Heading7"/>
      </w:pPr>
      <w:r>
        <w:lastRenderedPageBreak/>
        <w:t>Assignments</w:t>
      </w:r>
    </w:p>
    <w:p w14:paraId="1146BFE0" w14:textId="57778A0C" w:rsidR="008E62C0" w:rsidRDefault="008E62C0">
      <w:pPr>
        <w:pStyle w:val="BodyText"/>
        <w:tabs>
          <w:tab w:val="clear" w:pos="720"/>
          <w:tab w:val="clear" w:pos="2340"/>
          <w:tab w:val="clear" w:pos="3140"/>
        </w:tabs>
        <w:spacing w:before="120" w:line="360" w:lineRule="atLeast"/>
      </w:pPr>
      <w:r>
        <w:tab/>
      </w:r>
      <w:r w:rsidR="00BF2119" w:rsidRPr="001537FC">
        <w:rPr>
          <w:b/>
          <w:u w:val="single"/>
        </w:rPr>
        <w:t xml:space="preserve">Each study group must provide their answers to </w:t>
      </w:r>
      <w:r w:rsidR="008D3D31" w:rsidRPr="001537FC">
        <w:rPr>
          <w:b/>
          <w:u w:val="single"/>
        </w:rPr>
        <w:t xml:space="preserve">the assigned </w:t>
      </w:r>
      <w:r w:rsidR="00BF2119" w:rsidRPr="001537FC">
        <w:rPr>
          <w:b/>
          <w:u w:val="single"/>
        </w:rPr>
        <w:t>case questions at the beginning of the class session for which the case is assigned.</w:t>
      </w:r>
      <w:r w:rsidR="00BF2119">
        <w:t xml:space="preserve">  </w:t>
      </w:r>
      <w:r>
        <w:t xml:space="preserve">There </w:t>
      </w:r>
      <w:r w:rsidR="003D3231">
        <w:t>are</w:t>
      </w:r>
      <w:r>
        <w:t xml:space="preserve"> </w:t>
      </w:r>
      <w:r w:rsidR="00C94118">
        <w:t>five</w:t>
      </w:r>
      <w:r>
        <w:t xml:space="preserve"> such case assignments</w:t>
      </w:r>
      <w:r w:rsidR="003D3231">
        <w:t xml:space="preserve">. </w:t>
      </w:r>
      <w:r>
        <w:t xml:space="preserve"> Each case assignment will also constitute </w:t>
      </w:r>
      <w:r w:rsidR="00C94118">
        <w:t>8</w:t>
      </w:r>
      <w:r>
        <w:t>% of your course grade.</w:t>
      </w:r>
    </w:p>
    <w:p w14:paraId="0D0D081D" w14:textId="37DDE972" w:rsidR="00BF2119" w:rsidRDefault="008E62C0" w:rsidP="00BF2119">
      <w:pPr>
        <w:spacing w:line="360" w:lineRule="atLeast"/>
        <w:jc w:val="both"/>
      </w:pPr>
      <w:r>
        <w:tab/>
        <w:t>Group assignments will be graded on a scale of 1.0 to 10.0. A score of 7.</w:t>
      </w:r>
      <w:r w:rsidR="0013651B">
        <w:t>0 or more</w:t>
      </w:r>
      <w:r>
        <w:t xml:space="preserve"> would denote a satisfactory performance; that is, your answers and write-up conveyed a general understanding of the subject topics. You must clearly show your calculations and work clearly to receive credit for the assignments. </w:t>
      </w:r>
      <w:r w:rsidR="00BF2119">
        <w:t>Please make sure that the group number and participating group member names are clearly identified on the cover sheet.</w:t>
      </w:r>
    </w:p>
    <w:p w14:paraId="18FDE1DB" w14:textId="388AB28E" w:rsidR="000E2AD0" w:rsidRDefault="000E2AD0" w:rsidP="000E2AD0">
      <w:pPr>
        <w:spacing w:before="120" w:line="360" w:lineRule="atLeast"/>
        <w:ind w:firstLine="720"/>
        <w:jc w:val="both"/>
      </w:pPr>
      <w:r w:rsidRPr="00CF79A3">
        <w:t xml:space="preserve">Each </w:t>
      </w:r>
      <w:r w:rsidRPr="001537FC">
        <w:t>participating</w:t>
      </w:r>
      <w:r w:rsidRPr="00CF79A3">
        <w:t xml:space="preserve"> </w:t>
      </w:r>
      <w:r>
        <w:t xml:space="preserve">group </w:t>
      </w:r>
      <w:r w:rsidRPr="00CF79A3">
        <w:t>member</w:t>
      </w:r>
      <w:r>
        <w:t>’s</w:t>
      </w:r>
      <w:r w:rsidRPr="00CF79A3">
        <w:t xml:space="preserve"> </w:t>
      </w:r>
      <w:r>
        <w:t>total</w:t>
      </w:r>
      <w:r w:rsidRPr="00CF79A3">
        <w:t xml:space="preserve"> grade for group assignment</w:t>
      </w:r>
      <w:r>
        <w:t xml:space="preserve">s </w:t>
      </w:r>
      <w:r w:rsidR="001537FC">
        <w:t>may</w:t>
      </w:r>
      <w:r>
        <w:t xml:space="preserve"> be adjusted based on Peer Evaluation at the end of the course.</w:t>
      </w:r>
    </w:p>
    <w:p w14:paraId="3BF0CCD9" w14:textId="54DBB3A0" w:rsidR="001537FC" w:rsidRDefault="001537FC" w:rsidP="00A118AD">
      <w:pPr>
        <w:spacing w:before="120" w:line="360" w:lineRule="atLeast"/>
        <w:jc w:val="both"/>
      </w:pPr>
      <w:r w:rsidRPr="00A118AD">
        <w:rPr>
          <w:b/>
        </w:rPr>
        <w:t>A list of the case assignment to be turned-in and due date</w:t>
      </w:r>
      <w:r>
        <w:t xml:space="preserve"> are listed below:</w:t>
      </w:r>
    </w:p>
    <w:p w14:paraId="45E44C5B" w14:textId="130C954A" w:rsidR="001537FC" w:rsidRPr="00296CE1" w:rsidRDefault="001537FC" w:rsidP="001537FC">
      <w:pPr>
        <w:pStyle w:val="ListParagraph"/>
        <w:numPr>
          <w:ilvl w:val="0"/>
          <w:numId w:val="8"/>
        </w:numPr>
        <w:tabs>
          <w:tab w:val="left" w:pos="3600"/>
        </w:tabs>
        <w:spacing w:line="360" w:lineRule="atLeast"/>
        <w:jc w:val="both"/>
      </w:pPr>
      <w:r w:rsidRPr="00296CE1">
        <w:t>Mueller-Lehmkuhl</w:t>
      </w:r>
      <w:r w:rsidRPr="00296CE1">
        <w:tab/>
      </w:r>
      <w:r w:rsidR="001D3A80" w:rsidRPr="00296CE1">
        <w:tab/>
      </w:r>
      <w:r w:rsidR="00153693">
        <w:t>January 17, 2025</w:t>
      </w:r>
    </w:p>
    <w:p w14:paraId="043B6E17" w14:textId="03AA07EC" w:rsidR="001537FC" w:rsidRPr="00365BAD" w:rsidRDefault="001D3A80" w:rsidP="001537FC">
      <w:pPr>
        <w:pStyle w:val="ListParagraph"/>
        <w:numPr>
          <w:ilvl w:val="0"/>
          <w:numId w:val="8"/>
        </w:numPr>
        <w:tabs>
          <w:tab w:val="left" w:pos="3600"/>
        </w:tabs>
        <w:spacing w:line="360" w:lineRule="atLeast"/>
        <w:jc w:val="both"/>
      </w:pPr>
      <w:r w:rsidRPr="00365BAD">
        <w:t>VMD Medical Imaging Center</w:t>
      </w:r>
      <w:r w:rsidR="001537FC" w:rsidRPr="00365BAD">
        <w:tab/>
      </w:r>
      <w:r w:rsidR="00153693" w:rsidRPr="00365BAD">
        <w:t>January 18, 2025</w:t>
      </w:r>
    </w:p>
    <w:p w14:paraId="76FB1F46" w14:textId="478EAF36" w:rsidR="001537FC" w:rsidRPr="00506C61" w:rsidRDefault="001537FC" w:rsidP="001537FC">
      <w:pPr>
        <w:pStyle w:val="ListParagraph"/>
        <w:numPr>
          <w:ilvl w:val="0"/>
          <w:numId w:val="8"/>
        </w:numPr>
        <w:tabs>
          <w:tab w:val="left" w:pos="3600"/>
        </w:tabs>
        <w:spacing w:line="360" w:lineRule="atLeast"/>
        <w:jc w:val="both"/>
      </w:pPr>
      <w:proofErr w:type="spellStart"/>
      <w:r w:rsidRPr="00506C61">
        <w:t>SuperTasty</w:t>
      </w:r>
      <w:proofErr w:type="spellEnd"/>
      <w:r w:rsidRPr="00506C61">
        <w:t xml:space="preserve"> Ice Cream</w:t>
      </w:r>
      <w:r w:rsidRPr="00506C61">
        <w:tab/>
      </w:r>
      <w:r w:rsidR="001D3A80" w:rsidRPr="00506C61">
        <w:tab/>
      </w:r>
      <w:r w:rsidR="00153693">
        <w:t>February 14, 2025</w:t>
      </w:r>
    </w:p>
    <w:p w14:paraId="505B6167" w14:textId="041D0BC2" w:rsidR="00153693" w:rsidRPr="00296CE1" w:rsidRDefault="00153693" w:rsidP="00153693">
      <w:pPr>
        <w:pStyle w:val="ListParagraph"/>
        <w:numPr>
          <w:ilvl w:val="0"/>
          <w:numId w:val="8"/>
        </w:numPr>
        <w:tabs>
          <w:tab w:val="left" w:pos="3600"/>
        </w:tabs>
        <w:spacing w:line="360" w:lineRule="atLeast"/>
        <w:jc w:val="both"/>
      </w:pPr>
      <w:r w:rsidRPr="00296CE1">
        <w:t>Hilton Manufacturing</w:t>
      </w:r>
      <w:r w:rsidRPr="00296CE1">
        <w:tab/>
      </w:r>
      <w:r w:rsidRPr="00296CE1">
        <w:tab/>
      </w:r>
      <w:r>
        <w:t>February 14, 2025</w:t>
      </w:r>
    </w:p>
    <w:p w14:paraId="1AEBC61B" w14:textId="3F4391D3" w:rsidR="001537FC" w:rsidRPr="00296CE1" w:rsidRDefault="001537FC" w:rsidP="001537FC">
      <w:pPr>
        <w:pStyle w:val="ListParagraph"/>
        <w:numPr>
          <w:ilvl w:val="0"/>
          <w:numId w:val="8"/>
        </w:numPr>
        <w:tabs>
          <w:tab w:val="left" w:pos="3600"/>
        </w:tabs>
        <w:spacing w:line="360" w:lineRule="atLeast"/>
        <w:jc w:val="both"/>
      </w:pPr>
      <w:r w:rsidRPr="00296CE1">
        <w:t>Precision Worldwide</w:t>
      </w:r>
      <w:r w:rsidRPr="00296CE1">
        <w:tab/>
      </w:r>
      <w:r w:rsidR="001D3A80" w:rsidRPr="00296CE1">
        <w:tab/>
      </w:r>
      <w:r w:rsidR="00153693">
        <w:t>February 15, 2025</w:t>
      </w:r>
    </w:p>
    <w:p w14:paraId="3BC76168" w14:textId="77777777" w:rsidR="008E62C0" w:rsidRDefault="008E62C0">
      <w:pPr>
        <w:pStyle w:val="Heading6"/>
      </w:pPr>
      <w:r>
        <w:t>Final Exam</w:t>
      </w:r>
    </w:p>
    <w:p w14:paraId="6AF0B9CE" w14:textId="2A4C53CD" w:rsidR="008E62C0" w:rsidRPr="00B71396" w:rsidRDefault="008E62C0">
      <w:pPr>
        <w:pStyle w:val="BodyText"/>
        <w:tabs>
          <w:tab w:val="clear" w:pos="720"/>
          <w:tab w:val="clear" w:pos="2340"/>
          <w:tab w:val="clear" w:pos="3140"/>
        </w:tabs>
        <w:spacing w:before="120" w:line="360" w:lineRule="atLeast"/>
        <w:rPr>
          <w:b/>
        </w:rPr>
      </w:pPr>
      <w:r>
        <w:tab/>
      </w:r>
      <w:r w:rsidRPr="001537FC">
        <w:rPr>
          <w:b/>
          <w:u w:val="single"/>
        </w:rPr>
        <w:t>There will be a</w:t>
      </w:r>
      <w:r w:rsidR="004B1B47" w:rsidRPr="001537FC">
        <w:rPr>
          <w:b/>
          <w:u w:val="single"/>
        </w:rPr>
        <w:t>n individual</w:t>
      </w:r>
      <w:r w:rsidRPr="001537FC">
        <w:rPr>
          <w:b/>
          <w:u w:val="single"/>
        </w:rPr>
        <w:t xml:space="preserve"> take-home final exam for this course.</w:t>
      </w:r>
      <w:r>
        <w:t xml:space="preserve"> The exam will be take-home, open book and open notes. I will </w:t>
      </w:r>
      <w:r w:rsidR="001537FC">
        <w:t>post</w:t>
      </w:r>
      <w:r>
        <w:t xml:space="preserve"> the exam </w:t>
      </w:r>
      <w:r w:rsidR="001537FC">
        <w:t xml:space="preserve">on Canvas class folder </w:t>
      </w:r>
      <w:r>
        <w:t>on the last day of the course. The exam is intended to measure individual performance, so no collaboration will be allowed on the exam</w:t>
      </w:r>
      <w:r w:rsidRPr="00D74FA0">
        <w:t>.</w:t>
      </w:r>
      <w:r w:rsidR="00B71396" w:rsidRPr="00D74FA0">
        <w:t xml:space="preserve">  </w:t>
      </w:r>
      <w:r w:rsidR="00B71396" w:rsidRPr="00D74FA0">
        <w:rPr>
          <w:b/>
        </w:rPr>
        <w:t xml:space="preserve">The due date for Final is </w:t>
      </w:r>
      <w:r w:rsidR="00153693">
        <w:rPr>
          <w:b/>
        </w:rPr>
        <w:t>March 3, 2025</w:t>
      </w:r>
      <w:r w:rsidR="00B71396" w:rsidRPr="00296CE1">
        <w:rPr>
          <w:b/>
        </w:rPr>
        <w:t>.</w:t>
      </w:r>
    </w:p>
    <w:p w14:paraId="394ACEF7" w14:textId="77777777" w:rsidR="00161B7B" w:rsidRDefault="00161B7B" w:rsidP="00161B7B">
      <w:pPr>
        <w:spacing w:before="240" w:line="480" w:lineRule="atLeast"/>
        <w:rPr>
          <w:b/>
          <w:sz w:val="28"/>
        </w:rPr>
      </w:pPr>
      <w:r>
        <w:rPr>
          <w:b/>
          <w:sz w:val="28"/>
        </w:rPr>
        <w:t>Grading</w:t>
      </w:r>
    </w:p>
    <w:p w14:paraId="05F29ED1" w14:textId="77777777" w:rsidR="00161B7B" w:rsidRDefault="00161B7B" w:rsidP="00161B7B">
      <w:pPr>
        <w:tabs>
          <w:tab w:val="left" w:pos="180"/>
          <w:tab w:val="right" w:pos="7920"/>
        </w:tabs>
        <w:spacing w:before="240" w:line="360" w:lineRule="atLeast"/>
      </w:pPr>
      <w:r>
        <w:t>Case Assignments (8% x 5 cases)</w:t>
      </w:r>
      <w:r>
        <w:tab/>
        <w:t>40%</w:t>
      </w:r>
    </w:p>
    <w:p w14:paraId="47C37D89" w14:textId="77777777" w:rsidR="00161B7B" w:rsidRDefault="00161B7B" w:rsidP="00161B7B">
      <w:pPr>
        <w:tabs>
          <w:tab w:val="left" w:pos="180"/>
          <w:tab w:val="right" w:pos="7920"/>
        </w:tabs>
        <w:spacing w:line="360" w:lineRule="atLeast"/>
      </w:pPr>
      <w:r>
        <w:t>Class Participation</w:t>
      </w:r>
      <w:r>
        <w:tab/>
        <w:t xml:space="preserve">   10%</w:t>
      </w:r>
    </w:p>
    <w:p w14:paraId="31B3C0CB" w14:textId="77777777" w:rsidR="00161B7B" w:rsidRDefault="00161B7B" w:rsidP="00161B7B">
      <w:pPr>
        <w:tabs>
          <w:tab w:val="left" w:pos="180"/>
          <w:tab w:val="right" w:pos="7920"/>
        </w:tabs>
        <w:spacing w:line="360" w:lineRule="atLeast"/>
      </w:pPr>
      <w:r>
        <w:t xml:space="preserve">Final Exam </w:t>
      </w:r>
      <w:r>
        <w:tab/>
      </w:r>
      <w:r>
        <w:rPr>
          <w:u w:val="single"/>
        </w:rPr>
        <w:t xml:space="preserve">   50%</w:t>
      </w:r>
    </w:p>
    <w:p w14:paraId="57F80549" w14:textId="77777777" w:rsidR="00161B7B" w:rsidRDefault="00161B7B" w:rsidP="00161B7B">
      <w:pPr>
        <w:tabs>
          <w:tab w:val="left" w:pos="180"/>
          <w:tab w:val="left" w:pos="2880"/>
          <w:tab w:val="right" w:pos="7920"/>
        </w:tabs>
        <w:spacing w:line="360" w:lineRule="atLeast"/>
        <w:rPr>
          <w:b/>
          <w:u w:val="single"/>
        </w:rPr>
      </w:pPr>
      <w:r>
        <w:rPr>
          <w:b/>
        </w:rPr>
        <w:tab/>
      </w:r>
      <w:r>
        <w:rPr>
          <w:b/>
        </w:rPr>
        <w:tab/>
        <w:t>Total</w:t>
      </w:r>
      <w:r>
        <w:rPr>
          <w:b/>
        </w:rPr>
        <w:tab/>
      </w:r>
      <w:r>
        <w:rPr>
          <w:b/>
          <w:u w:val="double"/>
        </w:rPr>
        <w:t>100%</w:t>
      </w:r>
    </w:p>
    <w:p w14:paraId="63810615" w14:textId="77777777" w:rsidR="00161B7B" w:rsidRDefault="00161B7B">
      <w:pPr>
        <w:rPr>
          <w:b/>
          <w:sz w:val="28"/>
        </w:rPr>
      </w:pPr>
      <w:r>
        <w:rPr>
          <w:b/>
          <w:sz w:val="28"/>
        </w:rPr>
        <w:br w:type="page"/>
      </w:r>
    </w:p>
    <w:p w14:paraId="3B968069" w14:textId="60EF9DAE" w:rsidR="00161B7B" w:rsidRPr="00B62BC8" w:rsidRDefault="00161B7B" w:rsidP="00161B7B">
      <w:pPr>
        <w:spacing w:before="240" w:line="480" w:lineRule="atLeast"/>
        <w:rPr>
          <w:b/>
          <w:sz w:val="28"/>
        </w:rPr>
      </w:pPr>
      <w:r>
        <w:rPr>
          <w:b/>
          <w:sz w:val="28"/>
        </w:rPr>
        <w:lastRenderedPageBreak/>
        <w:t>Academic Honesty</w:t>
      </w:r>
    </w:p>
    <w:p w14:paraId="17C916A9" w14:textId="77777777" w:rsidR="00161B7B" w:rsidRPr="00B62BC8" w:rsidRDefault="00161B7B" w:rsidP="00161B7B">
      <w:pPr>
        <w:spacing w:after="120" w:line="360" w:lineRule="atLeast"/>
        <w:ind w:firstLine="720"/>
        <w:jc w:val="both"/>
      </w:pPr>
      <w:r w:rsidRPr="00B62BC8">
        <w:t>The Olin Business School is a community of individuals with diverse backgrounds and interests who share certain fundamental goals. Primary among these goals is the creation and maintenance of an atmosphere conducive to learning and personal growth for everyone in the community. Becoming a member of the Olin community is a privilege that brings certain responsibilities and expectations. The success of Olin in attaining its goals and in maintaining its reputation of academic excellence depends on the willingness of its members, both collectively and individually, to meet their responsibilities. All individuals associated with Olin should conduct themselves with the utmost integrity in all aspects of their life, both on and off campus.</w:t>
      </w:r>
    </w:p>
    <w:p w14:paraId="1877150F" w14:textId="77777777" w:rsidR="00161B7B" w:rsidRDefault="00161B7B" w:rsidP="00161B7B">
      <w:pPr>
        <w:spacing w:before="120" w:line="360" w:lineRule="atLeast"/>
        <w:ind w:firstLine="720"/>
        <w:jc w:val="both"/>
        <w:rPr>
          <w:b/>
        </w:rPr>
      </w:pPr>
      <w:r>
        <w:rPr>
          <w:b/>
        </w:rPr>
        <w:t>Homework and the exam for this class should be done according to the guidelines established within the Olin School Code of Conduct.  You should not share any of the assignments, exam or course material with others without prior permission of the instructor.</w:t>
      </w:r>
    </w:p>
    <w:p w14:paraId="2B6F94C0" w14:textId="77777777" w:rsidR="00161B7B" w:rsidRDefault="00161B7B" w:rsidP="00161B7B">
      <w:pPr>
        <w:spacing w:after="120" w:line="360" w:lineRule="atLeast"/>
        <w:ind w:firstLine="720"/>
        <w:jc w:val="both"/>
      </w:pPr>
      <w:r w:rsidRPr="00B62BC8">
        <w:t>I take the matters of academic integrity seriously and expect that you do, too. I encourage you to ask me if you have any questions about academic integrity in this course.</w:t>
      </w:r>
      <w:r>
        <w:t xml:space="preserve"> </w:t>
      </w:r>
      <w:r w:rsidRPr="00B62BC8">
        <w:t xml:space="preserve">Please refer to The Olin Honor Code for specific responsibilities, guidelines and procedures </w:t>
      </w:r>
      <w:r>
        <w:t>at the end of the syllabus</w:t>
      </w:r>
      <w:r w:rsidRPr="00B62BC8">
        <w:t xml:space="preserve">. You may also consult with </w:t>
      </w:r>
      <w:r>
        <w:t>Cory Barron in the Executive Programs,</w:t>
      </w:r>
      <w:r w:rsidRPr="00B62BC8">
        <w:t xml:space="preserve"> if you have questions or concerns.</w:t>
      </w:r>
    </w:p>
    <w:p w14:paraId="6FF9AF3E" w14:textId="77777777" w:rsidR="00161B7B" w:rsidRDefault="00161B7B" w:rsidP="00161B7B">
      <w:pPr>
        <w:rPr>
          <w:b/>
          <w:sz w:val="28"/>
        </w:rPr>
      </w:pPr>
    </w:p>
    <w:p w14:paraId="4D1E68B1" w14:textId="078AB977" w:rsidR="0052386F" w:rsidRDefault="0052386F" w:rsidP="00161B7B">
      <w:pPr>
        <w:rPr>
          <w:b/>
          <w:sz w:val="28"/>
        </w:rPr>
      </w:pPr>
      <w:r>
        <w:rPr>
          <w:b/>
          <w:sz w:val="28"/>
        </w:rPr>
        <w:t>Feedback</w:t>
      </w:r>
    </w:p>
    <w:p w14:paraId="4F8E75F6" w14:textId="75F735A9" w:rsidR="0052386F" w:rsidRPr="00B62BC8" w:rsidRDefault="0052386F" w:rsidP="00A118AD">
      <w:pPr>
        <w:spacing w:line="360" w:lineRule="atLeast"/>
        <w:jc w:val="both"/>
      </w:pPr>
      <w:r>
        <w:tab/>
        <w:t xml:space="preserve">I invite you to take a joint ownership of this course and provide me with your feedback and comments throughout the course. I encourage you to do so by </w:t>
      </w:r>
      <w:r w:rsidR="00A118AD">
        <w:t xml:space="preserve">taking a daily feedback survey or </w:t>
      </w:r>
      <w:r>
        <w:t xml:space="preserve">contacting me directly at an early date rather than waiting for a formal </w:t>
      </w:r>
      <w:r w:rsidR="00A118AD">
        <w:t>end of the course</w:t>
      </w:r>
      <w:r>
        <w:t xml:space="preserve"> survey. I will try my best to respond to your concerns and accommodate most of your suggestions in a timely manner.</w:t>
      </w:r>
    </w:p>
    <w:p w14:paraId="7DECC0DE" w14:textId="77777777" w:rsidR="00161B7B" w:rsidRPr="00B62BC8" w:rsidRDefault="00161B7B" w:rsidP="00161B7B">
      <w:pPr>
        <w:spacing w:before="240" w:line="480" w:lineRule="atLeast"/>
        <w:rPr>
          <w:b/>
          <w:sz w:val="28"/>
        </w:rPr>
      </w:pPr>
      <w:r>
        <w:rPr>
          <w:b/>
          <w:sz w:val="28"/>
        </w:rPr>
        <w:t>Disabilities</w:t>
      </w:r>
    </w:p>
    <w:p w14:paraId="7EB00E23" w14:textId="77777777" w:rsidR="00161B7B" w:rsidRPr="00B62BC8" w:rsidRDefault="00161B7B" w:rsidP="00161B7B">
      <w:pPr>
        <w:spacing w:line="360" w:lineRule="atLeast"/>
        <w:ind w:firstLine="720"/>
        <w:jc w:val="both"/>
      </w:pPr>
      <w:r w:rsidRPr="00B62BC8">
        <w:t>Reasonable accommodations will be made for students with verifiable disabilities. Students who qualify for accommodations must register through Washington University’s Center for Advanced Learning Disability Resources (DR). Their staff members will assist me in arranging appropriate accommodations.</w:t>
      </w:r>
    </w:p>
    <w:p w14:paraId="0A5E2730" w14:textId="17447276" w:rsidR="008E62C0" w:rsidRDefault="008E62C0">
      <w:pPr>
        <w:spacing w:line="360" w:lineRule="atLeast"/>
        <w:ind w:right="-360"/>
        <w:jc w:val="center"/>
        <w:rPr>
          <w:b/>
          <w:caps/>
          <w:sz w:val="28"/>
          <w:u w:val="single"/>
        </w:rPr>
      </w:pPr>
      <w:r>
        <w:rPr>
          <w:b/>
          <w:caps/>
          <w:sz w:val="28"/>
          <w:u w:val="single"/>
        </w:rPr>
        <w:br w:type="page"/>
      </w:r>
      <w:r>
        <w:rPr>
          <w:b/>
          <w:caps/>
          <w:sz w:val="28"/>
          <w:u w:val="single"/>
        </w:rPr>
        <w:lastRenderedPageBreak/>
        <w:t>Course Outline</w:t>
      </w:r>
    </w:p>
    <w:p w14:paraId="37E7C766" w14:textId="51D9662D" w:rsidR="004624DE" w:rsidRDefault="004624DE">
      <w:pPr>
        <w:spacing w:line="360" w:lineRule="atLeast"/>
        <w:ind w:right="-360"/>
        <w:jc w:val="center"/>
        <w:rPr>
          <w:b/>
          <w:caps/>
          <w:sz w:val="28"/>
          <w:u w:val="single"/>
        </w:rPr>
      </w:pPr>
    </w:p>
    <w:p w14:paraId="5912013A" w14:textId="2AB4FA72" w:rsidR="008E62C0" w:rsidRDefault="008E62C0">
      <w:pPr>
        <w:pStyle w:val="Heading9"/>
      </w:pPr>
      <w:r>
        <w:t xml:space="preserve">Day 1 – </w:t>
      </w:r>
      <w:r w:rsidR="00153693">
        <w:t>January 16, 2025</w:t>
      </w:r>
    </w:p>
    <w:p w14:paraId="22C5EF08" w14:textId="77777777" w:rsidR="008E62C0" w:rsidRDefault="008E62C0">
      <w:pPr>
        <w:tabs>
          <w:tab w:val="left" w:pos="360"/>
          <w:tab w:val="left" w:pos="1620"/>
        </w:tabs>
        <w:spacing w:before="240" w:line="360" w:lineRule="atLeast"/>
        <w:ind w:right="-360"/>
        <w:rPr>
          <w:b/>
        </w:rPr>
      </w:pPr>
      <w:r>
        <w:rPr>
          <w:b/>
        </w:rPr>
        <w:tab/>
      </w:r>
      <w:r>
        <w:rPr>
          <w:b/>
          <w:smallCaps/>
        </w:rPr>
        <w:tab/>
      </w:r>
      <w:r>
        <w:rPr>
          <w:b/>
        </w:rPr>
        <w:t>Basic Concepts in Cost Management</w:t>
      </w:r>
    </w:p>
    <w:p w14:paraId="1E6FBB08" w14:textId="77777777" w:rsidR="008E62C0" w:rsidRDefault="008E62C0">
      <w:pPr>
        <w:tabs>
          <w:tab w:val="left" w:pos="360"/>
          <w:tab w:val="left" w:pos="1620"/>
        </w:tabs>
        <w:spacing w:line="360" w:lineRule="atLeast"/>
        <w:ind w:right="-360"/>
        <w:rPr>
          <w:b/>
          <w:i/>
        </w:rPr>
      </w:pPr>
      <w:r>
        <w:rPr>
          <w:b/>
        </w:rPr>
        <w:tab/>
      </w:r>
      <w:r>
        <w:rPr>
          <w:b/>
          <w:i/>
          <w:smallCaps/>
        </w:rPr>
        <w:tab/>
      </w:r>
      <w:r>
        <w:rPr>
          <w:i/>
        </w:rPr>
        <w:t>Learning Objectives:</w:t>
      </w:r>
    </w:p>
    <w:p w14:paraId="3F66F36E" w14:textId="77777777" w:rsidR="008E62C0" w:rsidRDefault="008E62C0">
      <w:pPr>
        <w:tabs>
          <w:tab w:val="left" w:pos="360"/>
          <w:tab w:val="left" w:pos="1620"/>
        </w:tabs>
        <w:spacing w:line="360" w:lineRule="atLeast"/>
        <w:ind w:left="1980" w:right="-360" w:hanging="180"/>
        <w:rPr>
          <w:i/>
        </w:rPr>
      </w:pPr>
      <w:r>
        <w:rPr>
          <w:i/>
        </w:rPr>
        <w:t>•</w:t>
      </w:r>
      <w:r>
        <w:rPr>
          <w:i/>
        </w:rPr>
        <w:tab/>
        <w:t xml:space="preserve">Understand the role of cost information in a firm. </w:t>
      </w:r>
    </w:p>
    <w:p w14:paraId="332E1D1B" w14:textId="533875B5" w:rsidR="008D5567" w:rsidRDefault="008D5567" w:rsidP="008D5567">
      <w:pPr>
        <w:tabs>
          <w:tab w:val="left" w:pos="360"/>
          <w:tab w:val="left" w:pos="1620"/>
        </w:tabs>
        <w:spacing w:line="360" w:lineRule="atLeast"/>
        <w:ind w:left="1980" w:right="-360" w:hanging="180"/>
        <w:rPr>
          <w:i/>
        </w:rPr>
      </w:pPr>
      <w:r>
        <w:rPr>
          <w:i/>
        </w:rPr>
        <w:t>•</w:t>
      </w:r>
      <w:r>
        <w:rPr>
          <w:i/>
        </w:rPr>
        <w:tab/>
        <w:t xml:space="preserve">Understand financial impact of choices we make in our organizations. </w:t>
      </w:r>
    </w:p>
    <w:p w14:paraId="6B958E69" w14:textId="77777777" w:rsidR="008E62C0" w:rsidRDefault="008E62C0">
      <w:pPr>
        <w:tabs>
          <w:tab w:val="left" w:pos="360"/>
          <w:tab w:val="left" w:pos="1620"/>
        </w:tabs>
        <w:spacing w:line="360" w:lineRule="atLeast"/>
        <w:ind w:left="1980" w:right="-360" w:hanging="180"/>
        <w:rPr>
          <w:i/>
        </w:rPr>
      </w:pPr>
      <w:r>
        <w:rPr>
          <w:i/>
        </w:rPr>
        <w:t>•</w:t>
      </w:r>
      <w:r>
        <w:rPr>
          <w:i/>
        </w:rPr>
        <w:tab/>
        <w:t>Introduce basic cost terminology.</w:t>
      </w:r>
    </w:p>
    <w:p w14:paraId="0C3397FA" w14:textId="77777777" w:rsidR="008E62C0" w:rsidRDefault="008E62C0">
      <w:pPr>
        <w:tabs>
          <w:tab w:val="left" w:pos="360"/>
          <w:tab w:val="left" w:pos="1620"/>
        </w:tabs>
        <w:spacing w:line="360" w:lineRule="atLeast"/>
        <w:ind w:left="1980" w:right="-360" w:hanging="180"/>
        <w:rPr>
          <w:i/>
        </w:rPr>
      </w:pPr>
      <w:r>
        <w:rPr>
          <w:i/>
        </w:rPr>
        <w:t>•</w:t>
      </w:r>
      <w:r>
        <w:rPr>
          <w:i/>
        </w:rPr>
        <w:tab/>
        <w:t>Understand and determine the behavior of different types of costs.</w:t>
      </w:r>
    </w:p>
    <w:p w14:paraId="425CC55D" w14:textId="77777777" w:rsidR="0018611C" w:rsidRDefault="0018611C" w:rsidP="0018611C">
      <w:pPr>
        <w:tabs>
          <w:tab w:val="left" w:pos="720"/>
          <w:tab w:val="left" w:pos="2340"/>
        </w:tabs>
        <w:spacing w:line="360" w:lineRule="atLeast"/>
        <w:ind w:left="1980" w:right="-360" w:hanging="180"/>
        <w:rPr>
          <w:i/>
        </w:rPr>
      </w:pPr>
      <w:r>
        <w:rPr>
          <w:i/>
        </w:rPr>
        <w:t>•</w:t>
      </w:r>
      <w:r>
        <w:rPr>
          <w:i/>
        </w:rPr>
        <w:tab/>
        <w:t>Apply the concept of learning curves to achieve cost efficiencies across the supply chain.</w:t>
      </w:r>
    </w:p>
    <w:p w14:paraId="439B19FF" w14:textId="77777777" w:rsidR="008E62C0" w:rsidRDefault="008E62C0">
      <w:pPr>
        <w:tabs>
          <w:tab w:val="left" w:pos="360"/>
          <w:tab w:val="left" w:pos="1620"/>
        </w:tabs>
        <w:spacing w:line="360" w:lineRule="atLeast"/>
        <w:ind w:left="1980" w:right="-360" w:hanging="180"/>
        <w:rPr>
          <w:i/>
          <w:smallCaps/>
        </w:rPr>
      </w:pPr>
      <w:r>
        <w:rPr>
          <w:i/>
        </w:rPr>
        <w:t>•</w:t>
      </w:r>
      <w:r>
        <w:rPr>
          <w:i/>
        </w:rPr>
        <w:tab/>
        <w:t xml:space="preserve">Understand the role of cost in business planning and strategy decisions. </w:t>
      </w:r>
    </w:p>
    <w:p w14:paraId="4D087959" w14:textId="34F519FE" w:rsidR="008E62C0" w:rsidRDefault="008E62C0">
      <w:pPr>
        <w:tabs>
          <w:tab w:val="left" w:pos="360"/>
          <w:tab w:val="left" w:pos="1620"/>
        </w:tabs>
        <w:spacing w:line="360" w:lineRule="atLeast"/>
        <w:ind w:right="-360"/>
      </w:pPr>
      <w:r>
        <w:tab/>
      </w:r>
      <w:r w:rsidR="00E15487" w:rsidRPr="00921CF2">
        <w:rPr>
          <w:u w:val="single"/>
        </w:rPr>
        <w:t>HDR</w:t>
      </w:r>
      <w:r w:rsidRPr="00921CF2">
        <w:t>:</w:t>
      </w:r>
      <w:r w:rsidRPr="00921CF2">
        <w:tab/>
      </w:r>
      <w:r w:rsidR="008D3D31" w:rsidRPr="00921CF2">
        <w:t xml:space="preserve">Chapters </w:t>
      </w:r>
      <w:r w:rsidR="008D3D31" w:rsidRPr="00921CF2">
        <w:rPr>
          <w:lang w:val="fr-FR"/>
        </w:rPr>
        <w:t xml:space="preserve">1 </w:t>
      </w:r>
      <w:r w:rsidR="000B493E">
        <w:t>(</w:t>
      </w:r>
      <w:r w:rsidR="00727120">
        <w:t xml:space="preserve">a </w:t>
      </w:r>
      <w:r w:rsidR="008D3D31" w:rsidRPr="00921CF2">
        <w:t xml:space="preserve">quick background read), </w:t>
      </w:r>
      <w:r w:rsidR="008D3D31" w:rsidRPr="00921CF2">
        <w:rPr>
          <w:lang w:val="fr-FR"/>
        </w:rPr>
        <w:t xml:space="preserve">2 </w:t>
      </w:r>
      <w:r w:rsidR="008D3D31" w:rsidRPr="00921CF2">
        <w:t xml:space="preserve">and 10 (pages </w:t>
      </w:r>
      <w:r w:rsidR="00727120">
        <w:t>3</w:t>
      </w:r>
      <w:r w:rsidR="000B493E">
        <w:t>66</w:t>
      </w:r>
      <w:r w:rsidR="00727120">
        <w:t>-37</w:t>
      </w:r>
      <w:r w:rsidR="000B493E">
        <w:t>1 and 382-387</w:t>
      </w:r>
      <w:r w:rsidR="008D3D31" w:rsidRPr="00921CF2">
        <w:t>)</w:t>
      </w:r>
    </w:p>
    <w:p w14:paraId="592421CC" w14:textId="3D868209" w:rsidR="008E62C0" w:rsidRDefault="008E62C0">
      <w:pPr>
        <w:tabs>
          <w:tab w:val="left" w:pos="360"/>
          <w:tab w:val="left" w:pos="1620"/>
        </w:tabs>
        <w:spacing w:line="360" w:lineRule="atLeast"/>
        <w:ind w:right="-360"/>
      </w:pPr>
      <w:r>
        <w:tab/>
      </w:r>
      <w:r w:rsidRPr="0085230D">
        <w:rPr>
          <w:u w:val="single"/>
        </w:rPr>
        <w:t>Problems</w:t>
      </w:r>
      <w:r w:rsidRPr="0085230D">
        <w:t>:</w:t>
      </w:r>
      <w:r w:rsidRPr="0085230D">
        <w:tab/>
      </w:r>
      <w:r w:rsidR="008D3D31" w:rsidRPr="0085230D">
        <w:t>2.4</w:t>
      </w:r>
      <w:r w:rsidR="00986487">
        <w:t>6</w:t>
      </w:r>
      <w:r w:rsidR="008D3D31" w:rsidRPr="0085230D">
        <w:t xml:space="preserve"> and 10.23</w:t>
      </w:r>
      <w:r w:rsidR="00C12266">
        <w:t xml:space="preserve"> </w:t>
      </w:r>
    </w:p>
    <w:p w14:paraId="1EC3BA61" w14:textId="77777777" w:rsidR="00E86727" w:rsidRDefault="00E86727" w:rsidP="00E86727">
      <w:pPr>
        <w:tabs>
          <w:tab w:val="left" w:pos="360"/>
          <w:tab w:val="left" w:pos="1620"/>
        </w:tabs>
        <w:spacing w:before="240" w:line="360" w:lineRule="atLeast"/>
        <w:ind w:right="-360"/>
        <w:rPr>
          <w:b/>
          <w:smallCaps/>
        </w:rPr>
      </w:pPr>
      <w:r>
        <w:rPr>
          <w:b/>
        </w:rPr>
        <w:tab/>
      </w:r>
      <w:r>
        <w:rPr>
          <w:b/>
        </w:rPr>
        <w:tab/>
        <w:t>Fundamentals of Job Costing and Product Line Profitability</w:t>
      </w:r>
    </w:p>
    <w:p w14:paraId="55D1DF46" w14:textId="77777777" w:rsidR="00E86727" w:rsidRDefault="00E86727" w:rsidP="00E86727">
      <w:pPr>
        <w:tabs>
          <w:tab w:val="left" w:pos="360"/>
          <w:tab w:val="left" w:pos="1620"/>
        </w:tabs>
        <w:spacing w:line="360" w:lineRule="atLeast"/>
        <w:ind w:right="-360"/>
        <w:rPr>
          <w:b/>
          <w:i/>
        </w:rPr>
      </w:pPr>
      <w:r>
        <w:rPr>
          <w:b/>
        </w:rPr>
        <w:tab/>
      </w:r>
      <w:r>
        <w:rPr>
          <w:b/>
          <w:i/>
          <w:smallCaps/>
        </w:rPr>
        <w:tab/>
      </w:r>
      <w:r>
        <w:rPr>
          <w:i/>
        </w:rPr>
        <w:t>Learning Objectives:</w:t>
      </w:r>
    </w:p>
    <w:p w14:paraId="6F6F5792" w14:textId="77777777" w:rsidR="00E86727" w:rsidRDefault="00E86727" w:rsidP="00E86727">
      <w:pPr>
        <w:tabs>
          <w:tab w:val="left" w:pos="720"/>
        </w:tabs>
        <w:spacing w:line="360" w:lineRule="atLeast"/>
        <w:ind w:left="2160" w:right="-360" w:hanging="180"/>
        <w:rPr>
          <w:i/>
        </w:rPr>
      </w:pPr>
      <w:r>
        <w:rPr>
          <w:i/>
        </w:rPr>
        <w:t>•</w:t>
      </w:r>
      <w:r>
        <w:rPr>
          <w:i/>
        </w:rPr>
        <w:tab/>
        <w:t>Learn how to compute costs of products and services.</w:t>
      </w:r>
    </w:p>
    <w:p w14:paraId="1D7F5F65" w14:textId="77777777" w:rsidR="00E86727" w:rsidRDefault="00E86727" w:rsidP="00E86727">
      <w:pPr>
        <w:tabs>
          <w:tab w:val="left" w:pos="720"/>
        </w:tabs>
        <w:spacing w:line="360" w:lineRule="atLeast"/>
        <w:ind w:left="2160" w:right="-360" w:hanging="180"/>
        <w:rPr>
          <w:i/>
        </w:rPr>
      </w:pPr>
      <w:r>
        <w:rPr>
          <w:i/>
        </w:rPr>
        <w:t>•</w:t>
      </w:r>
      <w:r>
        <w:rPr>
          <w:i/>
        </w:rPr>
        <w:tab/>
        <w:t>Understand different methods of cost allocations.</w:t>
      </w:r>
    </w:p>
    <w:p w14:paraId="2E095F64" w14:textId="323A279A" w:rsidR="00E86727" w:rsidRDefault="00E86727" w:rsidP="00E86727">
      <w:pPr>
        <w:tabs>
          <w:tab w:val="left" w:pos="360"/>
          <w:tab w:val="left" w:pos="1620"/>
        </w:tabs>
        <w:spacing w:line="360" w:lineRule="atLeast"/>
        <w:ind w:right="-360"/>
      </w:pPr>
      <w:r>
        <w:tab/>
      </w:r>
      <w:r w:rsidR="00E15487" w:rsidRPr="00DC5333">
        <w:rPr>
          <w:u w:val="single"/>
        </w:rPr>
        <w:t>HDR</w:t>
      </w:r>
      <w:r w:rsidRPr="00DC5333">
        <w:t>:</w:t>
      </w:r>
      <w:r w:rsidRPr="00DC5333">
        <w:tab/>
        <w:t xml:space="preserve">Chapter 4 </w:t>
      </w:r>
      <w:r w:rsidR="00A64C1E" w:rsidRPr="00DC5333">
        <w:t xml:space="preserve">(pages </w:t>
      </w:r>
      <w:r w:rsidR="00EE3C1C" w:rsidRPr="00DC5333">
        <w:t>1</w:t>
      </w:r>
      <w:r w:rsidR="00DA7757" w:rsidRPr="00DC5333">
        <w:t>0</w:t>
      </w:r>
      <w:r w:rsidR="00B7068C">
        <w:t>4</w:t>
      </w:r>
      <w:r w:rsidR="00A64C1E" w:rsidRPr="00DC5333">
        <w:t>-1</w:t>
      </w:r>
      <w:r w:rsidR="00B7068C">
        <w:t>17</w:t>
      </w:r>
      <w:r w:rsidR="00A64C1E" w:rsidRPr="00DC5333">
        <w:t>)</w:t>
      </w:r>
    </w:p>
    <w:p w14:paraId="59BD26A1" w14:textId="61294BA8" w:rsidR="00C12266" w:rsidRPr="00D74FA0" w:rsidRDefault="00E86727" w:rsidP="00E86727">
      <w:pPr>
        <w:tabs>
          <w:tab w:val="left" w:pos="360"/>
          <w:tab w:val="left" w:pos="1620"/>
        </w:tabs>
        <w:spacing w:line="360" w:lineRule="atLeast"/>
        <w:ind w:right="-360"/>
        <w:rPr>
          <w:color w:val="FF0000"/>
        </w:rPr>
      </w:pPr>
      <w:r>
        <w:tab/>
      </w:r>
      <w:r w:rsidRPr="0085230D">
        <w:rPr>
          <w:u w:val="single"/>
        </w:rPr>
        <w:t>Problem</w:t>
      </w:r>
      <w:r w:rsidRPr="0085230D">
        <w:t>:</w:t>
      </w:r>
      <w:r w:rsidRPr="0085230D">
        <w:tab/>
      </w:r>
      <w:r w:rsidR="002F7152" w:rsidRPr="0085230D">
        <w:t>4.36</w:t>
      </w:r>
      <w:r w:rsidR="00D74FA0">
        <w:t xml:space="preserve"> </w:t>
      </w:r>
    </w:p>
    <w:p w14:paraId="305C3860" w14:textId="7E4D31D0" w:rsidR="008E62C0" w:rsidRPr="00986487" w:rsidRDefault="008E62C0" w:rsidP="00E86727">
      <w:pPr>
        <w:tabs>
          <w:tab w:val="left" w:pos="360"/>
          <w:tab w:val="left" w:pos="1620"/>
        </w:tabs>
        <w:spacing w:line="360" w:lineRule="atLeast"/>
        <w:ind w:right="-360"/>
        <w:rPr>
          <w:b/>
          <w:sz w:val="28"/>
          <w:szCs w:val="28"/>
        </w:rPr>
      </w:pPr>
      <w:r>
        <w:br w:type="page"/>
      </w:r>
      <w:r w:rsidRPr="0003047D">
        <w:rPr>
          <w:b/>
          <w:sz w:val="28"/>
          <w:szCs w:val="28"/>
        </w:rPr>
        <w:lastRenderedPageBreak/>
        <w:t xml:space="preserve">Day 2 – </w:t>
      </w:r>
      <w:r w:rsidR="00153693" w:rsidRPr="00153693">
        <w:rPr>
          <w:b/>
          <w:sz w:val="28"/>
          <w:szCs w:val="28"/>
        </w:rPr>
        <w:t>January 17, 2025</w:t>
      </w:r>
    </w:p>
    <w:p w14:paraId="6EB37D7C" w14:textId="5D781783" w:rsidR="00E86727" w:rsidRDefault="008E62C0" w:rsidP="00490765">
      <w:pPr>
        <w:tabs>
          <w:tab w:val="left" w:pos="360"/>
          <w:tab w:val="left" w:pos="1620"/>
        </w:tabs>
        <w:spacing w:before="240" w:line="360" w:lineRule="atLeast"/>
        <w:ind w:right="-360"/>
        <w:rPr>
          <w:b/>
          <w:smallCaps/>
        </w:rPr>
      </w:pPr>
      <w:r>
        <w:rPr>
          <w:b/>
        </w:rPr>
        <w:tab/>
      </w:r>
      <w:r w:rsidR="00E86727">
        <w:rPr>
          <w:b/>
        </w:rPr>
        <w:tab/>
        <w:t>Fundamentals of Job Costing and Product Line Profitability</w:t>
      </w:r>
    </w:p>
    <w:p w14:paraId="76E1E765" w14:textId="77777777" w:rsidR="00E86727" w:rsidRDefault="00E86727" w:rsidP="00E86727">
      <w:pPr>
        <w:tabs>
          <w:tab w:val="left" w:pos="360"/>
          <w:tab w:val="left" w:pos="1620"/>
        </w:tabs>
        <w:spacing w:line="360" w:lineRule="atLeast"/>
        <w:ind w:right="-360"/>
        <w:rPr>
          <w:b/>
          <w:i/>
        </w:rPr>
      </w:pPr>
      <w:r>
        <w:rPr>
          <w:b/>
        </w:rPr>
        <w:tab/>
      </w:r>
      <w:r>
        <w:rPr>
          <w:b/>
          <w:i/>
          <w:smallCaps/>
        </w:rPr>
        <w:tab/>
      </w:r>
      <w:r>
        <w:rPr>
          <w:i/>
        </w:rPr>
        <w:t>Learning Objectives:</w:t>
      </w:r>
    </w:p>
    <w:p w14:paraId="349D58A9" w14:textId="77777777" w:rsidR="00E86727" w:rsidRDefault="00E86727" w:rsidP="00E86727">
      <w:pPr>
        <w:tabs>
          <w:tab w:val="left" w:pos="720"/>
        </w:tabs>
        <w:spacing w:line="360" w:lineRule="atLeast"/>
        <w:ind w:left="2160" w:right="-360" w:hanging="180"/>
        <w:rPr>
          <w:i/>
          <w:smallCaps/>
        </w:rPr>
      </w:pPr>
      <w:r>
        <w:rPr>
          <w:i/>
        </w:rPr>
        <w:t>•</w:t>
      </w:r>
      <w:r>
        <w:rPr>
          <w:i/>
        </w:rPr>
        <w:tab/>
        <w:t xml:space="preserve">Understand the role of cost information in strategy formulation and competitive decision making. </w:t>
      </w:r>
    </w:p>
    <w:p w14:paraId="15043105" w14:textId="52FA304A" w:rsidR="008E62C0" w:rsidRDefault="008E62C0">
      <w:pPr>
        <w:tabs>
          <w:tab w:val="left" w:pos="360"/>
          <w:tab w:val="left" w:pos="1620"/>
        </w:tabs>
        <w:spacing w:line="360" w:lineRule="atLeast"/>
        <w:ind w:left="2340" w:right="-360" w:hanging="2340"/>
      </w:pPr>
      <w:r w:rsidRPr="00C871DB">
        <w:rPr>
          <w:u w:val="single"/>
        </w:rPr>
        <w:t>Case</w:t>
      </w:r>
      <w:r w:rsidRPr="00C871DB">
        <w:t>:</w:t>
      </w:r>
      <w:r w:rsidRPr="00C871DB">
        <w:tab/>
        <w:t>Mueller-Lehmkuhl</w:t>
      </w:r>
      <w:r>
        <w:t xml:space="preserve"> </w:t>
      </w:r>
    </w:p>
    <w:p w14:paraId="5CD94084" w14:textId="77777777" w:rsidR="008E62C0" w:rsidRDefault="008E62C0">
      <w:pPr>
        <w:pStyle w:val="BlockText"/>
        <w:tabs>
          <w:tab w:val="left" w:pos="1620"/>
        </w:tabs>
        <w:ind w:firstLine="0"/>
        <w:jc w:val="both"/>
      </w:pPr>
      <w:r>
        <w:t xml:space="preserve">The company is facing competition from a new entrant supplying similar products at substantially lower prices. The financial reports are not very encouraging.  M-L must find creative strategies to fight the new competition.  But first it must clearly understand its costs and financials and the impact they have on its operating and marketing policies.  </w:t>
      </w:r>
    </w:p>
    <w:p w14:paraId="158CEE88" w14:textId="77777777" w:rsidR="008E62C0" w:rsidRDefault="008E62C0">
      <w:pPr>
        <w:pStyle w:val="BlockText"/>
        <w:tabs>
          <w:tab w:val="left" w:pos="1620"/>
        </w:tabs>
        <w:ind w:firstLine="0"/>
        <w:jc w:val="both"/>
        <w:rPr>
          <w:b/>
        </w:rPr>
      </w:pPr>
      <w:r>
        <w:rPr>
          <w:b/>
        </w:rPr>
        <w:t>Prepare the following questions:</w:t>
      </w:r>
    </w:p>
    <w:p w14:paraId="5AA7A46E" w14:textId="08485AEE" w:rsidR="008E62C0" w:rsidRDefault="008E62C0" w:rsidP="002F7152">
      <w:pPr>
        <w:pStyle w:val="BodyTextIndent2"/>
        <w:spacing w:before="0"/>
        <w:ind w:left="2430" w:hanging="270"/>
        <w:jc w:val="both"/>
      </w:pPr>
      <w:r>
        <w:t>1. How much profit does Mueller-Lehmkuhl make on the sale of fasteners?  On the sale and rental of attaching machines?</w:t>
      </w:r>
      <w:r w:rsidR="002F7152">
        <w:t xml:space="preserve"> </w:t>
      </w:r>
      <w:r w:rsidR="005618A2">
        <w:t>(</w:t>
      </w:r>
      <w:r w:rsidR="002F7152">
        <w:t>Hint: Prepare separate P&amp;L for both fasteners and attachment machines.</w:t>
      </w:r>
      <w:r w:rsidR="005618A2">
        <w:t>) (Hint: Pay attention to Exhibit 8 and its footnote)</w:t>
      </w:r>
      <w:r w:rsidR="00D74FA0">
        <w:t xml:space="preserve"> </w:t>
      </w:r>
    </w:p>
    <w:p w14:paraId="21527F0A" w14:textId="5074F4B4" w:rsidR="008E62C0" w:rsidRDefault="0018611C" w:rsidP="002F7152">
      <w:pPr>
        <w:pStyle w:val="BodyTextIndent"/>
        <w:ind w:left="2430"/>
      </w:pPr>
      <w:r>
        <w:t>2</w:t>
      </w:r>
      <w:r w:rsidR="008E62C0">
        <w:t xml:space="preserve">. </w:t>
      </w:r>
      <w:r w:rsidR="00230FCB">
        <w:t>How should</w:t>
      </w:r>
      <w:r w:rsidR="008E62C0">
        <w:t xml:space="preserve"> </w:t>
      </w:r>
      <w:r w:rsidR="00230FCB">
        <w:t>Mueller-</w:t>
      </w:r>
      <w:proofErr w:type="spellStart"/>
      <w:r w:rsidR="00230FCB">
        <w:t>Lehmkuhl</w:t>
      </w:r>
      <w:proofErr w:type="spellEnd"/>
      <w:r w:rsidR="00F13697">
        <w:t xml:space="preserve"> </w:t>
      </w:r>
      <w:r w:rsidR="00230FCB">
        <w:t>respond to the</w:t>
      </w:r>
      <w:r w:rsidR="00AE0A2A">
        <w:t xml:space="preserve"> threat of the</w:t>
      </w:r>
      <w:r w:rsidR="008E62C0">
        <w:t xml:space="preserve"> </w:t>
      </w:r>
      <w:r w:rsidR="00230FCB">
        <w:t>Japanese</w:t>
      </w:r>
      <w:r w:rsidR="008E62C0">
        <w:t xml:space="preserve"> competition?</w:t>
      </w:r>
    </w:p>
    <w:p w14:paraId="74E0574E" w14:textId="01834DA6" w:rsidR="008E62C0" w:rsidRDefault="008E62C0" w:rsidP="005618A2">
      <w:pPr>
        <w:tabs>
          <w:tab w:val="left" w:pos="360"/>
          <w:tab w:val="left" w:pos="1620"/>
        </w:tabs>
        <w:spacing w:before="240" w:line="360" w:lineRule="atLeast"/>
        <w:ind w:right="-360"/>
        <w:rPr>
          <w:b/>
          <w:smallCaps/>
        </w:rPr>
      </w:pPr>
      <w:r>
        <w:rPr>
          <w:b/>
        </w:rPr>
        <w:tab/>
      </w:r>
      <w:r>
        <w:rPr>
          <w:b/>
        </w:rPr>
        <w:tab/>
        <w:t>Activity Based Costing</w:t>
      </w:r>
      <w:r w:rsidR="008D5567">
        <w:rPr>
          <w:b/>
        </w:rPr>
        <w:t xml:space="preserve"> </w:t>
      </w:r>
    </w:p>
    <w:p w14:paraId="5D823FC6" w14:textId="77777777" w:rsidR="008E62C0" w:rsidRDefault="008E62C0">
      <w:pPr>
        <w:tabs>
          <w:tab w:val="left" w:pos="360"/>
          <w:tab w:val="left" w:pos="1620"/>
        </w:tabs>
        <w:spacing w:line="360" w:lineRule="atLeast"/>
        <w:ind w:right="-360"/>
        <w:rPr>
          <w:b/>
          <w:i/>
        </w:rPr>
      </w:pPr>
      <w:r>
        <w:rPr>
          <w:b/>
        </w:rPr>
        <w:tab/>
      </w:r>
      <w:r>
        <w:rPr>
          <w:b/>
          <w:i/>
          <w:smallCaps/>
        </w:rPr>
        <w:tab/>
      </w:r>
      <w:r>
        <w:rPr>
          <w:i/>
        </w:rPr>
        <w:t>Learning Objectives:</w:t>
      </w:r>
    </w:p>
    <w:p w14:paraId="68D57342" w14:textId="77777777" w:rsidR="008E62C0" w:rsidRDefault="008E62C0">
      <w:pPr>
        <w:tabs>
          <w:tab w:val="left" w:pos="360"/>
          <w:tab w:val="left" w:pos="1620"/>
        </w:tabs>
        <w:spacing w:line="360" w:lineRule="atLeast"/>
        <w:ind w:left="2160" w:right="-360" w:hanging="180"/>
        <w:rPr>
          <w:i/>
        </w:rPr>
      </w:pPr>
      <w:r>
        <w:rPr>
          <w:i/>
        </w:rPr>
        <w:t>•</w:t>
      </w:r>
      <w:r>
        <w:rPr>
          <w:i/>
        </w:rPr>
        <w:tab/>
        <w:t>How to determine if your costing system is working for you.</w:t>
      </w:r>
    </w:p>
    <w:p w14:paraId="063A293F" w14:textId="77777777" w:rsidR="008E62C0" w:rsidRDefault="008E62C0">
      <w:pPr>
        <w:tabs>
          <w:tab w:val="left" w:pos="360"/>
          <w:tab w:val="left" w:pos="1620"/>
        </w:tabs>
        <w:spacing w:line="360" w:lineRule="atLeast"/>
        <w:ind w:left="2160" w:right="-360" w:hanging="180"/>
        <w:rPr>
          <w:i/>
        </w:rPr>
      </w:pPr>
      <w:r>
        <w:rPr>
          <w:i/>
        </w:rPr>
        <w:t>•</w:t>
      </w:r>
      <w:r>
        <w:rPr>
          <w:i/>
        </w:rPr>
        <w:tab/>
        <w:t>Learn the basics of an activity-based costing (ABC) system.</w:t>
      </w:r>
    </w:p>
    <w:p w14:paraId="313A508C" w14:textId="5AD50957" w:rsidR="00E15487" w:rsidRDefault="00E15487" w:rsidP="00E15487">
      <w:pPr>
        <w:tabs>
          <w:tab w:val="left" w:pos="360"/>
          <w:tab w:val="left" w:pos="1620"/>
        </w:tabs>
        <w:spacing w:line="360" w:lineRule="atLeast"/>
        <w:ind w:left="2160" w:right="-360" w:hanging="180"/>
        <w:rPr>
          <w:i/>
        </w:rPr>
      </w:pPr>
      <w:r>
        <w:rPr>
          <w:i/>
        </w:rPr>
        <w:t>•</w:t>
      </w:r>
      <w:r>
        <w:rPr>
          <w:i/>
        </w:rPr>
        <w:tab/>
        <w:t>Understand what drives costs.</w:t>
      </w:r>
      <w:r w:rsidR="00721892">
        <w:rPr>
          <w:i/>
        </w:rPr>
        <w:t xml:space="preserve"> </w:t>
      </w:r>
    </w:p>
    <w:p w14:paraId="004D0BD7" w14:textId="662F9229" w:rsidR="008E62C0" w:rsidRDefault="008E62C0">
      <w:pPr>
        <w:tabs>
          <w:tab w:val="left" w:pos="360"/>
          <w:tab w:val="left" w:pos="1620"/>
        </w:tabs>
        <w:spacing w:line="360" w:lineRule="atLeast"/>
        <w:ind w:right="-360"/>
      </w:pPr>
      <w:r>
        <w:tab/>
      </w:r>
      <w:r w:rsidR="00E15487" w:rsidRPr="00313CCD">
        <w:rPr>
          <w:u w:val="single"/>
        </w:rPr>
        <w:t>HDR</w:t>
      </w:r>
      <w:r w:rsidRPr="00313CCD">
        <w:t xml:space="preserve">: </w:t>
      </w:r>
      <w:r w:rsidRPr="00313CCD">
        <w:tab/>
        <w:t xml:space="preserve">Chapter </w:t>
      </w:r>
      <w:r w:rsidR="00DA7757" w:rsidRPr="00313CCD">
        <w:t>5</w:t>
      </w:r>
    </w:p>
    <w:p w14:paraId="26CBE231" w14:textId="39D4473E" w:rsidR="008E62C0" w:rsidRDefault="008E62C0">
      <w:pPr>
        <w:tabs>
          <w:tab w:val="left" w:pos="360"/>
          <w:tab w:val="left" w:pos="1620"/>
        </w:tabs>
        <w:spacing w:line="360" w:lineRule="atLeast"/>
        <w:ind w:right="-360"/>
      </w:pPr>
      <w:r>
        <w:tab/>
      </w:r>
      <w:r w:rsidRPr="0085230D">
        <w:rPr>
          <w:u w:val="single"/>
        </w:rPr>
        <w:t>Problems</w:t>
      </w:r>
      <w:r w:rsidRPr="0085230D">
        <w:t>:</w:t>
      </w:r>
      <w:r w:rsidRPr="0085230D">
        <w:tab/>
      </w:r>
      <w:r w:rsidR="002F7152" w:rsidRPr="0085230D">
        <w:t>2.3</w:t>
      </w:r>
      <w:r w:rsidR="00727120">
        <w:t>0</w:t>
      </w:r>
      <w:r w:rsidR="002F7152" w:rsidRPr="0085230D">
        <w:t xml:space="preserve"> and 5.</w:t>
      </w:r>
      <w:r w:rsidR="004E2042">
        <w:t>19</w:t>
      </w:r>
      <w:r w:rsidR="00AB25D1">
        <w:t xml:space="preserve"> </w:t>
      </w:r>
    </w:p>
    <w:p w14:paraId="50C0D91D" w14:textId="77777777" w:rsidR="0018611C" w:rsidRDefault="0018611C" w:rsidP="0018611C">
      <w:pPr>
        <w:spacing w:before="240" w:line="360" w:lineRule="atLeast"/>
        <w:ind w:left="1627"/>
        <w:rPr>
          <w:b/>
          <w:smallCaps/>
        </w:rPr>
      </w:pPr>
      <w:r>
        <w:rPr>
          <w:b/>
        </w:rPr>
        <w:t>Cost-Volume-Profit Analysis</w:t>
      </w:r>
      <w:r>
        <w:rPr>
          <w:b/>
          <w:smallCaps/>
        </w:rPr>
        <w:t xml:space="preserve"> </w:t>
      </w:r>
    </w:p>
    <w:p w14:paraId="11560D26" w14:textId="77777777" w:rsidR="0018611C" w:rsidRDefault="0018611C" w:rsidP="0018611C">
      <w:pPr>
        <w:tabs>
          <w:tab w:val="left" w:pos="360"/>
          <w:tab w:val="left" w:pos="1620"/>
        </w:tabs>
        <w:spacing w:line="360" w:lineRule="atLeast"/>
        <w:ind w:right="-360"/>
        <w:rPr>
          <w:b/>
          <w:i/>
        </w:rPr>
      </w:pPr>
      <w:r>
        <w:rPr>
          <w:b/>
        </w:rPr>
        <w:tab/>
      </w:r>
      <w:r>
        <w:rPr>
          <w:b/>
          <w:i/>
          <w:smallCaps/>
        </w:rPr>
        <w:tab/>
      </w:r>
      <w:r>
        <w:rPr>
          <w:i/>
        </w:rPr>
        <w:t>Learning Objectives:</w:t>
      </w:r>
    </w:p>
    <w:p w14:paraId="2D431597" w14:textId="77777777" w:rsidR="0018611C" w:rsidRDefault="0018611C" w:rsidP="0018611C">
      <w:pPr>
        <w:pStyle w:val="BlockText"/>
        <w:tabs>
          <w:tab w:val="clear" w:pos="1800"/>
          <w:tab w:val="left" w:pos="1620"/>
        </w:tabs>
        <w:rPr>
          <w:i/>
        </w:rPr>
      </w:pPr>
      <w:r>
        <w:rPr>
          <w:i/>
        </w:rPr>
        <w:t>•</w:t>
      </w:r>
      <w:r>
        <w:rPr>
          <w:i/>
        </w:rPr>
        <w:tab/>
        <w:t>Learn how to compute breakeven points.</w:t>
      </w:r>
    </w:p>
    <w:p w14:paraId="01A010D6" w14:textId="77777777" w:rsidR="0018611C" w:rsidRDefault="0018611C" w:rsidP="0018611C">
      <w:pPr>
        <w:pStyle w:val="BlockText"/>
        <w:tabs>
          <w:tab w:val="clear" w:pos="1800"/>
          <w:tab w:val="left" w:pos="1620"/>
        </w:tabs>
        <w:rPr>
          <w:i/>
        </w:rPr>
      </w:pPr>
      <w:r>
        <w:rPr>
          <w:i/>
        </w:rPr>
        <w:t>•</w:t>
      </w:r>
      <w:r>
        <w:rPr>
          <w:i/>
        </w:rPr>
        <w:tab/>
        <w:t>Understand various assumptions underlying CVP analysis.</w:t>
      </w:r>
    </w:p>
    <w:p w14:paraId="74B28016" w14:textId="77777777" w:rsidR="0018611C" w:rsidRDefault="0018611C" w:rsidP="0018611C">
      <w:pPr>
        <w:tabs>
          <w:tab w:val="left" w:pos="360"/>
          <w:tab w:val="left" w:pos="1620"/>
        </w:tabs>
        <w:spacing w:line="360" w:lineRule="atLeast"/>
        <w:ind w:left="1980" w:right="-360" w:hanging="180"/>
        <w:rPr>
          <w:i/>
          <w:smallCaps/>
        </w:rPr>
      </w:pPr>
      <w:r>
        <w:rPr>
          <w:i/>
        </w:rPr>
        <w:t>•</w:t>
      </w:r>
      <w:r>
        <w:rPr>
          <w:i/>
        </w:rPr>
        <w:tab/>
        <w:t xml:space="preserve">Understand the role of the CVP analysis in planning, control, and management decisions. </w:t>
      </w:r>
    </w:p>
    <w:p w14:paraId="7EE8BB7C" w14:textId="512E5751" w:rsidR="0018611C" w:rsidRPr="00313CCD" w:rsidRDefault="0018611C" w:rsidP="0018611C">
      <w:pPr>
        <w:tabs>
          <w:tab w:val="left" w:pos="360"/>
          <w:tab w:val="left" w:pos="1620"/>
        </w:tabs>
        <w:spacing w:line="360" w:lineRule="atLeast"/>
        <w:ind w:right="-360"/>
      </w:pPr>
      <w:r>
        <w:tab/>
      </w:r>
      <w:r w:rsidR="00E15487" w:rsidRPr="00313CCD">
        <w:rPr>
          <w:u w:val="single"/>
        </w:rPr>
        <w:t>HDR</w:t>
      </w:r>
      <w:r w:rsidRPr="00313CCD">
        <w:t>:</w:t>
      </w:r>
      <w:r w:rsidRPr="00313CCD">
        <w:tab/>
        <w:t xml:space="preserve">Chapter 3 </w:t>
      </w:r>
      <w:r w:rsidR="00727120">
        <w:t>(skip the appendix)</w:t>
      </w:r>
    </w:p>
    <w:p w14:paraId="416D7437" w14:textId="17533B59" w:rsidR="0018611C" w:rsidRDefault="0018611C" w:rsidP="0018611C">
      <w:pPr>
        <w:tabs>
          <w:tab w:val="left" w:pos="360"/>
          <w:tab w:val="left" w:pos="1620"/>
        </w:tabs>
        <w:spacing w:line="360" w:lineRule="atLeast"/>
        <w:ind w:right="-360"/>
      </w:pPr>
      <w:r w:rsidRPr="00530BBC">
        <w:tab/>
      </w:r>
      <w:r w:rsidRPr="0085230D">
        <w:rPr>
          <w:u w:val="single"/>
        </w:rPr>
        <w:t>Problem</w:t>
      </w:r>
      <w:r w:rsidRPr="0085230D">
        <w:t>:</w:t>
      </w:r>
      <w:r w:rsidRPr="0085230D">
        <w:tab/>
      </w:r>
      <w:r w:rsidR="002F7152" w:rsidRPr="0085230D">
        <w:t>3.</w:t>
      </w:r>
      <w:r w:rsidR="00530BBC" w:rsidRPr="0085230D">
        <w:t>43</w:t>
      </w:r>
      <w:r w:rsidR="002F7152">
        <w:t xml:space="preserve"> </w:t>
      </w:r>
    </w:p>
    <w:p w14:paraId="76B13649" w14:textId="22C5FC88" w:rsidR="008E62C0" w:rsidRDefault="008E62C0" w:rsidP="00F840F0">
      <w:pPr>
        <w:pStyle w:val="Heading9"/>
      </w:pPr>
      <w:r>
        <w:rPr>
          <w:b w:val="0"/>
        </w:rPr>
        <w:br w:type="page"/>
      </w:r>
      <w:bookmarkStart w:id="0" w:name="OLE_LINK1"/>
      <w:bookmarkStart w:id="1" w:name="OLE_LINK2"/>
      <w:r w:rsidR="00153693" w:rsidRPr="0003047D">
        <w:rPr>
          <w:szCs w:val="28"/>
        </w:rPr>
        <w:lastRenderedPageBreak/>
        <w:t xml:space="preserve">Day </w:t>
      </w:r>
      <w:r w:rsidR="00153693">
        <w:rPr>
          <w:szCs w:val="28"/>
        </w:rPr>
        <w:t>3</w:t>
      </w:r>
      <w:r w:rsidR="00153693" w:rsidRPr="0003047D">
        <w:rPr>
          <w:szCs w:val="28"/>
        </w:rPr>
        <w:t xml:space="preserve"> – </w:t>
      </w:r>
      <w:r w:rsidR="00153693" w:rsidRPr="00153693">
        <w:rPr>
          <w:szCs w:val="28"/>
        </w:rPr>
        <w:t>January 1</w:t>
      </w:r>
      <w:r w:rsidR="00153693">
        <w:rPr>
          <w:szCs w:val="28"/>
        </w:rPr>
        <w:t>8</w:t>
      </w:r>
      <w:r w:rsidR="00153693" w:rsidRPr="00153693">
        <w:rPr>
          <w:szCs w:val="28"/>
        </w:rPr>
        <w:t>, 2025</w:t>
      </w:r>
    </w:p>
    <w:bookmarkEnd w:id="0"/>
    <w:bookmarkEnd w:id="1"/>
    <w:p w14:paraId="749089C6" w14:textId="77777777" w:rsidR="008C1553" w:rsidRDefault="008C1553" w:rsidP="008C1553">
      <w:pPr>
        <w:spacing w:before="240" w:line="360" w:lineRule="atLeast"/>
        <w:ind w:left="1627"/>
        <w:rPr>
          <w:b/>
          <w:smallCaps/>
        </w:rPr>
      </w:pPr>
      <w:r>
        <w:rPr>
          <w:b/>
        </w:rPr>
        <w:t>Cost-Volume-Profit Analysis</w:t>
      </w:r>
      <w:r>
        <w:rPr>
          <w:b/>
          <w:smallCaps/>
        </w:rPr>
        <w:t xml:space="preserve"> </w:t>
      </w:r>
    </w:p>
    <w:p w14:paraId="680254CF" w14:textId="77777777" w:rsidR="008C1553" w:rsidRDefault="008C1553" w:rsidP="008C1553">
      <w:pPr>
        <w:tabs>
          <w:tab w:val="left" w:pos="360"/>
          <w:tab w:val="left" w:pos="1620"/>
        </w:tabs>
        <w:spacing w:line="360" w:lineRule="atLeast"/>
        <w:ind w:right="-360"/>
        <w:rPr>
          <w:b/>
          <w:i/>
        </w:rPr>
      </w:pPr>
      <w:r>
        <w:rPr>
          <w:b/>
        </w:rPr>
        <w:tab/>
      </w:r>
      <w:r>
        <w:rPr>
          <w:b/>
          <w:i/>
          <w:smallCaps/>
        </w:rPr>
        <w:tab/>
      </w:r>
      <w:r>
        <w:rPr>
          <w:i/>
        </w:rPr>
        <w:t>Learning Objectives:</w:t>
      </w:r>
    </w:p>
    <w:p w14:paraId="0BADFFC6" w14:textId="77777777" w:rsidR="008C1553" w:rsidRDefault="008C1553" w:rsidP="008C1553">
      <w:pPr>
        <w:pStyle w:val="BlockText"/>
        <w:tabs>
          <w:tab w:val="clear" w:pos="1800"/>
          <w:tab w:val="left" w:pos="1620"/>
        </w:tabs>
        <w:rPr>
          <w:i/>
        </w:rPr>
      </w:pPr>
      <w:r>
        <w:rPr>
          <w:i/>
        </w:rPr>
        <w:t>•</w:t>
      </w:r>
      <w:r>
        <w:rPr>
          <w:i/>
        </w:rPr>
        <w:tab/>
        <w:t>Understand various assumptions underlying CVP analysis.</w:t>
      </w:r>
    </w:p>
    <w:p w14:paraId="2D39FE83" w14:textId="4E0DBADA" w:rsidR="008C1553" w:rsidRDefault="008C1553" w:rsidP="008C1553">
      <w:pPr>
        <w:tabs>
          <w:tab w:val="left" w:pos="360"/>
          <w:tab w:val="left" w:pos="1620"/>
        </w:tabs>
        <w:spacing w:line="360" w:lineRule="atLeast"/>
        <w:ind w:left="1980" w:right="-360" w:hanging="180"/>
        <w:rPr>
          <w:i/>
          <w:smallCaps/>
        </w:rPr>
      </w:pPr>
      <w:r>
        <w:rPr>
          <w:i/>
        </w:rPr>
        <w:t>•</w:t>
      </w:r>
      <w:r>
        <w:rPr>
          <w:i/>
        </w:rPr>
        <w:tab/>
        <w:t xml:space="preserve">Learn about Operating Leverage and their impact on firm performance. </w:t>
      </w:r>
    </w:p>
    <w:p w14:paraId="1971B638" w14:textId="7768F0A6" w:rsidR="008C1553" w:rsidRDefault="008C1553" w:rsidP="008C1553">
      <w:pPr>
        <w:tabs>
          <w:tab w:val="left" w:pos="360"/>
          <w:tab w:val="left" w:pos="1620"/>
        </w:tabs>
        <w:spacing w:line="360" w:lineRule="atLeast"/>
        <w:ind w:right="-360"/>
      </w:pPr>
      <w:r>
        <w:tab/>
      </w:r>
      <w:r w:rsidRPr="0085230D">
        <w:rPr>
          <w:u w:val="single"/>
        </w:rPr>
        <w:t>Problem</w:t>
      </w:r>
      <w:r w:rsidRPr="0085230D">
        <w:t>:</w:t>
      </w:r>
      <w:r w:rsidRPr="0085230D">
        <w:tab/>
        <w:t>3.</w:t>
      </w:r>
      <w:r w:rsidR="00530BBC" w:rsidRPr="0085230D">
        <w:t>3</w:t>
      </w:r>
      <w:r w:rsidR="00B7068C">
        <w:t>3</w:t>
      </w:r>
      <w:r>
        <w:t xml:space="preserve"> </w:t>
      </w:r>
    </w:p>
    <w:p w14:paraId="588C9DF2" w14:textId="77777777" w:rsidR="00786506" w:rsidRPr="00E15487" w:rsidRDefault="00786506" w:rsidP="001D3A80">
      <w:pPr>
        <w:tabs>
          <w:tab w:val="left" w:pos="360"/>
          <w:tab w:val="left" w:pos="1620"/>
          <w:tab w:val="right" w:pos="8820"/>
        </w:tabs>
        <w:spacing w:before="240" w:line="360" w:lineRule="atLeast"/>
        <w:ind w:right="-360"/>
        <w:rPr>
          <w:b/>
        </w:rPr>
      </w:pPr>
      <w:r>
        <w:rPr>
          <w:b/>
        </w:rPr>
        <w:tab/>
      </w:r>
      <w:r>
        <w:rPr>
          <w:b/>
        </w:rPr>
        <w:tab/>
        <w:t>Activity Based Costing and Value Analysis</w:t>
      </w:r>
      <w:r w:rsidRPr="00E15487">
        <w:rPr>
          <w:b/>
        </w:rPr>
        <w:t xml:space="preserve"> </w:t>
      </w:r>
    </w:p>
    <w:p w14:paraId="2594446D" w14:textId="77777777" w:rsidR="00786506" w:rsidRDefault="00786506" w:rsidP="00786506">
      <w:pPr>
        <w:tabs>
          <w:tab w:val="left" w:pos="360"/>
          <w:tab w:val="left" w:pos="1620"/>
        </w:tabs>
        <w:spacing w:line="360" w:lineRule="atLeast"/>
        <w:ind w:right="-360"/>
        <w:rPr>
          <w:b/>
          <w:i/>
        </w:rPr>
      </w:pPr>
      <w:r>
        <w:rPr>
          <w:b/>
        </w:rPr>
        <w:tab/>
      </w:r>
      <w:r>
        <w:rPr>
          <w:b/>
          <w:i/>
          <w:smallCaps/>
        </w:rPr>
        <w:tab/>
      </w:r>
      <w:r>
        <w:rPr>
          <w:i/>
        </w:rPr>
        <w:t>Learning Objectives:</w:t>
      </w:r>
    </w:p>
    <w:p w14:paraId="4411D892" w14:textId="1FBDD9EF" w:rsidR="00786506" w:rsidRDefault="00786506" w:rsidP="00786506">
      <w:pPr>
        <w:tabs>
          <w:tab w:val="left" w:pos="360"/>
          <w:tab w:val="left" w:pos="1620"/>
        </w:tabs>
        <w:spacing w:line="360" w:lineRule="atLeast"/>
        <w:ind w:left="2160" w:right="-360" w:hanging="180"/>
        <w:rPr>
          <w:i/>
        </w:rPr>
      </w:pPr>
      <w:r>
        <w:rPr>
          <w:i/>
        </w:rPr>
        <w:t>•</w:t>
      </w:r>
      <w:r>
        <w:rPr>
          <w:i/>
        </w:rPr>
        <w:tab/>
        <w:t>Understand the role and importance of ABC for value analysis and total cost management.</w:t>
      </w:r>
      <w:r w:rsidR="00721892">
        <w:rPr>
          <w:i/>
        </w:rPr>
        <w:t xml:space="preserve"> </w:t>
      </w:r>
    </w:p>
    <w:p w14:paraId="077C777F" w14:textId="7BAE441C" w:rsidR="008E62C0" w:rsidRDefault="008E62C0" w:rsidP="001D3A80">
      <w:pPr>
        <w:tabs>
          <w:tab w:val="left" w:pos="360"/>
          <w:tab w:val="left" w:pos="1620"/>
        </w:tabs>
        <w:spacing w:before="240" w:line="360" w:lineRule="atLeast"/>
        <w:ind w:right="-360"/>
        <w:rPr>
          <w:b/>
          <w:smallCaps/>
        </w:rPr>
      </w:pPr>
      <w:r>
        <w:rPr>
          <w:b/>
        </w:rPr>
        <w:tab/>
      </w:r>
      <w:r>
        <w:rPr>
          <w:b/>
        </w:rPr>
        <w:tab/>
        <w:t>Activity Based Costing</w:t>
      </w:r>
      <w:r w:rsidR="008D5567">
        <w:rPr>
          <w:b/>
        </w:rPr>
        <w:t xml:space="preserve"> and </w:t>
      </w:r>
      <w:r w:rsidR="00C94118">
        <w:rPr>
          <w:b/>
        </w:rPr>
        <w:t>Business/Service</w:t>
      </w:r>
      <w:r w:rsidR="00E15487">
        <w:rPr>
          <w:b/>
        </w:rPr>
        <w:t xml:space="preserve"> Profitability </w:t>
      </w:r>
      <w:r w:rsidR="008D5567">
        <w:rPr>
          <w:b/>
        </w:rPr>
        <w:t>Analysis</w:t>
      </w:r>
      <w:r>
        <w:rPr>
          <w:b/>
          <w:smallCaps/>
        </w:rPr>
        <w:t xml:space="preserve"> </w:t>
      </w:r>
    </w:p>
    <w:p w14:paraId="4D01090B" w14:textId="77777777" w:rsidR="008E62C0" w:rsidRDefault="008E62C0">
      <w:pPr>
        <w:tabs>
          <w:tab w:val="left" w:pos="360"/>
          <w:tab w:val="left" w:pos="1620"/>
        </w:tabs>
        <w:spacing w:line="360" w:lineRule="atLeast"/>
        <w:ind w:right="-360"/>
        <w:rPr>
          <w:b/>
          <w:i/>
        </w:rPr>
      </w:pPr>
      <w:r>
        <w:rPr>
          <w:b/>
        </w:rPr>
        <w:tab/>
      </w:r>
      <w:r>
        <w:rPr>
          <w:b/>
          <w:i/>
          <w:smallCaps/>
        </w:rPr>
        <w:tab/>
      </w:r>
      <w:r>
        <w:rPr>
          <w:i/>
        </w:rPr>
        <w:t>Learning Objectives:</w:t>
      </w:r>
    </w:p>
    <w:p w14:paraId="01F51058" w14:textId="77777777" w:rsidR="00E15487" w:rsidRDefault="00E15487" w:rsidP="00E15487">
      <w:pPr>
        <w:tabs>
          <w:tab w:val="left" w:pos="720"/>
        </w:tabs>
        <w:spacing w:line="360" w:lineRule="atLeast"/>
        <w:ind w:left="2160" w:right="-360" w:hanging="180"/>
        <w:rPr>
          <w:i/>
        </w:rPr>
      </w:pPr>
      <w:r>
        <w:rPr>
          <w:i/>
        </w:rPr>
        <w:t>•</w:t>
      </w:r>
      <w:r>
        <w:rPr>
          <w:i/>
        </w:rPr>
        <w:tab/>
        <w:t>Understand the nature of and reasons for cross-subsidization in costing products and services.</w:t>
      </w:r>
    </w:p>
    <w:p w14:paraId="41AF3E47" w14:textId="5CD40D43" w:rsidR="00C94118" w:rsidRDefault="00C94118" w:rsidP="00C94118">
      <w:pPr>
        <w:tabs>
          <w:tab w:val="left" w:pos="720"/>
          <w:tab w:val="left" w:pos="1620"/>
          <w:tab w:val="left" w:pos="2250"/>
        </w:tabs>
        <w:spacing w:line="360" w:lineRule="atLeast"/>
        <w:ind w:left="2160" w:right="-360" w:hanging="360"/>
        <w:rPr>
          <w:i/>
        </w:rPr>
      </w:pPr>
      <w:r>
        <w:rPr>
          <w:i/>
        </w:rPr>
        <w:t>•</w:t>
      </w:r>
      <w:r>
        <w:rPr>
          <w:i/>
        </w:rPr>
        <w:tab/>
      </w:r>
      <w:r w:rsidR="00365BAD">
        <w:rPr>
          <w:i/>
        </w:rPr>
        <w:t>Learn Fundamentals of</w:t>
      </w:r>
      <w:r>
        <w:rPr>
          <w:i/>
        </w:rPr>
        <w:t xml:space="preserve"> </w:t>
      </w:r>
      <w:r w:rsidR="00365BAD">
        <w:rPr>
          <w:i/>
        </w:rPr>
        <w:t>Time-based Activity Based Costing</w:t>
      </w:r>
      <w:r>
        <w:rPr>
          <w:i/>
        </w:rPr>
        <w:t>.</w:t>
      </w:r>
    </w:p>
    <w:p w14:paraId="098147EC" w14:textId="14F14982" w:rsidR="00365BAD" w:rsidRPr="00365BAD" w:rsidRDefault="00365BAD" w:rsidP="00365BAD">
      <w:pPr>
        <w:tabs>
          <w:tab w:val="left" w:pos="360"/>
          <w:tab w:val="left" w:pos="1620"/>
        </w:tabs>
        <w:spacing w:line="360" w:lineRule="atLeast"/>
        <w:ind w:left="2340" w:right="-360" w:hanging="2340"/>
      </w:pPr>
      <w:r>
        <w:rPr>
          <w:smallCaps/>
        </w:rPr>
        <w:tab/>
      </w:r>
      <w:r w:rsidRPr="00F13697">
        <w:rPr>
          <w:u w:val="single"/>
        </w:rPr>
        <w:t>Reading</w:t>
      </w:r>
      <w:r w:rsidRPr="00F13697">
        <w:t>:</w:t>
      </w:r>
      <w:r w:rsidRPr="00F13697">
        <w:tab/>
        <w:t xml:space="preserve">How to Solve </w:t>
      </w:r>
      <w:r w:rsidR="00F13697" w:rsidRPr="00F13697">
        <w:t>t</w:t>
      </w:r>
      <w:r w:rsidRPr="00F13697">
        <w:t>he Cost Crisis in Health Care</w:t>
      </w:r>
      <w:r w:rsidRPr="00365BAD">
        <w:t xml:space="preserve"> </w:t>
      </w:r>
    </w:p>
    <w:p w14:paraId="45CDE8E9" w14:textId="4E7AE4C3" w:rsidR="00C94118" w:rsidRPr="00365BAD" w:rsidRDefault="00C94118" w:rsidP="00C94118">
      <w:pPr>
        <w:tabs>
          <w:tab w:val="left" w:pos="360"/>
          <w:tab w:val="left" w:pos="1620"/>
        </w:tabs>
        <w:spacing w:line="360" w:lineRule="atLeast"/>
        <w:ind w:left="2340" w:right="-360" w:hanging="2340"/>
      </w:pPr>
      <w:r>
        <w:rPr>
          <w:smallCaps/>
        </w:rPr>
        <w:tab/>
      </w:r>
      <w:r w:rsidRPr="00365BAD">
        <w:rPr>
          <w:u w:val="single"/>
        </w:rPr>
        <w:t>Case</w:t>
      </w:r>
      <w:r w:rsidRPr="00365BAD">
        <w:t>:</w:t>
      </w:r>
      <w:r w:rsidRPr="00365BAD">
        <w:tab/>
      </w:r>
      <w:r w:rsidR="00ED2C9A" w:rsidRPr="00365BAD">
        <w:t>VMD Medical Imaging Center</w:t>
      </w:r>
      <w:r w:rsidRPr="00365BAD">
        <w:t xml:space="preserve"> </w:t>
      </w:r>
    </w:p>
    <w:p w14:paraId="59D6892A" w14:textId="757FB06A" w:rsidR="00ED2C9A" w:rsidRPr="00365BAD" w:rsidRDefault="00ED2C9A" w:rsidP="00ED2C9A">
      <w:pPr>
        <w:pStyle w:val="BlockText"/>
        <w:tabs>
          <w:tab w:val="left" w:pos="1620"/>
        </w:tabs>
        <w:ind w:firstLine="0"/>
        <w:jc w:val="both"/>
      </w:pPr>
      <w:r w:rsidRPr="00365BAD">
        <w:t>VMD Medical Imaging Center</w:t>
      </w:r>
      <w:r w:rsidR="001D3A80" w:rsidRPr="00365BAD">
        <w:t xml:space="preserve"> </w:t>
      </w:r>
      <w:r w:rsidRPr="00365BAD">
        <w:t>is facing some important challenges. Despite efficiency improvements and cost-cutting initiatives carried out over the past few years, their profitability is shrinking, their prices are becoming uncompetitive and their main customer, a large regional research and teaching hospital, is threatening to seek alternative, more cost-effective, suppliers.</w:t>
      </w:r>
    </w:p>
    <w:p w14:paraId="7490D449" w14:textId="77777777" w:rsidR="001D3A80" w:rsidRPr="00365BAD" w:rsidRDefault="001D3A80" w:rsidP="001D3A80">
      <w:pPr>
        <w:pStyle w:val="BlockText"/>
        <w:tabs>
          <w:tab w:val="left" w:pos="1620"/>
        </w:tabs>
        <w:ind w:firstLine="0"/>
        <w:jc w:val="both"/>
        <w:rPr>
          <w:b/>
        </w:rPr>
      </w:pPr>
      <w:r w:rsidRPr="00365BAD">
        <w:rPr>
          <w:b/>
        </w:rPr>
        <w:t>Prepare the following questions:</w:t>
      </w:r>
    </w:p>
    <w:p w14:paraId="246B088C" w14:textId="515E7972" w:rsidR="001D3A80" w:rsidRPr="00365BAD" w:rsidRDefault="001D3A80" w:rsidP="001D3A80">
      <w:pPr>
        <w:pStyle w:val="BodyTextIndent2"/>
        <w:numPr>
          <w:ilvl w:val="0"/>
          <w:numId w:val="14"/>
        </w:numPr>
        <w:spacing w:before="0"/>
        <w:jc w:val="both"/>
      </w:pPr>
      <w:r w:rsidRPr="00365BAD">
        <w:t xml:space="preserve">Calculate the cost for each of the four tests in accordance with the existing system; the costing system proposed by Crest, and the costing system proposed by Posh. </w:t>
      </w:r>
    </w:p>
    <w:p w14:paraId="393395BD" w14:textId="77777777" w:rsidR="001D3A80" w:rsidRPr="00365BAD" w:rsidRDefault="001D3A80" w:rsidP="001D3A80">
      <w:pPr>
        <w:pStyle w:val="BodyTextIndent2"/>
        <w:numPr>
          <w:ilvl w:val="0"/>
          <w:numId w:val="14"/>
        </w:numPr>
        <w:spacing w:before="0"/>
        <w:jc w:val="both"/>
        <w:rPr>
          <w:color w:val="000000" w:themeColor="text1"/>
        </w:rPr>
      </w:pPr>
      <w:r w:rsidRPr="00365BAD">
        <w:rPr>
          <w:color w:val="000000" w:themeColor="text1"/>
        </w:rPr>
        <w:t>Which costing system would you choose? Why?</w:t>
      </w:r>
    </w:p>
    <w:p w14:paraId="54942794" w14:textId="77777777" w:rsidR="008E62C0" w:rsidRDefault="008E62C0" w:rsidP="001D3A80">
      <w:pPr>
        <w:tabs>
          <w:tab w:val="left" w:pos="360"/>
          <w:tab w:val="left" w:pos="1620"/>
          <w:tab w:val="right" w:pos="8820"/>
        </w:tabs>
        <w:spacing w:before="240" w:line="360" w:lineRule="atLeast"/>
        <w:ind w:right="-360"/>
        <w:rPr>
          <w:b/>
          <w:smallCaps/>
        </w:rPr>
      </w:pPr>
      <w:r>
        <w:rPr>
          <w:b/>
        </w:rPr>
        <w:tab/>
      </w:r>
      <w:r>
        <w:rPr>
          <w:b/>
        </w:rPr>
        <w:tab/>
        <w:t>Customer Profitability Analysis</w:t>
      </w:r>
      <w:r>
        <w:rPr>
          <w:b/>
        </w:rPr>
        <w:tab/>
      </w:r>
    </w:p>
    <w:p w14:paraId="52BF3407" w14:textId="77777777" w:rsidR="008E62C0" w:rsidRDefault="008E62C0">
      <w:pPr>
        <w:tabs>
          <w:tab w:val="left" w:pos="360"/>
          <w:tab w:val="left" w:pos="1620"/>
        </w:tabs>
        <w:spacing w:line="360" w:lineRule="atLeast"/>
        <w:ind w:left="1620" w:right="-360"/>
        <w:rPr>
          <w:i/>
        </w:rPr>
      </w:pPr>
      <w:r>
        <w:rPr>
          <w:i/>
        </w:rPr>
        <w:t>Learning Objectives:</w:t>
      </w:r>
    </w:p>
    <w:p w14:paraId="0BDD447C" w14:textId="77777777" w:rsidR="008E62C0" w:rsidRDefault="008E62C0">
      <w:pPr>
        <w:tabs>
          <w:tab w:val="left" w:pos="720"/>
          <w:tab w:val="left" w:pos="2340"/>
        </w:tabs>
        <w:spacing w:line="360" w:lineRule="atLeast"/>
        <w:ind w:left="2160" w:right="-360" w:hanging="180"/>
        <w:rPr>
          <w:i/>
        </w:rPr>
      </w:pPr>
      <w:r>
        <w:rPr>
          <w:i/>
        </w:rPr>
        <w:t>•</w:t>
      </w:r>
      <w:r>
        <w:rPr>
          <w:i/>
        </w:rPr>
        <w:tab/>
        <w:t xml:space="preserve">Apply ABC to manage cost and profitability across supply chains. </w:t>
      </w:r>
    </w:p>
    <w:p w14:paraId="0636FB3E" w14:textId="77777777" w:rsidR="001D3A80" w:rsidRDefault="001D3A80" w:rsidP="001D3A80">
      <w:pPr>
        <w:tabs>
          <w:tab w:val="left" w:pos="360"/>
          <w:tab w:val="left" w:pos="1620"/>
        </w:tabs>
        <w:spacing w:line="360" w:lineRule="atLeast"/>
        <w:ind w:left="2160" w:right="-360" w:hanging="180"/>
        <w:rPr>
          <w:i/>
        </w:rPr>
      </w:pPr>
      <w:r>
        <w:rPr>
          <w:i/>
        </w:rPr>
        <w:t>•</w:t>
      </w:r>
      <w:r>
        <w:rPr>
          <w:i/>
        </w:rPr>
        <w:tab/>
        <w:t>Decisions and strategies to deal with unprofitable customers.</w:t>
      </w:r>
    </w:p>
    <w:p w14:paraId="308D833F" w14:textId="77D6D6F7" w:rsidR="00876E88" w:rsidRDefault="00876E88" w:rsidP="00876E88">
      <w:pPr>
        <w:tabs>
          <w:tab w:val="left" w:pos="360"/>
          <w:tab w:val="left" w:pos="1620"/>
        </w:tabs>
        <w:spacing w:line="360" w:lineRule="atLeast"/>
        <w:ind w:right="-360"/>
      </w:pPr>
      <w:r>
        <w:tab/>
      </w:r>
      <w:r w:rsidRPr="00313CCD">
        <w:rPr>
          <w:u w:val="single"/>
        </w:rPr>
        <w:t>HDR</w:t>
      </w:r>
      <w:r w:rsidRPr="00313CCD">
        <w:t xml:space="preserve">: </w:t>
      </w:r>
      <w:r w:rsidRPr="00313CCD">
        <w:tab/>
        <w:t>Chapter 1</w:t>
      </w:r>
      <w:r w:rsidR="00337FE3">
        <w:t>5</w:t>
      </w:r>
      <w:r w:rsidRPr="00313CCD">
        <w:t xml:space="preserve"> (pages </w:t>
      </w:r>
      <w:r w:rsidR="00727120">
        <w:t>5</w:t>
      </w:r>
      <w:r w:rsidR="00337FE3">
        <w:t>96</w:t>
      </w:r>
      <w:r w:rsidR="00727120" w:rsidRPr="006C472F">
        <w:t>-</w:t>
      </w:r>
      <w:r w:rsidR="00337FE3">
        <w:t>605</w:t>
      </w:r>
      <w:r w:rsidRPr="00313CCD">
        <w:t>)</w:t>
      </w:r>
    </w:p>
    <w:p w14:paraId="1257EED9" w14:textId="51A16A06" w:rsidR="008E62C0" w:rsidRDefault="008E62C0">
      <w:pPr>
        <w:pStyle w:val="Heading9"/>
        <w:spacing w:before="0"/>
      </w:pPr>
      <w:r>
        <w:rPr>
          <w:sz w:val="24"/>
        </w:rPr>
        <w:br w:type="page"/>
      </w:r>
      <w:r>
        <w:lastRenderedPageBreak/>
        <w:t xml:space="preserve">Day 4 – </w:t>
      </w:r>
      <w:r w:rsidR="00153693">
        <w:t>February 13, 2025</w:t>
      </w:r>
    </w:p>
    <w:p w14:paraId="5272B713" w14:textId="77777777" w:rsidR="008E62C0" w:rsidRDefault="008E62C0">
      <w:pPr>
        <w:tabs>
          <w:tab w:val="left" w:pos="360"/>
          <w:tab w:val="left" w:pos="1620"/>
        </w:tabs>
        <w:spacing w:before="240" w:line="360" w:lineRule="atLeast"/>
        <w:ind w:right="-360"/>
        <w:rPr>
          <w:b/>
        </w:rPr>
      </w:pPr>
      <w:r>
        <w:rPr>
          <w:b/>
        </w:rPr>
        <w:tab/>
      </w:r>
      <w:r>
        <w:rPr>
          <w:b/>
        </w:rPr>
        <w:tab/>
        <w:t>Budgets, Responsibilities, and Variances</w:t>
      </w:r>
    </w:p>
    <w:p w14:paraId="15E62F3E" w14:textId="77777777" w:rsidR="008E62C0" w:rsidRDefault="008E62C0">
      <w:pPr>
        <w:tabs>
          <w:tab w:val="left" w:pos="720"/>
          <w:tab w:val="left" w:pos="1620"/>
          <w:tab w:val="left" w:pos="2340"/>
        </w:tabs>
        <w:spacing w:line="360" w:lineRule="atLeast"/>
        <w:ind w:left="1620" w:right="-360"/>
        <w:rPr>
          <w:i/>
        </w:rPr>
      </w:pPr>
      <w:r>
        <w:rPr>
          <w:i/>
        </w:rPr>
        <w:t>Learning Objectives:</w:t>
      </w:r>
    </w:p>
    <w:p w14:paraId="6B9602DD" w14:textId="77777777" w:rsidR="008E62C0" w:rsidRDefault="008E62C0">
      <w:pPr>
        <w:tabs>
          <w:tab w:val="left" w:pos="720"/>
          <w:tab w:val="left" w:pos="1620"/>
          <w:tab w:val="left" w:pos="2250"/>
        </w:tabs>
        <w:spacing w:line="360" w:lineRule="atLeast"/>
        <w:ind w:left="2160" w:right="-360" w:hanging="360"/>
        <w:rPr>
          <w:i/>
        </w:rPr>
      </w:pPr>
      <w:r>
        <w:rPr>
          <w:i/>
        </w:rPr>
        <w:t>•</w:t>
      </w:r>
      <w:r>
        <w:rPr>
          <w:i/>
        </w:rPr>
        <w:tab/>
        <w:t>Learn the role of budgets in organizations.</w:t>
      </w:r>
    </w:p>
    <w:p w14:paraId="08F7EC33" w14:textId="77777777" w:rsidR="008E62C0" w:rsidRDefault="008E62C0">
      <w:pPr>
        <w:tabs>
          <w:tab w:val="left" w:pos="720"/>
          <w:tab w:val="left" w:pos="1620"/>
          <w:tab w:val="left" w:pos="2250"/>
        </w:tabs>
        <w:spacing w:line="360" w:lineRule="atLeast"/>
        <w:ind w:left="2160" w:right="-360" w:hanging="360"/>
        <w:rPr>
          <w:i/>
        </w:rPr>
      </w:pPr>
      <w:r>
        <w:rPr>
          <w:i/>
        </w:rPr>
        <w:t>•</w:t>
      </w:r>
      <w:r>
        <w:rPr>
          <w:i/>
        </w:rPr>
        <w:tab/>
        <w:t>Discuss the role of standards and variances for management control and continuous improvement.</w:t>
      </w:r>
    </w:p>
    <w:p w14:paraId="2A2D101C" w14:textId="77777777" w:rsidR="008E62C0" w:rsidRDefault="008E62C0">
      <w:pPr>
        <w:tabs>
          <w:tab w:val="left" w:pos="720"/>
          <w:tab w:val="left" w:pos="1620"/>
          <w:tab w:val="left" w:pos="2250"/>
        </w:tabs>
        <w:spacing w:line="360" w:lineRule="atLeast"/>
        <w:ind w:left="2160" w:right="-360" w:hanging="360"/>
        <w:rPr>
          <w:i/>
        </w:rPr>
      </w:pPr>
      <w:r>
        <w:rPr>
          <w:i/>
        </w:rPr>
        <w:t>•</w:t>
      </w:r>
      <w:r>
        <w:rPr>
          <w:i/>
        </w:rPr>
        <w:tab/>
        <w:t>Understand the basics of variance analyses.</w:t>
      </w:r>
    </w:p>
    <w:p w14:paraId="1DCFC2C3" w14:textId="77777777" w:rsidR="008E62C0" w:rsidRDefault="008E62C0">
      <w:pPr>
        <w:tabs>
          <w:tab w:val="left" w:pos="720"/>
          <w:tab w:val="left" w:pos="1620"/>
          <w:tab w:val="left" w:pos="2340"/>
        </w:tabs>
        <w:spacing w:line="360" w:lineRule="atLeast"/>
        <w:ind w:left="2160" w:right="-360" w:hanging="360"/>
        <w:rPr>
          <w:i/>
        </w:rPr>
      </w:pPr>
      <w:r>
        <w:rPr>
          <w:i/>
        </w:rPr>
        <w:t>•</w:t>
      </w:r>
      <w:r>
        <w:rPr>
          <w:i/>
        </w:rPr>
        <w:tab/>
        <w:t>Learn how to compute volume, sales, price, and efficiency variances.</w:t>
      </w:r>
    </w:p>
    <w:p w14:paraId="54C5D213" w14:textId="77777777" w:rsidR="00EF376B" w:rsidRDefault="00EF376B" w:rsidP="00EF376B">
      <w:pPr>
        <w:tabs>
          <w:tab w:val="left" w:pos="720"/>
          <w:tab w:val="left" w:pos="1620"/>
          <w:tab w:val="left" w:pos="2340"/>
        </w:tabs>
        <w:spacing w:line="360" w:lineRule="atLeast"/>
        <w:ind w:left="2160" w:right="-360" w:hanging="360"/>
        <w:rPr>
          <w:i/>
        </w:rPr>
      </w:pPr>
      <w:r>
        <w:rPr>
          <w:i/>
        </w:rPr>
        <w:t>•</w:t>
      </w:r>
      <w:r>
        <w:rPr>
          <w:i/>
        </w:rPr>
        <w:tab/>
        <w:t>Learn to compute and analyze variance in overhead costs.</w:t>
      </w:r>
    </w:p>
    <w:p w14:paraId="3E021D14" w14:textId="5E56242A" w:rsidR="008E62C0" w:rsidRPr="00F268E5" w:rsidRDefault="008E62C0">
      <w:pPr>
        <w:tabs>
          <w:tab w:val="left" w:pos="360"/>
          <w:tab w:val="left" w:pos="1620"/>
          <w:tab w:val="left" w:pos="2340"/>
        </w:tabs>
        <w:spacing w:line="360" w:lineRule="atLeast"/>
        <w:ind w:right="-360"/>
      </w:pPr>
      <w:r>
        <w:tab/>
      </w:r>
      <w:r w:rsidR="00E15487" w:rsidRPr="00F268E5">
        <w:rPr>
          <w:u w:val="single"/>
        </w:rPr>
        <w:t>HDR</w:t>
      </w:r>
      <w:r w:rsidRPr="00F268E5">
        <w:t xml:space="preserve">: </w:t>
      </w:r>
      <w:r w:rsidRPr="00F268E5">
        <w:tab/>
      </w:r>
      <w:r w:rsidR="00727120">
        <w:t>Chapters 6 (skip appendix) and 7 (</w:t>
      </w:r>
      <w:r w:rsidR="00753E8B">
        <w:t xml:space="preserve">skip journal entries on </w:t>
      </w:r>
      <w:r w:rsidR="00727120">
        <w:t>pages 2</w:t>
      </w:r>
      <w:r w:rsidR="00753E8B">
        <w:t>57</w:t>
      </w:r>
      <w:r w:rsidR="00727120">
        <w:t>-2</w:t>
      </w:r>
      <w:r w:rsidR="00753E8B">
        <w:t>58</w:t>
      </w:r>
      <w:r w:rsidR="00727120">
        <w:t>)</w:t>
      </w:r>
    </w:p>
    <w:p w14:paraId="5EE0CD98" w14:textId="77777777" w:rsidR="00EF376B" w:rsidRPr="00F268E5" w:rsidRDefault="00EF376B" w:rsidP="00EF376B">
      <w:pPr>
        <w:tabs>
          <w:tab w:val="left" w:pos="360"/>
          <w:tab w:val="left" w:pos="1620"/>
          <w:tab w:val="left" w:pos="2340"/>
        </w:tabs>
        <w:spacing w:line="360" w:lineRule="atLeast"/>
        <w:ind w:right="-360"/>
      </w:pPr>
      <w:r>
        <w:tab/>
      </w:r>
      <w:r w:rsidRPr="00F268E5">
        <w:rPr>
          <w:u w:val="single"/>
        </w:rPr>
        <w:t>HDR</w:t>
      </w:r>
      <w:r w:rsidRPr="00F268E5">
        <w:t xml:space="preserve">: </w:t>
      </w:r>
      <w:r w:rsidRPr="00F268E5">
        <w:tab/>
        <w:t>Chapter 8 (pages 28</w:t>
      </w:r>
      <w:r>
        <w:t>2</w:t>
      </w:r>
      <w:r w:rsidRPr="00F268E5">
        <w:t>-</w:t>
      </w:r>
      <w:r>
        <w:t>293, skip journal entries on page 290</w:t>
      </w:r>
      <w:r w:rsidRPr="00F268E5">
        <w:t xml:space="preserve">) </w:t>
      </w:r>
    </w:p>
    <w:p w14:paraId="2D2079FB" w14:textId="3DB08A90" w:rsidR="002F7152" w:rsidRDefault="002F7152" w:rsidP="002F7152">
      <w:pPr>
        <w:tabs>
          <w:tab w:val="left" w:pos="360"/>
          <w:tab w:val="left" w:pos="1620"/>
          <w:tab w:val="left" w:pos="2340"/>
        </w:tabs>
        <w:spacing w:line="360" w:lineRule="atLeast"/>
        <w:ind w:right="-360"/>
      </w:pPr>
      <w:r w:rsidRPr="00B725D0">
        <w:rPr>
          <w:lang w:val="fr-FR"/>
        </w:rPr>
        <w:tab/>
      </w:r>
      <w:r w:rsidRPr="0085230D">
        <w:rPr>
          <w:u w:val="single"/>
        </w:rPr>
        <w:t>Problems</w:t>
      </w:r>
      <w:r w:rsidRPr="0085230D">
        <w:t>:</w:t>
      </w:r>
      <w:r w:rsidRPr="0085230D">
        <w:tab/>
      </w:r>
      <w:r w:rsidRPr="00D40CBC">
        <w:rPr>
          <w:color w:val="000000" w:themeColor="text1"/>
        </w:rPr>
        <w:t xml:space="preserve">7.23 </w:t>
      </w:r>
      <w:r w:rsidRPr="0085230D">
        <w:t>and 7.30</w:t>
      </w:r>
      <w:r w:rsidR="00EF376B">
        <w:t xml:space="preserve">; </w:t>
      </w:r>
      <w:r w:rsidR="00EF376B" w:rsidRPr="0085230D">
        <w:t>8.23</w:t>
      </w:r>
      <w:r w:rsidR="00EF376B">
        <w:t xml:space="preserve"> and 8.24</w:t>
      </w:r>
    </w:p>
    <w:p w14:paraId="77BB05F7" w14:textId="77777777" w:rsidR="00B85219" w:rsidRDefault="00B85219" w:rsidP="00B85219">
      <w:pPr>
        <w:tabs>
          <w:tab w:val="left" w:pos="360"/>
          <w:tab w:val="left" w:pos="1620"/>
          <w:tab w:val="right" w:pos="8820"/>
        </w:tabs>
        <w:spacing w:before="360" w:line="360" w:lineRule="atLeast"/>
        <w:ind w:right="-360"/>
        <w:rPr>
          <w:b/>
          <w:smallCaps/>
        </w:rPr>
      </w:pPr>
      <w:r>
        <w:rPr>
          <w:b/>
        </w:rPr>
        <w:tab/>
      </w:r>
      <w:r>
        <w:rPr>
          <w:b/>
        </w:rPr>
        <w:tab/>
        <w:t>Decision Making and Cost Analysis</w:t>
      </w:r>
      <w:r>
        <w:rPr>
          <w:b/>
        </w:rPr>
        <w:tab/>
      </w:r>
    </w:p>
    <w:p w14:paraId="5CE0CB7E" w14:textId="77777777" w:rsidR="00B85219" w:rsidRDefault="00B85219" w:rsidP="00B85219">
      <w:pPr>
        <w:tabs>
          <w:tab w:val="left" w:pos="360"/>
          <w:tab w:val="left" w:pos="1620"/>
        </w:tabs>
        <w:spacing w:line="360" w:lineRule="atLeast"/>
        <w:ind w:left="1620" w:right="-360"/>
        <w:rPr>
          <w:i/>
        </w:rPr>
      </w:pPr>
      <w:r>
        <w:rPr>
          <w:i/>
        </w:rPr>
        <w:t>Learning Objectives:</w:t>
      </w:r>
    </w:p>
    <w:p w14:paraId="023BF12D" w14:textId="77777777" w:rsidR="00B85219" w:rsidRDefault="00B85219" w:rsidP="00F31EFA">
      <w:pPr>
        <w:tabs>
          <w:tab w:val="left" w:pos="720"/>
          <w:tab w:val="left" w:pos="1620"/>
          <w:tab w:val="left" w:pos="2250"/>
        </w:tabs>
        <w:spacing w:line="360" w:lineRule="atLeast"/>
        <w:ind w:left="2160" w:right="-360" w:hanging="360"/>
        <w:rPr>
          <w:i/>
        </w:rPr>
      </w:pPr>
      <w:r>
        <w:rPr>
          <w:i/>
        </w:rPr>
        <w:t>•</w:t>
      </w:r>
      <w:r>
        <w:rPr>
          <w:i/>
        </w:rPr>
        <w:tab/>
        <w:t>Learn cost concepts for decisions: relevant costs, opportunity costs, joint costs, and past or sunk costs.</w:t>
      </w:r>
    </w:p>
    <w:p w14:paraId="50A00C9C" w14:textId="77777777" w:rsidR="00B85219" w:rsidRDefault="00B85219" w:rsidP="00F31EFA">
      <w:pPr>
        <w:tabs>
          <w:tab w:val="left" w:pos="720"/>
          <w:tab w:val="left" w:pos="1620"/>
          <w:tab w:val="left" w:pos="2250"/>
        </w:tabs>
        <w:spacing w:line="360" w:lineRule="atLeast"/>
        <w:ind w:left="2160" w:right="-360" w:hanging="360"/>
        <w:rPr>
          <w:i/>
        </w:rPr>
      </w:pPr>
      <w:r>
        <w:rPr>
          <w:i/>
        </w:rPr>
        <w:t>•</w:t>
      </w:r>
      <w:r>
        <w:rPr>
          <w:i/>
        </w:rPr>
        <w:tab/>
        <w:t>Applications of the relevancy concept to outsourcing, make-buy, product-mix, special order, and other decisions.</w:t>
      </w:r>
    </w:p>
    <w:p w14:paraId="7E96E156" w14:textId="77777777" w:rsidR="00F31EFA" w:rsidRDefault="00F31EFA" w:rsidP="00F31EFA">
      <w:pPr>
        <w:tabs>
          <w:tab w:val="left" w:pos="720"/>
          <w:tab w:val="left" w:pos="1620"/>
          <w:tab w:val="left" w:pos="2250"/>
        </w:tabs>
        <w:spacing w:line="360" w:lineRule="atLeast"/>
        <w:ind w:left="2160" w:right="-360" w:hanging="360"/>
        <w:rPr>
          <w:i/>
        </w:rPr>
      </w:pPr>
      <w:r>
        <w:rPr>
          <w:i/>
        </w:rPr>
        <w:t>•</w:t>
      </w:r>
      <w:r>
        <w:rPr>
          <w:i/>
        </w:rPr>
        <w:tab/>
        <w:t>How to apply the principles of relevancy to short run and long run pricing decisions.</w:t>
      </w:r>
    </w:p>
    <w:p w14:paraId="27109E88" w14:textId="34E2B7D1" w:rsidR="00B85219" w:rsidRPr="00F268E5" w:rsidRDefault="00B85219" w:rsidP="00B85219">
      <w:pPr>
        <w:tabs>
          <w:tab w:val="left" w:pos="360"/>
          <w:tab w:val="left" w:pos="1620"/>
        </w:tabs>
        <w:spacing w:line="360" w:lineRule="atLeast"/>
        <w:ind w:right="-360"/>
      </w:pPr>
      <w:r>
        <w:tab/>
      </w:r>
      <w:r w:rsidR="00E15487" w:rsidRPr="00F268E5">
        <w:rPr>
          <w:u w:val="single"/>
        </w:rPr>
        <w:t>HDR</w:t>
      </w:r>
      <w:r w:rsidRPr="00F268E5">
        <w:t xml:space="preserve">: </w:t>
      </w:r>
      <w:r w:rsidRPr="00F268E5">
        <w:tab/>
      </w:r>
      <w:r w:rsidR="00727120">
        <w:t>Chapter 1</w:t>
      </w:r>
      <w:r w:rsidR="00753E8B">
        <w:t xml:space="preserve">2 </w:t>
      </w:r>
      <w:r w:rsidR="00727120">
        <w:t>(skip the appendix)</w:t>
      </w:r>
    </w:p>
    <w:p w14:paraId="79A98BD6" w14:textId="4E48F66D" w:rsidR="00727120" w:rsidRDefault="002F7152" w:rsidP="00727120">
      <w:pPr>
        <w:tabs>
          <w:tab w:val="left" w:pos="360"/>
          <w:tab w:val="left" w:pos="1620"/>
        </w:tabs>
        <w:spacing w:line="360" w:lineRule="atLeast"/>
        <w:ind w:right="-360"/>
      </w:pPr>
      <w:r w:rsidRPr="00C87CEA">
        <w:tab/>
      </w:r>
      <w:r w:rsidRPr="0085230D">
        <w:rPr>
          <w:u w:val="single"/>
        </w:rPr>
        <w:t>Problems</w:t>
      </w:r>
      <w:r w:rsidRPr="0085230D">
        <w:t>:</w:t>
      </w:r>
      <w:r w:rsidRPr="0085230D">
        <w:tab/>
      </w:r>
      <w:r w:rsidR="00727120" w:rsidRPr="00D4216C">
        <w:t>1</w:t>
      </w:r>
      <w:r w:rsidR="00A91E2B" w:rsidRPr="00D4216C">
        <w:t>2</w:t>
      </w:r>
      <w:r w:rsidR="00727120" w:rsidRPr="00D4216C">
        <w:t>.32</w:t>
      </w:r>
      <w:r w:rsidR="00D4216C" w:rsidRPr="00D4216C">
        <w:t>, 12.34</w:t>
      </w:r>
      <w:r w:rsidR="00727120" w:rsidRPr="00D4216C">
        <w:t xml:space="preserve"> and 1</w:t>
      </w:r>
      <w:r w:rsidR="00A91E2B" w:rsidRPr="00D4216C">
        <w:t>2</w:t>
      </w:r>
      <w:r w:rsidR="00727120" w:rsidRPr="00D4216C">
        <w:t>.41</w:t>
      </w:r>
      <w:r w:rsidR="00721892">
        <w:t xml:space="preserve"> </w:t>
      </w:r>
    </w:p>
    <w:p w14:paraId="56E561A7" w14:textId="36C9E02A" w:rsidR="002F7152" w:rsidRDefault="002F7152" w:rsidP="002F7152">
      <w:pPr>
        <w:tabs>
          <w:tab w:val="left" w:pos="360"/>
          <w:tab w:val="left" w:pos="1620"/>
        </w:tabs>
        <w:spacing w:line="360" w:lineRule="atLeast"/>
        <w:ind w:right="-360"/>
      </w:pPr>
    </w:p>
    <w:p w14:paraId="22ADCD2F" w14:textId="0D70F551" w:rsidR="008E62C0" w:rsidRDefault="008E62C0">
      <w:pPr>
        <w:pStyle w:val="Heading9"/>
        <w:spacing w:before="0"/>
      </w:pPr>
      <w:r>
        <w:br w:type="page"/>
      </w:r>
      <w:r>
        <w:lastRenderedPageBreak/>
        <w:t xml:space="preserve">Day 5 – </w:t>
      </w:r>
      <w:r w:rsidR="00153693">
        <w:t>February 14, 2025</w:t>
      </w:r>
    </w:p>
    <w:p w14:paraId="3BA3924D" w14:textId="56D9F195" w:rsidR="00A542A3" w:rsidRDefault="00A542A3" w:rsidP="00A542A3">
      <w:pPr>
        <w:tabs>
          <w:tab w:val="left" w:pos="360"/>
          <w:tab w:val="left" w:pos="1620"/>
        </w:tabs>
        <w:spacing w:before="240" w:line="360" w:lineRule="atLeast"/>
        <w:ind w:right="-360"/>
        <w:rPr>
          <w:b/>
        </w:rPr>
      </w:pPr>
      <w:r>
        <w:rPr>
          <w:b/>
        </w:rPr>
        <w:tab/>
      </w:r>
      <w:r>
        <w:rPr>
          <w:b/>
        </w:rPr>
        <w:tab/>
      </w:r>
      <w:r w:rsidR="00432A05">
        <w:rPr>
          <w:b/>
        </w:rPr>
        <w:t>Management Control Process</w:t>
      </w:r>
    </w:p>
    <w:p w14:paraId="0D305EE8" w14:textId="77777777" w:rsidR="00A542A3" w:rsidRDefault="00A542A3" w:rsidP="00A542A3">
      <w:pPr>
        <w:tabs>
          <w:tab w:val="left" w:pos="720"/>
          <w:tab w:val="left" w:pos="1620"/>
          <w:tab w:val="left" w:pos="2340"/>
        </w:tabs>
        <w:spacing w:line="360" w:lineRule="atLeast"/>
        <w:ind w:left="1620" w:right="-360"/>
        <w:rPr>
          <w:i/>
        </w:rPr>
      </w:pPr>
      <w:r>
        <w:rPr>
          <w:i/>
        </w:rPr>
        <w:t>Learning Objectives:</w:t>
      </w:r>
    </w:p>
    <w:p w14:paraId="13B58FF9" w14:textId="77777777" w:rsidR="00A542A3" w:rsidRDefault="00A542A3" w:rsidP="00A542A3">
      <w:pPr>
        <w:tabs>
          <w:tab w:val="left" w:pos="720"/>
          <w:tab w:val="left" w:pos="1620"/>
          <w:tab w:val="left" w:pos="2250"/>
        </w:tabs>
        <w:spacing w:line="360" w:lineRule="atLeast"/>
        <w:ind w:left="2160" w:right="-360" w:hanging="360"/>
        <w:rPr>
          <w:i/>
        </w:rPr>
      </w:pPr>
      <w:r>
        <w:rPr>
          <w:i/>
        </w:rPr>
        <w:t>•</w:t>
      </w:r>
      <w:r>
        <w:rPr>
          <w:i/>
        </w:rPr>
        <w:tab/>
        <w:t>Recognize basic conflicts between objectives of organizations and incentives of managers/workers of the organization.</w:t>
      </w:r>
    </w:p>
    <w:p w14:paraId="20078850" w14:textId="77777777" w:rsidR="00A542A3" w:rsidRDefault="00A542A3" w:rsidP="00A542A3">
      <w:pPr>
        <w:tabs>
          <w:tab w:val="left" w:pos="720"/>
          <w:tab w:val="left" w:pos="1620"/>
          <w:tab w:val="left" w:pos="2250"/>
        </w:tabs>
        <w:spacing w:line="360" w:lineRule="atLeast"/>
        <w:ind w:left="2160" w:right="-360" w:hanging="360"/>
        <w:rPr>
          <w:i/>
        </w:rPr>
      </w:pPr>
      <w:r>
        <w:rPr>
          <w:i/>
        </w:rPr>
        <w:t>•</w:t>
      </w:r>
      <w:r>
        <w:rPr>
          <w:i/>
        </w:rPr>
        <w:tab/>
        <w:t>Illustrate the concepts of responsibility and controllability.</w:t>
      </w:r>
    </w:p>
    <w:p w14:paraId="278085B0" w14:textId="75F60878" w:rsidR="00A542A3" w:rsidRDefault="00A542A3" w:rsidP="00A542A3">
      <w:pPr>
        <w:tabs>
          <w:tab w:val="left" w:pos="360"/>
          <w:tab w:val="left" w:pos="1620"/>
          <w:tab w:val="left" w:pos="2340"/>
        </w:tabs>
        <w:spacing w:line="360" w:lineRule="atLeast"/>
        <w:ind w:right="-360"/>
      </w:pPr>
      <w:r>
        <w:tab/>
      </w:r>
      <w:r w:rsidRPr="00F268E5">
        <w:rPr>
          <w:u w:val="single"/>
        </w:rPr>
        <w:t>HDR</w:t>
      </w:r>
      <w:r w:rsidRPr="00F268E5">
        <w:t xml:space="preserve">: </w:t>
      </w:r>
      <w:r w:rsidRPr="00F268E5">
        <w:tab/>
      </w:r>
      <w:r w:rsidR="00727120">
        <w:t>Chapter 1</w:t>
      </w:r>
      <w:r w:rsidR="00D4216C">
        <w:t>5</w:t>
      </w:r>
      <w:r w:rsidR="00727120" w:rsidRPr="002B2967">
        <w:t xml:space="preserve"> </w:t>
      </w:r>
      <w:r w:rsidR="00727120" w:rsidRPr="00057446">
        <w:t xml:space="preserve">(pages </w:t>
      </w:r>
      <w:r w:rsidR="00D4216C">
        <w:t>615-622 on sales and market variances</w:t>
      </w:r>
      <w:r w:rsidR="00727120" w:rsidRPr="002B2967">
        <w:t>)</w:t>
      </w:r>
    </w:p>
    <w:p w14:paraId="65EAA692" w14:textId="37ED14BA" w:rsidR="00B85219" w:rsidRPr="00A542A3" w:rsidRDefault="00B85219" w:rsidP="00A542A3">
      <w:pPr>
        <w:tabs>
          <w:tab w:val="left" w:pos="360"/>
          <w:tab w:val="left" w:pos="1620"/>
        </w:tabs>
        <w:spacing w:line="360" w:lineRule="atLeast"/>
        <w:ind w:left="2347" w:hanging="2347"/>
      </w:pPr>
      <w:r>
        <w:tab/>
      </w:r>
      <w:r w:rsidRPr="005618A2">
        <w:rPr>
          <w:u w:val="single"/>
        </w:rPr>
        <w:t>Case</w:t>
      </w:r>
      <w:r w:rsidRPr="005618A2">
        <w:t>:</w:t>
      </w:r>
      <w:r w:rsidRPr="005618A2">
        <w:tab/>
      </w:r>
      <w:proofErr w:type="spellStart"/>
      <w:r w:rsidR="00A542A3" w:rsidRPr="005618A2">
        <w:t>SuperTasty</w:t>
      </w:r>
      <w:proofErr w:type="spellEnd"/>
      <w:r w:rsidR="00A542A3" w:rsidRPr="005618A2">
        <w:t xml:space="preserve"> Ice Cream Company</w:t>
      </w:r>
      <w:r w:rsidR="00721892">
        <w:t xml:space="preserve"> </w:t>
      </w:r>
    </w:p>
    <w:p w14:paraId="76051A09" w14:textId="09538F39" w:rsidR="00B85219" w:rsidRPr="00A542A3" w:rsidRDefault="00B85219" w:rsidP="00B85219">
      <w:pPr>
        <w:pStyle w:val="BlockText"/>
        <w:tabs>
          <w:tab w:val="clear" w:pos="1800"/>
        </w:tabs>
        <w:ind w:left="1800" w:firstLine="0"/>
        <w:jc w:val="both"/>
      </w:pPr>
      <w:r w:rsidRPr="00A542A3">
        <w:t xml:space="preserve">The case describes the financial planning and control system used by an ice cream manufacturing company. The case illustrates how many business problems may not be understood and remains uncorrected when managers focus only on bottom line variances. </w:t>
      </w:r>
      <w:r w:rsidR="005618A2">
        <w:t>(Hint: Note that the case has already provided static (Exhibit 2) and flexible budgets and actuals (Exhibits 3-5) for 2016.)</w:t>
      </w:r>
    </w:p>
    <w:p w14:paraId="3CC4B3CC" w14:textId="276149D7" w:rsidR="00B85219" w:rsidRDefault="00B85219" w:rsidP="00B85219">
      <w:pPr>
        <w:pStyle w:val="BlockText"/>
        <w:tabs>
          <w:tab w:val="clear" w:pos="1800"/>
        </w:tabs>
        <w:ind w:left="1800" w:firstLine="0"/>
        <w:jc w:val="both"/>
        <w:rPr>
          <w:b/>
        </w:rPr>
      </w:pPr>
      <w:r w:rsidRPr="00A542A3">
        <w:rPr>
          <w:b/>
        </w:rPr>
        <w:t>(Prepare the questions included in the case.</w:t>
      </w:r>
      <w:r w:rsidR="00A542A3" w:rsidRPr="00A542A3">
        <w:rPr>
          <w:b/>
        </w:rPr>
        <w:t>)</w:t>
      </w:r>
    </w:p>
    <w:p w14:paraId="51F40AE6" w14:textId="3400555E" w:rsidR="008E62C0" w:rsidRDefault="008E62C0">
      <w:pPr>
        <w:tabs>
          <w:tab w:val="left" w:pos="360"/>
          <w:tab w:val="left" w:pos="1620"/>
          <w:tab w:val="right" w:pos="8820"/>
        </w:tabs>
        <w:spacing w:before="360" w:line="360" w:lineRule="atLeast"/>
        <w:ind w:right="-360"/>
        <w:rPr>
          <w:b/>
          <w:smallCaps/>
        </w:rPr>
      </w:pPr>
      <w:r>
        <w:rPr>
          <w:b/>
        </w:rPr>
        <w:tab/>
      </w:r>
      <w:r>
        <w:rPr>
          <w:b/>
        </w:rPr>
        <w:tab/>
      </w:r>
      <w:r w:rsidR="00153693" w:rsidRPr="00153693">
        <w:rPr>
          <w:b/>
        </w:rPr>
        <w:t>Putting It All Together –</w:t>
      </w:r>
      <w:r w:rsidR="00153693">
        <w:rPr>
          <w:b/>
        </w:rPr>
        <w:t xml:space="preserve"> </w:t>
      </w:r>
      <w:r>
        <w:rPr>
          <w:b/>
        </w:rPr>
        <w:t>Cost</w:t>
      </w:r>
      <w:r w:rsidR="00EF376B">
        <w:rPr>
          <w:b/>
        </w:rPr>
        <w:t xml:space="preserve"> and Variance</w:t>
      </w:r>
      <w:r>
        <w:rPr>
          <w:b/>
        </w:rPr>
        <w:t xml:space="preserve"> Analysis</w:t>
      </w:r>
      <w:r w:rsidR="00153693">
        <w:rPr>
          <w:b/>
        </w:rPr>
        <w:t xml:space="preserve"> and Decision Making</w:t>
      </w:r>
      <w:r>
        <w:rPr>
          <w:b/>
        </w:rPr>
        <w:tab/>
      </w:r>
    </w:p>
    <w:p w14:paraId="1A52EF0D" w14:textId="77777777" w:rsidR="008E62C0" w:rsidRDefault="008E62C0">
      <w:pPr>
        <w:tabs>
          <w:tab w:val="left" w:pos="360"/>
          <w:tab w:val="left" w:pos="1620"/>
        </w:tabs>
        <w:spacing w:line="360" w:lineRule="atLeast"/>
        <w:ind w:left="1620" w:right="-360"/>
        <w:rPr>
          <w:i/>
        </w:rPr>
      </w:pPr>
      <w:r>
        <w:rPr>
          <w:i/>
        </w:rPr>
        <w:t>Learning Objectives:</w:t>
      </w:r>
    </w:p>
    <w:p w14:paraId="7AA982DC" w14:textId="77777777" w:rsidR="008E62C0" w:rsidRDefault="008E62C0" w:rsidP="00EE0E71">
      <w:pPr>
        <w:tabs>
          <w:tab w:val="left" w:pos="720"/>
          <w:tab w:val="left" w:pos="1620"/>
          <w:tab w:val="left" w:pos="2340"/>
        </w:tabs>
        <w:spacing w:line="360" w:lineRule="atLeast"/>
        <w:ind w:left="2160" w:right="-360" w:hanging="360"/>
        <w:rPr>
          <w:i/>
        </w:rPr>
      </w:pPr>
      <w:r>
        <w:rPr>
          <w:i/>
        </w:rPr>
        <w:t>•</w:t>
      </w:r>
      <w:r>
        <w:rPr>
          <w:i/>
        </w:rPr>
        <w:tab/>
        <w:t>Understand the decision process and incentives of decision makers.</w:t>
      </w:r>
    </w:p>
    <w:p w14:paraId="48DBF52E" w14:textId="02D1CE7F" w:rsidR="00F31EFA" w:rsidRDefault="00F31EFA" w:rsidP="00EE0E71">
      <w:pPr>
        <w:tabs>
          <w:tab w:val="left" w:pos="720"/>
          <w:tab w:val="left" w:pos="1620"/>
          <w:tab w:val="left" w:pos="2340"/>
        </w:tabs>
        <w:spacing w:line="360" w:lineRule="atLeast"/>
        <w:ind w:left="2160" w:right="-360" w:hanging="360"/>
        <w:rPr>
          <w:i/>
        </w:rPr>
      </w:pPr>
      <w:r>
        <w:rPr>
          <w:i/>
        </w:rPr>
        <w:t>•</w:t>
      </w:r>
      <w:r>
        <w:rPr>
          <w:i/>
        </w:rPr>
        <w:tab/>
        <w:t>Learn the role of cost information for strategic business analysis.</w:t>
      </w:r>
    </w:p>
    <w:p w14:paraId="5C1E97EA" w14:textId="77777777" w:rsidR="00EF376B" w:rsidRDefault="00EF376B" w:rsidP="00EF376B">
      <w:pPr>
        <w:tabs>
          <w:tab w:val="left" w:pos="720"/>
          <w:tab w:val="left" w:pos="1620"/>
          <w:tab w:val="left" w:pos="2340"/>
        </w:tabs>
        <w:spacing w:line="360" w:lineRule="atLeast"/>
        <w:ind w:left="2160" w:right="-360" w:hanging="360"/>
        <w:rPr>
          <w:i/>
        </w:rPr>
      </w:pPr>
      <w:r>
        <w:rPr>
          <w:i/>
        </w:rPr>
        <w:t>•</w:t>
      </w:r>
      <w:r>
        <w:rPr>
          <w:i/>
        </w:rPr>
        <w:tab/>
        <w:t>Understand the incentive effects of using variances to evaluate performance.</w:t>
      </w:r>
    </w:p>
    <w:p w14:paraId="0DC24BA3" w14:textId="77777777" w:rsidR="00153693" w:rsidRDefault="00153693" w:rsidP="00153693">
      <w:pPr>
        <w:tabs>
          <w:tab w:val="left" w:pos="360"/>
          <w:tab w:val="left" w:pos="1620"/>
        </w:tabs>
        <w:spacing w:line="360" w:lineRule="atLeast"/>
        <w:ind w:left="2340" w:hanging="2340"/>
      </w:pPr>
      <w:r>
        <w:tab/>
      </w:r>
      <w:r w:rsidRPr="00FD49DB">
        <w:rPr>
          <w:u w:val="single"/>
        </w:rPr>
        <w:t>Case</w:t>
      </w:r>
      <w:r w:rsidRPr="00FD49DB">
        <w:t>:</w:t>
      </w:r>
      <w:r w:rsidRPr="00FD49DB">
        <w:tab/>
        <w:t>Hilton Manufacturing Company.</w:t>
      </w:r>
    </w:p>
    <w:p w14:paraId="71DC72B8" w14:textId="77777777" w:rsidR="00153693" w:rsidRDefault="00153693" w:rsidP="00153693">
      <w:pPr>
        <w:pStyle w:val="BlockText"/>
        <w:tabs>
          <w:tab w:val="clear" w:pos="1800"/>
        </w:tabs>
        <w:ind w:left="1800" w:firstLine="0"/>
        <w:jc w:val="both"/>
      </w:pPr>
      <w:r>
        <w:t>A family business company hires a professional manager to help its president, son of the former president, learn ropes of the business and make better decisions. One of major product is big money loser, while the best-selling product is coming under competitive price pressure.  The company needs to formulate strategies for product mix, pricing policies, and may be survival.</w:t>
      </w:r>
    </w:p>
    <w:p w14:paraId="3129FA20" w14:textId="77777777" w:rsidR="00153693" w:rsidRDefault="00153693" w:rsidP="00153693">
      <w:pPr>
        <w:pStyle w:val="BlockText"/>
        <w:tabs>
          <w:tab w:val="clear" w:pos="1800"/>
        </w:tabs>
        <w:ind w:left="1800" w:firstLine="0"/>
        <w:jc w:val="both"/>
        <w:rPr>
          <w:b/>
        </w:rPr>
      </w:pPr>
      <w:r>
        <w:t xml:space="preserve"> </w:t>
      </w:r>
      <w:r>
        <w:rPr>
          <w:b/>
        </w:rPr>
        <w:t>(Prepare the questions included in the case.)</w:t>
      </w:r>
    </w:p>
    <w:p w14:paraId="06670BA4" w14:textId="77777777" w:rsidR="00F31EFA" w:rsidRDefault="00F31EFA">
      <w:pPr>
        <w:rPr>
          <w:u w:val="single"/>
        </w:rPr>
      </w:pPr>
      <w:r>
        <w:rPr>
          <w:u w:val="single"/>
        </w:rPr>
        <w:br w:type="page"/>
      </w:r>
    </w:p>
    <w:p w14:paraId="4C714D6B" w14:textId="0446CCAB" w:rsidR="008E62C0" w:rsidRPr="00D74FA0" w:rsidRDefault="00B85219" w:rsidP="00B85219">
      <w:pPr>
        <w:tabs>
          <w:tab w:val="left" w:pos="360"/>
          <w:tab w:val="left" w:pos="1620"/>
        </w:tabs>
        <w:spacing w:line="360" w:lineRule="atLeast"/>
        <w:ind w:right="-360"/>
        <w:rPr>
          <w:b/>
          <w:sz w:val="28"/>
        </w:rPr>
      </w:pPr>
      <w:r w:rsidRPr="00B85219">
        <w:rPr>
          <w:b/>
          <w:sz w:val="28"/>
        </w:rPr>
        <w:lastRenderedPageBreak/>
        <w:t xml:space="preserve">Day </w:t>
      </w:r>
      <w:r>
        <w:rPr>
          <w:b/>
          <w:sz w:val="28"/>
        </w:rPr>
        <w:t>6</w:t>
      </w:r>
      <w:r w:rsidRPr="00B85219">
        <w:rPr>
          <w:b/>
          <w:sz w:val="28"/>
        </w:rPr>
        <w:t xml:space="preserve"> – </w:t>
      </w:r>
      <w:r w:rsidR="00EF376B">
        <w:rPr>
          <w:b/>
          <w:sz w:val="28"/>
        </w:rPr>
        <w:t>February 15, 2025</w:t>
      </w:r>
    </w:p>
    <w:p w14:paraId="719BE430" w14:textId="77777777" w:rsidR="00EF376B" w:rsidRDefault="00EF376B" w:rsidP="00EF376B">
      <w:pPr>
        <w:tabs>
          <w:tab w:val="left" w:pos="360"/>
          <w:tab w:val="left" w:pos="1620"/>
          <w:tab w:val="right" w:pos="8820"/>
        </w:tabs>
        <w:spacing w:before="360" w:line="360" w:lineRule="atLeast"/>
        <w:ind w:right="-360"/>
        <w:rPr>
          <w:b/>
          <w:smallCaps/>
        </w:rPr>
      </w:pPr>
      <w:r>
        <w:rPr>
          <w:b/>
        </w:rPr>
        <w:tab/>
      </w:r>
      <w:r>
        <w:rPr>
          <w:b/>
        </w:rPr>
        <w:tab/>
        <w:t>Cost and Pricing</w:t>
      </w:r>
      <w:r>
        <w:rPr>
          <w:b/>
        </w:rPr>
        <w:tab/>
      </w:r>
    </w:p>
    <w:p w14:paraId="048DEA38" w14:textId="77777777" w:rsidR="00EF376B" w:rsidRDefault="00EF376B" w:rsidP="00EF376B">
      <w:pPr>
        <w:tabs>
          <w:tab w:val="left" w:pos="360"/>
          <w:tab w:val="left" w:pos="1620"/>
        </w:tabs>
        <w:spacing w:line="360" w:lineRule="atLeast"/>
        <w:ind w:left="1620" w:right="-360"/>
        <w:rPr>
          <w:i/>
        </w:rPr>
      </w:pPr>
      <w:r>
        <w:rPr>
          <w:i/>
        </w:rPr>
        <w:t>Learning Objectives:</w:t>
      </w:r>
    </w:p>
    <w:p w14:paraId="535F25A8" w14:textId="77777777" w:rsidR="00EF376B" w:rsidRDefault="00EF376B" w:rsidP="00EF376B">
      <w:pPr>
        <w:tabs>
          <w:tab w:val="left" w:pos="720"/>
          <w:tab w:val="left" w:pos="1620"/>
          <w:tab w:val="left" w:pos="2340"/>
        </w:tabs>
        <w:spacing w:line="360" w:lineRule="atLeast"/>
        <w:ind w:left="2160" w:right="-360" w:hanging="360"/>
        <w:rPr>
          <w:i/>
        </w:rPr>
      </w:pPr>
      <w:r>
        <w:rPr>
          <w:i/>
        </w:rPr>
        <w:t>•</w:t>
      </w:r>
      <w:r>
        <w:rPr>
          <w:i/>
        </w:rPr>
        <w:tab/>
        <w:t>Learn the role of cost information for strategic pricing and value analysis.</w:t>
      </w:r>
    </w:p>
    <w:p w14:paraId="04348A88" w14:textId="77777777" w:rsidR="00EF376B" w:rsidRDefault="00EF376B" w:rsidP="00EF376B">
      <w:pPr>
        <w:tabs>
          <w:tab w:val="left" w:pos="360"/>
          <w:tab w:val="left" w:pos="1620"/>
          <w:tab w:val="left" w:pos="2340"/>
        </w:tabs>
        <w:spacing w:line="360" w:lineRule="atLeast"/>
        <w:ind w:right="-360"/>
      </w:pPr>
      <w:r>
        <w:tab/>
      </w:r>
      <w:r w:rsidRPr="00F268E5">
        <w:rPr>
          <w:u w:val="single"/>
        </w:rPr>
        <w:t>HDR</w:t>
      </w:r>
      <w:r w:rsidRPr="00F268E5">
        <w:t xml:space="preserve">: </w:t>
      </w:r>
      <w:r w:rsidRPr="00F268E5">
        <w:tab/>
        <w:t>Chapter 1</w:t>
      </w:r>
      <w:r>
        <w:t>4 (pages 562-578)</w:t>
      </w:r>
      <w:r w:rsidRPr="00F268E5">
        <w:t xml:space="preserve"> </w:t>
      </w:r>
    </w:p>
    <w:p w14:paraId="78C5D1A3" w14:textId="77777777" w:rsidR="00B24748" w:rsidRDefault="00B24748" w:rsidP="00B24748">
      <w:pPr>
        <w:pStyle w:val="Heading1"/>
        <w:tabs>
          <w:tab w:val="clear" w:pos="720"/>
          <w:tab w:val="clear" w:pos="2340"/>
          <w:tab w:val="left" w:pos="360"/>
          <w:tab w:val="left" w:pos="1620"/>
        </w:tabs>
      </w:pPr>
      <w:r>
        <w:tab/>
      </w:r>
      <w:r>
        <w:tab/>
        <w:t>Performance Measurement Systems</w:t>
      </w:r>
      <w:r>
        <w:tab/>
      </w:r>
    </w:p>
    <w:p w14:paraId="5808449D" w14:textId="77777777" w:rsidR="00B24748" w:rsidRDefault="00B24748" w:rsidP="00B24748">
      <w:pPr>
        <w:tabs>
          <w:tab w:val="left" w:pos="720"/>
          <w:tab w:val="left" w:pos="1620"/>
        </w:tabs>
        <w:spacing w:line="360" w:lineRule="atLeast"/>
        <w:ind w:left="1620" w:right="-360"/>
        <w:rPr>
          <w:i/>
        </w:rPr>
      </w:pPr>
      <w:r>
        <w:rPr>
          <w:i/>
        </w:rPr>
        <w:t>Learning Objectives:</w:t>
      </w:r>
    </w:p>
    <w:p w14:paraId="4E09B575" w14:textId="3B38A91E" w:rsidR="008235EE" w:rsidRDefault="008235EE" w:rsidP="008235EE">
      <w:pPr>
        <w:tabs>
          <w:tab w:val="left" w:pos="720"/>
          <w:tab w:val="left" w:pos="1620"/>
          <w:tab w:val="left" w:pos="2340"/>
        </w:tabs>
        <w:spacing w:line="360" w:lineRule="atLeast"/>
        <w:ind w:left="2160" w:right="-360" w:hanging="360"/>
        <w:rPr>
          <w:i/>
        </w:rPr>
      </w:pPr>
      <w:r>
        <w:rPr>
          <w:i/>
        </w:rPr>
        <w:t>•</w:t>
      </w:r>
      <w:r>
        <w:rPr>
          <w:i/>
        </w:rPr>
        <w:tab/>
        <w:t>Learn the importance of performance measurement in shaping organization’s strategy, decisions, and value.</w:t>
      </w:r>
    </w:p>
    <w:p w14:paraId="503D122D" w14:textId="77777777" w:rsidR="00B24748" w:rsidRDefault="00B24748" w:rsidP="00B24748">
      <w:pPr>
        <w:tabs>
          <w:tab w:val="left" w:pos="720"/>
          <w:tab w:val="left" w:pos="1620"/>
          <w:tab w:val="left" w:pos="2340"/>
        </w:tabs>
        <w:spacing w:line="360" w:lineRule="atLeast"/>
        <w:ind w:left="2160" w:right="-360" w:hanging="360"/>
        <w:rPr>
          <w:i/>
        </w:rPr>
      </w:pPr>
      <w:r>
        <w:rPr>
          <w:i/>
        </w:rPr>
        <w:t>•</w:t>
      </w:r>
      <w:r>
        <w:rPr>
          <w:i/>
        </w:rPr>
        <w:tab/>
        <w:t>Learn trade-offs between various facets of measures of performance.</w:t>
      </w:r>
    </w:p>
    <w:p w14:paraId="02D2BAC2" w14:textId="27F21ADD" w:rsidR="00EE0E71" w:rsidRPr="00573DDA" w:rsidRDefault="00EE0E71" w:rsidP="00EE0E71">
      <w:pPr>
        <w:tabs>
          <w:tab w:val="left" w:pos="360"/>
          <w:tab w:val="left" w:pos="1620"/>
          <w:tab w:val="left" w:pos="2340"/>
        </w:tabs>
        <w:spacing w:line="360" w:lineRule="atLeast"/>
        <w:ind w:left="1530" w:right="-360" w:hanging="1170"/>
      </w:pPr>
      <w:r w:rsidRPr="00F268E5">
        <w:t>HDR:</w:t>
      </w:r>
      <w:r w:rsidRPr="00F268E5">
        <w:tab/>
      </w:r>
      <w:r w:rsidR="007F6830" w:rsidRPr="00F268E5">
        <w:t>(</w:t>
      </w:r>
      <w:r w:rsidRPr="00F268E5">
        <w:t>Chapters 1</w:t>
      </w:r>
      <w:r w:rsidR="00D4216C">
        <w:t>3</w:t>
      </w:r>
      <w:r w:rsidRPr="00F268E5">
        <w:t xml:space="preserve"> and 2</w:t>
      </w:r>
      <w:r w:rsidR="00D4216C">
        <w:t>4</w:t>
      </w:r>
      <w:r w:rsidRPr="00F268E5">
        <w:t xml:space="preserve"> </w:t>
      </w:r>
      <w:r w:rsidR="007F6830" w:rsidRPr="00F268E5">
        <w:t xml:space="preserve">-- </w:t>
      </w:r>
      <w:r w:rsidRPr="00F268E5">
        <w:t>both these chapters are only for your reference.  They can</w:t>
      </w:r>
      <w:r w:rsidRPr="00573DDA">
        <w:t xml:space="preserve"> be read as needed after the class</w:t>
      </w:r>
      <w:r>
        <w:t>.</w:t>
      </w:r>
      <w:r w:rsidRPr="00573DDA">
        <w:t>)</w:t>
      </w:r>
      <w:r w:rsidR="00EB5035">
        <w:t xml:space="preserve">  </w:t>
      </w:r>
    </w:p>
    <w:p w14:paraId="4AD1F78C" w14:textId="39F454ED" w:rsidR="00D318AE" w:rsidRDefault="00D318AE" w:rsidP="00D318AE">
      <w:pPr>
        <w:pStyle w:val="Heading1"/>
        <w:tabs>
          <w:tab w:val="clear" w:pos="2340"/>
          <w:tab w:val="left" w:pos="1620"/>
          <w:tab w:val="right" w:pos="8820"/>
        </w:tabs>
        <w:spacing w:before="360"/>
      </w:pPr>
      <w:r>
        <w:tab/>
      </w:r>
      <w:r>
        <w:tab/>
        <w:t>Strategic Cost Analysis and Control</w:t>
      </w:r>
      <w:r>
        <w:tab/>
      </w:r>
    </w:p>
    <w:p w14:paraId="7412A307" w14:textId="77777777" w:rsidR="00D318AE" w:rsidRDefault="00D318AE" w:rsidP="00D318AE">
      <w:pPr>
        <w:tabs>
          <w:tab w:val="left" w:pos="720"/>
          <w:tab w:val="left" w:pos="1620"/>
        </w:tabs>
        <w:spacing w:line="360" w:lineRule="atLeast"/>
        <w:ind w:left="1620" w:right="-360"/>
        <w:rPr>
          <w:i/>
        </w:rPr>
      </w:pPr>
      <w:r>
        <w:rPr>
          <w:i/>
        </w:rPr>
        <w:t>Learning Objectives:</w:t>
      </w:r>
    </w:p>
    <w:p w14:paraId="0A053656" w14:textId="77777777" w:rsidR="00D318AE" w:rsidRDefault="00D318AE" w:rsidP="00D318AE">
      <w:pPr>
        <w:tabs>
          <w:tab w:val="left" w:pos="720"/>
          <w:tab w:val="left" w:pos="1620"/>
          <w:tab w:val="left" w:pos="2340"/>
        </w:tabs>
        <w:spacing w:line="360" w:lineRule="atLeast"/>
        <w:ind w:left="2340" w:right="-360" w:hanging="360"/>
        <w:rPr>
          <w:i/>
        </w:rPr>
      </w:pPr>
      <w:r>
        <w:rPr>
          <w:i/>
        </w:rPr>
        <w:t>•</w:t>
      </w:r>
      <w:r>
        <w:rPr>
          <w:i/>
        </w:rPr>
        <w:tab/>
        <w:t>Applying many of the lessons learned in the course.</w:t>
      </w:r>
    </w:p>
    <w:p w14:paraId="4B358F8D" w14:textId="77777777" w:rsidR="00153693" w:rsidRDefault="00153693" w:rsidP="00153693">
      <w:pPr>
        <w:tabs>
          <w:tab w:val="left" w:pos="360"/>
          <w:tab w:val="left" w:pos="1620"/>
        </w:tabs>
        <w:spacing w:line="360" w:lineRule="atLeast"/>
      </w:pPr>
      <w:r>
        <w:rPr>
          <w:b/>
        </w:rPr>
        <w:tab/>
      </w:r>
      <w:r w:rsidRPr="005618A2">
        <w:rPr>
          <w:u w:val="single"/>
        </w:rPr>
        <w:t>Case</w:t>
      </w:r>
      <w:r w:rsidRPr="005618A2">
        <w:t>:</w:t>
      </w:r>
      <w:r w:rsidRPr="005618A2">
        <w:tab/>
        <w:t>Precision Worldwide, Inc.</w:t>
      </w:r>
      <w:r>
        <w:t xml:space="preserve">  </w:t>
      </w:r>
    </w:p>
    <w:p w14:paraId="60D0E3CB" w14:textId="77777777" w:rsidR="00153693" w:rsidRPr="00FD49DB" w:rsidRDefault="00153693" w:rsidP="00153693">
      <w:pPr>
        <w:pStyle w:val="BlockText"/>
        <w:tabs>
          <w:tab w:val="clear" w:pos="1800"/>
        </w:tabs>
        <w:ind w:left="1800" w:firstLine="0"/>
        <w:jc w:val="both"/>
      </w:pPr>
      <w:r>
        <w:t>A competitor has developed and introduced a superior product that is less costly to manufacture.  Precision Worldwide must decide whether to match the competitor's product, when to do so, and how to price, given that it holds a large inventory of its now inferior product.</w:t>
      </w:r>
      <w:r w:rsidRPr="00FD49DB">
        <w:t xml:space="preserve"> </w:t>
      </w:r>
      <w:r>
        <w:t xml:space="preserve">(Hint: Pay attention to the footnote to Table A) </w:t>
      </w:r>
      <w:r>
        <w:rPr>
          <w:b/>
        </w:rPr>
        <w:t>(Prepare the questions included in the case.)</w:t>
      </w:r>
    </w:p>
    <w:p w14:paraId="2AC4F856" w14:textId="77777777" w:rsidR="00106A98" w:rsidRDefault="00106A98">
      <w:pPr>
        <w:pStyle w:val="BlockText"/>
        <w:tabs>
          <w:tab w:val="clear" w:pos="1800"/>
        </w:tabs>
        <w:ind w:left="1800" w:firstLine="0"/>
        <w:jc w:val="both"/>
        <w:rPr>
          <w:b/>
        </w:rPr>
      </w:pPr>
    </w:p>
    <w:p w14:paraId="22C07468" w14:textId="7ABF7B8C" w:rsidR="00106A98" w:rsidRDefault="00106A98" w:rsidP="00106A98">
      <w:pPr>
        <w:pStyle w:val="Heading2"/>
        <w:pBdr>
          <w:top w:val="single" w:sz="6" w:space="1" w:color="auto"/>
          <w:left w:val="single" w:sz="6" w:space="25" w:color="auto"/>
          <w:bottom w:val="single" w:sz="6" w:space="1" w:color="auto"/>
          <w:right w:val="single" w:sz="6" w:space="4" w:color="auto"/>
        </w:pBdr>
        <w:spacing w:before="360" w:line="360" w:lineRule="auto"/>
        <w:ind w:left="90" w:right="-360"/>
        <w:rPr>
          <w:smallCaps/>
          <w:u w:val="none"/>
        </w:rPr>
      </w:pPr>
      <w:r w:rsidRPr="008251AE">
        <w:rPr>
          <w:smallCaps/>
          <w:u w:val="none"/>
        </w:rPr>
        <w:t xml:space="preserve">Take Home Exam -- Due: </w:t>
      </w:r>
      <w:r w:rsidR="00EF376B">
        <w:rPr>
          <w:smallCaps/>
          <w:u w:val="none"/>
        </w:rPr>
        <w:t>March 3, 2025</w:t>
      </w:r>
    </w:p>
    <w:p w14:paraId="4C3E883B" w14:textId="77777777" w:rsidR="00106A98" w:rsidRDefault="00106A98" w:rsidP="00106A98">
      <w:pPr>
        <w:jc w:val="center"/>
      </w:pPr>
      <w:r>
        <w:t xml:space="preserve"> </w:t>
      </w:r>
    </w:p>
    <w:p w14:paraId="1190B73D" w14:textId="197F69A9" w:rsidR="000E2AD0" w:rsidRDefault="000E2AD0">
      <w:pPr>
        <w:rPr>
          <w:b/>
        </w:rPr>
      </w:pPr>
      <w:r>
        <w:rPr>
          <w:b/>
        </w:rPr>
        <w:br w:type="page"/>
      </w:r>
    </w:p>
    <w:p w14:paraId="1EB5C3D8" w14:textId="0753426E" w:rsidR="00B71396" w:rsidRPr="00B71396" w:rsidRDefault="0052386F" w:rsidP="0052386F">
      <w:pPr>
        <w:pStyle w:val="NormalWeb"/>
        <w:spacing w:before="120" w:beforeAutospacing="0" w:after="0" w:afterAutospacing="0"/>
        <w:rPr>
          <w:rFonts w:ascii="Times" w:hAnsi="Times"/>
          <w:b/>
          <w:sz w:val="28"/>
          <w:szCs w:val="28"/>
        </w:rPr>
      </w:pPr>
      <w:r w:rsidRPr="00B71396">
        <w:rPr>
          <w:rFonts w:ascii="Times" w:hAnsi="Times"/>
          <w:b/>
          <w:spacing w:val="-2"/>
          <w:sz w:val="28"/>
          <w:szCs w:val="28"/>
        </w:rPr>
        <w:lastRenderedPageBreak/>
        <w:t>Olin’s C</w:t>
      </w:r>
      <w:r w:rsidRPr="00B71396">
        <w:rPr>
          <w:rFonts w:ascii="Times" w:hAnsi="Times"/>
          <w:b/>
          <w:sz w:val="28"/>
          <w:szCs w:val="28"/>
        </w:rPr>
        <w:t>ode of Conduct</w:t>
      </w:r>
    </w:p>
    <w:p w14:paraId="319C4EAB" w14:textId="77777777" w:rsidR="00B71396" w:rsidRDefault="00B71396" w:rsidP="008E5EA5">
      <w:pPr>
        <w:tabs>
          <w:tab w:val="left" w:pos="-1440"/>
          <w:tab w:val="left" w:pos="-720"/>
        </w:tabs>
        <w:spacing w:before="120"/>
        <w:ind w:right="-173"/>
        <w:jc w:val="both"/>
        <w:rPr>
          <w:rFonts w:ascii="Times" w:hAnsi="Times"/>
          <w:sz w:val="20"/>
          <w:szCs w:val="20"/>
        </w:rPr>
      </w:pPr>
    </w:p>
    <w:p w14:paraId="6BD3FD5B" w14:textId="7CD279EC" w:rsidR="0052386F" w:rsidRPr="00B71396" w:rsidRDefault="0052386F" w:rsidP="008E5EA5">
      <w:pPr>
        <w:tabs>
          <w:tab w:val="left" w:pos="-1440"/>
          <w:tab w:val="left" w:pos="-720"/>
        </w:tabs>
        <w:spacing w:before="120"/>
        <w:ind w:right="-173"/>
        <w:jc w:val="both"/>
        <w:rPr>
          <w:rFonts w:ascii="Times" w:hAnsi="Times"/>
          <w:sz w:val="20"/>
        </w:rPr>
      </w:pPr>
      <w:r w:rsidRPr="00B71396">
        <w:rPr>
          <w:rFonts w:ascii="Times" w:hAnsi="Times"/>
          <w:sz w:val="20"/>
          <w:szCs w:val="20"/>
        </w:rPr>
        <w:t xml:space="preserve">The purpose of Olin’s Code of Conduct is to clarify expectations about academic and professional behavior. The Code is meant to encourage and clarify appropriate academic, classroom, interpersonal, and extra-curricular etiquette that is expected of each individual by their peers, the faculty and the institution. It is also intended to help describe the overall environment of excellence and professionalism that members of the Olin community seek to establish and to continually enhance. It is the responsibility of each member of the Olin community to uphold the spirit, as well as the principles, of the Code. </w:t>
      </w:r>
      <w:r w:rsidRPr="00B71396">
        <w:rPr>
          <w:rFonts w:ascii="Times" w:hAnsi="Times"/>
          <w:sz w:val="20"/>
        </w:rPr>
        <w:t xml:space="preserve">Please refer to the publication </w:t>
      </w:r>
      <w:r w:rsidRPr="00B71396">
        <w:rPr>
          <w:rFonts w:ascii="Times" w:hAnsi="Times"/>
          <w:b/>
          <w:i/>
          <w:sz w:val="20"/>
        </w:rPr>
        <w:t>Integrity Matters: Olin Business School Code of Conduct</w:t>
      </w:r>
      <w:r w:rsidRPr="00B71396">
        <w:rPr>
          <w:rFonts w:ascii="Times" w:hAnsi="Times"/>
          <w:i/>
          <w:sz w:val="20"/>
        </w:rPr>
        <w:t xml:space="preserve"> </w:t>
      </w:r>
      <w:r w:rsidRPr="00B71396">
        <w:rPr>
          <w:rFonts w:ascii="Times" w:hAnsi="Times"/>
          <w:sz w:val="20"/>
        </w:rPr>
        <w:t xml:space="preserve">for specific responsibilities, guidelines and procedures regarding academic integrity. </w:t>
      </w:r>
    </w:p>
    <w:p w14:paraId="3EAB6C1E" w14:textId="77777777" w:rsidR="0052386F" w:rsidRPr="00B71396" w:rsidRDefault="0052386F" w:rsidP="0052386F">
      <w:pPr>
        <w:tabs>
          <w:tab w:val="left" w:pos="-1440"/>
          <w:tab w:val="left" w:pos="-720"/>
        </w:tabs>
        <w:ind w:right="-171"/>
        <w:jc w:val="both"/>
        <w:rPr>
          <w:rFonts w:ascii="Times" w:hAnsi="Times"/>
          <w:b/>
          <w:bCs/>
          <w:sz w:val="20"/>
          <w:u w:val="single"/>
        </w:rPr>
      </w:pPr>
    </w:p>
    <w:p w14:paraId="3DE1D558" w14:textId="77777777" w:rsidR="00B71396" w:rsidRDefault="00B71396" w:rsidP="0052386F">
      <w:pPr>
        <w:tabs>
          <w:tab w:val="left" w:pos="-1440"/>
          <w:tab w:val="left" w:pos="-720"/>
        </w:tabs>
        <w:ind w:right="-171"/>
        <w:jc w:val="both"/>
        <w:rPr>
          <w:rFonts w:ascii="Times" w:hAnsi="Times"/>
          <w:b/>
          <w:i/>
        </w:rPr>
      </w:pPr>
    </w:p>
    <w:p w14:paraId="515F8FA4" w14:textId="20281CB3" w:rsidR="0052386F" w:rsidRPr="00B71396" w:rsidRDefault="0052386F" w:rsidP="0052386F">
      <w:pPr>
        <w:tabs>
          <w:tab w:val="left" w:pos="-1440"/>
          <w:tab w:val="left" w:pos="-720"/>
        </w:tabs>
        <w:ind w:right="-171"/>
        <w:jc w:val="both"/>
        <w:rPr>
          <w:rFonts w:ascii="Times" w:hAnsi="Times"/>
          <w:b/>
          <w:i/>
        </w:rPr>
      </w:pPr>
      <w:r w:rsidRPr="00B71396">
        <w:rPr>
          <w:rFonts w:ascii="Times" w:hAnsi="Times"/>
          <w:b/>
          <w:i/>
        </w:rPr>
        <w:t>Olin’s Code of Conduct as it relates to Academic Matters</w:t>
      </w:r>
    </w:p>
    <w:p w14:paraId="7702FDC0" w14:textId="77777777" w:rsidR="008E5EA5" w:rsidRPr="00B71396" w:rsidRDefault="008E5EA5" w:rsidP="0052386F">
      <w:pPr>
        <w:tabs>
          <w:tab w:val="left" w:pos="-1440"/>
          <w:tab w:val="left" w:pos="-720"/>
        </w:tabs>
        <w:ind w:right="-171"/>
        <w:jc w:val="both"/>
        <w:rPr>
          <w:rFonts w:ascii="Times" w:hAnsi="Times"/>
          <w:sz w:val="20"/>
        </w:rPr>
      </w:pPr>
    </w:p>
    <w:p w14:paraId="5A167120" w14:textId="17176178" w:rsidR="0052386F" w:rsidRPr="00B71396" w:rsidRDefault="0052386F" w:rsidP="0052386F">
      <w:pPr>
        <w:tabs>
          <w:tab w:val="left" w:pos="-1440"/>
          <w:tab w:val="left" w:pos="-720"/>
        </w:tabs>
        <w:ind w:right="-171"/>
        <w:jc w:val="both"/>
        <w:rPr>
          <w:rFonts w:ascii="Times" w:hAnsi="Times"/>
          <w:sz w:val="20"/>
        </w:rPr>
      </w:pPr>
      <w:r w:rsidRPr="00B71396">
        <w:rPr>
          <w:rFonts w:ascii="Times" w:hAnsi="Times"/>
          <w:sz w:val="20"/>
        </w:rPr>
        <w:t>The following is a summary of the Code as it applies to Academic matters:</w:t>
      </w:r>
    </w:p>
    <w:p w14:paraId="29FEBDB4" w14:textId="77777777" w:rsidR="0052386F" w:rsidRPr="00B71396" w:rsidRDefault="0052386F" w:rsidP="0052386F">
      <w:pPr>
        <w:tabs>
          <w:tab w:val="left" w:pos="-1440"/>
          <w:tab w:val="left" w:pos="-720"/>
        </w:tabs>
        <w:ind w:right="-171"/>
        <w:jc w:val="both"/>
        <w:rPr>
          <w:rFonts w:ascii="Times" w:hAnsi="Times"/>
          <w:i/>
          <w:sz w:val="20"/>
        </w:rPr>
      </w:pPr>
      <w:r w:rsidRPr="00B71396">
        <w:rPr>
          <w:rFonts w:ascii="Times" w:hAnsi="Times"/>
          <w:b/>
          <w:sz w:val="20"/>
        </w:rPr>
        <w:t>Student Academic Violations.</w:t>
      </w:r>
      <w:r w:rsidRPr="00B71396">
        <w:rPr>
          <w:rFonts w:ascii="Times" w:hAnsi="Times"/>
          <w:sz w:val="20"/>
        </w:rPr>
        <w:t xml:space="preserve"> </w:t>
      </w:r>
      <w:r w:rsidRPr="00B71396">
        <w:rPr>
          <w:rFonts w:ascii="Times" w:hAnsi="Times"/>
          <w:i/>
          <w:sz w:val="20"/>
        </w:rPr>
        <w:t>It is dishonest and a violation of student academic integrity if you:</w:t>
      </w:r>
    </w:p>
    <w:p w14:paraId="2CC07D81" w14:textId="77777777" w:rsidR="0052386F" w:rsidRPr="00B71396" w:rsidRDefault="0052386F" w:rsidP="0052386F">
      <w:pPr>
        <w:widowControl w:val="0"/>
        <w:numPr>
          <w:ilvl w:val="0"/>
          <w:numId w:val="9"/>
        </w:numPr>
        <w:tabs>
          <w:tab w:val="left" w:pos="-1440"/>
          <w:tab w:val="left" w:pos="-720"/>
        </w:tabs>
        <w:autoSpaceDE w:val="0"/>
        <w:autoSpaceDN w:val="0"/>
        <w:adjustRightInd w:val="0"/>
        <w:ind w:right="-171"/>
        <w:jc w:val="both"/>
        <w:rPr>
          <w:rFonts w:ascii="Times" w:hAnsi="Times"/>
          <w:sz w:val="20"/>
        </w:rPr>
      </w:pPr>
      <w:r w:rsidRPr="00B71396">
        <w:rPr>
          <w:rFonts w:ascii="Times" w:hAnsi="Times"/>
          <w:b/>
          <w:sz w:val="20"/>
        </w:rPr>
        <w:t>Plagiarize</w:t>
      </w:r>
      <w:r w:rsidRPr="00B71396">
        <w:rPr>
          <w:rFonts w:ascii="Times" w:hAnsi="Times"/>
          <w:sz w:val="20"/>
        </w:rPr>
        <w:t xml:space="preserve"> – You commit plagiarism by taking someone else’s ideas, words or other types of product and presenting them as your own. You can avoid plagiarism by using proper methods of documentation and acknowledgement.</w:t>
      </w:r>
    </w:p>
    <w:p w14:paraId="6F9B92E8" w14:textId="77777777" w:rsidR="0052386F" w:rsidRPr="00B71396" w:rsidRDefault="0052386F" w:rsidP="0052386F">
      <w:pPr>
        <w:widowControl w:val="0"/>
        <w:numPr>
          <w:ilvl w:val="0"/>
          <w:numId w:val="9"/>
        </w:numPr>
        <w:tabs>
          <w:tab w:val="left" w:pos="-1440"/>
          <w:tab w:val="left" w:pos="-720"/>
        </w:tabs>
        <w:autoSpaceDE w:val="0"/>
        <w:autoSpaceDN w:val="0"/>
        <w:adjustRightInd w:val="0"/>
        <w:ind w:right="-171"/>
        <w:jc w:val="both"/>
        <w:rPr>
          <w:rFonts w:ascii="Times" w:hAnsi="Times"/>
          <w:sz w:val="20"/>
        </w:rPr>
      </w:pPr>
      <w:r w:rsidRPr="00B71396">
        <w:rPr>
          <w:rFonts w:ascii="Times" w:hAnsi="Times"/>
          <w:b/>
          <w:sz w:val="20"/>
        </w:rPr>
        <w:t>Cheat on an examination</w:t>
      </w:r>
      <w:r w:rsidRPr="00B71396">
        <w:rPr>
          <w:rFonts w:ascii="Times" w:hAnsi="Times"/>
          <w:sz w:val="20"/>
        </w:rPr>
        <w:t xml:space="preserve"> – You must not receive or provide any unauthorized assistance on an examination. During an examination you may use only material authorized by the faculty.</w:t>
      </w:r>
    </w:p>
    <w:p w14:paraId="3E5FAE57" w14:textId="77777777" w:rsidR="0052386F" w:rsidRPr="00B71396" w:rsidRDefault="0052386F" w:rsidP="0052386F">
      <w:pPr>
        <w:widowControl w:val="0"/>
        <w:numPr>
          <w:ilvl w:val="0"/>
          <w:numId w:val="9"/>
        </w:numPr>
        <w:tabs>
          <w:tab w:val="left" w:pos="-1440"/>
          <w:tab w:val="left" w:pos="-720"/>
        </w:tabs>
        <w:autoSpaceDE w:val="0"/>
        <w:autoSpaceDN w:val="0"/>
        <w:adjustRightInd w:val="0"/>
        <w:ind w:right="-171"/>
        <w:jc w:val="both"/>
        <w:rPr>
          <w:rFonts w:ascii="Times" w:hAnsi="Times"/>
          <w:sz w:val="20"/>
        </w:rPr>
      </w:pPr>
      <w:r w:rsidRPr="00B71396">
        <w:rPr>
          <w:rFonts w:ascii="Times" w:hAnsi="Times"/>
          <w:b/>
          <w:sz w:val="20"/>
        </w:rPr>
        <w:t>Copy or collaborate on assignments without permission</w:t>
      </w:r>
      <w:r w:rsidRPr="00B71396">
        <w:rPr>
          <w:rFonts w:ascii="Times" w:hAnsi="Times"/>
          <w:sz w:val="20"/>
        </w:rPr>
        <w:t xml:space="preserve"> – It is dishonest to collaborate with others when completing graded assignments or tests, performing laboratory experiments, writing and/or documenting computer programs, writing papers or reports and completing problem sets (unless expressly discussed in class).</w:t>
      </w:r>
    </w:p>
    <w:p w14:paraId="77B01459" w14:textId="77777777" w:rsidR="0052386F" w:rsidRPr="00B71396" w:rsidRDefault="0052386F" w:rsidP="0052386F">
      <w:pPr>
        <w:widowControl w:val="0"/>
        <w:numPr>
          <w:ilvl w:val="0"/>
          <w:numId w:val="9"/>
        </w:numPr>
        <w:tabs>
          <w:tab w:val="left" w:pos="-1440"/>
          <w:tab w:val="left" w:pos="-720"/>
        </w:tabs>
        <w:autoSpaceDE w:val="0"/>
        <w:autoSpaceDN w:val="0"/>
        <w:adjustRightInd w:val="0"/>
        <w:ind w:right="-171"/>
        <w:jc w:val="both"/>
        <w:rPr>
          <w:rFonts w:ascii="Times" w:hAnsi="Times"/>
          <w:sz w:val="20"/>
        </w:rPr>
      </w:pPr>
      <w:r w:rsidRPr="00B71396">
        <w:rPr>
          <w:rFonts w:ascii="Times" w:hAnsi="Times"/>
          <w:b/>
          <w:sz w:val="20"/>
        </w:rPr>
        <w:t>Fabricate or falsify data or records</w:t>
      </w:r>
      <w:r w:rsidRPr="00B71396">
        <w:rPr>
          <w:rFonts w:ascii="Times" w:hAnsi="Times"/>
          <w:sz w:val="20"/>
        </w:rPr>
        <w:t xml:space="preserve"> – It is dishonest to fabricate or falsify data in laboratory experiments, research papers, reports or other circumstances; fabricate source material in a bibliography or “works cited” list; or provide false information on a resume or other document in connection with academic efforts. It is also dishonest to take data developed by someone else and present them as your own.</w:t>
      </w:r>
    </w:p>
    <w:p w14:paraId="390984E1" w14:textId="77777777" w:rsidR="0052386F" w:rsidRPr="00B71396" w:rsidRDefault="0052386F" w:rsidP="0052386F">
      <w:pPr>
        <w:widowControl w:val="0"/>
        <w:numPr>
          <w:ilvl w:val="0"/>
          <w:numId w:val="9"/>
        </w:numPr>
        <w:tabs>
          <w:tab w:val="left" w:pos="-1440"/>
          <w:tab w:val="left" w:pos="-720"/>
        </w:tabs>
        <w:autoSpaceDE w:val="0"/>
        <w:autoSpaceDN w:val="0"/>
        <w:adjustRightInd w:val="0"/>
        <w:ind w:right="-171"/>
        <w:jc w:val="both"/>
        <w:rPr>
          <w:rFonts w:ascii="Times" w:hAnsi="Times"/>
          <w:sz w:val="20"/>
        </w:rPr>
      </w:pPr>
      <w:r w:rsidRPr="00B71396">
        <w:rPr>
          <w:rFonts w:ascii="Times" w:hAnsi="Times"/>
          <w:b/>
          <w:sz w:val="20"/>
        </w:rPr>
        <w:t>Engage in other forms of deceit or dishonesty that violate the spirit of the Code.</w:t>
      </w:r>
    </w:p>
    <w:p w14:paraId="3D3B90F8" w14:textId="77777777" w:rsidR="0052386F" w:rsidRPr="00B71396" w:rsidRDefault="0052386F" w:rsidP="0052386F">
      <w:pPr>
        <w:tabs>
          <w:tab w:val="left" w:pos="-1440"/>
          <w:tab w:val="left" w:pos="-720"/>
        </w:tabs>
        <w:ind w:right="-171"/>
        <w:jc w:val="both"/>
        <w:rPr>
          <w:rFonts w:ascii="Times" w:hAnsi="Times"/>
          <w:sz w:val="20"/>
        </w:rPr>
      </w:pPr>
    </w:p>
    <w:p w14:paraId="31353CC8" w14:textId="77777777" w:rsidR="0052386F" w:rsidRPr="00B71396" w:rsidRDefault="0052386F" w:rsidP="0052386F">
      <w:pPr>
        <w:tabs>
          <w:tab w:val="left" w:pos="-1440"/>
          <w:tab w:val="left" w:pos="-720"/>
        </w:tabs>
        <w:ind w:right="-171"/>
        <w:jc w:val="both"/>
        <w:rPr>
          <w:rFonts w:ascii="Times" w:hAnsi="Times"/>
          <w:sz w:val="20"/>
        </w:rPr>
      </w:pPr>
      <w:r w:rsidRPr="00B71396">
        <w:rPr>
          <w:rFonts w:ascii="Times" w:hAnsi="Times"/>
          <w:sz w:val="20"/>
        </w:rPr>
        <w:t>If you have any questions regarding the definition of allowable behavior, it is your responsibility to ask for clarification prior to engaging in the collaboration.</w:t>
      </w:r>
    </w:p>
    <w:p w14:paraId="0DF84852" w14:textId="77777777" w:rsidR="00B71396" w:rsidRPr="00B71396" w:rsidRDefault="00B71396" w:rsidP="00B71396">
      <w:pPr>
        <w:tabs>
          <w:tab w:val="left" w:pos="-1440"/>
          <w:tab w:val="left" w:pos="-720"/>
        </w:tabs>
        <w:ind w:right="-171"/>
        <w:jc w:val="both"/>
        <w:rPr>
          <w:rFonts w:ascii="Times" w:hAnsi="Times"/>
          <w:b/>
          <w:bCs/>
          <w:sz w:val="20"/>
          <w:u w:val="single"/>
        </w:rPr>
      </w:pPr>
    </w:p>
    <w:p w14:paraId="7C7998CC" w14:textId="1BC27467" w:rsidR="008E5EA5" w:rsidRPr="00B71396" w:rsidRDefault="008E5EA5" w:rsidP="008E5EA5">
      <w:pPr>
        <w:tabs>
          <w:tab w:val="left" w:pos="-1440"/>
          <w:tab w:val="left" w:pos="-720"/>
        </w:tabs>
        <w:spacing w:before="240"/>
        <w:ind w:right="-173"/>
        <w:jc w:val="both"/>
        <w:rPr>
          <w:rFonts w:ascii="Times" w:hAnsi="Times"/>
          <w:b/>
          <w:i/>
        </w:rPr>
      </w:pPr>
      <w:r w:rsidRPr="00B71396">
        <w:rPr>
          <w:rFonts w:ascii="Times" w:hAnsi="Times"/>
          <w:b/>
          <w:i/>
        </w:rPr>
        <w:t>Olin’s Code of Conduct as it relates to Professional Behavior</w:t>
      </w:r>
    </w:p>
    <w:p w14:paraId="13C0CF5B" w14:textId="77777777" w:rsidR="008E5EA5" w:rsidRPr="00B71396" w:rsidRDefault="008E5EA5" w:rsidP="0052386F">
      <w:pPr>
        <w:tabs>
          <w:tab w:val="left" w:pos="-1440"/>
          <w:tab w:val="left" w:pos="-720"/>
        </w:tabs>
        <w:ind w:right="-171"/>
        <w:jc w:val="both"/>
        <w:rPr>
          <w:rFonts w:ascii="Times" w:hAnsi="Times"/>
          <w:bCs/>
          <w:sz w:val="20"/>
        </w:rPr>
      </w:pPr>
    </w:p>
    <w:p w14:paraId="46F05FBC" w14:textId="48CDA1B1" w:rsidR="0052386F" w:rsidRPr="00B71396" w:rsidRDefault="0052386F" w:rsidP="0052386F">
      <w:pPr>
        <w:tabs>
          <w:tab w:val="left" w:pos="-1440"/>
          <w:tab w:val="left" w:pos="-720"/>
        </w:tabs>
        <w:ind w:right="-171"/>
        <w:jc w:val="both"/>
        <w:rPr>
          <w:rFonts w:ascii="Times" w:hAnsi="Times"/>
          <w:bCs/>
          <w:sz w:val="20"/>
        </w:rPr>
      </w:pPr>
      <w:r w:rsidRPr="00B71396">
        <w:rPr>
          <w:rFonts w:ascii="Times" w:hAnsi="Times"/>
          <w:bCs/>
          <w:sz w:val="20"/>
        </w:rPr>
        <w:t>Expectations – Professional Standards of Conduct</w:t>
      </w:r>
    </w:p>
    <w:p w14:paraId="0E9596ED" w14:textId="77777777" w:rsidR="0052386F" w:rsidRPr="00B71396" w:rsidRDefault="0052386F" w:rsidP="0052386F">
      <w:pPr>
        <w:tabs>
          <w:tab w:val="left" w:pos="-1440"/>
          <w:tab w:val="left" w:pos="-720"/>
        </w:tabs>
        <w:ind w:right="-171"/>
        <w:jc w:val="both"/>
        <w:rPr>
          <w:rFonts w:ascii="Times" w:hAnsi="Times"/>
          <w:b/>
          <w:bCs/>
          <w:sz w:val="20"/>
          <w:u w:val="single"/>
        </w:rPr>
      </w:pPr>
      <w:r w:rsidRPr="00B71396">
        <w:rPr>
          <w:rFonts w:ascii="Times" w:hAnsi="Times"/>
          <w:bCs/>
          <w:sz w:val="20"/>
        </w:rPr>
        <w:t>Olin students are expected to conduct themselves at all times in a professional manner. Professional behavior includes, but is not limited to, the following:</w:t>
      </w:r>
    </w:p>
    <w:p w14:paraId="04B06B6F" w14:textId="77777777" w:rsidR="0052386F" w:rsidRPr="00B71396" w:rsidRDefault="0052386F" w:rsidP="0052386F">
      <w:pPr>
        <w:pStyle w:val="ListParagraph"/>
        <w:numPr>
          <w:ilvl w:val="0"/>
          <w:numId w:val="6"/>
        </w:numPr>
        <w:spacing w:after="120"/>
        <w:jc w:val="both"/>
        <w:rPr>
          <w:rFonts w:ascii="Times" w:hAnsi="Times"/>
          <w:sz w:val="20"/>
          <w:szCs w:val="20"/>
        </w:rPr>
      </w:pPr>
      <w:r w:rsidRPr="00B71396">
        <w:rPr>
          <w:rFonts w:ascii="Times" w:hAnsi="Times"/>
          <w:b/>
          <w:bCs/>
          <w:sz w:val="20"/>
          <w:szCs w:val="20"/>
        </w:rPr>
        <w:t>Attendance</w:t>
      </w:r>
      <w:r w:rsidRPr="00B71396">
        <w:rPr>
          <w:rFonts w:ascii="Times" w:hAnsi="Times"/>
          <w:bCs/>
          <w:sz w:val="20"/>
          <w:szCs w:val="20"/>
        </w:rPr>
        <w:t xml:space="preserve">: Students are expected to attend each class session. Students who must miss a session for any reason should make every effort to notify the instructor prior to the class meeting. </w:t>
      </w:r>
    </w:p>
    <w:p w14:paraId="7F162D61" w14:textId="77777777" w:rsidR="0052386F" w:rsidRPr="00B71396" w:rsidRDefault="0052386F" w:rsidP="0052386F">
      <w:pPr>
        <w:pStyle w:val="ListParagraph"/>
        <w:numPr>
          <w:ilvl w:val="0"/>
          <w:numId w:val="6"/>
        </w:numPr>
        <w:spacing w:after="120"/>
        <w:jc w:val="both"/>
        <w:rPr>
          <w:rFonts w:ascii="Times" w:hAnsi="Times"/>
          <w:sz w:val="20"/>
          <w:szCs w:val="20"/>
        </w:rPr>
      </w:pPr>
      <w:r w:rsidRPr="00B71396">
        <w:rPr>
          <w:rFonts w:ascii="Times" w:hAnsi="Times"/>
          <w:b/>
          <w:sz w:val="20"/>
          <w:szCs w:val="20"/>
        </w:rPr>
        <w:t>Punctuality</w:t>
      </w:r>
      <w:r w:rsidRPr="00B71396">
        <w:rPr>
          <w:rFonts w:ascii="Times" w:hAnsi="Times"/>
          <w:sz w:val="20"/>
          <w:szCs w:val="20"/>
        </w:rPr>
        <w:t>: Students are expected to arrive and be seated prior to the start of each class session.  They should display their name cards in all classes at all times.</w:t>
      </w:r>
    </w:p>
    <w:p w14:paraId="10D7DAF3" w14:textId="77777777" w:rsidR="0052386F" w:rsidRPr="00B71396" w:rsidRDefault="0052386F" w:rsidP="0052386F">
      <w:pPr>
        <w:pStyle w:val="ListParagraph"/>
        <w:numPr>
          <w:ilvl w:val="0"/>
          <w:numId w:val="6"/>
        </w:numPr>
        <w:spacing w:after="120"/>
        <w:jc w:val="both"/>
        <w:rPr>
          <w:rFonts w:ascii="Times" w:hAnsi="Times"/>
          <w:sz w:val="20"/>
          <w:szCs w:val="20"/>
        </w:rPr>
      </w:pPr>
      <w:r w:rsidRPr="00B71396">
        <w:rPr>
          <w:rFonts w:ascii="Times" w:hAnsi="Times"/>
          <w:b/>
          <w:sz w:val="20"/>
          <w:szCs w:val="20"/>
        </w:rPr>
        <w:t>Behavior</w:t>
      </w:r>
      <w:r w:rsidRPr="00B71396">
        <w:rPr>
          <w:rFonts w:ascii="Times" w:hAnsi="Times"/>
          <w:sz w:val="20"/>
          <w:szCs w:val="20"/>
        </w:rPr>
        <w:t xml:space="preserve">:  Classroom interaction will be conducted in a spirited manner but always while displaying professional courtesy and personal respect. </w:t>
      </w:r>
    </w:p>
    <w:p w14:paraId="43F767BB" w14:textId="77777777" w:rsidR="0052386F" w:rsidRPr="00B71396" w:rsidRDefault="0052386F" w:rsidP="0052386F">
      <w:pPr>
        <w:pStyle w:val="ListParagraph"/>
        <w:numPr>
          <w:ilvl w:val="0"/>
          <w:numId w:val="6"/>
        </w:numPr>
        <w:tabs>
          <w:tab w:val="num" w:pos="360"/>
        </w:tabs>
        <w:spacing w:after="120"/>
        <w:jc w:val="both"/>
        <w:rPr>
          <w:rFonts w:ascii="Times" w:hAnsi="Times"/>
          <w:sz w:val="20"/>
          <w:szCs w:val="20"/>
        </w:rPr>
      </w:pPr>
      <w:r w:rsidRPr="00B71396">
        <w:rPr>
          <w:rFonts w:ascii="Times" w:hAnsi="Times"/>
          <w:b/>
          <w:sz w:val="20"/>
          <w:szCs w:val="20"/>
        </w:rPr>
        <w:t>Preparation</w:t>
      </w:r>
      <w:r w:rsidRPr="00B71396">
        <w:rPr>
          <w:rFonts w:ascii="Times" w:hAnsi="Times"/>
          <w:sz w:val="20"/>
          <w:szCs w:val="20"/>
        </w:rPr>
        <w:t>: Students are expected to complete the readings, case preparations and other assignments prior to each class session and be prepared to actively participate in class discussion.</w:t>
      </w:r>
    </w:p>
    <w:p w14:paraId="05534768" w14:textId="77777777" w:rsidR="0052386F" w:rsidRPr="00B71396" w:rsidRDefault="0052386F" w:rsidP="0052386F">
      <w:pPr>
        <w:pStyle w:val="ListParagraph"/>
        <w:numPr>
          <w:ilvl w:val="0"/>
          <w:numId w:val="6"/>
        </w:numPr>
        <w:spacing w:after="120"/>
        <w:jc w:val="both"/>
        <w:rPr>
          <w:rFonts w:ascii="Times" w:hAnsi="Times"/>
          <w:sz w:val="20"/>
          <w:szCs w:val="20"/>
        </w:rPr>
      </w:pPr>
      <w:r w:rsidRPr="00B71396">
        <w:rPr>
          <w:rFonts w:ascii="Times" w:hAnsi="Times"/>
          <w:b/>
          <w:sz w:val="20"/>
          <w:szCs w:val="20"/>
        </w:rPr>
        <w:t>Distractions</w:t>
      </w:r>
      <w:r w:rsidRPr="00B71396">
        <w:rPr>
          <w:rFonts w:ascii="Times" w:hAnsi="Times"/>
          <w:sz w:val="20"/>
          <w:szCs w:val="20"/>
        </w:rPr>
        <w:t xml:space="preserve">: </w:t>
      </w:r>
    </w:p>
    <w:p w14:paraId="66E7056B" w14:textId="77777777" w:rsidR="0052386F" w:rsidRPr="00B71396" w:rsidRDefault="0052386F" w:rsidP="0052386F">
      <w:pPr>
        <w:pStyle w:val="ListParagraph"/>
        <w:numPr>
          <w:ilvl w:val="1"/>
          <w:numId w:val="6"/>
        </w:numPr>
        <w:spacing w:after="120"/>
        <w:ind w:left="720"/>
        <w:jc w:val="both"/>
        <w:rPr>
          <w:rFonts w:ascii="Times" w:hAnsi="Times"/>
          <w:sz w:val="20"/>
          <w:szCs w:val="20"/>
        </w:rPr>
      </w:pPr>
      <w:r w:rsidRPr="00B71396">
        <w:rPr>
          <w:rFonts w:ascii="Times" w:hAnsi="Times"/>
          <w:i/>
          <w:sz w:val="20"/>
          <w:szCs w:val="20"/>
        </w:rPr>
        <w:t>Exiting and Entering</w:t>
      </w:r>
      <w:r w:rsidRPr="00B71396">
        <w:rPr>
          <w:rFonts w:ascii="Times" w:hAnsi="Times"/>
          <w:sz w:val="20"/>
          <w:szCs w:val="20"/>
        </w:rPr>
        <w:t xml:space="preserve">: Students are expected to remain in the classroom for the duration of the class session unless an urgent need arises or prior arrangements have been made with the professor. </w:t>
      </w:r>
    </w:p>
    <w:p w14:paraId="47C7D341" w14:textId="77777777" w:rsidR="0052386F" w:rsidRPr="00B71396" w:rsidRDefault="0052386F" w:rsidP="0052386F">
      <w:pPr>
        <w:pStyle w:val="ListParagraph"/>
        <w:numPr>
          <w:ilvl w:val="1"/>
          <w:numId w:val="6"/>
        </w:numPr>
        <w:spacing w:after="120"/>
        <w:ind w:left="720"/>
        <w:jc w:val="both"/>
        <w:rPr>
          <w:rFonts w:ascii="Times" w:hAnsi="Times"/>
          <w:sz w:val="20"/>
          <w:szCs w:val="20"/>
        </w:rPr>
      </w:pPr>
      <w:r w:rsidRPr="00B71396">
        <w:rPr>
          <w:rFonts w:ascii="Times" w:hAnsi="Times"/>
          <w:i/>
          <w:sz w:val="20"/>
          <w:szCs w:val="20"/>
        </w:rPr>
        <w:t>Laptop, PDA, and Other Electronic Device Usage</w:t>
      </w:r>
      <w:r w:rsidRPr="00B71396">
        <w:rPr>
          <w:rFonts w:ascii="Times" w:hAnsi="Times"/>
          <w:sz w:val="20"/>
          <w:szCs w:val="20"/>
        </w:rPr>
        <w:t xml:space="preserve">: Students are expected to not use laptops, PDAs, and other electronic devices in classrooms unless with the instructor’s consent and for activities directly </w:t>
      </w:r>
      <w:r w:rsidRPr="00B71396">
        <w:rPr>
          <w:rFonts w:ascii="Times" w:hAnsi="Times"/>
          <w:sz w:val="20"/>
          <w:szCs w:val="20"/>
        </w:rPr>
        <w:lastRenderedPageBreak/>
        <w:t xml:space="preserve">related to the class session.  Accessing non-course related online material during class is not permitted as they can be distracting for peers and faculty. </w:t>
      </w:r>
    </w:p>
    <w:p w14:paraId="58004857" w14:textId="77777777" w:rsidR="0052386F" w:rsidRPr="00B71396" w:rsidRDefault="0052386F" w:rsidP="0052386F">
      <w:pPr>
        <w:pStyle w:val="ListParagraph"/>
        <w:numPr>
          <w:ilvl w:val="1"/>
          <w:numId w:val="6"/>
        </w:numPr>
        <w:spacing w:after="120"/>
        <w:ind w:left="720"/>
        <w:jc w:val="both"/>
        <w:rPr>
          <w:rFonts w:ascii="Times" w:hAnsi="Times"/>
          <w:sz w:val="20"/>
          <w:szCs w:val="20"/>
        </w:rPr>
      </w:pPr>
      <w:r w:rsidRPr="00B71396">
        <w:rPr>
          <w:rFonts w:ascii="Times" w:hAnsi="Times"/>
          <w:i/>
          <w:sz w:val="20"/>
          <w:szCs w:val="20"/>
        </w:rPr>
        <w:t>Cellular Phone and Pager Usage</w:t>
      </w:r>
      <w:r w:rsidRPr="00B71396">
        <w:rPr>
          <w:rFonts w:ascii="Times" w:hAnsi="Times"/>
          <w:sz w:val="20"/>
          <w:szCs w:val="20"/>
        </w:rPr>
        <w:t>: Students are expected to keep their mobile phones and pagers turned off or have them set on silent/vibrate during class.  Answering phones or pagers while class is in session is not permitted.</w:t>
      </w:r>
    </w:p>
    <w:p w14:paraId="1DE428BE" w14:textId="77777777" w:rsidR="0052386F" w:rsidRPr="00B71396" w:rsidRDefault="0052386F" w:rsidP="0052386F">
      <w:pPr>
        <w:pStyle w:val="ListParagraph"/>
        <w:numPr>
          <w:ilvl w:val="1"/>
          <w:numId w:val="6"/>
        </w:numPr>
        <w:spacing w:after="120"/>
        <w:ind w:left="720"/>
        <w:jc w:val="both"/>
        <w:rPr>
          <w:rFonts w:ascii="Times" w:hAnsi="Times"/>
          <w:sz w:val="20"/>
          <w:szCs w:val="20"/>
        </w:rPr>
      </w:pPr>
      <w:r w:rsidRPr="00B71396">
        <w:rPr>
          <w:rFonts w:ascii="Times" w:hAnsi="Times"/>
          <w:i/>
          <w:sz w:val="20"/>
          <w:szCs w:val="20"/>
        </w:rPr>
        <w:t>Other distractions</w:t>
      </w:r>
      <w:r w:rsidRPr="00B71396">
        <w:rPr>
          <w:rFonts w:ascii="Times" w:hAnsi="Times"/>
          <w:sz w:val="20"/>
          <w:szCs w:val="20"/>
        </w:rPr>
        <w:t xml:space="preserve">: Those identified by individual instructors, such as side conversation during a lecture or class discussion. </w:t>
      </w:r>
    </w:p>
    <w:p w14:paraId="294A0AFB" w14:textId="032FA4E9" w:rsidR="008E62C0" w:rsidRDefault="008E62C0">
      <w:pPr>
        <w:tabs>
          <w:tab w:val="left" w:pos="360"/>
          <w:tab w:val="left" w:pos="3600"/>
        </w:tabs>
        <w:spacing w:line="360" w:lineRule="atLeast"/>
        <w:ind w:right="-360"/>
        <w:jc w:val="both"/>
        <w:rPr>
          <w:b/>
        </w:rPr>
      </w:pPr>
    </w:p>
    <w:p w14:paraId="16BD9063" w14:textId="77777777" w:rsidR="008E5EA5" w:rsidRPr="00C83340" w:rsidRDefault="008E5EA5" w:rsidP="008E5EA5">
      <w:pPr>
        <w:rPr>
          <w:rFonts w:eastAsia="Helvetica Neue"/>
          <w:b/>
        </w:rPr>
      </w:pPr>
    </w:p>
    <w:p w14:paraId="2ADF8420" w14:textId="0AFEA897" w:rsidR="00982FF8" w:rsidRDefault="00982FF8">
      <w:pPr>
        <w:rPr>
          <w:rFonts w:eastAsia="Helvetica Neue"/>
          <w:b/>
          <w:bCs/>
        </w:rPr>
      </w:pPr>
      <w:r>
        <w:rPr>
          <w:rFonts w:eastAsia="Helvetica Neue"/>
          <w:b/>
          <w:bCs/>
        </w:rPr>
        <w:br w:type="page"/>
      </w:r>
    </w:p>
    <w:p w14:paraId="07A0E30A" w14:textId="77777777" w:rsidR="002D37D2" w:rsidRPr="00A65F6C" w:rsidRDefault="002D37D2" w:rsidP="002D37D2">
      <w:pPr>
        <w:pStyle w:val="Title"/>
        <w:rPr>
          <w:sz w:val="23"/>
          <w:szCs w:val="23"/>
        </w:rPr>
      </w:pPr>
      <w:r w:rsidRPr="00A65F6C">
        <w:rPr>
          <w:sz w:val="23"/>
          <w:szCs w:val="23"/>
        </w:rPr>
        <w:lastRenderedPageBreak/>
        <w:t xml:space="preserve">PEARSON </w:t>
      </w:r>
      <w:proofErr w:type="gramStart"/>
      <w:r w:rsidRPr="00A65F6C">
        <w:rPr>
          <w:sz w:val="23"/>
          <w:szCs w:val="23"/>
        </w:rPr>
        <w:t>Mylab,  Horngren’s</w:t>
      </w:r>
      <w:proofErr w:type="gramEnd"/>
      <w:r w:rsidRPr="00A65F6C">
        <w:rPr>
          <w:sz w:val="23"/>
          <w:szCs w:val="23"/>
        </w:rPr>
        <w:t xml:space="preserve"> Cost Accounting textbook  :  </w:t>
      </w:r>
      <w:r>
        <w:rPr>
          <w:sz w:val="23"/>
          <w:szCs w:val="23"/>
        </w:rPr>
        <w:t>REGISTRATION</w:t>
      </w:r>
      <w:r w:rsidRPr="00A65F6C">
        <w:rPr>
          <w:sz w:val="23"/>
          <w:szCs w:val="23"/>
        </w:rPr>
        <w:t xml:space="preserve"> AND Access TO PRACTICE PROBLEMS / E</w:t>
      </w:r>
      <w:r>
        <w:rPr>
          <w:sz w:val="23"/>
          <w:szCs w:val="23"/>
        </w:rPr>
        <w:t>-</w:t>
      </w:r>
      <w:r w:rsidRPr="00A65F6C">
        <w:rPr>
          <w:sz w:val="23"/>
          <w:szCs w:val="23"/>
        </w:rPr>
        <w:t>TEXT / ILLUSTRATI</w:t>
      </w:r>
      <w:r>
        <w:rPr>
          <w:sz w:val="23"/>
          <w:szCs w:val="23"/>
        </w:rPr>
        <w:t>on</w:t>
      </w:r>
      <w:r w:rsidRPr="00A65F6C">
        <w:rPr>
          <w:sz w:val="23"/>
          <w:szCs w:val="23"/>
        </w:rPr>
        <w:t xml:space="preserve"> VIDEOS</w:t>
      </w:r>
      <w:r>
        <w:rPr>
          <w:sz w:val="23"/>
          <w:szCs w:val="23"/>
        </w:rPr>
        <w:t>.</w:t>
      </w:r>
    </w:p>
    <w:p w14:paraId="011E53EE" w14:textId="77777777" w:rsidR="002D37D2" w:rsidRDefault="002D37D2" w:rsidP="0043171B">
      <w:pPr>
        <w:rPr>
          <w:rFonts w:ascii="Arial" w:hAnsi="Arial" w:cs="Arial"/>
          <w:b/>
          <w:bCs/>
          <w:color w:val="252525"/>
          <w:sz w:val="21"/>
          <w:szCs w:val="21"/>
          <w:shd w:val="clear" w:color="auto" w:fill="FFFFFF"/>
        </w:rPr>
      </w:pPr>
    </w:p>
    <w:p w14:paraId="58119A9B" w14:textId="77777777" w:rsidR="002D37D2" w:rsidRDefault="002D37D2" w:rsidP="0043171B">
      <w:pPr>
        <w:rPr>
          <w:rFonts w:ascii="Arial" w:hAnsi="Arial" w:cs="Arial"/>
          <w:b/>
          <w:bCs/>
          <w:color w:val="252525"/>
          <w:sz w:val="21"/>
          <w:szCs w:val="21"/>
          <w:shd w:val="clear" w:color="auto" w:fill="FFFFFF"/>
        </w:rPr>
      </w:pPr>
    </w:p>
    <w:p w14:paraId="3A1B2435" w14:textId="77777777" w:rsidR="002D37D2" w:rsidRPr="00A65F6C" w:rsidRDefault="002D37D2" w:rsidP="002D37D2">
      <w:pPr>
        <w:pStyle w:val="ListParagraph"/>
        <w:numPr>
          <w:ilvl w:val="0"/>
          <w:numId w:val="20"/>
        </w:numPr>
        <w:spacing w:after="160" w:line="259" w:lineRule="auto"/>
        <w:ind w:left="360" w:hanging="360"/>
        <w:rPr>
          <w:b/>
          <w:u w:val="single"/>
        </w:rPr>
      </w:pPr>
      <w:r w:rsidRPr="00A65F6C">
        <w:rPr>
          <w:b/>
          <w:u w:val="single"/>
        </w:rPr>
        <w:t>Registration</w:t>
      </w:r>
    </w:p>
    <w:p w14:paraId="3E48C9AA" w14:textId="77777777" w:rsidR="002D37D2" w:rsidRDefault="002D37D2" w:rsidP="002D37D2">
      <w:pPr>
        <w:jc w:val="both"/>
      </w:pPr>
      <w:r w:rsidRPr="00E77BF5">
        <w:t xml:space="preserve">You first need to register to the course by following </w:t>
      </w:r>
      <w:r>
        <w:t xml:space="preserve">the </w:t>
      </w:r>
      <w:r w:rsidRPr="00E77BF5">
        <w:t xml:space="preserve">steps below as </w:t>
      </w:r>
      <w:r>
        <w:t>indicated</w:t>
      </w:r>
      <w:r w:rsidRPr="00E77BF5">
        <w:t xml:space="preserve"> in the last page of the course syllabus.</w:t>
      </w:r>
    </w:p>
    <w:p w14:paraId="096D5262" w14:textId="68D9A1DF" w:rsidR="002D37D2" w:rsidRDefault="002D37D2" w:rsidP="002D37D2">
      <w:pPr>
        <w:shd w:val="clear" w:color="auto" w:fill="FFFFFF"/>
        <w:spacing w:before="100" w:beforeAutospacing="1" w:after="100" w:afterAutospacing="1"/>
        <w:jc w:val="both"/>
        <w:rPr>
          <w:color w:val="252525"/>
          <w:sz w:val="21"/>
          <w:szCs w:val="21"/>
        </w:rPr>
      </w:pPr>
      <w:r w:rsidRPr="00E77BF5">
        <w:rPr>
          <w:color w:val="252525"/>
          <w:sz w:val="21"/>
          <w:szCs w:val="21"/>
        </w:rPr>
        <w:t xml:space="preserve">If you encounter </w:t>
      </w:r>
      <w:r>
        <w:rPr>
          <w:color w:val="252525"/>
          <w:sz w:val="21"/>
          <w:szCs w:val="21"/>
        </w:rPr>
        <w:t>any issues</w:t>
      </w:r>
      <w:r w:rsidRPr="00E77BF5">
        <w:rPr>
          <w:color w:val="252525"/>
          <w:sz w:val="21"/>
          <w:szCs w:val="21"/>
        </w:rPr>
        <w:t xml:space="preserve"> </w:t>
      </w:r>
      <w:r>
        <w:rPr>
          <w:color w:val="252525"/>
          <w:sz w:val="21"/>
          <w:szCs w:val="21"/>
        </w:rPr>
        <w:t>while attempting to open</w:t>
      </w:r>
      <w:r w:rsidRPr="00E77BF5">
        <w:rPr>
          <w:color w:val="252525"/>
          <w:sz w:val="21"/>
          <w:szCs w:val="21"/>
        </w:rPr>
        <w:t xml:space="preserve"> the registration </w:t>
      </w:r>
      <w:r>
        <w:rPr>
          <w:color w:val="252525"/>
          <w:sz w:val="21"/>
          <w:szCs w:val="21"/>
        </w:rPr>
        <w:t xml:space="preserve">page </w:t>
      </w:r>
      <w:r w:rsidRPr="00E77BF5">
        <w:rPr>
          <w:color w:val="252525"/>
          <w:sz w:val="21"/>
          <w:szCs w:val="21"/>
        </w:rPr>
        <w:t xml:space="preserve">or </w:t>
      </w:r>
      <w:r>
        <w:rPr>
          <w:color w:val="252525"/>
          <w:sz w:val="21"/>
          <w:szCs w:val="21"/>
        </w:rPr>
        <w:t>the sign in page</w:t>
      </w:r>
      <w:r w:rsidRPr="00E77BF5">
        <w:rPr>
          <w:color w:val="252525"/>
          <w:sz w:val="21"/>
          <w:szCs w:val="21"/>
        </w:rPr>
        <w:t xml:space="preserve">, please try an alternative web browser (Google Chrome, Safari, and Firefox seem to work </w:t>
      </w:r>
      <w:r>
        <w:rPr>
          <w:color w:val="252525"/>
          <w:sz w:val="21"/>
          <w:szCs w:val="21"/>
        </w:rPr>
        <w:t>properly</w:t>
      </w:r>
      <w:r w:rsidRPr="00E77BF5">
        <w:rPr>
          <w:color w:val="252525"/>
          <w:sz w:val="21"/>
          <w:szCs w:val="21"/>
        </w:rPr>
        <w:t>)</w:t>
      </w:r>
      <w:r>
        <w:rPr>
          <w:color w:val="252525"/>
          <w:sz w:val="21"/>
          <w:szCs w:val="21"/>
        </w:rPr>
        <w:t xml:space="preserve">. If the problem persists, please email </w:t>
      </w:r>
      <w:r w:rsidRPr="00C66C9D">
        <w:rPr>
          <w:color w:val="252525"/>
          <w:sz w:val="21"/>
          <w:szCs w:val="21"/>
        </w:rPr>
        <w:t>Professor Gupta (</w:t>
      </w:r>
      <w:hyperlink r:id="rId11" w:history="1">
        <w:r w:rsidRPr="00C66C9D">
          <w:rPr>
            <w:color w:val="252525"/>
            <w:sz w:val="21"/>
            <w:szCs w:val="21"/>
          </w:rPr>
          <w:t>m.gupta@wustl.edu</w:t>
        </w:r>
      </w:hyperlink>
      <w:r w:rsidRPr="00C66C9D">
        <w:rPr>
          <w:color w:val="252525"/>
          <w:sz w:val="21"/>
          <w:szCs w:val="21"/>
        </w:rPr>
        <w:t xml:space="preserve">) </w:t>
      </w:r>
      <w:r>
        <w:rPr>
          <w:color w:val="252525"/>
          <w:sz w:val="21"/>
          <w:szCs w:val="21"/>
        </w:rPr>
        <w:t>by attaching a screenshot of the error message you receive.</w:t>
      </w:r>
    </w:p>
    <w:p w14:paraId="7254CBCB" w14:textId="77777777" w:rsidR="002D37D2" w:rsidRDefault="002D37D2" w:rsidP="0043171B">
      <w:pPr>
        <w:rPr>
          <w:rFonts w:ascii="Arial" w:hAnsi="Arial" w:cs="Arial"/>
          <w:b/>
          <w:bCs/>
          <w:color w:val="252525"/>
          <w:sz w:val="21"/>
          <w:szCs w:val="21"/>
          <w:shd w:val="clear" w:color="auto" w:fill="FFFFFF"/>
        </w:rPr>
      </w:pPr>
    </w:p>
    <w:p w14:paraId="2F444782" w14:textId="038673B5" w:rsidR="0043171B" w:rsidRPr="001673B6" w:rsidRDefault="0043171B" w:rsidP="0043171B">
      <w:r w:rsidRPr="001673B6">
        <w:rPr>
          <w:b/>
          <w:bCs/>
          <w:color w:val="252525"/>
          <w:sz w:val="21"/>
          <w:szCs w:val="21"/>
          <w:shd w:val="clear" w:color="auto" w:fill="FFFFFF"/>
        </w:rPr>
        <w:t>Instructions To register for Strategic Cost Analysis - EMBA 60:</w:t>
      </w:r>
      <w:r w:rsidRPr="001673B6">
        <w:rPr>
          <w:color w:val="252525"/>
          <w:sz w:val="21"/>
          <w:szCs w:val="21"/>
        </w:rPr>
        <w:br/>
      </w:r>
    </w:p>
    <w:p w14:paraId="6978204A" w14:textId="77777777" w:rsidR="0043171B" w:rsidRPr="001673B6" w:rsidRDefault="0043171B" w:rsidP="0043171B">
      <w:pPr>
        <w:numPr>
          <w:ilvl w:val="0"/>
          <w:numId w:val="18"/>
        </w:numPr>
        <w:shd w:val="clear" w:color="auto" w:fill="FFFFFF"/>
        <w:spacing w:before="100" w:beforeAutospacing="1" w:after="100" w:afterAutospacing="1"/>
        <w:rPr>
          <w:color w:val="252525"/>
          <w:sz w:val="21"/>
          <w:szCs w:val="21"/>
        </w:rPr>
      </w:pPr>
      <w:r w:rsidRPr="001673B6">
        <w:rPr>
          <w:color w:val="252525"/>
          <w:sz w:val="21"/>
          <w:szCs w:val="21"/>
        </w:rPr>
        <w:t>Go to</w:t>
      </w:r>
      <w:r w:rsidRPr="001673B6">
        <w:rPr>
          <w:rStyle w:val="apple-converted-space"/>
          <w:color w:val="252525"/>
          <w:sz w:val="21"/>
          <w:szCs w:val="21"/>
        </w:rPr>
        <w:t> </w:t>
      </w:r>
      <w:hyperlink r:id="rId12" w:tgtFrame="_blank" w:history="1">
        <w:r w:rsidRPr="001673B6">
          <w:rPr>
            <w:rStyle w:val="Hyperlink"/>
            <w:color w:val="337AB7"/>
            <w:sz w:val="21"/>
            <w:szCs w:val="21"/>
          </w:rPr>
          <w:t>https://mlm.pearson.com/enrollment/gupta31092</w:t>
        </w:r>
      </w:hyperlink>
      <w:r w:rsidRPr="001673B6">
        <w:rPr>
          <w:color w:val="252525"/>
          <w:sz w:val="21"/>
          <w:szCs w:val="21"/>
        </w:rPr>
        <w:t>.</w:t>
      </w:r>
    </w:p>
    <w:p w14:paraId="407B9D76" w14:textId="046D4E37" w:rsidR="0043171B" w:rsidRPr="001673B6" w:rsidRDefault="0043171B" w:rsidP="0043171B">
      <w:pPr>
        <w:numPr>
          <w:ilvl w:val="0"/>
          <w:numId w:val="18"/>
        </w:numPr>
        <w:shd w:val="clear" w:color="auto" w:fill="FFFFFF"/>
        <w:spacing w:before="100" w:beforeAutospacing="1" w:after="100" w:afterAutospacing="1"/>
        <w:rPr>
          <w:color w:val="252525"/>
          <w:sz w:val="21"/>
          <w:szCs w:val="21"/>
        </w:rPr>
      </w:pPr>
      <w:r w:rsidRPr="001673B6">
        <w:rPr>
          <w:color w:val="252525"/>
          <w:sz w:val="21"/>
          <w:szCs w:val="21"/>
        </w:rPr>
        <w:t xml:space="preserve">Sign in with your Pearson student account or create your account. </w:t>
      </w:r>
    </w:p>
    <w:p w14:paraId="615484E4" w14:textId="77777777" w:rsidR="0043171B" w:rsidRPr="001673B6" w:rsidRDefault="0043171B" w:rsidP="0043171B">
      <w:pPr>
        <w:numPr>
          <w:ilvl w:val="0"/>
          <w:numId w:val="18"/>
        </w:numPr>
        <w:shd w:val="clear" w:color="auto" w:fill="FFFFFF"/>
        <w:spacing w:before="100" w:beforeAutospacing="1" w:after="100" w:afterAutospacing="1"/>
        <w:rPr>
          <w:color w:val="252525"/>
          <w:sz w:val="21"/>
          <w:szCs w:val="21"/>
        </w:rPr>
      </w:pPr>
      <w:r w:rsidRPr="001673B6">
        <w:rPr>
          <w:color w:val="252525"/>
          <w:sz w:val="21"/>
          <w:szCs w:val="21"/>
        </w:rPr>
        <w:t>Select any available access option, if asked.</w:t>
      </w:r>
    </w:p>
    <w:p w14:paraId="027B148B" w14:textId="3E730A4B" w:rsidR="0043171B" w:rsidRPr="001673B6" w:rsidRDefault="0043171B" w:rsidP="0043171B">
      <w:pPr>
        <w:pStyle w:val="invite-students-textarea-ul-li"/>
        <w:numPr>
          <w:ilvl w:val="1"/>
          <w:numId w:val="18"/>
        </w:numPr>
        <w:shd w:val="clear" w:color="auto" w:fill="FFFFFF"/>
        <w:rPr>
          <w:color w:val="252525"/>
          <w:sz w:val="21"/>
          <w:szCs w:val="21"/>
        </w:rPr>
      </w:pPr>
      <w:r w:rsidRPr="001673B6">
        <w:rPr>
          <w:color w:val="252525"/>
          <w:sz w:val="21"/>
          <w:szCs w:val="21"/>
        </w:rPr>
        <w:t>Enter a prepaid access code that came with your textbook.</w:t>
      </w:r>
    </w:p>
    <w:p w14:paraId="2EDEE977" w14:textId="77777777" w:rsidR="0043171B" w:rsidRPr="001673B6" w:rsidRDefault="0043171B" w:rsidP="0043171B">
      <w:pPr>
        <w:pStyle w:val="invite-students-textarea-ul-li"/>
        <w:numPr>
          <w:ilvl w:val="1"/>
          <w:numId w:val="18"/>
        </w:numPr>
        <w:shd w:val="clear" w:color="auto" w:fill="FFFFFF"/>
        <w:rPr>
          <w:color w:val="252525"/>
          <w:sz w:val="21"/>
          <w:szCs w:val="21"/>
        </w:rPr>
      </w:pPr>
      <w:r w:rsidRPr="001673B6">
        <w:rPr>
          <w:color w:val="252525"/>
          <w:sz w:val="21"/>
          <w:szCs w:val="21"/>
        </w:rPr>
        <w:t>Select Get temporary access without payment for 14 days.</w:t>
      </w:r>
    </w:p>
    <w:p w14:paraId="38AF515F" w14:textId="77777777" w:rsidR="0043171B" w:rsidRPr="001673B6" w:rsidRDefault="0043171B" w:rsidP="0043171B">
      <w:pPr>
        <w:numPr>
          <w:ilvl w:val="0"/>
          <w:numId w:val="18"/>
        </w:numPr>
        <w:shd w:val="clear" w:color="auto" w:fill="FFFFFF"/>
        <w:spacing w:before="100" w:beforeAutospacing="1" w:after="100" w:afterAutospacing="1"/>
        <w:rPr>
          <w:color w:val="252525"/>
          <w:sz w:val="21"/>
          <w:szCs w:val="21"/>
        </w:rPr>
      </w:pPr>
      <w:r w:rsidRPr="001673B6">
        <w:rPr>
          <w:color w:val="252525"/>
          <w:sz w:val="21"/>
          <w:szCs w:val="21"/>
        </w:rPr>
        <w:t>Select Go to my course.</w:t>
      </w:r>
    </w:p>
    <w:p w14:paraId="38D18CDE" w14:textId="77777777" w:rsidR="0043171B" w:rsidRPr="001673B6" w:rsidRDefault="0043171B" w:rsidP="0043171B">
      <w:pPr>
        <w:numPr>
          <w:ilvl w:val="0"/>
          <w:numId w:val="18"/>
        </w:numPr>
        <w:shd w:val="clear" w:color="auto" w:fill="FFFFFF"/>
        <w:spacing w:before="100" w:beforeAutospacing="1" w:after="100" w:afterAutospacing="1"/>
        <w:rPr>
          <w:color w:val="252525"/>
          <w:sz w:val="21"/>
          <w:szCs w:val="21"/>
        </w:rPr>
      </w:pPr>
      <w:r w:rsidRPr="001673B6">
        <w:rPr>
          <w:color w:val="252525"/>
          <w:sz w:val="21"/>
          <w:szCs w:val="21"/>
        </w:rPr>
        <w:t>Select Strategic Cost Analysis - EMBA 60 from My Courses.</w:t>
      </w:r>
    </w:p>
    <w:p w14:paraId="5A15F4F1" w14:textId="77777777" w:rsidR="0043171B" w:rsidRPr="001673B6" w:rsidRDefault="0043171B" w:rsidP="0043171B">
      <w:r w:rsidRPr="001673B6">
        <w:rPr>
          <w:color w:val="252525"/>
          <w:sz w:val="21"/>
          <w:szCs w:val="21"/>
          <w:shd w:val="clear" w:color="auto" w:fill="FFFFFF"/>
        </w:rPr>
        <w:t>If you contact Pearson Support, give them the course ID: gupta31092</w:t>
      </w:r>
      <w:r w:rsidRPr="001673B6">
        <w:rPr>
          <w:color w:val="252525"/>
          <w:sz w:val="21"/>
          <w:szCs w:val="21"/>
        </w:rPr>
        <w:br/>
      </w:r>
      <w:r w:rsidRPr="001673B6">
        <w:rPr>
          <w:color w:val="252525"/>
          <w:sz w:val="21"/>
          <w:szCs w:val="21"/>
        </w:rPr>
        <w:br/>
      </w:r>
      <w:r w:rsidRPr="001673B6">
        <w:rPr>
          <w:b/>
          <w:bCs/>
          <w:color w:val="252525"/>
          <w:sz w:val="21"/>
          <w:szCs w:val="21"/>
          <w:shd w:val="clear" w:color="auto" w:fill="FFFFFF"/>
        </w:rPr>
        <w:t>To sign in later:</w:t>
      </w:r>
      <w:r w:rsidRPr="001673B6">
        <w:rPr>
          <w:color w:val="252525"/>
          <w:sz w:val="21"/>
          <w:szCs w:val="21"/>
        </w:rPr>
        <w:br/>
      </w:r>
    </w:p>
    <w:p w14:paraId="1762A8A8" w14:textId="77777777" w:rsidR="0043171B" w:rsidRPr="001673B6" w:rsidRDefault="0043171B" w:rsidP="0043171B">
      <w:pPr>
        <w:numPr>
          <w:ilvl w:val="0"/>
          <w:numId w:val="19"/>
        </w:numPr>
        <w:shd w:val="clear" w:color="auto" w:fill="FFFFFF"/>
        <w:spacing w:after="100" w:afterAutospacing="1"/>
        <w:rPr>
          <w:color w:val="252525"/>
          <w:sz w:val="21"/>
          <w:szCs w:val="21"/>
        </w:rPr>
      </w:pPr>
      <w:r w:rsidRPr="001673B6">
        <w:rPr>
          <w:color w:val="252525"/>
          <w:sz w:val="21"/>
          <w:szCs w:val="21"/>
        </w:rPr>
        <w:t>Go to</w:t>
      </w:r>
      <w:r w:rsidRPr="001673B6">
        <w:rPr>
          <w:rStyle w:val="apple-converted-space"/>
          <w:color w:val="252525"/>
          <w:sz w:val="21"/>
          <w:szCs w:val="21"/>
        </w:rPr>
        <w:t> </w:t>
      </w:r>
      <w:hyperlink r:id="rId13" w:tgtFrame="_blank" w:history="1">
        <w:r w:rsidRPr="001673B6">
          <w:rPr>
            <w:rStyle w:val="Hyperlink"/>
            <w:color w:val="337AB7"/>
            <w:sz w:val="21"/>
            <w:szCs w:val="21"/>
          </w:rPr>
          <w:t>https://mlm.pearson.com</w:t>
        </w:r>
      </w:hyperlink>
      <w:r w:rsidRPr="001673B6">
        <w:rPr>
          <w:color w:val="252525"/>
          <w:sz w:val="21"/>
          <w:szCs w:val="21"/>
        </w:rPr>
        <w:t>.</w:t>
      </w:r>
    </w:p>
    <w:p w14:paraId="3EECE61C" w14:textId="77777777" w:rsidR="0043171B" w:rsidRPr="001673B6" w:rsidRDefault="0043171B" w:rsidP="0043171B">
      <w:pPr>
        <w:numPr>
          <w:ilvl w:val="0"/>
          <w:numId w:val="19"/>
        </w:numPr>
        <w:shd w:val="clear" w:color="auto" w:fill="FFFFFF"/>
        <w:spacing w:before="100" w:beforeAutospacing="1" w:after="100" w:afterAutospacing="1"/>
        <w:rPr>
          <w:color w:val="252525"/>
          <w:sz w:val="21"/>
          <w:szCs w:val="21"/>
        </w:rPr>
      </w:pPr>
      <w:r w:rsidRPr="001673B6">
        <w:rPr>
          <w:color w:val="252525"/>
          <w:sz w:val="21"/>
          <w:szCs w:val="21"/>
        </w:rPr>
        <w:t>Sign in with the same Pearson account you used before.</w:t>
      </w:r>
    </w:p>
    <w:p w14:paraId="2144990A" w14:textId="77777777" w:rsidR="0043171B" w:rsidRPr="001673B6" w:rsidRDefault="0043171B" w:rsidP="0043171B">
      <w:pPr>
        <w:numPr>
          <w:ilvl w:val="0"/>
          <w:numId w:val="19"/>
        </w:numPr>
        <w:shd w:val="clear" w:color="auto" w:fill="FFFFFF"/>
        <w:spacing w:before="100" w:beforeAutospacing="1" w:after="100" w:afterAutospacing="1"/>
        <w:rPr>
          <w:color w:val="252525"/>
          <w:sz w:val="21"/>
          <w:szCs w:val="21"/>
        </w:rPr>
      </w:pPr>
      <w:r w:rsidRPr="001673B6">
        <w:rPr>
          <w:color w:val="252525"/>
          <w:sz w:val="21"/>
          <w:szCs w:val="21"/>
        </w:rPr>
        <w:t>Select Strategic Cost Analysis - EMBA 60 from My Courses.</w:t>
      </w:r>
    </w:p>
    <w:p w14:paraId="4A7022C2" w14:textId="77777777" w:rsidR="002D37D2" w:rsidRDefault="002D37D2" w:rsidP="002D37D2">
      <w:pPr>
        <w:shd w:val="clear" w:color="auto" w:fill="FFFFFF"/>
        <w:spacing w:before="100" w:beforeAutospacing="1" w:after="100" w:afterAutospacing="1"/>
        <w:rPr>
          <w:rFonts w:ascii="Arial" w:hAnsi="Arial" w:cs="Arial"/>
          <w:color w:val="252525"/>
          <w:sz w:val="21"/>
          <w:szCs w:val="21"/>
        </w:rPr>
      </w:pPr>
    </w:p>
    <w:p w14:paraId="4A164A65" w14:textId="77777777" w:rsidR="002D37D2" w:rsidRDefault="002D37D2" w:rsidP="002D37D2">
      <w:pPr>
        <w:shd w:val="clear" w:color="auto" w:fill="FFFFFF"/>
        <w:spacing w:before="100" w:beforeAutospacing="1" w:after="100" w:afterAutospacing="1"/>
        <w:rPr>
          <w:rFonts w:ascii="Arial" w:hAnsi="Arial" w:cs="Arial"/>
          <w:color w:val="252525"/>
          <w:sz w:val="21"/>
          <w:szCs w:val="21"/>
        </w:rPr>
      </w:pPr>
    </w:p>
    <w:p w14:paraId="737C6610" w14:textId="77777777" w:rsidR="002D37D2" w:rsidRDefault="002D37D2" w:rsidP="002D37D2">
      <w:pPr>
        <w:shd w:val="clear" w:color="auto" w:fill="FFFFFF"/>
        <w:spacing w:before="100" w:beforeAutospacing="1" w:after="100" w:afterAutospacing="1"/>
        <w:rPr>
          <w:rFonts w:ascii="Arial" w:hAnsi="Arial" w:cs="Arial"/>
          <w:color w:val="252525"/>
          <w:sz w:val="21"/>
          <w:szCs w:val="21"/>
        </w:rPr>
      </w:pPr>
    </w:p>
    <w:p w14:paraId="57E5E210" w14:textId="77777777" w:rsidR="002D37D2" w:rsidRDefault="002D37D2" w:rsidP="002D37D2">
      <w:pPr>
        <w:shd w:val="clear" w:color="auto" w:fill="FFFFFF"/>
        <w:spacing w:before="100" w:beforeAutospacing="1" w:after="100" w:afterAutospacing="1"/>
        <w:rPr>
          <w:rFonts w:ascii="Arial" w:hAnsi="Arial" w:cs="Arial"/>
          <w:color w:val="252525"/>
          <w:sz w:val="21"/>
          <w:szCs w:val="21"/>
        </w:rPr>
      </w:pPr>
    </w:p>
    <w:p w14:paraId="0D2E4429" w14:textId="77777777" w:rsidR="002D37D2" w:rsidRDefault="002D37D2" w:rsidP="002D37D2">
      <w:pPr>
        <w:shd w:val="clear" w:color="auto" w:fill="FFFFFF"/>
        <w:spacing w:before="100" w:beforeAutospacing="1" w:after="100" w:afterAutospacing="1"/>
        <w:rPr>
          <w:rFonts w:ascii="Arial" w:hAnsi="Arial" w:cs="Arial"/>
          <w:color w:val="252525"/>
          <w:sz w:val="21"/>
          <w:szCs w:val="21"/>
        </w:rPr>
      </w:pPr>
    </w:p>
    <w:p w14:paraId="7C9EB241" w14:textId="77777777" w:rsidR="002D37D2" w:rsidRDefault="002D37D2" w:rsidP="002D37D2">
      <w:pPr>
        <w:shd w:val="clear" w:color="auto" w:fill="FFFFFF"/>
        <w:spacing w:before="100" w:beforeAutospacing="1" w:after="100" w:afterAutospacing="1"/>
        <w:rPr>
          <w:rFonts w:ascii="Arial" w:hAnsi="Arial" w:cs="Arial"/>
          <w:color w:val="252525"/>
          <w:sz w:val="21"/>
          <w:szCs w:val="21"/>
        </w:rPr>
      </w:pPr>
    </w:p>
    <w:p w14:paraId="232A271F" w14:textId="77777777" w:rsidR="002D37D2" w:rsidRDefault="002D37D2" w:rsidP="002D37D2">
      <w:pPr>
        <w:shd w:val="clear" w:color="auto" w:fill="FFFFFF"/>
        <w:spacing w:before="100" w:beforeAutospacing="1" w:after="100" w:afterAutospacing="1"/>
        <w:rPr>
          <w:rFonts w:ascii="Arial" w:hAnsi="Arial" w:cs="Arial"/>
          <w:color w:val="252525"/>
          <w:sz w:val="21"/>
          <w:szCs w:val="21"/>
        </w:rPr>
      </w:pPr>
    </w:p>
    <w:p w14:paraId="74CAE217" w14:textId="77777777" w:rsidR="00AE0A2A" w:rsidRDefault="00AE0A2A">
      <w:pPr>
        <w:rPr>
          <w:rFonts w:eastAsia="Calibri"/>
          <w:b/>
          <w:sz w:val="22"/>
          <w:szCs w:val="22"/>
          <w:u w:val="single"/>
        </w:rPr>
      </w:pPr>
      <w:r>
        <w:rPr>
          <w:rFonts w:eastAsia="Calibri"/>
          <w:b/>
          <w:sz w:val="22"/>
          <w:szCs w:val="22"/>
          <w:u w:val="single"/>
        </w:rPr>
        <w:br w:type="page"/>
      </w:r>
    </w:p>
    <w:p w14:paraId="1D95FF42" w14:textId="77777777" w:rsidR="00AE0A2A" w:rsidRPr="002D37D2" w:rsidRDefault="00AE0A2A" w:rsidP="00AE0A2A">
      <w:pPr>
        <w:numPr>
          <w:ilvl w:val="0"/>
          <w:numId w:val="20"/>
        </w:numPr>
        <w:spacing w:after="160" w:line="259" w:lineRule="auto"/>
        <w:ind w:left="360"/>
        <w:contextualSpacing/>
        <w:rPr>
          <w:rFonts w:eastAsia="Calibri"/>
          <w:b/>
          <w:sz w:val="22"/>
          <w:szCs w:val="22"/>
          <w:u w:val="single"/>
        </w:rPr>
      </w:pPr>
      <w:r w:rsidRPr="002D37D2">
        <w:rPr>
          <w:rFonts w:eastAsia="Calibri"/>
          <w:b/>
          <w:sz w:val="22"/>
          <w:szCs w:val="22"/>
          <w:u w:val="single"/>
        </w:rPr>
        <w:lastRenderedPageBreak/>
        <w:t>Practice problems</w:t>
      </w:r>
    </w:p>
    <w:p w14:paraId="1E6E38A8" w14:textId="77777777" w:rsidR="00AE0A2A" w:rsidRPr="00293A4D" w:rsidRDefault="00AE0A2A" w:rsidP="00AE0A2A">
      <w:pPr>
        <w:spacing w:after="160" w:line="259" w:lineRule="auto"/>
        <w:ind w:left="360"/>
        <w:contextualSpacing/>
        <w:rPr>
          <w:rFonts w:eastAsia="Calibri"/>
          <w:b/>
          <w:sz w:val="16"/>
          <w:szCs w:val="16"/>
          <w:u w:val="single"/>
        </w:rPr>
      </w:pPr>
    </w:p>
    <w:p w14:paraId="058048EC" w14:textId="77777777" w:rsidR="00AE0A2A" w:rsidRPr="002D37D2" w:rsidRDefault="00AE0A2A" w:rsidP="00AE0A2A">
      <w:pPr>
        <w:numPr>
          <w:ilvl w:val="0"/>
          <w:numId w:val="21"/>
        </w:numPr>
        <w:spacing w:after="160" w:line="259" w:lineRule="auto"/>
        <w:contextualSpacing/>
        <w:jc w:val="both"/>
        <w:rPr>
          <w:rFonts w:eastAsia="Calibri"/>
          <w:sz w:val="22"/>
          <w:szCs w:val="22"/>
        </w:rPr>
      </w:pPr>
      <w:r w:rsidRPr="002D37D2">
        <w:rPr>
          <w:rFonts w:eastAsia="Calibri"/>
          <w:sz w:val="22"/>
          <w:szCs w:val="22"/>
        </w:rPr>
        <w:t xml:space="preserve">After signing in to your Pearson account via </w:t>
      </w:r>
      <w:hyperlink r:id="rId14" w:tgtFrame="_blank" w:history="1">
        <w:r w:rsidRPr="002D37D2">
          <w:rPr>
            <w:rFonts w:eastAsia="Calibri"/>
            <w:color w:val="337AB7"/>
            <w:sz w:val="21"/>
            <w:szCs w:val="21"/>
            <w:u w:val="single"/>
          </w:rPr>
          <w:t>https://mlm.pearson.com</w:t>
        </w:r>
      </w:hyperlink>
      <w:r w:rsidRPr="002D37D2">
        <w:rPr>
          <w:rFonts w:eastAsia="Calibri"/>
          <w:color w:val="337AB7"/>
          <w:sz w:val="21"/>
          <w:szCs w:val="21"/>
        </w:rPr>
        <w:t xml:space="preserve">, </w:t>
      </w:r>
      <w:r w:rsidRPr="002D37D2">
        <w:rPr>
          <w:rFonts w:eastAsia="Calibri"/>
          <w:sz w:val="22"/>
          <w:szCs w:val="22"/>
        </w:rPr>
        <w:t xml:space="preserve">and selecting </w:t>
      </w:r>
      <w:r w:rsidRPr="002D37D2">
        <w:rPr>
          <w:rFonts w:eastAsia="Calibri"/>
          <w:color w:val="252525"/>
          <w:sz w:val="21"/>
          <w:szCs w:val="21"/>
        </w:rPr>
        <w:t xml:space="preserve">Strategic Cost Analysis EMBA </w:t>
      </w:r>
      <w:r>
        <w:rPr>
          <w:rFonts w:eastAsia="Calibri"/>
          <w:color w:val="252525"/>
          <w:sz w:val="21"/>
          <w:szCs w:val="21"/>
        </w:rPr>
        <w:t>60</w:t>
      </w:r>
      <w:r w:rsidRPr="002D37D2">
        <w:rPr>
          <w:rFonts w:eastAsia="Calibri"/>
          <w:color w:val="252525"/>
          <w:sz w:val="21"/>
          <w:szCs w:val="21"/>
        </w:rPr>
        <w:t xml:space="preserve"> from My Courses</w:t>
      </w:r>
      <w:r w:rsidRPr="002D37D2">
        <w:rPr>
          <w:rFonts w:eastAsia="Calibri"/>
          <w:sz w:val="22"/>
          <w:szCs w:val="22"/>
        </w:rPr>
        <w:t>, click on “Assignments” from the main menu shown on the left panel of the course page, then select “Do Homework”. (See screenshot below).</w:t>
      </w:r>
    </w:p>
    <w:p w14:paraId="257A2894" w14:textId="77777777" w:rsidR="00AE0A2A" w:rsidRPr="002D37D2" w:rsidRDefault="00AE0A2A" w:rsidP="00AE0A2A">
      <w:pPr>
        <w:spacing w:after="160" w:line="259" w:lineRule="auto"/>
        <w:ind w:left="360"/>
        <w:contextualSpacing/>
        <w:rPr>
          <w:rFonts w:eastAsia="Calibri"/>
          <w:sz w:val="22"/>
          <w:szCs w:val="22"/>
        </w:rPr>
      </w:pPr>
      <w:r w:rsidRPr="002D37D2">
        <w:rPr>
          <w:rFonts w:ascii="Calibri" w:eastAsia="Calibri" w:hAnsi="Calibri"/>
          <w:noProof/>
          <w:sz w:val="22"/>
          <w:szCs w:val="22"/>
        </w:rPr>
        <mc:AlternateContent>
          <mc:Choice Requires="wps">
            <w:drawing>
              <wp:anchor distT="0" distB="0" distL="114300" distR="114300" simplePos="0" relativeHeight="251686912" behindDoc="0" locked="0" layoutInCell="1" allowOverlap="1" wp14:anchorId="24F8A521" wp14:editId="71E3AF90">
                <wp:simplePos x="0" y="0"/>
                <wp:positionH relativeFrom="column">
                  <wp:posOffset>962024</wp:posOffset>
                </wp:positionH>
                <wp:positionV relativeFrom="paragraph">
                  <wp:posOffset>9525</wp:posOffset>
                </wp:positionV>
                <wp:extent cx="753745" cy="1409700"/>
                <wp:effectExtent l="38100" t="0" r="27305" b="57150"/>
                <wp:wrapNone/>
                <wp:docPr id="16" name="Straight Arrow Connector 16"/>
                <wp:cNvGraphicFramePr/>
                <a:graphic xmlns:a="http://schemas.openxmlformats.org/drawingml/2006/main">
                  <a:graphicData uri="http://schemas.microsoft.com/office/word/2010/wordprocessingShape">
                    <wps:wsp>
                      <wps:cNvCnPr/>
                      <wps:spPr>
                        <a:xfrm flipH="1">
                          <a:off x="0" y="0"/>
                          <a:ext cx="753745" cy="1409700"/>
                        </a:xfrm>
                        <a:prstGeom prst="straightConnector1">
                          <a:avLst/>
                        </a:prstGeom>
                        <a:noFill/>
                        <a:ln w="1905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12B5E65E" id="_x0000_t32" coordsize="21600,21600" o:spt="32" o:oned="t" path="m,l21600,21600e" filled="f">
                <v:path arrowok="t" fillok="f" o:connecttype="none"/>
                <o:lock v:ext="edit" shapetype="t"/>
              </v:shapetype>
              <v:shape id="Straight Arrow Connector 16" o:spid="_x0000_s1026" type="#_x0000_t32" style="position:absolute;margin-left:75.75pt;margin-top:.75pt;width:59.35pt;height:111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" strokecolor="red" strokeweight="1.5pt">
                <v:stroke endarrow="block" joinstyle="miter"/>
              </v:shape>
            </w:pict>
          </mc:Fallback>
        </mc:AlternateContent>
      </w:r>
    </w:p>
    <w:p w14:paraId="5A737B00" w14:textId="77777777" w:rsidR="00AE0A2A" w:rsidRPr="002D37D2" w:rsidRDefault="00AE0A2A" w:rsidP="00AE0A2A">
      <w:pPr>
        <w:spacing w:after="160" w:line="259" w:lineRule="auto"/>
        <w:ind w:left="360"/>
        <w:contextualSpacing/>
        <w:rPr>
          <w:rFonts w:eastAsia="Calibri"/>
          <w:sz w:val="22"/>
          <w:szCs w:val="22"/>
        </w:rPr>
      </w:pPr>
      <w:r w:rsidRPr="002D37D2">
        <w:rPr>
          <w:rFonts w:ascii="Calibri" w:eastAsia="Calibri" w:hAnsi="Calibri"/>
          <w:noProof/>
          <w:sz w:val="22"/>
          <w:szCs w:val="22"/>
        </w:rPr>
        <mc:AlternateContent>
          <mc:Choice Requires="wps">
            <w:drawing>
              <wp:anchor distT="0" distB="0" distL="114300" distR="114300" simplePos="0" relativeHeight="251685888" behindDoc="0" locked="0" layoutInCell="1" allowOverlap="1" wp14:anchorId="46D31994" wp14:editId="2B891CC2">
                <wp:simplePos x="0" y="0"/>
                <wp:positionH relativeFrom="margin">
                  <wp:posOffset>100013</wp:posOffset>
                </wp:positionH>
                <wp:positionV relativeFrom="paragraph">
                  <wp:posOffset>1441133</wp:posOffset>
                </wp:positionV>
                <wp:extent cx="1213802" cy="304800"/>
                <wp:effectExtent l="0" t="0" r="24765" b="19050"/>
                <wp:wrapNone/>
                <wp:docPr id="17" name="Oval 17"/>
                <wp:cNvGraphicFramePr/>
                <a:graphic xmlns:a="http://schemas.openxmlformats.org/drawingml/2006/main">
                  <a:graphicData uri="http://schemas.microsoft.com/office/word/2010/wordprocessingShape">
                    <wps:wsp>
                      <wps:cNvSpPr/>
                      <wps:spPr>
                        <a:xfrm>
                          <a:off x="0" y="0"/>
                          <a:ext cx="1213802" cy="304800"/>
                        </a:xfrm>
                        <a:prstGeom prst="ellipse">
                          <a:avLst/>
                        </a:prstGeom>
                        <a:solidFill>
                          <a:srgbClr val="FF0000">
                            <a:alpha val="10000"/>
                          </a:srgb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6C56EA" id="Oval 17" o:spid="_x0000_s1026" style="position:absolute;margin-left:7.9pt;margin-top:113.5pt;width:95.55pt;height:24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" fillcolor="red" strokecolor="#41719c" strokeweight="1pt">
                <v:fill opacity="6682f"/>
                <v:stroke joinstyle="miter"/>
                <w10:wrap anchorx="margin"/>
              </v:oval>
            </w:pict>
          </mc:Fallback>
        </mc:AlternateContent>
      </w:r>
      <w:r w:rsidRPr="002D37D2">
        <w:rPr>
          <w:rFonts w:ascii="Calibri" w:eastAsia="Calibri" w:hAnsi="Calibri"/>
          <w:noProof/>
          <w:sz w:val="22"/>
          <w:szCs w:val="22"/>
        </w:rPr>
        <mc:AlternateContent>
          <mc:Choice Requires="wps">
            <w:drawing>
              <wp:anchor distT="0" distB="0" distL="114300" distR="114300" simplePos="0" relativeHeight="251687936" behindDoc="0" locked="0" layoutInCell="1" allowOverlap="1" wp14:anchorId="4620F7B9" wp14:editId="79CC455A">
                <wp:simplePos x="0" y="0"/>
                <wp:positionH relativeFrom="column">
                  <wp:posOffset>1714500</wp:posOffset>
                </wp:positionH>
                <wp:positionV relativeFrom="paragraph">
                  <wp:posOffset>1464945</wp:posOffset>
                </wp:positionV>
                <wp:extent cx="1211126" cy="1463993"/>
                <wp:effectExtent l="0" t="0" r="27305" b="22225"/>
                <wp:wrapNone/>
                <wp:docPr id="19" name="Rounded Rectangle 19"/>
                <wp:cNvGraphicFramePr/>
                <a:graphic xmlns:a="http://schemas.openxmlformats.org/drawingml/2006/main">
                  <a:graphicData uri="http://schemas.microsoft.com/office/word/2010/wordprocessingShape">
                    <wps:wsp>
                      <wps:cNvSpPr/>
                      <wps:spPr>
                        <a:xfrm>
                          <a:off x="0" y="0"/>
                          <a:ext cx="1211126" cy="1463993"/>
                        </a:xfrm>
                        <a:prstGeom prst="roundRect">
                          <a:avLst/>
                        </a:prstGeom>
                        <a:solidFill>
                          <a:srgbClr val="FF0000">
                            <a:alpha val="10000"/>
                          </a:srgb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CF53EE8" id="Rounded Rectangle 19" o:spid="_x0000_s1026" style="position:absolute;margin-left:135pt;margin-top:115.35pt;width:95.35pt;height:115.3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" fillcolor="red" strokecolor="#41719c" strokeweight="1pt">
                <v:fill opacity="6682f"/>
                <v:stroke joinstyle="miter"/>
              </v:roundrect>
            </w:pict>
          </mc:Fallback>
        </mc:AlternateContent>
      </w:r>
      <w:r w:rsidRPr="00080846">
        <w:rPr>
          <w:rFonts w:eastAsia="Calibri"/>
          <w:noProof/>
          <w:sz w:val="22"/>
          <w:szCs w:val="22"/>
        </w:rPr>
        <w:drawing>
          <wp:inline distT="0" distB="0" distL="0" distR="0" wp14:anchorId="2C8D8309" wp14:editId="4BE8B521">
            <wp:extent cx="5715000" cy="2917190"/>
            <wp:effectExtent l="0" t="0" r="0" b="0"/>
            <wp:docPr id="8321967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96701" name="Picture 1" descr="A screenshot of a computer&#10;&#10;Description automatically generated"/>
                    <pic:cNvPicPr/>
                  </pic:nvPicPr>
                  <pic:blipFill>
                    <a:blip r:embed="rId15"/>
                    <a:stretch>
                      <a:fillRect/>
                    </a:stretch>
                  </pic:blipFill>
                  <pic:spPr>
                    <a:xfrm>
                      <a:off x="0" y="0"/>
                      <a:ext cx="5715000" cy="2917190"/>
                    </a:xfrm>
                    <a:prstGeom prst="rect">
                      <a:avLst/>
                    </a:prstGeom>
                  </pic:spPr>
                </pic:pic>
              </a:graphicData>
            </a:graphic>
          </wp:inline>
        </w:drawing>
      </w:r>
    </w:p>
    <w:p w14:paraId="1B42828C" w14:textId="77777777" w:rsidR="00AE0A2A" w:rsidRPr="002D37D2" w:rsidRDefault="00AE0A2A" w:rsidP="00AE0A2A">
      <w:pPr>
        <w:spacing w:after="160" w:line="259" w:lineRule="auto"/>
        <w:ind w:left="360"/>
        <w:contextualSpacing/>
        <w:rPr>
          <w:rFonts w:eastAsia="Calibri"/>
          <w:sz w:val="22"/>
          <w:szCs w:val="22"/>
        </w:rPr>
      </w:pPr>
      <w:r w:rsidRPr="002D37D2">
        <w:rPr>
          <w:rFonts w:ascii="Calibri" w:eastAsia="Calibri" w:hAnsi="Calibri"/>
          <w:noProof/>
          <w:sz w:val="22"/>
          <w:szCs w:val="22"/>
        </w:rPr>
        <mc:AlternateContent>
          <mc:Choice Requires="wps">
            <w:drawing>
              <wp:anchor distT="0" distB="0" distL="114300" distR="114300" simplePos="0" relativeHeight="251688960" behindDoc="0" locked="0" layoutInCell="1" allowOverlap="1" wp14:anchorId="39798A0E" wp14:editId="06B2177A">
                <wp:simplePos x="0" y="0"/>
                <wp:positionH relativeFrom="column">
                  <wp:posOffset>1628964</wp:posOffset>
                </wp:positionH>
                <wp:positionV relativeFrom="paragraph">
                  <wp:posOffset>11455</wp:posOffset>
                </wp:positionV>
                <wp:extent cx="501650" cy="163502"/>
                <wp:effectExtent l="0" t="38100" r="50800" b="27305"/>
                <wp:wrapNone/>
                <wp:docPr id="22" name="Straight Arrow Connector 22"/>
                <wp:cNvGraphicFramePr/>
                <a:graphic xmlns:a="http://schemas.openxmlformats.org/drawingml/2006/main">
                  <a:graphicData uri="http://schemas.microsoft.com/office/word/2010/wordprocessingShape">
                    <wps:wsp>
                      <wps:cNvCnPr/>
                      <wps:spPr>
                        <a:xfrm flipV="1">
                          <a:off x="0" y="0"/>
                          <a:ext cx="501650" cy="163502"/>
                        </a:xfrm>
                        <a:prstGeom prst="straightConnector1">
                          <a:avLst/>
                        </a:prstGeom>
                        <a:noFill/>
                        <a:ln w="1905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C69B7F3" id="Straight Arrow Connector 22" o:spid="_x0000_s1026" type="#_x0000_t32" style="position:absolute;margin-left:128.25pt;margin-top:.9pt;width:39.5pt;height:12.85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" strokecolor="red" strokeweight="1.5pt">
                <v:stroke endarrow="block" joinstyle="miter"/>
              </v:shape>
            </w:pict>
          </mc:Fallback>
        </mc:AlternateContent>
      </w:r>
    </w:p>
    <w:p w14:paraId="6196FCA4" w14:textId="77777777" w:rsidR="00AE0A2A" w:rsidRPr="00080846" w:rsidRDefault="00AE0A2A" w:rsidP="00AE0A2A">
      <w:pPr>
        <w:numPr>
          <w:ilvl w:val="0"/>
          <w:numId w:val="21"/>
        </w:numPr>
        <w:spacing w:after="160" w:line="259" w:lineRule="auto"/>
        <w:contextualSpacing/>
        <w:jc w:val="both"/>
        <w:rPr>
          <w:rFonts w:eastAsia="Calibri"/>
          <w:sz w:val="22"/>
          <w:szCs w:val="22"/>
        </w:rPr>
      </w:pPr>
      <w:r w:rsidRPr="002D37D2">
        <w:rPr>
          <w:rFonts w:eastAsia="Calibri"/>
          <w:sz w:val="22"/>
          <w:szCs w:val="22"/>
        </w:rPr>
        <w:t>Select the chapter for which you would like to work on practice problems from the list. Then, a list of related questions will appear.</w:t>
      </w:r>
    </w:p>
    <w:p w14:paraId="7866F9DD" w14:textId="77777777" w:rsidR="00AE0A2A" w:rsidRPr="002D37D2" w:rsidRDefault="00AE0A2A" w:rsidP="00AE0A2A">
      <w:pPr>
        <w:spacing w:after="160" w:line="259" w:lineRule="auto"/>
        <w:ind w:left="360"/>
        <w:contextualSpacing/>
        <w:rPr>
          <w:rFonts w:eastAsia="Calibri"/>
          <w:sz w:val="22"/>
          <w:szCs w:val="22"/>
        </w:rPr>
      </w:pPr>
    </w:p>
    <w:p w14:paraId="218C8EC5" w14:textId="77777777" w:rsidR="00AE0A2A" w:rsidRPr="002D37D2" w:rsidRDefault="00AE0A2A" w:rsidP="00AE0A2A">
      <w:pPr>
        <w:numPr>
          <w:ilvl w:val="0"/>
          <w:numId w:val="21"/>
        </w:numPr>
        <w:spacing w:after="160" w:line="259" w:lineRule="auto"/>
        <w:contextualSpacing/>
        <w:jc w:val="both"/>
        <w:rPr>
          <w:rFonts w:eastAsia="Calibri"/>
          <w:sz w:val="22"/>
          <w:szCs w:val="22"/>
        </w:rPr>
      </w:pPr>
      <w:r w:rsidRPr="002D37D2">
        <w:rPr>
          <w:rFonts w:ascii="Calibri" w:eastAsia="Calibri" w:hAnsi="Calibri"/>
          <w:noProof/>
          <w:sz w:val="22"/>
          <w:szCs w:val="22"/>
        </w:rPr>
        <mc:AlternateContent>
          <mc:Choice Requires="wps">
            <w:drawing>
              <wp:anchor distT="0" distB="0" distL="114300" distR="114300" simplePos="0" relativeHeight="251692032" behindDoc="0" locked="0" layoutInCell="1" allowOverlap="1" wp14:anchorId="793B555F" wp14:editId="7447043C">
                <wp:simplePos x="0" y="0"/>
                <wp:positionH relativeFrom="margin">
                  <wp:posOffset>1938337</wp:posOffset>
                </wp:positionH>
                <wp:positionV relativeFrom="paragraph">
                  <wp:posOffset>155575</wp:posOffset>
                </wp:positionV>
                <wp:extent cx="1466850" cy="1652270"/>
                <wp:effectExtent l="38100" t="0" r="19050" b="62230"/>
                <wp:wrapNone/>
                <wp:docPr id="24" name="Straight Arrow Connector 24"/>
                <wp:cNvGraphicFramePr/>
                <a:graphic xmlns:a="http://schemas.openxmlformats.org/drawingml/2006/main">
                  <a:graphicData uri="http://schemas.microsoft.com/office/word/2010/wordprocessingShape">
                    <wps:wsp>
                      <wps:cNvCnPr/>
                      <wps:spPr>
                        <a:xfrm flipH="1">
                          <a:off x="0" y="0"/>
                          <a:ext cx="1466850" cy="1652270"/>
                        </a:xfrm>
                        <a:prstGeom prst="straightConnector1">
                          <a:avLst/>
                        </a:prstGeom>
                        <a:noFill/>
                        <a:ln w="1905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06E4380" id="Straight Arrow Connector 24" o:spid="_x0000_s1026" type="#_x0000_t32" style="position:absolute;margin-left:152.6pt;margin-top:12.25pt;width:115.5pt;height:130.1pt;flip:x;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" strokecolor="red" strokeweight="1.5pt">
                <v:stroke endarrow="block" joinstyle="miter"/>
                <w10:wrap anchorx="margin"/>
              </v:shape>
            </w:pict>
          </mc:Fallback>
        </mc:AlternateContent>
      </w:r>
      <w:r w:rsidRPr="002D37D2">
        <w:rPr>
          <w:rFonts w:ascii="Calibri" w:eastAsia="Calibri" w:hAnsi="Calibri"/>
          <w:noProof/>
          <w:sz w:val="22"/>
          <w:szCs w:val="22"/>
        </w:rPr>
        <mc:AlternateContent>
          <mc:Choice Requires="wps">
            <w:drawing>
              <wp:anchor distT="0" distB="0" distL="114300" distR="114300" simplePos="0" relativeHeight="251691008" behindDoc="0" locked="0" layoutInCell="1" allowOverlap="1" wp14:anchorId="637A7332" wp14:editId="6BA239AD">
                <wp:simplePos x="0" y="0"/>
                <wp:positionH relativeFrom="margin">
                  <wp:posOffset>781050</wp:posOffset>
                </wp:positionH>
                <wp:positionV relativeFrom="paragraph">
                  <wp:posOffset>169863</wp:posOffset>
                </wp:positionV>
                <wp:extent cx="833120" cy="1190625"/>
                <wp:effectExtent l="38100" t="0" r="24130" b="47625"/>
                <wp:wrapNone/>
                <wp:docPr id="25" name="Straight Arrow Connector 25"/>
                <wp:cNvGraphicFramePr/>
                <a:graphic xmlns:a="http://schemas.openxmlformats.org/drawingml/2006/main">
                  <a:graphicData uri="http://schemas.microsoft.com/office/word/2010/wordprocessingShape">
                    <wps:wsp>
                      <wps:cNvCnPr/>
                      <wps:spPr>
                        <a:xfrm flipH="1">
                          <a:off x="0" y="0"/>
                          <a:ext cx="833120" cy="1190625"/>
                        </a:xfrm>
                        <a:prstGeom prst="straightConnector1">
                          <a:avLst/>
                        </a:prstGeom>
                        <a:noFill/>
                        <a:ln w="1905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D5DAAD1" id="Straight Arrow Connector 25" o:spid="_x0000_s1026" type="#_x0000_t32" style="position:absolute;margin-left:61.5pt;margin-top:13.4pt;width:65.6pt;height:93.75pt;flip:x;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" strokecolor="red" strokeweight="1.5pt">
                <v:stroke endarrow="block" joinstyle="miter"/>
                <w10:wrap anchorx="margin"/>
              </v:shape>
            </w:pict>
          </mc:Fallback>
        </mc:AlternateContent>
      </w:r>
      <w:r w:rsidRPr="002D37D2">
        <w:rPr>
          <w:rFonts w:eastAsia="Calibri"/>
          <w:sz w:val="22"/>
          <w:szCs w:val="22"/>
        </w:rPr>
        <w:t xml:space="preserve">Click on </w:t>
      </w:r>
      <w:r>
        <w:rPr>
          <w:rFonts w:eastAsia="Calibri"/>
          <w:sz w:val="22"/>
          <w:szCs w:val="22"/>
        </w:rPr>
        <w:t xml:space="preserve">the “Get Started” button or on one </w:t>
      </w:r>
      <w:r w:rsidRPr="002D37D2">
        <w:rPr>
          <w:rFonts w:eastAsia="Calibri"/>
          <w:sz w:val="22"/>
          <w:szCs w:val="22"/>
        </w:rPr>
        <w:t xml:space="preserve">of the items listed to access the page that shows the contents of the questions. </w:t>
      </w:r>
    </w:p>
    <w:p w14:paraId="284DDC3B" w14:textId="77777777" w:rsidR="00AE0A2A" w:rsidRPr="002D37D2" w:rsidRDefault="00AE0A2A" w:rsidP="00AE0A2A">
      <w:pPr>
        <w:spacing w:after="160" w:line="259" w:lineRule="auto"/>
        <w:ind w:left="360"/>
        <w:contextualSpacing/>
        <w:rPr>
          <w:rFonts w:eastAsia="Calibri"/>
          <w:sz w:val="22"/>
          <w:szCs w:val="22"/>
        </w:rPr>
      </w:pPr>
    </w:p>
    <w:p w14:paraId="4E0693E8" w14:textId="77777777" w:rsidR="00AE0A2A" w:rsidRDefault="00AE0A2A" w:rsidP="00AE0A2A">
      <w:pPr>
        <w:spacing w:after="160" w:line="259" w:lineRule="auto"/>
        <w:ind w:left="360"/>
        <w:contextualSpacing/>
        <w:rPr>
          <w:rFonts w:eastAsia="Calibri"/>
          <w:sz w:val="22"/>
          <w:szCs w:val="22"/>
        </w:rPr>
      </w:pPr>
      <w:r w:rsidRPr="002D37D2">
        <w:rPr>
          <w:rFonts w:ascii="Calibri" w:eastAsia="Calibri" w:hAnsi="Calibri"/>
          <w:noProof/>
          <w:sz w:val="22"/>
          <w:szCs w:val="22"/>
        </w:rPr>
        <mc:AlternateContent>
          <mc:Choice Requires="wps">
            <w:drawing>
              <wp:anchor distT="0" distB="0" distL="114300" distR="114300" simplePos="0" relativeHeight="251689984" behindDoc="0" locked="0" layoutInCell="1" allowOverlap="1" wp14:anchorId="498B8CFF" wp14:editId="09ACE2E3">
                <wp:simplePos x="0" y="0"/>
                <wp:positionH relativeFrom="column">
                  <wp:posOffset>157164</wp:posOffset>
                </wp:positionH>
                <wp:positionV relativeFrom="paragraph">
                  <wp:posOffset>1316673</wp:posOffset>
                </wp:positionV>
                <wp:extent cx="2424112" cy="1519479"/>
                <wp:effectExtent l="0" t="0" r="14605" b="24130"/>
                <wp:wrapNone/>
                <wp:docPr id="26" name="Rounded Rectangle 26"/>
                <wp:cNvGraphicFramePr/>
                <a:graphic xmlns:a="http://schemas.openxmlformats.org/drawingml/2006/main">
                  <a:graphicData uri="http://schemas.microsoft.com/office/word/2010/wordprocessingShape">
                    <wps:wsp>
                      <wps:cNvSpPr/>
                      <wps:spPr>
                        <a:xfrm>
                          <a:off x="0" y="0"/>
                          <a:ext cx="2424112" cy="1519479"/>
                        </a:xfrm>
                        <a:prstGeom prst="roundRect">
                          <a:avLst/>
                        </a:prstGeom>
                        <a:solidFill>
                          <a:srgbClr val="FF0000">
                            <a:alpha val="10000"/>
                          </a:srgb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60FB3F" id="Rounded Rectangle 26" o:spid="_x0000_s1026" style="position:absolute;margin-left:12.4pt;margin-top:103.7pt;width:190.85pt;height:119.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" fillcolor="red" strokecolor="#41719c" strokeweight="1pt">
                <v:fill opacity="6682f"/>
                <v:stroke joinstyle="miter"/>
              </v:roundrect>
            </w:pict>
          </mc:Fallback>
        </mc:AlternateContent>
      </w:r>
      <w:r w:rsidRPr="00293A4D">
        <w:rPr>
          <w:rFonts w:eastAsia="Calibri"/>
          <w:noProof/>
          <w:sz w:val="22"/>
          <w:szCs w:val="22"/>
        </w:rPr>
        <w:drawing>
          <wp:inline distT="0" distB="0" distL="0" distR="0" wp14:anchorId="4888E68C" wp14:editId="470158A8">
            <wp:extent cx="5404711" cy="2781300"/>
            <wp:effectExtent l="0" t="0" r="5715" b="0"/>
            <wp:docPr id="204792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29943" name=""/>
                    <pic:cNvPicPr/>
                  </pic:nvPicPr>
                  <pic:blipFill rotWithShape="1">
                    <a:blip r:embed="rId16"/>
                    <a:srcRect b="4387"/>
                    <a:stretch/>
                  </pic:blipFill>
                  <pic:spPr bwMode="auto">
                    <a:xfrm>
                      <a:off x="0" y="0"/>
                      <a:ext cx="5411684" cy="2784888"/>
                    </a:xfrm>
                    <a:prstGeom prst="rect">
                      <a:avLst/>
                    </a:prstGeom>
                    <a:ln>
                      <a:noFill/>
                    </a:ln>
                    <a:extLst>
                      <a:ext uri="{53640926-AAD7-44D8-BBD7-CCE9431645EC}">
                        <a14:shadowObscured xmlns:a14="http://schemas.microsoft.com/office/drawing/2010/main"/>
                      </a:ext>
                    </a:extLst>
                  </pic:spPr>
                </pic:pic>
              </a:graphicData>
            </a:graphic>
          </wp:inline>
        </w:drawing>
      </w:r>
    </w:p>
    <w:p w14:paraId="6D650844" w14:textId="77777777" w:rsidR="00AE0A2A" w:rsidRDefault="00AE0A2A" w:rsidP="00AE0A2A">
      <w:pPr>
        <w:spacing w:after="160" w:line="259" w:lineRule="auto"/>
        <w:ind w:left="360"/>
        <w:contextualSpacing/>
        <w:rPr>
          <w:rFonts w:eastAsia="Calibri"/>
          <w:sz w:val="22"/>
          <w:szCs w:val="22"/>
        </w:rPr>
      </w:pPr>
    </w:p>
    <w:p w14:paraId="57FB0280" w14:textId="77777777" w:rsidR="00AE0A2A" w:rsidRPr="002D37D2" w:rsidRDefault="00AE0A2A" w:rsidP="00AE0A2A">
      <w:pPr>
        <w:spacing w:after="160" w:line="259" w:lineRule="auto"/>
        <w:ind w:left="360"/>
        <w:contextualSpacing/>
        <w:rPr>
          <w:rFonts w:eastAsia="Calibri"/>
          <w:sz w:val="22"/>
          <w:szCs w:val="22"/>
        </w:rPr>
      </w:pPr>
    </w:p>
    <w:p w14:paraId="539BD49F" w14:textId="77777777" w:rsidR="00AE0A2A" w:rsidRPr="002D37D2" w:rsidRDefault="00AE0A2A" w:rsidP="00AE0A2A">
      <w:pPr>
        <w:spacing w:after="160" w:line="259" w:lineRule="auto"/>
        <w:ind w:left="360"/>
        <w:contextualSpacing/>
        <w:rPr>
          <w:rFonts w:eastAsia="Calibri"/>
          <w:sz w:val="22"/>
          <w:szCs w:val="22"/>
        </w:rPr>
      </w:pPr>
    </w:p>
    <w:p w14:paraId="1C38B5B9" w14:textId="77777777" w:rsidR="00AE0A2A" w:rsidRDefault="00AE0A2A" w:rsidP="00AE0A2A">
      <w:pPr>
        <w:numPr>
          <w:ilvl w:val="0"/>
          <w:numId w:val="21"/>
        </w:numPr>
        <w:spacing w:after="160" w:line="259" w:lineRule="auto"/>
        <w:contextualSpacing/>
        <w:jc w:val="both"/>
        <w:rPr>
          <w:rFonts w:eastAsia="Calibri"/>
          <w:sz w:val="22"/>
          <w:szCs w:val="22"/>
        </w:rPr>
      </w:pPr>
      <w:r w:rsidRPr="002D37D2">
        <w:rPr>
          <w:rFonts w:eastAsia="Calibri"/>
          <w:sz w:val="22"/>
          <w:szCs w:val="22"/>
        </w:rPr>
        <w:t xml:space="preserve">You can scroll up or down the left panel to see the questions on the list and click on them to </w:t>
      </w:r>
      <w:r>
        <w:rPr>
          <w:rFonts w:eastAsia="Calibri"/>
          <w:sz w:val="22"/>
          <w:szCs w:val="22"/>
        </w:rPr>
        <w:t>access</w:t>
      </w:r>
      <w:r w:rsidRPr="002D37D2">
        <w:rPr>
          <w:rFonts w:eastAsia="Calibri"/>
          <w:sz w:val="22"/>
          <w:szCs w:val="22"/>
        </w:rPr>
        <w:t xml:space="preserve"> their contents. </w:t>
      </w:r>
    </w:p>
    <w:p w14:paraId="46A04B81" w14:textId="77777777" w:rsidR="00AE0A2A" w:rsidRPr="002D37D2" w:rsidRDefault="00AE0A2A" w:rsidP="00AE0A2A">
      <w:pPr>
        <w:spacing w:after="160" w:line="259" w:lineRule="auto"/>
        <w:ind w:left="720"/>
        <w:contextualSpacing/>
        <w:jc w:val="both"/>
        <w:rPr>
          <w:rFonts w:eastAsia="Calibri"/>
          <w:sz w:val="22"/>
          <w:szCs w:val="22"/>
        </w:rPr>
      </w:pPr>
      <w:r w:rsidRPr="002D37D2">
        <w:rPr>
          <w:rFonts w:ascii="Calibri" w:eastAsia="Calibri" w:hAnsi="Calibri"/>
          <w:noProof/>
          <w:sz w:val="22"/>
          <w:szCs w:val="22"/>
        </w:rPr>
        <mc:AlternateContent>
          <mc:Choice Requires="wps">
            <w:drawing>
              <wp:anchor distT="0" distB="0" distL="114300" distR="114300" simplePos="0" relativeHeight="251695104" behindDoc="0" locked="0" layoutInCell="1" allowOverlap="1" wp14:anchorId="19B31008" wp14:editId="057AC512">
                <wp:simplePos x="0" y="0"/>
                <wp:positionH relativeFrom="rightMargin">
                  <wp:posOffset>142874</wp:posOffset>
                </wp:positionH>
                <wp:positionV relativeFrom="paragraph">
                  <wp:posOffset>2452688</wp:posOffset>
                </wp:positionV>
                <wp:extent cx="327343" cy="1932940"/>
                <wp:effectExtent l="0" t="0" r="15875" b="10160"/>
                <wp:wrapNone/>
                <wp:docPr id="27" name="Freeform 27"/>
                <wp:cNvGraphicFramePr/>
                <a:graphic xmlns:a="http://schemas.openxmlformats.org/drawingml/2006/main">
                  <a:graphicData uri="http://schemas.microsoft.com/office/word/2010/wordprocessingShape">
                    <wps:wsp>
                      <wps:cNvSpPr/>
                      <wps:spPr>
                        <a:xfrm>
                          <a:off x="0" y="0"/>
                          <a:ext cx="327343" cy="1932940"/>
                        </a:xfrm>
                        <a:custGeom>
                          <a:avLst/>
                          <a:gdLst>
                            <a:gd name="connsiteX0" fmla="*/ 442060 w 843272"/>
                            <a:gd name="connsiteY0" fmla="*/ 824695 h 824695"/>
                            <a:gd name="connsiteX1" fmla="*/ 841732 w 843272"/>
                            <a:gd name="connsiteY1" fmla="*/ 194909 h 824695"/>
                            <a:gd name="connsiteX2" fmla="*/ 557117 w 843272"/>
                            <a:gd name="connsiteY2" fmla="*/ 1129 h 824695"/>
                            <a:gd name="connsiteX3" fmla="*/ 0 w 843272"/>
                            <a:gd name="connsiteY3" fmla="*/ 110131 h 824695"/>
                            <a:gd name="connsiteX4" fmla="*/ 0 w 843272"/>
                            <a:gd name="connsiteY4" fmla="*/ 110131 h 82469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43272" h="824695">
                              <a:moveTo>
                                <a:pt x="442060" y="824695"/>
                              </a:moveTo>
                              <a:cubicBezTo>
                                <a:pt x="632308" y="578432"/>
                                <a:pt x="822556" y="332170"/>
                                <a:pt x="841732" y="194909"/>
                              </a:cubicBezTo>
                              <a:cubicBezTo>
                                <a:pt x="860908" y="57648"/>
                                <a:pt x="697406" y="15259"/>
                                <a:pt x="557117" y="1129"/>
                              </a:cubicBezTo>
                              <a:cubicBezTo>
                                <a:pt x="416828" y="-13001"/>
                                <a:pt x="0" y="110131"/>
                                <a:pt x="0" y="110131"/>
                              </a:cubicBezTo>
                              <a:lnTo>
                                <a:pt x="0" y="110131"/>
                              </a:lnTo>
                            </a:path>
                          </a:pathLst>
                        </a:cu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FAF3B" id="Freeform 27" o:spid="_x0000_s1026" style="position:absolute;margin-left:11.25pt;margin-top:193.15pt;width:25.8pt;height:152.2pt;z-index:2516951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coordsize="843272,8246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" path="m442060,824695c632308,578432,822556,332170,841732,194909,860908,57648,697406,15259,557117,1129,416828,-13001,,110131,,110131r,e" filled="f" strokecolor="red" strokeweight="1pt">
                <v:stroke joinstyle="miter"/>
                <v:path arrowok="t" o:connecttype="custom" o:connectlocs="171600,1932940;326745,456832;216263,2646;0,258128;0,258128" o:connectangles="0,0,0,0,0"/>
                <w10:wrap anchorx="margin"/>
              </v:shape>
            </w:pict>
          </mc:Fallback>
        </mc:AlternateContent>
      </w:r>
      <w:r w:rsidRPr="002D37D2">
        <w:rPr>
          <w:rFonts w:ascii="Calibri" w:eastAsia="Calibri" w:hAnsi="Calibri"/>
          <w:noProof/>
          <w:sz w:val="22"/>
          <w:szCs w:val="22"/>
        </w:rPr>
        <mc:AlternateContent>
          <mc:Choice Requires="wps">
            <w:drawing>
              <wp:anchor distT="0" distB="0" distL="114300" distR="114300" simplePos="0" relativeHeight="251693056" behindDoc="0" locked="0" layoutInCell="1" allowOverlap="1" wp14:anchorId="51E705ED" wp14:editId="26DB2C64">
                <wp:simplePos x="0" y="0"/>
                <wp:positionH relativeFrom="rightMargin">
                  <wp:posOffset>141922</wp:posOffset>
                </wp:positionH>
                <wp:positionV relativeFrom="paragraph">
                  <wp:posOffset>2576195</wp:posOffset>
                </wp:positionV>
                <wp:extent cx="76200" cy="168910"/>
                <wp:effectExtent l="38100" t="0" r="19050" b="59690"/>
                <wp:wrapNone/>
                <wp:docPr id="32" name="Straight Arrow Connector 32"/>
                <wp:cNvGraphicFramePr/>
                <a:graphic xmlns:a="http://schemas.openxmlformats.org/drawingml/2006/main">
                  <a:graphicData uri="http://schemas.microsoft.com/office/word/2010/wordprocessingShape">
                    <wps:wsp>
                      <wps:cNvCnPr/>
                      <wps:spPr>
                        <a:xfrm flipH="1">
                          <a:off x="0" y="0"/>
                          <a:ext cx="76200" cy="168910"/>
                        </a:xfrm>
                        <a:prstGeom prst="straightConnector1">
                          <a:avLst/>
                        </a:prstGeom>
                        <a:noFill/>
                        <a:ln w="635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979C66F" id="Straight Arrow Connector 32" o:spid="_x0000_s1026" type="#_x0000_t32" style="position:absolute;margin-left:11.15pt;margin-top:202.85pt;width:6pt;height:13.3pt;flip:x;z-index:25169305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" strokecolor="red" strokeweight=".5pt">
                <v:stroke endarrow="block" joinstyle="miter"/>
                <w10:wrap anchorx="margin"/>
              </v:shape>
            </w:pict>
          </mc:Fallback>
        </mc:AlternateContent>
      </w:r>
      <w:r w:rsidRPr="002D37D2">
        <w:rPr>
          <w:rFonts w:eastAsia="Calibri"/>
          <w:noProof/>
          <w:sz w:val="22"/>
          <w:szCs w:val="22"/>
        </w:rPr>
        <mc:AlternateContent>
          <mc:Choice Requires="wps">
            <w:drawing>
              <wp:anchor distT="45720" distB="45720" distL="114300" distR="114300" simplePos="0" relativeHeight="251697152" behindDoc="0" locked="0" layoutInCell="1" allowOverlap="1" wp14:anchorId="4142C342" wp14:editId="39498708">
                <wp:simplePos x="0" y="0"/>
                <wp:positionH relativeFrom="column">
                  <wp:posOffset>2137410</wp:posOffset>
                </wp:positionH>
                <wp:positionV relativeFrom="paragraph">
                  <wp:posOffset>1549717</wp:posOffset>
                </wp:positionV>
                <wp:extent cx="2360930" cy="1404620"/>
                <wp:effectExtent l="0" t="0" r="3810" b="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FABDF5A" w14:textId="77777777" w:rsidR="00AE0A2A" w:rsidRPr="0015100B" w:rsidRDefault="00AE0A2A" w:rsidP="00AE0A2A">
                            <w:pPr>
                              <w:rPr>
                                <w:color w:val="FF0000"/>
                              </w:rPr>
                            </w:pPr>
                            <w:r w:rsidRPr="0015100B">
                              <w:rPr>
                                <w:color w:val="FF0000"/>
                              </w:rPr>
                              <w:t>Instructions on the level of rounding.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142C342" id="_x0000_t202" coordsize="21600,21600" o:spt="202" path="m,l,21600r21600,l21600,xe">
                <v:stroke joinstyle="miter"/>
                <v:path gradientshapeok="t" o:connecttype="rect"/>
              </v:shapetype>
              <v:shape id="Text Box 2" o:spid="_x0000_s1026" type="#_x0000_t202" style="position:absolute;left:0;text-align:left;margin-left:168.3pt;margin-top:122pt;width:185.9pt;height:110.6pt;z-index:2516971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" stroked="f">
                <v:textbox style="mso-fit-shape-to-text:t">
                  <w:txbxContent>
                    <w:p w14:paraId="3FABDF5A" w14:textId="77777777" w:rsidR="00AE0A2A" w:rsidRPr="0015100B" w:rsidRDefault="00AE0A2A" w:rsidP="00AE0A2A">
                      <w:pPr>
                        <w:rPr>
                          <w:color w:val="FF0000"/>
                        </w:rPr>
                      </w:pPr>
                      <w:r w:rsidRPr="0015100B">
                        <w:rPr>
                          <w:color w:val="FF0000"/>
                        </w:rPr>
                        <w:t>Instructions on the level of rounding.</w:t>
                      </w:r>
                    </w:p>
                  </w:txbxContent>
                </v:textbox>
              </v:shape>
            </w:pict>
          </mc:Fallback>
        </mc:AlternateContent>
      </w:r>
      <w:r w:rsidRPr="002D37D2">
        <w:rPr>
          <w:rFonts w:ascii="Calibri" w:eastAsia="Calibri" w:hAnsi="Calibri"/>
          <w:noProof/>
          <w:sz w:val="22"/>
          <w:szCs w:val="22"/>
        </w:rPr>
        <mc:AlternateContent>
          <mc:Choice Requires="wps">
            <w:drawing>
              <wp:anchor distT="0" distB="0" distL="114300" distR="114300" simplePos="0" relativeHeight="251696128" behindDoc="0" locked="0" layoutInCell="1" allowOverlap="1" wp14:anchorId="54CDFF65" wp14:editId="7DCB9616">
                <wp:simplePos x="0" y="0"/>
                <wp:positionH relativeFrom="column">
                  <wp:posOffset>2176145</wp:posOffset>
                </wp:positionH>
                <wp:positionV relativeFrom="paragraph">
                  <wp:posOffset>569913</wp:posOffset>
                </wp:positionV>
                <wp:extent cx="544969" cy="932083"/>
                <wp:effectExtent l="38100" t="38100" r="26670" b="20955"/>
                <wp:wrapNone/>
                <wp:docPr id="34" name="Straight Arrow Connector 34"/>
                <wp:cNvGraphicFramePr/>
                <a:graphic xmlns:a="http://schemas.openxmlformats.org/drawingml/2006/main">
                  <a:graphicData uri="http://schemas.microsoft.com/office/word/2010/wordprocessingShape">
                    <wps:wsp>
                      <wps:cNvCnPr/>
                      <wps:spPr>
                        <a:xfrm flipH="1" flipV="1">
                          <a:off x="0" y="0"/>
                          <a:ext cx="544969" cy="932083"/>
                        </a:xfrm>
                        <a:prstGeom prst="straightConnector1">
                          <a:avLst/>
                        </a:prstGeom>
                        <a:noFill/>
                        <a:ln w="15875"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C0A75B1" id="Straight Arrow Connector 34" o:spid="_x0000_s1026" type="#_x0000_t32" style="position:absolute;margin-left:171.35pt;margin-top:44.9pt;width:42.9pt;height:73.4pt;flip:x 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" strokecolor="red" strokeweight="1.25pt">
                <v:stroke endarrow="block" joinstyle="miter"/>
              </v:shape>
            </w:pict>
          </mc:Fallback>
        </mc:AlternateContent>
      </w:r>
      <w:r w:rsidRPr="002D37D2">
        <w:rPr>
          <w:rFonts w:ascii="Calibri" w:eastAsia="Calibri" w:hAnsi="Calibri"/>
          <w:noProof/>
          <w:sz w:val="22"/>
          <w:szCs w:val="22"/>
        </w:rPr>
        <mc:AlternateContent>
          <mc:Choice Requires="wps">
            <w:drawing>
              <wp:anchor distT="0" distB="0" distL="114300" distR="114300" simplePos="0" relativeHeight="251698176" behindDoc="0" locked="0" layoutInCell="1" allowOverlap="1" wp14:anchorId="0649C661" wp14:editId="574C186E">
                <wp:simplePos x="0" y="0"/>
                <wp:positionH relativeFrom="column">
                  <wp:posOffset>1047749</wp:posOffset>
                </wp:positionH>
                <wp:positionV relativeFrom="paragraph">
                  <wp:posOffset>23813</wp:posOffset>
                </wp:positionV>
                <wp:extent cx="283845" cy="423862"/>
                <wp:effectExtent l="38100" t="0" r="20955" b="52705"/>
                <wp:wrapNone/>
                <wp:docPr id="35" name="Straight Arrow Connector 35"/>
                <wp:cNvGraphicFramePr/>
                <a:graphic xmlns:a="http://schemas.openxmlformats.org/drawingml/2006/main">
                  <a:graphicData uri="http://schemas.microsoft.com/office/word/2010/wordprocessingShape">
                    <wps:wsp>
                      <wps:cNvCnPr/>
                      <wps:spPr>
                        <a:xfrm flipH="1">
                          <a:off x="0" y="0"/>
                          <a:ext cx="283845" cy="423862"/>
                        </a:xfrm>
                        <a:prstGeom prst="straightConnector1">
                          <a:avLst/>
                        </a:prstGeom>
                        <a:noFill/>
                        <a:ln w="1905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BAAD378" id="Straight Arrow Connector 35" o:spid="_x0000_s1026" type="#_x0000_t32" style="position:absolute;margin-left:82.5pt;margin-top:1.9pt;width:22.35pt;height:33.35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" strokecolor="red" strokeweight="1.5pt">
                <v:stroke endarrow="block" joinstyle="miter"/>
              </v:shape>
            </w:pict>
          </mc:Fallback>
        </mc:AlternateContent>
      </w:r>
      <w:r w:rsidRPr="002D37D2">
        <w:rPr>
          <w:rFonts w:ascii="Calibri" w:eastAsia="Calibri" w:hAnsi="Calibri"/>
          <w:noProof/>
          <w:sz w:val="22"/>
          <w:szCs w:val="22"/>
        </w:rPr>
        <mc:AlternateContent>
          <mc:Choice Requires="wps">
            <w:drawing>
              <wp:anchor distT="0" distB="0" distL="114300" distR="114300" simplePos="0" relativeHeight="251694080" behindDoc="0" locked="0" layoutInCell="1" allowOverlap="1" wp14:anchorId="1D521FB6" wp14:editId="7297443C">
                <wp:simplePos x="0" y="0"/>
                <wp:positionH relativeFrom="margin">
                  <wp:posOffset>514350</wp:posOffset>
                </wp:positionH>
                <wp:positionV relativeFrom="paragraph">
                  <wp:posOffset>495300</wp:posOffset>
                </wp:positionV>
                <wp:extent cx="1404938" cy="2152650"/>
                <wp:effectExtent l="0" t="0" r="24130" b="19050"/>
                <wp:wrapNone/>
                <wp:docPr id="36" name="Rounded Rectangle 36"/>
                <wp:cNvGraphicFramePr/>
                <a:graphic xmlns:a="http://schemas.openxmlformats.org/drawingml/2006/main">
                  <a:graphicData uri="http://schemas.microsoft.com/office/word/2010/wordprocessingShape">
                    <wps:wsp>
                      <wps:cNvSpPr/>
                      <wps:spPr>
                        <a:xfrm>
                          <a:off x="0" y="0"/>
                          <a:ext cx="1404938" cy="2152650"/>
                        </a:xfrm>
                        <a:prstGeom prst="roundRect">
                          <a:avLst/>
                        </a:prstGeom>
                        <a:solidFill>
                          <a:srgbClr val="FF0000">
                            <a:alpha val="10000"/>
                          </a:srgb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8C7DAE" id="Rounded Rectangle 36" o:spid="_x0000_s1026" style="position:absolute;margin-left:40.5pt;margin-top:39pt;width:110.65pt;height:169.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" fillcolor="red" strokecolor="#41719c" strokeweight="1pt">
                <v:fill opacity="6682f"/>
                <v:stroke joinstyle="miter"/>
                <w10:wrap anchorx="margin"/>
              </v:roundrect>
            </w:pict>
          </mc:Fallback>
        </mc:AlternateContent>
      </w:r>
      <w:r w:rsidRPr="00293A4D">
        <w:rPr>
          <w:rFonts w:eastAsia="Calibri"/>
          <w:noProof/>
          <w:sz w:val="22"/>
          <w:szCs w:val="22"/>
        </w:rPr>
        <w:drawing>
          <wp:inline distT="0" distB="0" distL="0" distR="0" wp14:anchorId="302197B3" wp14:editId="13C58911">
            <wp:extent cx="5715000" cy="2875915"/>
            <wp:effectExtent l="0" t="0" r="0" b="635"/>
            <wp:docPr id="6622773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77346" name="Picture 1" descr="A screenshot of a computer&#10;&#10;Description automatically generated"/>
                    <pic:cNvPicPr/>
                  </pic:nvPicPr>
                  <pic:blipFill>
                    <a:blip r:embed="rId17"/>
                    <a:stretch>
                      <a:fillRect/>
                    </a:stretch>
                  </pic:blipFill>
                  <pic:spPr>
                    <a:xfrm>
                      <a:off x="0" y="0"/>
                      <a:ext cx="5715000" cy="2875915"/>
                    </a:xfrm>
                    <a:prstGeom prst="rect">
                      <a:avLst/>
                    </a:prstGeom>
                  </pic:spPr>
                </pic:pic>
              </a:graphicData>
            </a:graphic>
          </wp:inline>
        </w:drawing>
      </w:r>
    </w:p>
    <w:p w14:paraId="0E7D70C7" w14:textId="77777777" w:rsidR="00AE0A2A" w:rsidRPr="002D37D2" w:rsidRDefault="00AE0A2A" w:rsidP="00AE0A2A">
      <w:pPr>
        <w:spacing w:after="160" w:line="259" w:lineRule="auto"/>
        <w:rPr>
          <w:rFonts w:eastAsia="Calibri"/>
          <w:sz w:val="22"/>
          <w:szCs w:val="22"/>
        </w:rPr>
      </w:pPr>
    </w:p>
    <w:p w14:paraId="7D5C3EC2" w14:textId="77777777" w:rsidR="00AE0A2A" w:rsidRPr="002D37D2" w:rsidRDefault="00AE0A2A" w:rsidP="00AE0A2A">
      <w:pPr>
        <w:spacing w:after="160" w:line="259" w:lineRule="auto"/>
        <w:jc w:val="both"/>
        <w:rPr>
          <w:rFonts w:eastAsia="Calibri"/>
          <w:sz w:val="22"/>
          <w:szCs w:val="22"/>
        </w:rPr>
      </w:pPr>
    </w:p>
    <w:p w14:paraId="56E088B8" w14:textId="77777777" w:rsidR="00AE0A2A" w:rsidRPr="002D37D2" w:rsidRDefault="00AE0A2A" w:rsidP="00AE0A2A">
      <w:pPr>
        <w:numPr>
          <w:ilvl w:val="0"/>
          <w:numId w:val="21"/>
        </w:numPr>
        <w:spacing w:after="160" w:line="259" w:lineRule="auto"/>
        <w:contextualSpacing/>
        <w:jc w:val="both"/>
        <w:rPr>
          <w:rFonts w:eastAsia="Calibri"/>
          <w:sz w:val="22"/>
          <w:szCs w:val="22"/>
        </w:rPr>
      </w:pPr>
      <w:r w:rsidRPr="002D37D2">
        <w:rPr>
          <w:rFonts w:eastAsia="Calibri"/>
          <w:sz w:val="22"/>
          <w:szCs w:val="22"/>
        </w:rPr>
        <w:t>Once a question</w:t>
      </w:r>
      <w:r>
        <w:rPr>
          <w:rFonts w:eastAsia="Calibri"/>
          <w:sz w:val="22"/>
          <w:szCs w:val="22"/>
        </w:rPr>
        <w:t xml:space="preserve"> is</w:t>
      </w:r>
      <w:r w:rsidRPr="002D37D2">
        <w:rPr>
          <w:rFonts w:eastAsia="Calibri"/>
          <w:sz w:val="22"/>
          <w:szCs w:val="22"/>
        </w:rPr>
        <w:t xml:space="preserve"> selected, you can answer it, by either entering the computed number (if numerical problem) or selecting your answer from a list of choices (if multiple choices question)</w:t>
      </w:r>
      <w:r>
        <w:rPr>
          <w:rFonts w:eastAsia="Calibri"/>
          <w:sz w:val="22"/>
          <w:szCs w:val="22"/>
        </w:rPr>
        <w:t>,</w:t>
      </w:r>
      <w:r w:rsidRPr="002D37D2">
        <w:rPr>
          <w:rFonts w:eastAsia="Calibri"/>
          <w:sz w:val="22"/>
          <w:szCs w:val="22"/>
        </w:rPr>
        <w:t xml:space="preserve"> then submit. </w:t>
      </w:r>
      <w:r w:rsidRPr="002D37D2">
        <w:rPr>
          <w:rFonts w:eastAsia="Calibri"/>
          <w:b/>
          <w:sz w:val="22"/>
          <w:szCs w:val="22"/>
        </w:rPr>
        <w:t>Please, keep in mind that certain questions may include specific instructions about the required level of rounding for your numerical answers. Failure to follow the specified rounding guidelines may result in an incorrect response</w:t>
      </w:r>
      <w:r w:rsidRPr="002D37D2">
        <w:rPr>
          <w:rFonts w:eastAsia="Calibri"/>
          <w:sz w:val="22"/>
          <w:szCs w:val="22"/>
        </w:rPr>
        <w:t>. You have the option to verify your work by using the “Check Answer” button located in the bottom-right corner of the screen. Additionally, you're provided with multiple attempts to complete the task.</w:t>
      </w:r>
    </w:p>
    <w:p w14:paraId="7EE9D893" w14:textId="77777777" w:rsidR="00AE0A2A" w:rsidRPr="002D37D2" w:rsidRDefault="00AE0A2A" w:rsidP="00AE0A2A">
      <w:pPr>
        <w:spacing w:after="160" w:line="259" w:lineRule="auto"/>
        <w:ind w:left="720"/>
        <w:contextualSpacing/>
        <w:jc w:val="both"/>
        <w:rPr>
          <w:rFonts w:eastAsia="Calibri"/>
          <w:sz w:val="22"/>
          <w:szCs w:val="22"/>
        </w:rPr>
      </w:pPr>
      <w:r w:rsidRPr="002D37D2">
        <w:rPr>
          <w:rFonts w:eastAsia="Calibri"/>
          <w:sz w:val="22"/>
          <w:szCs w:val="22"/>
        </w:rPr>
        <w:br w:type="page"/>
      </w:r>
    </w:p>
    <w:p w14:paraId="6C268885" w14:textId="77777777" w:rsidR="00AE0A2A" w:rsidRPr="002D37D2" w:rsidRDefault="00AE0A2A" w:rsidP="00AE0A2A">
      <w:pPr>
        <w:numPr>
          <w:ilvl w:val="0"/>
          <w:numId w:val="20"/>
        </w:numPr>
        <w:spacing w:after="160" w:line="259" w:lineRule="auto"/>
        <w:ind w:left="360"/>
        <w:contextualSpacing/>
        <w:rPr>
          <w:rFonts w:eastAsia="Calibri"/>
          <w:b/>
          <w:sz w:val="22"/>
          <w:szCs w:val="22"/>
          <w:u w:val="single"/>
        </w:rPr>
      </w:pPr>
      <w:proofErr w:type="spellStart"/>
      <w:r w:rsidRPr="002D37D2">
        <w:rPr>
          <w:rFonts w:eastAsia="Calibri"/>
          <w:b/>
          <w:sz w:val="22"/>
          <w:szCs w:val="22"/>
          <w:u w:val="single"/>
        </w:rPr>
        <w:lastRenderedPageBreak/>
        <w:t>eText</w:t>
      </w:r>
      <w:proofErr w:type="spellEnd"/>
      <w:r w:rsidRPr="002D37D2">
        <w:rPr>
          <w:rFonts w:eastAsia="Calibri"/>
          <w:b/>
          <w:sz w:val="22"/>
          <w:szCs w:val="22"/>
          <w:u w:val="single"/>
        </w:rPr>
        <w:t xml:space="preserve"> (electronic version of the textbook)</w:t>
      </w:r>
    </w:p>
    <w:p w14:paraId="1D503FBE" w14:textId="77777777" w:rsidR="00AE0A2A" w:rsidRPr="002D37D2" w:rsidRDefault="00AE0A2A" w:rsidP="00AE0A2A">
      <w:pPr>
        <w:spacing w:after="160" w:line="259" w:lineRule="auto"/>
        <w:ind w:left="360"/>
        <w:contextualSpacing/>
        <w:rPr>
          <w:rFonts w:eastAsia="Calibri"/>
          <w:b/>
          <w:sz w:val="22"/>
          <w:szCs w:val="22"/>
          <w:u w:val="single"/>
        </w:rPr>
      </w:pPr>
    </w:p>
    <w:p w14:paraId="2AAA2561" w14:textId="77777777" w:rsidR="00AE0A2A" w:rsidRDefault="00AE0A2A" w:rsidP="00AE0A2A">
      <w:pPr>
        <w:numPr>
          <w:ilvl w:val="0"/>
          <w:numId w:val="22"/>
        </w:numPr>
        <w:spacing w:after="160" w:line="259" w:lineRule="auto"/>
        <w:contextualSpacing/>
        <w:jc w:val="both"/>
        <w:rPr>
          <w:rFonts w:eastAsia="Calibri"/>
          <w:sz w:val="22"/>
          <w:szCs w:val="22"/>
        </w:rPr>
      </w:pPr>
      <w:r w:rsidRPr="002D37D2">
        <w:rPr>
          <w:rFonts w:eastAsia="Calibri"/>
          <w:noProof/>
          <w:sz w:val="22"/>
          <w:szCs w:val="22"/>
        </w:rPr>
        <mc:AlternateContent>
          <mc:Choice Requires="wps">
            <w:drawing>
              <wp:anchor distT="0" distB="0" distL="114300" distR="114300" simplePos="0" relativeHeight="251699200" behindDoc="0" locked="0" layoutInCell="1" allowOverlap="1" wp14:anchorId="1C281F41" wp14:editId="4A43BE6E">
                <wp:simplePos x="0" y="0"/>
                <wp:positionH relativeFrom="column">
                  <wp:posOffset>1295400</wp:posOffset>
                </wp:positionH>
                <wp:positionV relativeFrom="paragraph">
                  <wp:posOffset>172403</wp:posOffset>
                </wp:positionV>
                <wp:extent cx="2499678" cy="671512"/>
                <wp:effectExtent l="38100" t="0" r="15240" b="71755"/>
                <wp:wrapNone/>
                <wp:docPr id="37" name="Straight Arrow Connector 37"/>
                <wp:cNvGraphicFramePr/>
                <a:graphic xmlns:a="http://schemas.openxmlformats.org/drawingml/2006/main">
                  <a:graphicData uri="http://schemas.microsoft.com/office/word/2010/wordprocessingShape">
                    <wps:wsp>
                      <wps:cNvCnPr/>
                      <wps:spPr>
                        <a:xfrm flipH="1">
                          <a:off x="0" y="0"/>
                          <a:ext cx="2499678" cy="671512"/>
                        </a:xfrm>
                        <a:prstGeom prst="straightConnector1">
                          <a:avLst/>
                        </a:prstGeom>
                        <a:noFill/>
                        <a:ln w="15875"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C489830" id="Straight Arrow Connector 37" o:spid="_x0000_s1026" type="#_x0000_t32" style="position:absolute;margin-left:102pt;margin-top:13.6pt;width:196.85pt;height:52.85pt;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" strokecolor="red" strokeweight="1.25pt">
                <v:stroke endarrow="block" joinstyle="miter"/>
              </v:shape>
            </w:pict>
          </mc:Fallback>
        </mc:AlternateContent>
      </w:r>
      <w:r w:rsidRPr="002D37D2">
        <w:rPr>
          <w:rFonts w:eastAsia="Calibri"/>
          <w:noProof/>
          <w:sz w:val="22"/>
          <w:szCs w:val="22"/>
        </w:rPr>
        <mc:AlternateContent>
          <mc:Choice Requires="wps">
            <w:drawing>
              <wp:anchor distT="0" distB="0" distL="114300" distR="114300" simplePos="0" relativeHeight="251700224" behindDoc="0" locked="0" layoutInCell="1" allowOverlap="1" wp14:anchorId="23ED562F" wp14:editId="631002D8">
                <wp:simplePos x="0" y="0"/>
                <wp:positionH relativeFrom="column">
                  <wp:posOffset>3771899</wp:posOffset>
                </wp:positionH>
                <wp:positionV relativeFrom="paragraph">
                  <wp:posOffset>148589</wp:posOffset>
                </wp:positionV>
                <wp:extent cx="1247775" cy="3148013"/>
                <wp:effectExtent l="38100" t="0" r="28575" b="52705"/>
                <wp:wrapNone/>
                <wp:docPr id="38" name="Straight Arrow Connector 38"/>
                <wp:cNvGraphicFramePr/>
                <a:graphic xmlns:a="http://schemas.openxmlformats.org/drawingml/2006/main">
                  <a:graphicData uri="http://schemas.microsoft.com/office/word/2010/wordprocessingShape">
                    <wps:wsp>
                      <wps:cNvCnPr/>
                      <wps:spPr>
                        <a:xfrm flipH="1">
                          <a:off x="0" y="0"/>
                          <a:ext cx="1247775" cy="3148013"/>
                        </a:xfrm>
                        <a:prstGeom prst="straightConnector1">
                          <a:avLst/>
                        </a:prstGeom>
                        <a:noFill/>
                        <a:ln w="15875"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8F8A86E" id="Straight Arrow Connector 38" o:spid="_x0000_s1026" type="#_x0000_t32" style="position:absolute;margin-left:297pt;margin-top:11.7pt;width:98.25pt;height:247.9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" strokecolor="red" strokeweight="1.25pt">
                <v:stroke endarrow="block" joinstyle="miter"/>
              </v:shape>
            </w:pict>
          </mc:Fallback>
        </mc:AlternateContent>
      </w:r>
      <w:r w:rsidRPr="002D37D2">
        <w:rPr>
          <w:rFonts w:eastAsia="Calibri"/>
          <w:sz w:val="22"/>
          <w:szCs w:val="22"/>
        </w:rPr>
        <w:t>From the main menu on the left of the screen</w:t>
      </w:r>
      <w:r>
        <w:rPr>
          <w:rFonts w:eastAsia="Calibri"/>
          <w:sz w:val="22"/>
          <w:szCs w:val="22"/>
        </w:rPr>
        <w:t xml:space="preserve"> click on “Pearson </w:t>
      </w:r>
      <w:proofErr w:type="spellStart"/>
      <w:r>
        <w:rPr>
          <w:rFonts w:eastAsia="Calibri"/>
          <w:sz w:val="22"/>
          <w:szCs w:val="22"/>
        </w:rPr>
        <w:t>eText</w:t>
      </w:r>
      <w:proofErr w:type="spellEnd"/>
      <w:r>
        <w:rPr>
          <w:rFonts w:eastAsia="Calibri"/>
          <w:sz w:val="22"/>
          <w:szCs w:val="22"/>
        </w:rPr>
        <w:t>”, then “Open Pearson+”. A new page will open, with the cover page of the textbook on the left.</w:t>
      </w:r>
    </w:p>
    <w:p w14:paraId="5C68CD68" w14:textId="77777777" w:rsidR="00AE0A2A" w:rsidRDefault="00AE0A2A" w:rsidP="00AE0A2A">
      <w:pPr>
        <w:spacing w:after="160" w:line="259" w:lineRule="auto"/>
        <w:ind w:left="720"/>
        <w:contextualSpacing/>
        <w:jc w:val="both"/>
        <w:rPr>
          <w:rFonts w:eastAsia="Calibri"/>
          <w:sz w:val="22"/>
          <w:szCs w:val="22"/>
        </w:rPr>
      </w:pPr>
      <w:r w:rsidRPr="002D37D2">
        <w:rPr>
          <w:rFonts w:ascii="Calibri" w:eastAsia="Calibri" w:hAnsi="Calibri"/>
          <w:noProof/>
          <w:sz w:val="22"/>
          <w:szCs w:val="22"/>
        </w:rPr>
        <mc:AlternateContent>
          <mc:Choice Requires="wps">
            <w:drawing>
              <wp:anchor distT="0" distB="0" distL="114300" distR="114300" simplePos="0" relativeHeight="251711488" behindDoc="0" locked="0" layoutInCell="1" allowOverlap="1" wp14:anchorId="7849F407" wp14:editId="4823AF65">
                <wp:simplePos x="0" y="0"/>
                <wp:positionH relativeFrom="column">
                  <wp:posOffset>371158</wp:posOffset>
                </wp:positionH>
                <wp:positionV relativeFrom="paragraph">
                  <wp:posOffset>434975</wp:posOffset>
                </wp:positionV>
                <wp:extent cx="904875" cy="223837"/>
                <wp:effectExtent l="0" t="0" r="28575" b="24130"/>
                <wp:wrapNone/>
                <wp:docPr id="876462552" name="Oval 876462552"/>
                <wp:cNvGraphicFramePr/>
                <a:graphic xmlns:a="http://schemas.openxmlformats.org/drawingml/2006/main">
                  <a:graphicData uri="http://schemas.microsoft.com/office/word/2010/wordprocessingShape">
                    <wps:wsp>
                      <wps:cNvSpPr/>
                      <wps:spPr>
                        <a:xfrm>
                          <a:off x="0" y="0"/>
                          <a:ext cx="904875" cy="223837"/>
                        </a:xfrm>
                        <a:prstGeom prst="ellipse">
                          <a:avLst/>
                        </a:prstGeom>
                        <a:solidFill>
                          <a:srgbClr val="FF0000">
                            <a:alpha val="10000"/>
                          </a:srgb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4FFACF" id="Oval 876462552" o:spid="_x0000_s1026" style="position:absolute;margin-left:29.25pt;margin-top:34.25pt;width:71.25pt;height:17.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" fillcolor="red" strokecolor="#41719c" strokeweight="1pt">
                <v:fill opacity="6682f"/>
                <v:stroke joinstyle="miter"/>
              </v:oval>
            </w:pict>
          </mc:Fallback>
        </mc:AlternateContent>
      </w:r>
      <w:r w:rsidRPr="002D37D2">
        <w:rPr>
          <w:rFonts w:ascii="Calibri" w:eastAsia="Calibri" w:hAnsi="Calibri"/>
          <w:noProof/>
          <w:sz w:val="22"/>
          <w:szCs w:val="22"/>
        </w:rPr>
        <mc:AlternateContent>
          <mc:Choice Requires="wps">
            <w:drawing>
              <wp:anchor distT="0" distB="0" distL="114300" distR="114300" simplePos="0" relativeHeight="251710464" behindDoc="0" locked="0" layoutInCell="1" allowOverlap="1" wp14:anchorId="1C0CA377" wp14:editId="2BE7C3AE">
                <wp:simplePos x="0" y="0"/>
                <wp:positionH relativeFrom="column">
                  <wp:posOffset>2943225</wp:posOffset>
                </wp:positionH>
                <wp:positionV relativeFrom="paragraph">
                  <wp:posOffset>2924810</wp:posOffset>
                </wp:positionV>
                <wp:extent cx="904875" cy="342900"/>
                <wp:effectExtent l="0" t="0" r="28575" b="19050"/>
                <wp:wrapNone/>
                <wp:docPr id="1366106497" name="Oval 1366106497"/>
                <wp:cNvGraphicFramePr/>
                <a:graphic xmlns:a="http://schemas.openxmlformats.org/drawingml/2006/main">
                  <a:graphicData uri="http://schemas.microsoft.com/office/word/2010/wordprocessingShape">
                    <wps:wsp>
                      <wps:cNvSpPr/>
                      <wps:spPr>
                        <a:xfrm>
                          <a:off x="0" y="0"/>
                          <a:ext cx="904875" cy="342900"/>
                        </a:xfrm>
                        <a:prstGeom prst="ellipse">
                          <a:avLst/>
                        </a:prstGeom>
                        <a:solidFill>
                          <a:srgbClr val="FF0000">
                            <a:alpha val="10000"/>
                          </a:srgb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890354" id="Oval 1366106497" o:spid="_x0000_s1026" style="position:absolute;margin-left:231.75pt;margin-top:230.3pt;width:71.25pt;height:27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" fillcolor="red" strokecolor="#41719c" strokeweight="1pt">
                <v:fill opacity="6682f"/>
                <v:stroke joinstyle="miter"/>
              </v:oval>
            </w:pict>
          </mc:Fallback>
        </mc:AlternateContent>
      </w:r>
      <w:r w:rsidRPr="00EF4882">
        <w:rPr>
          <w:rFonts w:eastAsia="Calibri"/>
          <w:noProof/>
          <w:sz w:val="22"/>
          <w:szCs w:val="22"/>
        </w:rPr>
        <w:drawing>
          <wp:inline distT="0" distB="0" distL="0" distR="0" wp14:anchorId="754AAD92" wp14:editId="4CF19F31">
            <wp:extent cx="5262563" cy="3183890"/>
            <wp:effectExtent l="0" t="0" r="0" b="0"/>
            <wp:docPr id="160630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03763" name=""/>
                    <pic:cNvPicPr/>
                  </pic:nvPicPr>
                  <pic:blipFill rotWithShape="1">
                    <a:blip r:embed="rId18"/>
                    <a:srcRect r="7917"/>
                    <a:stretch/>
                  </pic:blipFill>
                  <pic:spPr bwMode="auto">
                    <a:xfrm>
                      <a:off x="0" y="0"/>
                      <a:ext cx="5262563" cy="3183890"/>
                    </a:xfrm>
                    <a:prstGeom prst="rect">
                      <a:avLst/>
                    </a:prstGeom>
                    <a:ln>
                      <a:noFill/>
                    </a:ln>
                    <a:extLst>
                      <a:ext uri="{53640926-AAD7-44D8-BBD7-CCE9431645EC}">
                        <a14:shadowObscured xmlns:a14="http://schemas.microsoft.com/office/drawing/2010/main"/>
                      </a:ext>
                    </a:extLst>
                  </pic:spPr>
                </pic:pic>
              </a:graphicData>
            </a:graphic>
          </wp:inline>
        </w:drawing>
      </w:r>
    </w:p>
    <w:p w14:paraId="3B9D0073" w14:textId="77777777" w:rsidR="00AE0A2A" w:rsidRDefault="00AE0A2A" w:rsidP="00AE0A2A">
      <w:pPr>
        <w:spacing w:after="160" w:line="259" w:lineRule="auto"/>
        <w:ind w:left="720"/>
        <w:contextualSpacing/>
        <w:jc w:val="both"/>
        <w:rPr>
          <w:rFonts w:eastAsia="Calibri"/>
          <w:sz w:val="22"/>
          <w:szCs w:val="22"/>
        </w:rPr>
      </w:pPr>
    </w:p>
    <w:p w14:paraId="11270450" w14:textId="77777777" w:rsidR="00AE0A2A" w:rsidRDefault="00AE0A2A" w:rsidP="00AE0A2A">
      <w:pPr>
        <w:spacing w:after="160" w:line="259" w:lineRule="auto"/>
        <w:ind w:left="720"/>
        <w:contextualSpacing/>
        <w:jc w:val="both"/>
        <w:rPr>
          <w:rFonts w:eastAsia="Calibri"/>
          <w:sz w:val="22"/>
          <w:szCs w:val="22"/>
        </w:rPr>
      </w:pPr>
    </w:p>
    <w:p w14:paraId="20DD1DF2" w14:textId="77777777" w:rsidR="00AE0A2A" w:rsidRPr="002D37D2" w:rsidRDefault="00AE0A2A" w:rsidP="00AE0A2A">
      <w:pPr>
        <w:numPr>
          <w:ilvl w:val="0"/>
          <w:numId w:val="22"/>
        </w:numPr>
        <w:spacing w:after="160" w:line="259" w:lineRule="auto"/>
        <w:contextualSpacing/>
        <w:jc w:val="both"/>
        <w:rPr>
          <w:rFonts w:eastAsia="Calibri"/>
          <w:sz w:val="22"/>
          <w:szCs w:val="22"/>
        </w:rPr>
      </w:pPr>
      <w:r w:rsidRPr="002D37D2">
        <w:rPr>
          <w:rFonts w:eastAsia="Calibri"/>
          <w:noProof/>
          <w:sz w:val="22"/>
          <w:szCs w:val="22"/>
        </w:rPr>
        <mc:AlternateContent>
          <mc:Choice Requires="wps">
            <w:drawing>
              <wp:anchor distT="0" distB="0" distL="114300" distR="114300" simplePos="0" relativeHeight="251712512" behindDoc="0" locked="0" layoutInCell="1" allowOverlap="1" wp14:anchorId="6C74FD08" wp14:editId="5F1BFAC4">
                <wp:simplePos x="0" y="0"/>
                <wp:positionH relativeFrom="column">
                  <wp:posOffset>1562099</wp:posOffset>
                </wp:positionH>
                <wp:positionV relativeFrom="paragraph">
                  <wp:posOffset>175260</wp:posOffset>
                </wp:positionV>
                <wp:extent cx="157163" cy="942975"/>
                <wp:effectExtent l="57150" t="0" r="33655" b="47625"/>
                <wp:wrapNone/>
                <wp:docPr id="2069926650" name="Straight Arrow Connector 2069926650"/>
                <wp:cNvGraphicFramePr/>
                <a:graphic xmlns:a="http://schemas.openxmlformats.org/drawingml/2006/main">
                  <a:graphicData uri="http://schemas.microsoft.com/office/word/2010/wordprocessingShape">
                    <wps:wsp>
                      <wps:cNvCnPr/>
                      <wps:spPr>
                        <a:xfrm flipH="1">
                          <a:off x="0" y="0"/>
                          <a:ext cx="157163" cy="942975"/>
                        </a:xfrm>
                        <a:prstGeom prst="straightConnector1">
                          <a:avLst/>
                        </a:prstGeom>
                        <a:noFill/>
                        <a:ln w="15875"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D64BB2E" id="Straight Arrow Connector 2069926650" o:spid="_x0000_s1026" type="#_x0000_t32" style="position:absolute;margin-left:123pt;margin-top:13.8pt;width:12.4pt;height:74.25pt;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" strokecolor="red" strokeweight="1.25pt">
                <v:stroke endarrow="block" joinstyle="miter"/>
              </v:shape>
            </w:pict>
          </mc:Fallback>
        </mc:AlternateContent>
      </w:r>
      <w:r>
        <w:rPr>
          <w:rFonts w:eastAsia="Calibri"/>
          <w:sz w:val="22"/>
          <w:szCs w:val="22"/>
        </w:rPr>
        <w:t>C</w:t>
      </w:r>
      <w:r w:rsidRPr="002D37D2">
        <w:rPr>
          <w:rFonts w:eastAsia="Calibri"/>
          <w:sz w:val="22"/>
          <w:szCs w:val="22"/>
        </w:rPr>
        <w:t>lick on “</w:t>
      </w:r>
      <w:r>
        <w:rPr>
          <w:rFonts w:eastAsia="Calibri"/>
          <w:sz w:val="22"/>
          <w:szCs w:val="22"/>
        </w:rPr>
        <w:t>Open</w:t>
      </w:r>
      <w:r w:rsidRPr="002D37D2">
        <w:rPr>
          <w:rFonts w:eastAsia="Calibri"/>
          <w:sz w:val="22"/>
          <w:szCs w:val="22"/>
        </w:rPr>
        <w:t xml:space="preserve"> </w:t>
      </w:r>
      <w:proofErr w:type="spellStart"/>
      <w:r w:rsidRPr="002D37D2">
        <w:rPr>
          <w:rFonts w:eastAsia="Calibri"/>
          <w:sz w:val="22"/>
          <w:szCs w:val="22"/>
        </w:rPr>
        <w:t>eText</w:t>
      </w:r>
      <w:r>
        <w:rPr>
          <w:rFonts w:eastAsia="Calibri"/>
          <w:sz w:val="22"/>
          <w:szCs w:val="22"/>
        </w:rPr>
        <w:t>book</w:t>
      </w:r>
      <w:proofErr w:type="spellEnd"/>
      <w:r w:rsidRPr="002D37D2">
        <w:rPr>
          <w:rFonts w:eastAsia="Calibri"/>
          <w:sz w:val="22"/>
          <w:szCs w:val="22"/>
        </w:rPr>
        <w:t>”</w:t>
      </w:r>
      <w:r>
        <w:rPr>
          <w:rFonts w:eastAsia="Calibri"/>
          <w:sz w:val="22"/>
          <w:szCs w:val="22"/>
        </w:rPr>
        <w:t xml:space="preserve"> to access the textbook.</w:t>
      </w:r>
      <w:r w:rsidRPr="002D37D2">
        <w:rPr>
          <w:rFonts w:eastAsia="Calibri"/>
          <w:sz w:val="22"/>
          <w:szCs w:val="22"/>
        </w:rPr>
        <w:t xml:space="preserve"> The cover page of the textbook will appear.</w:t>
      </w:r>
    </w:p>
    <w:p w14:paraId="5DD29F2F" w14:textId="77777777" w:rsidR="00AE0A2A" w:rsidRDefault="00AE0A2A" w:rsidP="00AE0A2A">
      <w:pPr>
        <w:spacing w:after="160" w:line="259" w:lineRule="auto"/>
        <w:rPr>
          <w:rFonts w:ascii="Calibri" w:eastAsia="Calibri" w:hAnsi="Calibri"/>
          <w:noProof/>
          <w:sz w:val="22"/>
          <w:szCs w:val="22"/>
        </w:rPr>
      </w:pPr>
      <w:r w:rsidRPr="002D37D2">
        <w:rPr>
          <w:rFonts w:ascii="Calibri" w:eastAsia="Calibri" w:hAnsi="Calibri"/>
          <w:noProof/>
          <w:sz w:val="22"/>
          <w:szCs w:val="22"/>
        </w:rPr>
        <w:t xml:space="preserve"> </w:t>
      </w:r>
    </w:p>
    <w:p w14:paraId="7431B8D8" w14:textId="77777777" w:rsidR="00AE0A2A" w:rsidRDefault="00AE0A2A" w:rsidP="00AE0A2A">
      <w:pPr>
        <w:spacing w:after="160" w:line="259" w:lineRule="auto"/>
        <w:rPr>
          <w:rFonts w:eastAsia="Calibri"/>
          <w:sz w:val="22"/>
          <w:szCs w:val="22"/>
        </w:rPr>
      </w:pPr>
      <w:r w:rsidRPr="002D37D2">
        <w:rPr>
          <w:rFonts w:ascii="Calibri" w:eastAsia="Calibri" w:hAnsi="Calibri"/>
          <w:noProof/>
          <w:sz w:val="22"/>
          <w:szCs w:val="22"/>
        </w:rPr>
        <mc:AlternateContent>
          <mc:Choice Requires="wps">
            <w:drawing>
              <wp:anchor distT="0" distB="0" distL="114300" distR="114300" simplePos="0" relativeHeight="251703296" behindDoc="0" locked="0" layoutInCell="1" allowOverlap="1" wp14:anchorId="4F70098B" wp14:editId="182AF942">
                <wp:simplePos x="0" y="0"/>
                <wp:positionH relativeFrom="column">
                  <wp:posOffset>885507</wp:posOffset>
                </wp:positionH>
                <wp:positionV relativeFrom="paragraph">
                  <wp:posOffset>682625</wp:posOffset>
                </wp:positionV>
                <wp:extent cx="904875" cy="342900"/>
                <wp:effectExtent l="0" t="0" r="28575" b="19050"/>
                <wp:wrapNone/>
                <wp:docPr id="39" name="Oval 39"/>
                <wp:cNvGraphicFramePr/>
                <a:graphic xmlns:a="http://schemas.openxmlformats.org/drawingml/2006/main">
                  <a:graphicData uri="http://schemas.microsoft.com/office/word/2010/wordprocessingShape">
                    <wps:wsp>
                      <wps:cNvSpPr/>
                      <wps:spPr>
                        <a:xfrm>
                          <a:off x="0" y="0"/>
                          <a:ext cx="904875" cy="342900"/>
                        </a:xfrm>
                        <a:prstGeom prst="ellipse">
                          <a:avLst/>
                        </a:prstGeom>
                        <a:solidFill>
                          <a:srgbClr val="FF0000">
                            <a:alpha val="10000"/>
                          </a:srgb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A04367" id="Oval 39" o:spid="_x0000_s1026" style="position:absolute;margin-left:69.7pt;margin-top:53.75pt;width:71.25pt;height:2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" fillcolor="red" strokecolor="#41719c" strokeweight="1pt">
                <v:fill opacity="6682f"/>
                <v:stroke joinstyle="miter"/>
              </v:oval>
            </w:pict>
          </mc:Fallback>
        </mc:AlternateContent>
      </w:r>
      <w:r w:rsidRPr="00D47C48">
        <w:rPr>
          <w:rFonts w:eastAsia="Calibri"/>
          <w:noProof/>
          <w:sz w:val="22"/>
          <w:szCs w:val="22"/>
        </w:rPr>
        <w:drawing>
          <wp:inline distT="0" distB="0" distL="0" distR="0" wp14:anchorId="43A911B3" wp14:editId="4818C6C2">
            <wp:extent cx="5715000" cy="2176462"/>
            <wp:effectExtent l="0" t="0" r="0" b="0"/>
            <wp:docPr id="7548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3294" name=""/>
                    <pic:cNvPicPr/>
                  </pic:nvPicPr>
                  <pic:blipFill rotWithShape="1">
                    <a:blip r:embed="rId19"/>
                    <a:srcRect t="21207"/>
                    <a:stretch/>
                  </pic:blipFill>
                  <pic:spPr bwMode="auto">
                    <a:xfrm>
                      <a:off x="0" y="0"/>
                      <a:ext cx="5715000" cy="2176462"/>
                    </a:xfrm>
                    <a:prstGeom prst="rect">
                      <a:avLst/>
                    </a:prstGeom>
                    <a:ln>
                      <a:noFill/>
                    </a:ln>
                    <a:extLst>
                      <a:ext uri="{53640926-AAD7-44D8-BBD7-CCE9431645EC}">
                        <a14:shadowObscured xmlns:a14="http://schemas.microsoft.com/office/drawing/2010/main"/>
                      </a:ext>
                    </a:extLst>
                  </pic:spPr>
                </pic:pic>
              </a:graphicData>
            </a:graphic>
          </wp:inline>
        </w:drawing>
      </w:r>
    </w:p>
    <w:p w14:paraId="328D3074" w14:textId="77777777" w:rsidR="00AE0A2A" w:rsidRDefault="00AE0A2A" w:rsidP="00AE0A2A">
      <w:pPr>
        <w:spacing w:after="160" w:line="259" w:lineRule="auto"/>
        <w:rPr>
          <w:rFonts w:eastAsia="Calibri"/>
          <w:sz w:val="22"/>
          <w:szCs w:val="22"/>
        </w:rPr>
      </w:pPr>
    </w:p>
    <w:p w14:paraId="6D88A0E3" w14:textId="77777777" w:rsidR="00AE0A2A" w:rsidRDefault="00AE0A2A" w:rsidP="00AE0A2A">
      <w:pPr>
        <w:spacing w:after="160" w:line="259" w:lineRule="auto"/>
        <w:rPr>
          <w:rFonts w:eastAsia="Calibri"/>
          <w:sz w:val="22"/>
          <w:szCs w:val="22"/>
        </w:rPr>
      </w:pPr>
    </w:p>
    <w:p w14:paraId="2D9120FF" w14:textId="77777777" w:rsidR="00AE0A2A" w:rsidRDefault="00AE0A2A" w:rsidP="00AE0A2A">
      <w:pPr>
        <w:spacing w:after="160" w:line="259" w:lineRule="auto"/>
        <w:rPr>
          <w:rFonts w:eastAsia="Calibri"/>
          <w:sz w:val="22"/>
          <w:szCs w:val="22"/>
        </w:rPr>
      </w:pPr>
    </w:p>
    <w:p w14:paraId="33ABAC48" w14:textId="77777777" w:rsidR="00AE0A2A" w:rsidRDefault="00AE0A2A" w:rsidP="00AE0A2A">
      <w:pPr>
        <w:spacing w:after="160" w:line="259" w:lineRule="auto"/>
        <w:rPr>
          <w:rFonts w:eastAsia="Calibri"/>
          <w:sz w:val="22"/>
          <w:szCs w:val="22"/>
        </w:rPr>
      </w:pPr>
    </w:p>
    <w:p w14:paraId="5BFD113C" w14:textId="77777777" w:rsidR="00AE0A2A" w:rsidRDefault="00AE0A2A" w:rsidP="00AE0A2A">
      <w:pPr>
        <w:numPr>
          <w:ilvl w:val="0"/>
          <w:numId w:val="22"/>
        </w:numPr>
        <w:spacing w:after="160" w:line="259" w:lineRule="auto"/>
        <w:contextualSpacing/>
        <w:jc w:val="both"/>
        <w:rPr>
          <w:rFonts w:eastAsia="Calibri"/>
          <w:noProof/>
          <w:sz w:val="22"/>
          <w:szCs w:val="22"/>
        </w:rPr>
      </w:pPr>
      <w:r w:rsidRPr="002D37D2">
        <w:rPr>
          <w:rFonts w:eastAsia="Calibri"/>
          <w:noProof/>
          <w:sz w:val="22"/>
          <w:szCs w:val="22"/>
        </w:rPr>
        <w:lastRenderedPageBreak/>
        <mc:AlternateContent>
          <mc:Choice Requires="wps">
            <w:drawing>
              <wp:anchor distT="0" distB="0" distL="114300" distR="114300" simplePos="0" relativeHeight="251701248" behindDoc="0" locked="0" layoutInCell="1" allowOverlap="1" wp14:anchorId="798DEC4C" wp14:editId="54AF080F">
                <wp:simplePos x="0" y="0"/>
                <wp:positionH relativeFrom="column">
                  <wp:posOffset>628649</wp:posOffset>
                </wp:positionH>
                <wp:positionV relativeFrom="paragraph">
                  <wp:posOffset>338137</wp:posOffset>
                </wp:positionV>
                <wp:extent cx="424498" cy="623887"/>
                <wp:effectExtent l="38100" t="0" r="33020" b="62230"/>
                <wp:wrapNone/>
                <wp:docPr id="40" name="Straight Arrow Connector 40"/>
                <wp:cNvGraphicFramePr/>
                <a:graphic xmlns:a="http://schemas.openxmlformats.org/drawingml/2006/main">
                  <a:graphicData uri="http://schemas.microsoft.com/office/word/2010/wordprocessingShape">
                    <wps:wsp>
                      <wps:cNvCnPr/>
                      <wps:spPr>
                        <a:xfrm flipH="1">
                          <a:off x="0" y="0"/>
                          <a:ext cx="424498" cy="623887"/>
                        </a:xfrm>
                        <a:prstGeom prst="straightConnector1">
                          <a:avLst/>
                        </a:prstGeom>
                        <a:noFill/>
                        <a:ln w="15875"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392B972" id="Straight Arrow Connector 40" o:spid="_x0000_s1026" type="#_x0000_t32" style="position:absolute;margin-left:49.5pt;margin-top:26.6pt;width:33.45pt;height:49.1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" strokecolor="red" strokeweight="1.25pt">
                <v:stroke endarrow="block" joinstyle="miter"/>
              </v:shape>
            </w:pict>
          </mc:Fallback>
        </mc:AlternateContent>
      </w:r>
      <w:r w:rsidRPr="002D37D2">
        <w:rPr>
          <w:rFonts w:eastAsia="Calibri"/>
          <w:noProof/>
          <w:sz w:val="22"/>
          <w:szCs w:val="22"/>
        </w:rPr>
        <mc:AlternateContent>
          <mc:Choice Requires="wps">
            <w:drawing>
              <wp:anchor distT="0" distB="0" distL="114300" distR="114300" simplePos="0" relativeHeight="251702272" behindDoc="0" locked="0" layoutInCell="1" allowOverlap="1" wp14:anchorId="59D50961" wp14:editId="5CD5B796">
                <wp:simplePos x="0" y="0"/>
                <wp:positionH relativeFrom="column">
                  <wp:posOffset>2719388</wp:posOffset>
                </wp:positionH>
                <wp:positionV relativeFrom="paragraph">
                  <wp:posOffset>147638</wp:posOffset>
                </wp:positionV>
                <wp:extent cx="804862" cy="3567112"/>
                <wp:effectExtent l="0" t="0" r="52705" b="52705"/>
                <wp:wrapNone/>
                <wp:docPr id="41" name="Straight Arrow Connector 41"/>
                <wp:cNvGraphicFramePr/>
                <a:graphic xmlns:a="http://schemas.openxmlformats.org/drawingml/2006/main">
                  <a:graphicData uri="http://schemas.microsoft.com/office/word/2010/wordprocessingShape">
                    <wps:wsp>
                      <wps:cNvCnPr/>
                      <wps:spPr>
                        <a:xfrm>
                          <a:off x="0" y="0"/>
                          <a:ext cx="804862" cy="3567112"/>
                        </a:xfrm>
                        <a:prstGeom prst="straightConnector1">
                          <a:avLst/>
                        </a:prstGeom>
                        <a:noFill/>
                        <a:ln w="15875"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0BAE95F" id="Straight Arrow Connector 41" o:spid="_x0000_s1026" type="#_x0000_t32" style="position:absolute;margin-left:214.15pt;margin-top:11.65pt;width:63.35pt;height:280.8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" strokecolor="red" strokeweight="1.25pt">
                <v:stroke endarrow="block" joinstyle="miter"/>
              </v:shape>
            </w:pict>
          </mc:Fallback>
        </mc:AlternateContent>
      </w:r>
      <w:r w:rsidRPr="002D37D2">
        <w:rPr>
          <w:rFonts w:eastAsia="Calibri"/>
          <w:noProof/>
          <w:sz w:val="22"/>
          <w:szCs w:val="22"/>
        </w:rPr>
        <w:t>To navigate, you can either use the arrows at the bottom of the screen or click on the table of contents icone on the left of the screen to see the list of chapter an sub-chapters for easier selection.</w:t>
      </w:r>
    </w:p>
    <w:p w14:paraId="168B04CA" w14:textId="77777777" w:rsidR="00AE0A2A" w:rsidRPr="002D37D2" w:rsidRDefault="00AE0A2A" w:rsidP="00AE0A2A">
      <w:pPr>
        <w:spacing w:after="160" w:line="259" w:lineRule="auto"/>
        <w:ind w:left="720"/>
        <w:contextualSpacing/>
        <w:jc w:val="both"/>
        <w:rPr>
          <w:rFonts w:eastAsia="Calibri"/>
          <w:noProof/>
          <w:sz w:val="22"/>
          <w:szCs w:val="22"/>
        </w:rPr>
      </w:pPr>
      <w:r w:rsidRPr="00025958">
        <w:rPr>
          <w:rFonts w:eastAsia="Calibri"/>
          <w:noProof/>
          <w:sz w:val="22"/>
          <w:szCs w:val="22"/>
        </w:rPr>
        <w:drawing>
          <wp:inline distT="0" distB="0" distL="0" distR="0" wp14:anchorId="0DF0DE2C" wp14:editId="6C87E7F1">
            <wp:extent cx="5534025" cy="3364865"/>
            <wp:effectExtent l="0" t="0" r="9525" b="6985"/>
            <wp:docPr id="137341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12183" name=""/>
                    <pic:cNvPicPr/>
                  </pic:nvPicPr>
                  <pic:blipFill rotWithShape="1">
                    <a:blip r:embed="rId20"/>
                    <a:srcRect l="1" r="1858"/>
                    <a:stretch/>
                  </pic:blipFill>
                  <pic:spPr bwMode="auto">
                    <a:xfrm>
                      <a:off x="0" y="0"/>
                      <a:ext cx="5534025" cy="3364865"/>
                    </a:xfrm>
                    <a:prstGeom prst="rect">
                      <a:avLst/>
                    </a:prstGeom>
                    <a:ln>
                      <a:noFill/>
                    </a:ln>
                    <a:extLst>
                      <a:ext uri="{53640926-AAD7-44D8-BBD7-CCE9431645EC}">
                        <a14:shadowObscured xmlns:a14="http://schemas.microsoft.com/office/drawing/2010/main"/>
                      </a:ext>
                    </a:extLst>
                  </pic:spPr>
                </pic:pic>
              </a:graphicData>
            </a:graphic>
          </wp:inline>
        </w:drawing>
      </w:r>
    </w:p>
    <w:p w14:paraId="6E4372A0" w14:textId="77777777" w:rsidR="00AE0A2A" w:rsidRPr="002D37D2" w:rsidRDefault="00AE0A2A" w:rsidP="00AE0A2A">
      <w:pPr>
        <w:spacing w:after="160" w:line="259" w:lineRule="auto"/>
        <w:ind w:left="360"/>
        <w:contextualSpacing/>
        <w:rPr>
          <w:rFonts w:eastAsia="Calibri"/>
          <w:sz w:val="22"/>
          <w:szCs w:val="22"/>
        </w:rPr>
      </w:pPr>
      <w:r w:rsidRPr="002D37D2">
        <w:rPr>
          <w:rFonts w:eastAsia="Calibri"/>
          <w:sz w:val="22"/>
          <w:szCs w:val="22"/>
        </w:rPr>
        <w:br w:type="page"/>
      </w:r>
    </w:p>
    <w:p w14:paraId="2C915BA3" w14:textId="77777777" w:rsidR="00AE0A2A" w:rsidRPr="002D37D2" w:rsidRDefault="00AE0A2A" w:rsidP="00AE0A2A">
      <w:pPr>
        <w:numPr>
          <w:ilvl w:val="0"/>
          <w:numId w:val="20"/>
        </w:numPr>
        <w:spacing w:after="160" w:line="259" w:lineRule="auto"/>
        <w:ind w:left="360"/>
        <w:contextualSpacing/>
        <w:rPr>
          <w:rFonts w:eastAsia="Calibri"/>
          <w:b/>
          <w:sz w:val="22"/>
          <w:szCs w:val="22"/>
          <w:u w:val="single"/>
        </w:rPr>
      </w:pPr>
      <w:r w:rsidRPr="002D37D2">
        <w:rPr>
          <w:rFonts w:eastAsia="Calibri"/>
          <w:b/>
          <w:sz w:val="22"/>
          <w:szCs w:val="22"/>
          <w:u w:val="single"/>
        </w:rPr>
        <w:lastRenderedPageBreak/>
        <w:t>Videos (short illustration videos that may help better understand the concepts covered in the course)</w:t>
      </w:r>
    </w:p>
    <w:p w14:paraId="5F754B43" w14:textId="77777777" w:rsidR="00AE0A2A" w:rsidRPr="002D37D2" w:rsidRDefault="00AE0A2A" w:rsidP="00AE0A2A">
      <w:pPr>
        <w:spacing w:after="160" w:line="259" w:lineRule="auto"/>
        <w:ind w:left="360"/>
        <w:contextualSpacing/>
        <w:rPr>
          <w:rFonts w:eastAsia="Calibri"/>
          <w:sz w:val="22"/>
          <w:szCs w:val="22"/>
        </w:rPr>
      </w:pPr>
    </w:p>
    <w:p w14:paraId="31D53B62" w14:textId="77777777" w:rsidR="00AE0A2A" w:rsidRPr="002D37D2" w:rsidRDefault="00AE0A2A" w:rsidP="00AE0A2A">
      <w:pPr>
        <w:numPr>
          <w:ilvl w:val="0"/>
          <w:numId w:val="23"/>
        </w:numPr>
        <w:spacing w:after="160" w:line="259" w:lineRule="auto"/>
        <w:contextualSpacing/>
        <w:jc w:val="both"/>
        <w:rPr>
          <w:rFonts w:eastAsia="Calibri"/>
          <w:sz w:val="22"/>
          <w:szCs w:val="22"/>
        </w:rPr>
      </w:pPr>
      <w:r w:rsidRPr="002D37D2">
        <w:rPr>
          <w:rFonts w:eastAsia="Calibri"/>
          <w:noProof/>
          <w:sz w:val="22"/>
          <w:szCs w:val="22"/>
        </w:rPr>
        <mc:AlternateContent>
          <mc:Choice Requires="wps">
            <w:drawing>
              <wp:anchor distT="0" distB="0" distL="114300" distR="114300" simplePos="0" relativeHeight="251705344" behindDoc="0" locked="0" layoutInCell="1" allowOverlap="1" wp14:anchorId="34D9FDF7" wp14:editId="29F0B87C">
                <wp:simplePos x="0" y="0"/>
                <wp:positionH relativeFrom="column">
                  <wp:posOffset>532895</wp:posOffset>
                </wp:positionH>
                <wp:positionV relativeFrom="paragraph">
                  <wp:posOffset>168018</wp:posOffset>
                </wp:positionV>
                <wp:extent cx="708509" cy="1737966"/>
                <wp:effectExtent l="38100" t="0" r="34925" b="53340"/>
                <wp:wrapNone/>
                <wp:docPr id="42" name="Straight Arrow Connector 42"/>
                <wp:cNvGraphicFramePr/>
                <a:graphic xmlns:a="http://schemas.openxmlformats.org/drawingml/2006/main">
                  <a:graphicData uri="http://schemas.microsoft.com/office/word/2010/wordprocessingShape">
                    <wps:wsp>
                      <wps:cNvCnPr/>
                      <wps:spPr>
                        <a:xfrm flipH="1">
                          <a:off x="0" y="0"/>
                          <a:ext cx="708509" cy="1737966"/>
                        </a:xfrm>
                        <a:prstGeom prst="straightConnector1">
                          <a:avLst/>
                        </a:prstGeom>
                        <a:noFill/>
                        <a:ln w="15875" cap="flat" cmpd="sng" algn="ctr">
                          <a:solidFill>
                            <a:srgbClr val="FF0000"/>
                          </a:solidFill>
                          <a:prstDash val="solid"/>
                          <a:miter lim="800000"/>
                          <a:tailEnd type="triangle"/>
                        </a:ln>
                        <a:effectLst/>
                      </wps:spPr>
                      <wps:bodyPr/>
                    </wps:wsp>
                  </a:graphicData>
                </a:graphic>
              </wp:anchor>
            </w:drawing>
          </mc:Choice>
          <mc:Fallback>
            <w:pict>
              <v:shape w14:anchorId="4CD84F8E" id="Straight Arrow Connector 42" o:spid="_x0000_s1026" type="#_x0000_t32" style="position:absolute;margin-left:41.95pt;margin-top:13.25pt;width:55.8pt;height:136.85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" strokecolor="red" strokeweight="1.25pt">
                <v:stroke endarrow="block" joinstyle="miter"/>
              </v:shape>
            </w:pict>
          </mc:Fallback>
        </mc:AlternateContent>
      </w:r>
      <w:r w:rsidRPr="002D37D2">
        <w:rPr>
          <w:rFonts w:eastAsia="Calibri"/>
          <w:sz w:val="22"/>
          <w:szCs w:val="22"/>
        </w:rPr>
        <w:t>Click on “Multimedia Library” from the main menu on the left of the screen, then select the book chapter from the list, and the media type (Video).</w:t>
      </w:r>
      <w:r w:rsidRPr="002D37D2">
        <w:rPr>
          <w:rFonts w:ascii="Calibri" w:eastAsia="Calibri" w:hAnsi="Calibri"/>
          <w:noProof/>
          <w:sz w:val="22"/>
          <w:szCs w:val="22"/>
        </w:rPr>
        <w:t xml:space="preserve"> </w:t>
      </w:r>
      <w:r w:rsidRPr="00025958">
        <w:rPr>
          <w:rFonts w:eastAsia="Calibri"/>
          <w:sz w:val="22"/>
          <w:szCs w:val="22"/>
        </w:rPr>
        <w:t>After selection, click on “Find Now”.</w:t>
      </w:r>
      <w:r w:rsidRPr="00025958">
        <w:rPr>
          <w:rFonts w:eastAsia="Calibri"/>
          <w:noProof/>
          <w:sz w:val="22"/>
          <w:szCs w:val="22"/>
        </w:rPr>
        <w:t xml:space="preserve"> </w:t>
      </w:r>
    </w:p>
    <w:p w14:paraId="5C53E39C" w14:textId="77777777" w:rsidR="00AE0A2A" w:rsidRPr="002D37D2" w:rsidRDefault="00AE0A2A" w:rsidP="00AE0A2A">
      <w:pPr>
        <w:spacing w:after="160" w:line="259" w:lineRule="auto"/>
        <w:ind w:left="720"/>
        <w:contextualSpacing/>
        <w:rPr>
          <w:rFonts w:eastAsia="Calibri"/>
          <w:sz w:val="22"/>
          <w:szCs w:val="22"/>
        </w:rPr>
      </w:pPr>
      <w:r w:rsidRPr="002D37D2">
        <w:rPr>
          <w:rFonts w:eastAsia="Calibri"/>
          <w:noProof/>
          <w:sz w:val="22"/>
          <w:szCs w:val="22"/>
        </w:rPr>
        <mc:AlternateContent>
          <mc:Choice Requires="wps">
            <w:drawing>
              <wp:anchor distT="0" distB="0" distL="114300" distR="114300" simplePos="0" relativeHeight="251713536" behindDoc="0" locked="0" layoutInCell="1" allowOverlap="1" wp14:anchorId="12E23907" wp14:editId="0BB27C11">
                <wp:simplePos x="0" y="0"/>
                <wp:positionH relativeFrom="column">
                  <wp:posOffset>3595687</wp:posOffset>
                </wp:positionH>
                <wp:positionV relativeFrom="paragraph">
                  <wp:posOffset>4763</wp:posOffset>
                </wp:positionV>
                <wp:extent cx="1550035" cy="1905000"/>
                <wp:effectExtent l="38100" t="0" r="31115" b="57150"/>
                <wp:wrapNone/>
                <wp:docPr id="19100641" name="Straight Arrow Connector 19100641"/>
                <wp:cNvGraphicFramePr/>
                <a:graphic xmlns:a="http://schemas.openxmlformats.org/drawingml/2006/main">
                  <a:graphicData uri="http://schemas.microsoft.com/office/word/2010/wordprocessingShape">
                    <wps:wsp>
                      <wps:cNvCnPr/>
                      <wps:spPr>
                        <a:xfrm flipH="1">
                          <a:off x="0" y="0"/>
                          <a:ext cx="1550035" cy="1905000"/>
                        </a:xfrm>
                        <a:prstGeom prst="straightConnector1">
                          <a:avLst/>
                        </a:prstGeom>
                        <a:noFill/>
                        <a:ln w="15875"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82EE9CD" id="Straight Arrow Connector 19100641" o:spid="_x0000_s1026" type="#_x0000_t32" style="position:absolute;margin-left:283.1pt;margin-top:.4pt;width:122.05pt;height:150pt;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" strokecolor="red" strokeweight="1.25pt">
                <v:stroke endarrow="block" joinstyle="miter"/>
              </v:shape>
            </w:pict>
          </mc:Fallback>
        </mc:AlternateContent>
      </w:r>
      <w:r w:rsidRPr="002D37D2">
        <w:rPr>
          <w:rFonts w:eastAsia="Calibri"/>
          <w:noProof/>
          <w:sz w:val="22"/>
          <w:szCs w:val="22"/>
        </w:rPr>
        <mc:AlternateContent>
          <mc:Choice Requires="wps">
            <w:drawing>
              <wp:anchor distT="0" distB="0" distL="114300" distR="114300" simplePos="0" relativeHeight="251707392" behindDoc="0" locked="0" layoutInCell="1" allowOverlap="1" wp14:anchorId="594E4655" wp14:editId="2AED0086">
                <wp:simplePos x="0" y="0"/>
                <wp:positionH relativeFrom="column">
                  <wp:posOffset>2791645</wp:posOffset>
                </wp:positionH>
                <wp:positionV relativeFrom="paragraph">
                  <wp:posOffset>41569</wp:posOffset>
                </wp:positionV>
                <wp:extent cx="45719" cy="1774064"/>
                <wp:effectExtent l="76200" t="0" r="50165" b="55245"/>
                <wp:wrapNone/>
                <wp:docPr id="43" name="Straight Arrow Connector 43"/>
                <wp:cNvGraphicFramePr/>
                <a:graphic xmlns:a="http://schemas.openxmlformats.org/drawingml/2006/main">
                  <a:graphicData uri="http://schemas.microsoft.com/office/word/2010/wordprocessingShape">
                    <wps:wsp>
                      <wps:cNvCnPr/>
                      <wps:spPr>
                        <a:xfrm flipH="1">
                          <a:off x="0" y="0"/>
                          <a:ext cx="45719" cy="1774064"/>
                        </a:xfrm>
                        <a:prstGeom prst="straightConnector1">
                          <a:avLst/>
                        </a:prstGeom>
                        <a:noFill/>
                        <a:ln w="15875"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921E652" id="Straight Arrow Connector 43" o:spid="_x0000_s1026" type="#_x0000_t32" style="position:absolute;margin-left:219.8pt;margin-top:3.25pt;width:3.6pt;height:139.7pt;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" strokecolor="red" strokeweight="1.25pt">
                <v:stroke endarrow="block" joinstyle="miter"/>
              </v:shape>
            </w:pict>
          </mc:Fallback>
        </mc:AlternateContent>
      </w:r>
      <w:r w:rsidRPr="002D37D2">
        <w:rPr>
          <w:rFonts w:eastAsia="Calibri"/>
          <w:noProof/>
          <w:sz w:val="22"/>
          <w:szCs w:val="22"/>
        </w:rPr>
        <mc:AlternateContent>
          <mc:Choice Requires="wps">
            <w:drawing>
              <wp:anchor distT="0" distB="0" distL="114300" distR="114300" simplePos="0" relativeHeight="251706368" behindDoc="0" locked="0" layoutInCell="1" allowOverlap="1" wp14:anchorId="6139DFC2" wp14:editId="0449EF78">
                <wp:simplePos x="0" y="0"/>
                <wp:positionH relativeFrom="margin">
                  <wp:posOffset>744358</wp:posOffset>
                </wp:positionH>
                <wp:positionV relativeFrom="paragraph">
                  <wp:posOffset>9033</wp:posOffset>
                </wp:positionV>
                <wp:extent cx="1653670" cy="1374628"/>
                <wp:effectExtent l="0" t="0" r="80010" b="54610"/>
                <wp:wrapNone/>
                <wp:docPr id="44" name="Straight Arrow Connector 44"/>
                <wp:cNvGraphicFramePr/>
                <a:graphic xmlns:a="http://schemas.openxmlformats.org/drawingml/2006/main">
                  <a:graphicData uri="http://schemas.microsoft.com/office/word/2010/wordprocessingShape">
                    <wps:wsp>
                      <wps:cNvCnPr/>
                      <wps:spPr>
                        <a:xfrm>
                          <a:off x="0" y="0"/>
                          <a:ext cx="1653670" cy="1374628"/>
                        </a:xfrm>
                        <a:prstGeom prst="straightConnector1">
                          <a:avLst/>
                        </a:prstGeom>
                        <a:noFill/>
                        <a:ln w="15875"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9FE0ADB" id="Straight Arrow Connector 44" o:spid="_x0000_s1026" type="#_x0000_t32" style="position:absolute;margin-left:58.6pt;margin-top:.7pt;width:130.2pt;height:108.2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" strokecolor="red" strokeweight="1.25pt">
                <v:stroke endarrow="block" joinstyle="miter"/>
                <w10:wrap anchorx="margin"/>
              </v:shape>
            </w:pict>
          </mc:Fallback>
        </mc:AlternateContent>
      </w:r>
    </w:p>
    <w:p w14:paraId="194FBCAE" w14:textId="77777777" w:rsidR="00AE0A2A" w:rsidRPr="002D37D2" w:rsidRDefault="00AE0A2A" w:rsidP="00AE0A2A">
      <w:pPr>
        <w:spacing w:after="160" w:line="259" w:lineRule="auto"/>
        <w:ind w:left="360"/>
        <w:contextualSpacing/>
        <w:rPr>
          <w:rFonts w:ascii="Calibri" w:eastAsia="Calibri" w:hAnsi="Calibri"/>
          <w:sz w:val="22"/>
          <w:szCs w:val="22"/>
        </w:rPr>
      </w:pPr>
      <w:r w:rsidRPr="002D37D2">
        <w:rPr>
          <w:rFonts w:ascii="Calibri" w:eastAsia="Calibri" w:hAnsi="Calibri"/>
          <w:noProof/>
          <w:sz w:val="22"/>
          <w:szCs w:val="22"/>
        </w:rPr>
        <mc:AlternateContent>
          <mc:Choice Requires="wps">
            <w:drawing>
              <wp:anchor distT="0" distB="0" distL="114300" distR="114300" simplePos="0" relativeHeight="251704320" behindDoc="0" locked="0" layoutInCell="1" allowOverlap="1" wp14:anchorId="237487D7" wp14:editId="488C1441">
                <wp:simplePos x="0" y="0"/>
                <wp:positionH relativeFrom="column">
                  <wp:posOffset>102946</wp:posOffset>
                </wp:positionH>
                <wp:positionV relativeFrom="paragraph">
                  <wp:posOffset>1409422</wp:posOffset>
                </wp:positionV>
                <wp:extent cx="817325" cy="180386"/>
                <wp:effectExtent l="0" t="0" r="20955" b="10160"/>
                <wp:wrapNone/>
                <wp:docPr id="45" name="Oval 45"/>
                <wp:cNvGraphicFramePr/>
                <a:graphic xmlns:a="http://schemas.openxmlformats.org/drawingml/2006/main">
                  <a:graphicData uri="http://schemas.microsoft.com/office/word/2010/wordprocessingShape">
                    <wps:wsp>
                      <wps:cNvSpPr/>
                      <wps:spPr>
                        <a:xfrm>
                          <a:off x="0" y="0"/>
                          <a:ext cx="817325" cy="180386"/>
                        </a:xfrm>
                        <a:prstGeom prst="ellipse">
                          <a:avLst/>
                        </a:prstGeom>
                        <a:solidFill>
                          <a:srgbClr val="FF0000">
                            <a:alpha val="10000"/>
                          </a:srgb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97D4E8" id="Oval 45" o:spid="_x0000_s1026" style="position:absolute;margin-left:8.1pt;margin-top:111pt;width:64.35pt;height:14.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" fillcolor="red" strokecolor="#41719c" strokeweight="1pt">
                <v:fill opacity="6682f"/>
                <v:stroke joinstyle="miter"/>
              </v:oval>
            </w:pict>
          </mc:Fallback>
        </mc:AlternateContent>
      </w:r>
      <w:r w:rsidRPr="002D37D2">
        <w:rPr>
          <w:rFonts w:ascii="Calibri" w:eastAsia="Calibri" w:hAnsi="Calibri"/>
          <w:noProof/>
          <w:sz w:val="22"/>
          <w:szCs w:val="22"/>
        </w:rPr>
        <w:drawing>
          <wp:inline distT="0" distB="0" distL="0" distR="0" wp14:anchorId="40F1D097" wp14:editId="17DBF591">
            <wp:extent cx="5401621" cy="1961515"/>
            <wp:effectExtent l="0" t="0" r="8890" b="635"/>
            <wp:docPr id="48"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pic:nvPicPr>
                  <pic:blipFill rotWithShape="1">
                    <a:blip r:embed="rId21"/>
                    <a:srcRect r="9095" b="21037"/>
                    <a:stretch/>
                  </pic:blipFill>
                  <pic:spPr bwMode="auto">
                    <a:xfrm>
                      <a:off x="0" y="0"/>
                      <a:ext cx="5403023" cy="1962024"/>
                    </a:xfrm>
                    <a:prstGeom prst="rect">
                      <a:avLst/>
                    </a:prstGeom>
                    <a:ln>
                      <a:noFill/>
                    </a:ln>
                    <a:extLst>
                      <a:ext uri="{53640926-AAD7-44D8-BBD7-CCE9431645EC}">
                        <a14:shadowObscured xmlns:a14="http://schemas.microsoft.com/office/drawing/2010/main"/>
                      </a:ext>
                    </a:extLst>
                  </pic:spPr>
                </pic:pic>
              </a:graphicData>
            </a:graphic>
          </wp:inline>
        </w:drawing>
      </w:r>
    </w:p>
    <w:p w14:paraId="23060CFF" w14:textId="77777777" w:rsidR="00AE0A2A" w:rsidRPr="002D37D2" w:rsidRDefault="00AE0A2A" w:rsidP="00AE0A2A">
      <w:pPr>
        <w:spacing w:after="160" w:line="259" w:lineRule="auto"/>
        <w:ind w:left="720"/>
        <w:contextualSpacing/>
        <w:rPr>
          <w:rFonts w:ascii="Calibri" w:eastAsia="Calibri" w:hAnsi="Calibri"/>
          <w:sz w:val="22"/>
          <w:szCs w:val="22"/>
        </w:rPr>
      </w:pPr>
    </w:p>
    <w:p w14:paraId="3A2D4570" w14:textId="77777777" w:rsidR="00AE0A2A" w:rsidRPr="002D37D2" w:rsidRDefault="00AE0A2A" w:rsidP="00AE0A2A">
      <w:pPr>
        <w:numPr>
          <w:ilvl w:val="0"/>
          <w:numId w:val="23"/>
        </w:numPr>
        <w:spacing w:after="160" w:line="259" w:lineRule="auto"/>
        <w:contextualSpacing/>
        <w:rPr>
          <w:rFonts w:eastAsia="Calibri"/>
          <w:sz w:val="22"/>
          <w:szCs w:val="22"/>
        </w:rPr>
      </w:pPr>
      <w:r w:rsidRPr="002D37D2">
        <w:rPr>
          <w:rFonts w:eastAsia="Calibri"/>
          <w:sz w:val="22"/>
          <w:szCs w:val="22"/>
        </w:rPr>
        <w:t>Click on the corresponding video link.</w:t>
      </w:r>
    </w:p>
    <w:p w14:paraId="75CDB95E" w14:textId="77777777" w:rsidR="00AE0A2A" w:rsidRPr="002D37D2" w:rsidRDefault="00AE0A2A" w:rsidP="00AE0A2A">
      <w:pPr>
        <w:spacing w:after="160" w:line="259" w:lineRule="auto"/>
        <w:ind w:left="360"/>
        <w:contextualSpacing/>
        <w:rPr>
          <w:rFonts w:ascii="Calibri" w:eastAsia="Calibri" w:hAnsi="Calibri"/>
          <w:sz w:val="22"/>
          <w:szCs w:val="22"/>
        </w:rPr>
      </w:pPr>
      <w:r w:rsidRPr="002D37D2">
        <w:rPr>
          <w:rFonts w:eastAsia="Calibri"/>
          <w:noProof/>
          <w:sz w:val="22"/>
          <w:szCs w:val="22"/>
        </w:rPr>
        <mc:AlternateContent>
          <mc:Choice Requires="wps">
            <w:drawing>
              <wp:anchor distT="0" distB="0" distL="114300" distR="114300" simplePos="0" relativeHeight="251708416" behindDoc="0" locked="0" layoutInCell="1" allowOverlap="1" wp14:anchorId="6C6884CE" wp14:editId="00BBB778">
                <wp:simplePos x="0" y="0"/>
                <wp:positionH relativeFrom="column">
                  <wp:posOffset>1774299</wp:posOffset>
                </wp:positionH>
                <wp:positionV relativeFrom="paragraph">
                  <wp:posOffset>52108</wp:posOffset>
                </wp:positionV>
                <wp:extent cx="442061" cy="2040410"/>
                <wp:effectExtent l="57150" t="0" r="34290" b="55245"/>
                <wp:wrapNone/>
                <wp:docPr id="46" name="Straight Arrow Connector 46"/>
                <wp:cNvGraphicFramePr/>
                <a:graphic xmlns:a="http://schemas.openxmlformats.org/drawingml/2006/main">
                  <a:graphicData uri="http://schemas.microsoft.com/office/word/2010/wordprocessingShape">
                    <wps:wsp>
                      <wps:cNvCnPr/>
                      <wps:spPr>
                        <a:xfrm flipH="1">
                          <a:off x="0" y="0"/>
                          <a:ext cx="442061" cy="2040410"/>
                        </a:xfrm>
                        <a:prstGeom prst="straightConnector1">
                          <a:avLst/>
                        </a:prstGeom>
                        <a:noFill/>
                        <a:ln w="15875"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D9BB0B3" id="Straight Arrow Connector 46" o:spid="_x0000_s1026" type="#_x0000_t32" style="position:absolute;margin-left:139.7pt;margin-top:4.1pt;width:34.8pt;height:160.65pt;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" strokecolor="red" strokeweight="1.25pt">
                <v:stroke endarrow="block" joinstyle="miter"/>
              </v:shape>
            </w:pict>
          </mc:Fallback>
        </mc:AlternateContent>
      </w:r>
      <w:r w:rsidRPr="002D37D2">
        <w:rPr>
          <w:rFonts w:ascii="Calibri" w:eastAsia="Calibri" w:hAnsi="Calibri"/>
          <w:noProof/>
          <w:sz w:val="22"/>
          <w:szCs w:val="22"/>
        </w:rPr>
        <w:drawing>
          <wp:inline distT="0" distB="0" distL="0" distR="0" wp14:anchorId="3C7A27F9" wp14:editId="355C49D6">
            <wp:extent cx="5522734" cy="2676525"/>
            <wp:effectExtent l="0" t="0" r="1905" b="0"/>
            <wp:docPr id="49"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Description automatically generated"/>
                    <pic:cNvPicPr/>
                  </pic:nvPicPr>
                  <pic:blipFill rotWithShape="1">
                    <a:blip r:embed="rId22"/>
                    <a:srcRect r="7079" b="4376"/>
                    <a:stretch/>
                  </pic:blipFill>
                  <pic:spPr bwMode="auto">
                    <a:xfrm>
                      <a:off x="0" y="0"/>
                      <a:ext cx="5522866" cy="2676589"/>
                    </a:xfrm>
                    <a:prstGeom prst="rect">
                      <a:avLst/>
                    </a:prstGeom>
                    <a:ln>
                      <a:noFill/>
                    </a:ln>
                    <a:extLst>
                      <a:ext uri="{53640926-AAD7-44D8-BBD7-CCE9431645EC}">
                        <a14:shadowObscured xmlns:a14="http://schemas.microsoft.com/office/drawing/2010/main"/>
                      </a:ext>
                    </a:extLst>
                  </pic:spPr>
                </pic:pic>
              </a:graphicData>
            </a:graphic>
          </wp:inline>
        </w:drawing>
      </w:r>
    </w:p>
    <w:p w14:paraId="704D49A0" w14:textId="77777777" w:rsidR="00AE0A2A" w:rsidRPr="002D37D2" w:rsidRDefault="00AE0A2A" w:rsidP="00AE0A2A">
      <w:pPr>
        <w:spacing w:after="160" w:line="259" w:lineRule="auto"/>
        <w:ind w:left="360"/>
        <w:contextualSpacing/>
        <w:rPr>
          <w:rFonts w:ascii="Calibri" w:eastAsia="Calibri" w:hAnsi="Calibri"/>
          <w:sz w:val="22"/>
          <w:szCs w:val="22"/>
        </w:rPr>
      </w:pPr>
    </w:p>
    <w:p w14:paraId="600E7057" w14:textId="77777777" w:rsidR="00AE0A2A" w:rsidRPr="002D37D2" w:rsidRDefault="00AE0A2A" w:rsidP="00AE0A2A">
      <w:pPr>
        <w:numPr>
          <w:ilvl w:val="0"/>
          <w:numId w:val="23"/>
        </w:numPr>
        <w:spacing w:after="160" w:line="259" w:lineRule="auto"/>
        <w:contextualSpacing/>
        <w:rPr>
          <w:rFonts w:eastAsia="Calibri"/>
          <w:sz w:val="22"/>
          <w:szCs w:val="22"/>
        </w:rPr>
      </w:pPr>
      <w:r w:rsidRPr="002D37D2">
        <w:rPr>
          <w:rFonts w:ascii="Calibri" w:eastAsia="Calibri" w:hAnsi="Calibri"/>
          <w:noProof/>
          <w:sz w:val="22"/>
          <w:szCs w:val="22"/>
        </w:rPr>
        <mc:AlternateContent>
          <mc:Choice Requires="wps">
            <w:drawing>
              <wp:anchor distT="0" distB="0" distL="114300" distR="114300" simplePos="0" relativeHeight="251709440" behindDoc="0" locked="0" layoutInCell="1" allowOverlap="1" wp14:anchorId="30895589" wp14:editId="1FA3247D">
                <wp:simplePos x="0" y="0"/>
                <wp:positionH relativeFrom="column">
                  <wp:posOffset>920191</wp:posOffset>
                </wp:positionH>
                <wp:positionV relativeFrom="paragraph">
                  <wp:posOffset>166109</wp:posOffset>
                </wp:positionV>
                <wp:extent cx="945145" cy="1350149"/>
                <wp:effectExtent l="0" t="0" r="64770" b="59690"/>
                <wp:wrapNone/>
                <wp:docPr id="47" name="Straight Arrow Connector 47"/>
                <wp:cNvGraphicFramePr/>
                <a:graphic xmlns:a="http://schemas.openxmlformats.org/drawingml/2006/main">
                  <a:graphicData uri="http://schemas.microsoft.com/office/word/2010/wordprocessingShape">
                    <wps:wsp>
                      <wps:cNvCnPr/>
                      <wps:spPr>
                        <a:xfrm>
                          <a:off x="0" y="0"/>
                          <a:ext cx="945145" cy="1350149"/>
                        </a:xfrm>
                        <a:prstGeom prst="straightConnector1">
                          <a:avLst/>
                        </a:prstGeom>
                        <a:noFill/>
                        <a:ln w="15875"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69B00D0" id="Straight Arrow Connector 47" o:spid="_x0000_s1026" type="#_x0000_t32" style="position:absolute;margin-left:72.45pt;margin-top:13.1pt;width:74.4pt;height:106.3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" strokecolor="red" strokeweight="1.25pt">
                <v:stroke endarrow="block" joinstyle="miter"/>
              </v:shape>
            </w:pict>
          </mc:Fallback>
        </mc:AlternateContent>
      </w:r>
      <w:r w:rsidRPr="002D37D2">
        <w:rPr>
          <w:rFonts w:eastAsia="Calibri"/>
          <w:sz w:val="22"/>
          <w:szCs w:val="22"/>
        </w:rPr>
        <w:t>Play and pause the video as you wish.</w:t>
      </w:r>
    </w:p>
    <w:p w14:paraId="669671FC" w14:textId="470C70C8" w:rsidR="008E5EA5" w:rsidRPr="002D37D2" w:rsidRDefault="002D37D2" w:rsidP="002D37D2">
      <w:pPr>
        <w:shd w:val="clear" w:color="auto" w:fill="FFFFFF"/>
        <w:spacing w:before="100" w:beforeAutospacing="1" w:after="100" w:afterAutospacing="1"/>
        <w:rPr>
          <w:rFonts w:ascii="Arial" w:hAnsi="Arial" w:cs="Arial"/>
          <w:color w:val="252525"/>
          <w:sz w:val="21"/>
          <w:szCs w:val="21"/>
        </w:rPr>
      </w:pPr>
      <w:bookmarkStart w:id="2" w:name="_GoBack"/>
      <w:bookmarkEnd w:id="2"/>
      <w:r>
        <w:rPr>
          <w:noProof/>
        </w:rPr>
        <w:drawing>
          <wp:inline distT="0" distB="0" distL="0" distR="0" wp14:anchorId="181A6E38" wp14:editId="2B1B07F1">
            <wp:extent cx="5494655" cy="1470611"/>
            <wp:effectExtent l="0" t="0" r="0" b="0"/>
            <wp:docPr id="30" name="Picture 30" descr="A screenshot of a vi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video&#10;&#10;Description automatically generated"/>
                    <pic:cNvPicPr/>
                  </pic:nvPicPr>
                  <pic:blipFill rotWithShape="1">
                    <a:blip r:embed="rId23"/>
                    <a:srcRect t="4967" b="43317"/>
                    <a:stretch/>
                  </pic:blipFill>
                  <pic:spPr bwMode="auto">
                    <a:xfrm>
                      <a:off x="0" y="0"/>
                      <a:ext cx="5519273" cy="1477200"/>
                    </a:xfrm>
                    <a:prstGeom prst="rect">
                      <a:avLst/>
                    </a:prstGeom>
                    <a:ln>
                      <a:noFill/>
                    </a:ln>
                    <a:extLst>
                      <a:ext uri="{53640926-AAD7-44D8-BBD7-CCE9431645EC}">
                        <a14:shadowObscured xmlns:a14="http://schemas.microsoft.com/office/drawing/2010/main"/>
                      </a:ext>
                    </a:extLst>
                  </pic:spPr>
                </pic:pic>
              </a:graphicData>
            </a:graphic>
          </wp:inline>
        </w:drawing>
      </w:r>
    </w:p>
    <w:sectPr w:rsidR="008E5EA5" w:rsidRPr="002D37D2">
      <w:headerReference w:type="default" r:id="rId24"/>
      <w:pgSz w:w="12240" w:h="15840"/>
      <w:pgMar w:top="1800" w:right="1440" w:bottom="1440" w:left="1800" w:header="720" w:footer="720"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444245" w14:textId="77777777" w:rsidR="00F05052" w:rsidRDefault="00F05052">
      <w:r>
        <w:separator/>
      </w:r>
    </w:p>
  </w:endnote>
  <w:endnote w:type="continuationSeparator" w:id="0">
    <w:p w14:paraId="0BC521B7" w14:textId="77777777" w:rsidR="00F05052" w:rsidRDefault="00F050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10000000" w:usb2="00000000" w:usb3="00000000" w:csb0="80000001" w:csb1="00000000"/>
  </w:font>
  <w:font w:name="Times">
    <w:altName w:val="Times New Roman"/>
    <w:panose1 w:val="02000500000000000000"/>
    <w:charset w:val="00"/>
    <w:family w:val="auto"/>
    <w:pitch w:val="variable"/>
    <w:sig w:usb0="E00002FF" w:usb1="5000205A" w:usb2="00000000" w:usb3="00000000" w:csb0="0000019F" w:csb1="00000000"/>
  </w:font>
  <w:font w:name="Palatino">
    <w:panose1 w:val="00000000000000000000"/>
    <w:charset w:val="4D"/>
    <w:family w:val="auto"/>
    <w:pitch w:val="variable"/>
    <w:sig w:usb0="A00002FF" w:usb1="7800205A" w:usb2="14600000" w:usb3="00000000" w:csb0="00000193"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673C63" w14:textId="77777777" w:rsidR="00F05052" w:rsidRDefault="00F05052">
      <w:r>
        <w:separator/>
      </w:r>
    </w:p>
  </w:footnote>
  <w:footnote w:type="continuationSeparator" w:id="0">
    <w:p w14:paraId="1BE2954F" w14:textId="77777777" w:rsidR="00F05052" w:rsidRDefault="00F050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04E8DF" w14:textId="0F2EBC1E" w:rsidR="006A0C35" w:rsidRDefault="006A0C35">
    <w:pPr>
      <w:pStyle w:val="Header"/>
      <w:framePr w:w="576" w:wrap="auto" w:vAnchor="page" w:hAnchor="page" w:x="10945" w:y="721"/>
      <w:jc w:val="right"/>
      <w:rPr>
        <w:rStyle w:val="PageNumber"/>
      </w:rPr>
    </w:pPr>
    <w:r>
      <w:rPr>
        <w:rStyle w:val="PageNumber"/>
      </w:rPr>
      <w:fldChar w:fldCharType="begin"/>
    </w:r>
    <w:r>
      <w:rPr>
        <w:rStyle w:val="PageNumber"/>
      </w:rPr>
      <w:instrText xml:space="preserve">PAGE  </w:instrText>
    </w:r>
    <w:r>
      <w:rPr>
        <w:rStyle w:val="PageNumber"/>
      </w:rPr>
      <w:fldChar w:fldCharType="separate"/>
    </w:r>
    <w:r w:rsidR="007B3EF4">
      <w:rPr>
        <w:rStyle w:val="PageNumber"/>
        <w:noProof/>
      </w:rPr>
      <w:t>5</w:t>
    </w:r>
    <w:r>
      <w:rPr>
        <w:rStyle w:val="PageNumber"/>
      </w:rPr>
      <w:fldChar w:fldCharType="end"/>
    </w:r>
  </w:p>
  <w:p w14:paraId="3F6669C9" w14:textId="77777777" w:rsidR="006A0C35" w:rsidRDefault="006A0C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228E0F3A"/>
    <w:lvl w:ilvl="0">
      <w:numFmt w:val="decimal"/>
      <w:lvlText w:val="*"/>
      <w:lvlJc w:val="left"/>
    </w:lvl>
  </w:abstractNum>
  <w:abstractNum w:abstractNumId="1" w15:restartNumberingAfterBreak="0">
    <w:nsid w:val="027A3159"/>
    <w:multiLevelType w:val="singleLevel"/>
    <w:tmpl w:val="F5EAB5EA"/>
    <w:lvl w:ilvl="0">
      <w:start w:val="1"/>
      <w:numFmt w:val="decimal"/>
      <w:lvlText w:val="%1."/>
      <w:legacy w:legacy="1" w:legacySpace="0" w:legacyIndent="360"/>
      <w:lvlJc w:val="left"/>
      <w:pPr>
        <w:ind w:left="2880" w:hanging="360"/>
      </w:pPr>
    </w:lvl>
  </w:abstractNum>
  <w:abstractNum w:abstractNumId="2" w15:restartNumberingAfterBreak="0">
    <w:nsid w:val="1E5C69DC"/>
    <w:multiLevelType w:val="hybridMultilevel"/>
    <w:tmpl w:val="ACE42136"/>
    <w:lvl w:ilvl="0" w:tplc="C9B6FFE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7408EE"/>
    <w:multiLevelType w:val="multilevel"/>
    <w:tmpl w:val="A92EE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057FC2"/>
    <w:multiLevelType w:val="hybridMultilevel"/>
    <w:tmpl w:val="E444A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E42116"/>
    <w:multiLevelType w:val="multilevel"/>
    <w:tmpl w:val="00E0F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FE40A9"/>
    <w:multiLevelType w:val="hybridMultilevel"/>
    <w:tmpl w:val="C1765F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2423C8F"/>
    <w:multiLevelType w:val="multilevel"/>
    <w:tmpl w:val="E89EB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5348F0"/>
    <w:multiLevelType w:val="hybridMultilevel"/>
    <w:tmpl w:val="B5702B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CD6119"/>
    <w:multiLevelType w:val="hybridMultilevel"/>
    <w:tmpl w:val="861A2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282F5F"/>
    <w:multiLevelType w:val="singleLevel"/>
    <w:tmpl w:val="F5EAB5EA"/>
    <w:lvl w:ilvl="0">
      <w:start w:val="1"/>
      <w:numFmt w:val="decimal"/>
      <w:lvlText w:val="%1."/>
      <w:legacy w:legacy="1" w:legacySpace="0" w:legacyIndent="360"/>
      <w:lvlJc w:val="left"/>
      <w:pPr>
        <w:ind w:left="2880" w:hanging="360"/>
      </w:pPr>
    </w:lvl>
  </w:abstractNum>
  <w:abstractNum w:abstractNumId="11" w15:restartNumberingAfterBreak="0">
    <w:nsid w:val="44DD27F8"/>
    <w:multiLevelType w:val="hybridMultilevel"/>
    <w:tmpl w:val="2A50C4AC"/>
    <w:lvl w:ilvl="0" w:tplc="284482D2">
      <w:start w:val="1"/>
      <w:numFmt w:val="decimal"/>
      <w:lvlText w:val="%1."/>
      <w:lvlJc w:val="left"/>
      <w:pPr>
        <w:tabs>
          <w:tab w:val="num" w:pos="2970"/>
        </w:tabs>
        <w:ind w:left="2970" w:hanging="360"/>
      </w:pPr>
      <w:rPr>
        <w:rFonts w:hint="default"/>
      </w:rPr>
    </w:lvl>
    <w:lvl w:ilvl="1" w:tplc="04090019" w:tentative="1">
      <w:start w:val="1"/>
      <w:numFmt w:val="lowerLetter"/>
      <w:lvlText w:val="%2."/>
      <w:lvlJc w:val="left"/>
      <w:pPr>
        <w:tabs>
          <w:tab w:val="num" w:pos="3690"/>
        </w:tabs>
        <w:ind w:left="3690" w:hanging="360"/>
      </w:pPr>
    </w:lvl>
    <w:lvl w:ilvl="2" w:tplc="0409001B" w:tentative="1">
      <w:start w:val="1"/>
      <w:numFmt w:val="lowerRoman"/>
      <w:lvlText w:val="%3."/>
      <w:lvlJc w:val="right"/>
      <w:pPr>
        <w:tabs>
          <w:tab w:val="num" w:pos="4410"/>
        </w:tabs>
        <w:ind w:left="4410" w:hanging="180"/>
      </w:pPr>
    </w:lvl>
    <w:lvl w:ilvl="3" w:tplc="0409000F" w:tentative="1">
      <w:start w:val="1"/>
      <w:numFmt w:val="decimal"/>
      <w:lvlText w:val="%4."/>
      <w:lvlJc w:val="left"/>
      <w:pPr>
        <w:tabs>
          <w:tab w:val="num" w:pos="5130"/>
        </w:tabs>
        <w:ind w:left="5130" w:hanging="360"/>
      </w:pPr>
    </w:lvl>
    <w:lvl w:ilvl="4" w:tplc="04090019" w:tentative="1">
      <w:start w:val="1"/>
      <w:numFmt w:val="lowerLetter"/>
      <w:lvlText w:val="%5."/>
      <w:lvlJc w:val="left"/>
      <w:pPr>
        <w:tabs>
          <w:tab w:val="num" w:pos="5850"/>
        </w:tabs>
        <w:ind w:left="5850" w:hanging="360"/>
      </w:pPr>
    </w:lvl>
    <w:lvl w:ilvl="5" w:tplc="0409001B" w:tentative="1">
      <w:start w:val="1"/>
      <w:numFmt w:val="lowerRoman"/>
      <w:lvlText w:val="%6."/>
      <w:lvlJc w:val="right"/>
      <w:pPr>
        <w:tabs>
          <w:tab w:val="num" w:pos="6570"/>
        </w:tabs>
        <w:ind w:left="6570" w:hanging="180"/>
      </w:pPr>
    </w:lvl>
    <w:lvl w:ilvl="6" w:tplc="0409000F" w:tentative="1">
      <w:start w:val="1"/>
      <w:numFmt w:val="decimal"/>
      <w:lvlText w:val="%7."/>
      <w:lvlJc w:val="left"/>
      <w:pPr>
        <w:tabs>
          <w:tab w:val="num" w:pos="7290"/>
        </w:tabs>
        <w:ind w:left="7290" w:hanging="360"/>
      </w:pPr>
    </w:lvl>
    <w:lvl w:ilvl="7" w:tplc="04090019" w:tentative="1">
      <w:start w:val="1"/>
      <w:numFmt w:val="lowerLetter"/>
      <w:lvlText w:val="%8."/>
      <w:lvlJc w:val="left"/>
      <w:pPr>
        <w:tabs>
          <w:tab w:val="num" w:pos="8010"/>
        </w:tabs>
        <w:ind w:left="8010" w:hanging="360"/>
      </w:pPr>
    </w:lvl>
    <w:lvl w:ilvl="8" w:tplc="0409001B" w:tentative="1">
      <w:start w:val="1"/>
      <w:numFmt w:val="lowerRoman"/>
      <w:lvlText w:val="%9."/>
      <w:lvlJc w:val="right"/>
      <w:pPr>
        <w:tabs>
          <w:tab w:val="num" w:pos="8730"/>
        </w:tabs>
        <w:ind w:left="8730" w:hanging="180"/>
      </w:pPr>
    </w:lvl>
  </w:abstractNum>
  <w:abstractNum w:abstractNumId="12" w15:restartNumberingAfterBreak="0">
    <w:nsid w:val="4A4152EC"/>
    <w:multiLevelType w:val="multilevel"/>
    <w:tmpl w:val="FDE4E17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66412C"/>
    <w:multiLevelType w:val="hybridMultilevel"/>
    <w:tmpl w:val="83B08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1C6574"/>
    <w:multiLevelType w:val="singleLevel"/>
    <w:tmpl w:val="B0925648"/>
    <w:lvl w:ilvl="0">
      <w:start w:val="3"/>
      <w:numFmt w:val="decimal"/>
      <w:lvlText w:val="%1."/>
      <w:legacy w:legacy="1" w:legacySpace="120" w:legacyIndent="360"/>
      <w:lvlJc w:val="left"/>
      <w:pPr>
        <w:ind w:left="2520" w:hanging="360"/>
      </w:pPr>
    </w:lvl>
  </w:abstractNum>
  <w:abstractNum w:abstractNumId="15" w15:restartNumberingAfterBreak="0">
    <w:nsid w:val="5CFD2D2A"/>
    <w:multiLevelType w:val="hybridMultilevel"/>
    <w:tmpl w:val="AADAF5FC"/>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6B1712AC"/>
    <w:multiLevelType w:val="multilevel"/>
    <w:tmpl w:val="F28A39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4A1A3A"/>
    <w:multiLevelType w:val="hybridMultilevel"/>
    <w:tmpl w:val="353CC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F2322D"/>
    <w:multiLevelType w:val="hybridMultilevel"/>
    <w:tmpl w:val="40EE546C"/>
    <w:lvl w:ilvl="0" w:tplc="0409000F">
      <w:start w:val="1"/>
      <w:numFmt w:val="decimal"/>
      <w:lvlText w:val="%1."/>
      <w:lvlJc w:val="left"/>
      <w:pPr>
        <w:tabs>
          <w:tab w:val="num" w:pos="360"/>
        </w:tabs>
        <w:ind w:left="360" w:hanging="360"/>
      </w:pPr>
      <w:rPr>
        <w:rFonts w:cs="Times New Roman"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752F4C1A"/>
    <w:multiLevelType w:val="multilevel"/>
    <w:tmpl w:val="AFB64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A24CC9"/>
    <w:multiLevelType w:val="hybridMultilevel"/>
    <w:tmpl w:val="47760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F6500D"/>
    <w:multiLevelType w:val="singleLevel"/>
    <w:tmpl w:val="228E0F3A"/>
    <w:lvl w:ilvl="0">
      <w:start w:val="1"/>
      <w:numFmt w:val="bullet"/>
      <w:lvlText w:val=""/>
      <w:legacy w:legacy="1" w:legacySpace="0" w:legacyIndent="360"/>
      <w:lvlJc w:val="left"/>
      <w:pPr>
        <w:ind w:left="360" w:hanging="360"/>
      </w:pPr>
      <w:rPr>
        <w:rFonts w:ascii="Wingdings" w:hAnsi="Wingdings" w:hint="default"/>
        <w:b w:val="0"/>
        <w:i w:val="0"/>
        <w:sz w:val="24"/>
      </w:rPr>
    </w:lvl>
  </w:abstractNum>
  <w:abstractNum w:abstractNumId="22" w15:restartNumberingAfterBreak="0">
    <w:nsid w:val="7F1527FD"/>
    <w:multiLevelType w:val="hybridMultilevel"/>
    <w:tmpl w:val="86C000DE"/>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0"/>
    <w:lvlOverride w:ilvl="0">
      <w:lvl w:ilvl="0">
        <w:start w:val="1"/>
        <w:numFmt w:val="bullet"/>
        <w:lvlText w:val=""/>
        <w:legacy w:legacy="1" w:legacySpace="0" w:legacyIndent="360"/>
        <w:lvlJc w:val="left"/>
        <w:pPr>
          <w:ind w:left="360" w:hanging="360"/>
        </w:pPr>
        <w:rPr>
          <w:rFonts w:ascii="Wingdings" w:hAnsi="Wingdings" w:hint="default"/>
          <w:b w:val="0"/>
          <w:i w:val="0"/>
          <w:sz w:val="24"/>
        </w:rPr>
      </w:lvl>
    </w:lvlOverride>
  </w:num>
  <w:num w:numId="2">
    <w:abstractNumId w:val="10"/>
  </w:num>
  <w:num w:numId="3">
    <w:abstractNumId w:val="1"/>
  </w:num>
  <w:num w:numId="4">
    <w:abstractNumId w:val="14"/>
  </w:num>
  <w:num w:numId="5">
    <w:abstractNumId w:val="11"/>
  </w:num>
  <w:num w:numId="6">
    <w:abstractNumId w:val="6"/>
  </w:num>
  <w:num w:numId="7">
    <w:abstractNumId w:val="8"/>
  </w:num>
  <w:num w:numId="8">
    <w:abstractNumId w:val="9"/>
  </w:num>
  <w:num w:numId="9">
    <w:abstractNumId w:val="18"/>
  </w:num>
  <w:num w:numId="10">
    <w:abstractNumId w:val="5"/>
  </w:num>
  <w:num w:numId="11">
    <w:abstractNumId w:val="13"/>
  </w:num>
  <w:num w:numId="12">
    <w:abstractNumId w:val="12"/>
  </w:num>
  <w:num w:numId="13">
    <w:abstractNumId w:val="22"/>
  </w:num>
  <w:num w:numId="14">
    <w:abstractNumId w:val="15"/>
  </w:num>
  <w:num w:numId="15">
    <w:abstractNumId w:val="21"/>
  </w:num>
  <w:num w:numId="16">
    <w:abstractNumId w:val="3"/>
  </w:num>
  <w:num w:numId="17">
    <w:abstractNumId w:val="7"/>
  </w:num>
  <w:num w:numId="18">
    <w:abstractNumId w:val="16"/>
  </w:num>
  <w:num w:numId="19">
    <w:abstractNumId w:val="19"/>
  </w:num>
  <w:num w:numId="20">
    <w:abstractNumId w:val="2"/>
  </w:num>
  <w:num w:numId="21">
    <w:abstractNumId w:val="17"/>
  </w:num>
  <w:num w:numId="22">
    <w:abstractNumId w:val="20"/>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hyphenationZone w:val="0"/>
  <w:doNotHyphenateCaps/>
  <w:drawingGridHorizontalSpacing w:val="120"/>
  <w:drawingGridVerticalSpacing w:val="120"/>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C47"/>
    <w:rsid w:val="00024A3D"/>
    <w:rsid w:val="0003047D"/>
    <w:rsid w:val="00030A5A"/>
    <w:rsid w:val="0003205B"/>
    <w:rsid w:val="00052DF2"/>
    <w:rsid w:val="00056F68"/>
    <w:rsid w:val="00057446"/>
    <w:rsid w:val="00066411"/>
    <w:rsid w:val="0009422C"/>
    <w:rsid w:val="00096242"/>
    <w:rsid w:val="000A054C"/>
    <w:rsid w:val="000B493E"/>
    <w:rsid w:val="000B5507"/>
    <w:rsid w:val="000C5400"/>
    <w:rsid w:val="000E18CF"/>
    <w:rsid w:val="000E2AD0"/>
    <w:rsid w:val="000F1E72"/>
    <w:rsid w:val="000F3141"/>
    <w:rsid w:val="00106A98"/>
    <w:rsid w:val="00121633"/>
    <w:rsid w:val="00126CD2"/>
    <w:rsid w:val="0013651B"/>
    <w:rsid w:val="00140576"/>
    <w:rsid w:val="0014131D"/>
    <w:rsid w:val="00153693"/>
    <w:rsid w:val="001537FC"/>
    <w:rsid w:val="00161B7B"/>
    <w:rsid w:val="00162599"/>
    <w:rsid w:val="001673B6"/>
    <w:rsid w:val="00177628"/>
    <w:rsid w:val="001850CF"/>
    <w:rsid w:val="0018611C"/>
    <w:rsid w:val="001C1F36"/>
    <w:rsid w:val="001D14B9"/>
    <w:rsid w:val="001D3A80"/>
    <w:rsid w:val="001F15C7"/>
    <w:rsid w:val="0020212D"/>
    <w:rsid w:val="0021135B"/>
    <w:rsid w:val="00217864"/>
    <w:rsid w:val="00225234"/>
    <w:rsid w:val="002308CE"/>
    <w:rsid w:val="00230FCB"/>
    <w:rsid w:val="00287732"/>
    <w:rsid w:val="00290706"/>
    <w:rsid w:val="00294A1D"/>
    <w:rsid w:val="00296CE1"/>
    <w:rsid w:val="002B2967"/>
    <w:rsid w:val="002D37D2"/>
    <w:rsid w:val="002E41D5"/>
    <w:rsid w:val="002F62E0"/>
    <w:rsid w:val="002F7152"/>
    <w:rsid w:val="0031254C"/>
    <w:rsid w:val="00313CCD"/>
    <w:rsid w:val="00337FE3"/>
    <w:rsid w:val="00342BD8"/>
    <w:rsid w:val="00365BAD"/>
    <w:rsid w:val="0036707B"/>
    <w:rsid w:val="00390BDC"/>
    <w:rsid w:val="003925DB"/>
    <w:rsid w:val="00396D7F"/>
    <w:rsid w:val="003B19B4"/>
    <w:rsid w:val="003B5833"/>
    <w:rsid w:val="003C1525"/>
    <w:rsid w:val="003D1CFE"/>
    <w:rsid w:val="003D3231"/>
    <w:rsid w:val="003D385D"/>
    <w:rsid w:val="003D44ED"/>
    <w:rsid w:val="00402754"/>
    <w:rsid w:val="0042311B"/>
    <w:rsid w:val="0043171B"/>
    <w:rsid w:val="00432A05"/>
    <w:rsid w:val="00444859"/>
    <w:rsid w:val="00452E06"/>
    <w:rsid w:val="004624DE"/>
    <w:rsid w:val="00465EA5"/>
    <w:rsid w:val="00466667"/>
    <w:rsid w:val="00467BA4"/>
    <w:rsid w:val="004764CC"/>
    <w:rsid w:val="00480E08"/>
    <w:rsid w:val="00490765"/>
    <w:rsid w:val="004955ED"/>
    <w:rsid w:val="004B1B47"/>
    <w:rsid w:val="004D087B"/>
    <w:rsid w:val="004D2B3D"/>
    <w:rsid w:val="004E2042"/>
    <w:rsid w:val="004E51AB"/>
    <w:rsid w:val="004F61F4"/>
    <w:rsid w:val="004F7340"/>
    <w:rsid w:val="00506C61"/>
    <w:rsid w:val="005140FC"/>
    <w:rsid w:val="00522FCD"/>
    <w:rsid w:val="0052386F"/>
    <w:rsid w:val="00530BBC"/>
    <w:rsid w:val="00533A82"/>
    <w:rsid w:val="0054330B"/>
    <w:rsid w:val="00552B07"/>
    <w:rsid w:val="005618A2"/>
    <w:rsid w:val="005618AF"/>
    <w:rsid w:val="00571172"/>
    <w:rsid w:val="005728E6"/>
    <w:rsid w:val="00584645"/>
    <w:rsid w:val="005C1D9A"/>
    <w:rsid w:val="005F5487"/>
    <w:rsid w:val="00602AC6"/>
    <w:rsid w:val="006211BF"/>
    <w:rsid w:val="00631345"/>
    <w:rsid w:val="00642C81"/>
    <w:rsid w:val="0065096D"/>
    <w:rsid w:val="00653FA2"/>
    <w:rsid w:val="00680D5C"/>
    <w:rsid w:val="0068337A"/>
    <w:rsid w:val="00696662"/>
    <w:rsid w:val="006A0C35"/>
    <w:rsid w:val="006B3AB8"/>
    <w:rsid w:val="006B687D"/>
    <w:rsid w:val="006C210B"/>
    <w:rsid w:val="006C27F7"/>
    <w:rsid w:val="006C472F"/>
    <w:rsid w:val="006F4971"/>
    <w:rsid w:val="00702306"/>
    <w:rsid w:val="0071004F"/>
    <w:rsid w:val="007119E9"/>
    <w:rsid w:val="00721892"/>
    <w:rsid w:val="00727120"/>
    <w:rsid w:val="007518BE"/>
    <w:rsid w:val="00753E8B"/>
    <w:rsid w:val="0076704E"/>
    <w:rsid w:val="0077034F"/>
    <w:rsid w:val="00786506"/>
    <w:rsid w:val="00786E49"/>
    <w:rsid w:val="007A378E"/>
    <w:rsid w:val="007B3EF4"/>
    <w:rsid w:val="007B4EC8"/>
    <w:rsid w:val="007C734B"/>
    <w:rsid w:val="007D51B1"/>
    <w:rsid w:val="007E22A5"/>
    <w:rsid w:val="007E26A8"/>
    <w:rsid w:val="007F6830"/>
    <w:rsid w:val="008235EE"/>
    <w:rsid w:val="008424F2"/>
    <w:rsid w:val="00845BC2"/>
    <w:rsid w:val="0085230D"/>
    <w:rsid w:val="008565DE"/>
    <w:rsid w:val="008767E1"/>
    <w:rsid w:val="00876E88"/>
    <w:rsid w:val="00886C88"/>
    <w:rsid w:val="00886F05"/>
    <w:rsid w:val="008873E8"/>
    <w:rsid w:val="00895C01"/>
    <w:rsid w:val="008A6DA9"/>
    <w:rsid w:val="008C1553"/>
    <w:rsid w:val="008D3D31"/>
    <w:rsid w:val="008D5567"/>
    <w:rsid w:val="008E1B82"/>
    <w:rsid w:val="008E5EA5"/>
    <w:rsid w:val="008E62C0"/>
    <w:rsid w:val="00921CF2"/>
    <w:rsid w:val="009243B3"/>
    <w:rsid w:val="0095257D"/>
    <w:rsid w:val="00954C2C"/>
    <w:rsid w:val="0096633C"/>
    <w:rsid w:val="00981D44"/>
    <w:rsid w:val="00982FF8"/>
    <w:rsid w:val="00986487"/>
    <w:rsid w:val="00986A1B"/>
    <w:rsid w:val="009A1152"/>
    <w:rsid w:val="009D5E97"/>
    <w:rsid w:val="009E1A49"/>
    <w:rsid w:val="009E7518"/>
    <w:rsid w:val="00A030FD"/>
    <w:rsid w:val="00A118AD"/>
    <w:rsid w:val="00A20D97"/>
    <w:rsid w:val="00A24F7D"/>
    <w:rsid w:val="00A33F06"/>
    <w:rsid w:val="00A542A3"/>
    <w:rsid w:val="00A564FB"/>
    <w:rsid w:val="00A57695"/>
    <w:rsid w:val="00A64C1E"/>
    <w:rsid w:val="00A67C12"/>
    <w:rsid w:val="00A91E2B"/>
    <w:rsid w:val="00A9557E"/>
    <w:rsid w:val="00AA3ACE"/>
    <w:rsid w:val="00AB25D1"/>
    <w:rsid w:val="00AB5DC9"/>
    <w:rsid w:val="00AD0A8E"/>
    <w:rsid w:val="00AD7D52"/>
    <w:rsid w:val="00AE0A2A"/>
    <w:rsid w:val="00AF5AA8"/>
    <w:rsid w:val="00B07CFA"/>
    <w:rsid w:val="00B1035E"/>
    <w:rsid w:val="00B24748"/>
    <w:rsid w:val="00B32B55"/>
    <w:rsid w:val="00B37A86"/>
    <w:rsid w:val="00B45760"/>
    <w:rsid w:val="00B46F6B"/>
    <w:rsid w:val="00B50736"/>
    <w:rsid w:val="00B7068C"/>
    <w:rsid w:val="00B71396"/>
    <w:rsid w:val="00B725D0"/>
    <w:rsid w:val="00B85219"/>
    <w:rsid w:val="00B911C7"/>
    <w:rsid w:val="00BA04DB"/>
    <w:rsid w:val="00BB196F"/>
    <w:rsid w:val="00BC63E8"/>
    <w:rsid w:val="00BD2506"/>
    <w:rsid w:val="00BD5D7E"/>
    <w:rsid w:val="00BD6C47"/>
    <w:rsid w:val="00BE6547"/>
    <w:rsid w:val="00BF2119"/>
    <w:rsid w:val="00C1081F"/>
    <w:rsid w:val="00C12266"/>
    <w:rsid w:val="00C41923"/>
    <w:rsid w:val="00C41BA5"/>
    <w:rsid w:val="00C46096"/>
    <w:rsid w:val="00C6793B"/>
    <w:rsid w:val="00C76C5A"/>
    <w:rsid w:val="00C871DB"/>
    <w:rsid w:val="00C87CEA"/>
    <w:rsid w:val="00C94118"/>
    <w:rsid w:val="00C95FD7"/>
    <w:rsid w:val="00C97F2F"/>
    <w:rsid w:val="00CB3BFD"/>
    <w:rsid w:val="00CD2B50"/>
    <w:rsid w:val="00CD49DF"/>
    <w:rsid w:val="00D0594A"/>
    <w:rsid w:val="00D133CF"/>
    <w:rsid w:val="00D306FF"/>
    <w:rsid w:val="00D30E00"/>
    <w:rsid w:val="00D318AE"/>
    <w:rsid w:val="00D36517"/>
    <w:rsid w:val="00D40CBC"/>
    <w:rsid w:val="00D41ADE"/>
    <w:rsid w:val="00D4216C"/>
    <w:rsid w:val="00D65417"/>
    <w:rsid w:val="00D71DAF"/>
    <w:rsid w:val="00D74FA0"/>
    <w:rsid w:val="00D94416"/>
    <w:rsid w:val="00D963E4"/>
    <w:rsid w:val="00DA19F4"/>
    <w:rsid w:val="00DA7757"/>
    <w:rsid w:val="00DB0B9C"/>
    <w:rsid w:val="00DB7287"/>
    <w:rsid w:val="00DC5333"/>
    <w:rsid w:val="00DE257F"/>
    <w:rsid w:val="00DE7AAC"/>
    <w:rsid w:val="00DF2AD5"/>
    <w:rsid w:val="00E051F0"/>
    <w:rsid w:val="00E15467"/>
    <w:rsid w:val="00E15487"/>
    <w:rsid w:val="00E52DD6"/>
    <w:rsid w:val="00E73B83"/>
    <w:rsid w:val="00E804F5"/>
    <w:rsid w:val="00E86727"/>
    <w:rsid w:val="00E92CC1"/>
    <w:rsid w:val="00EA1BC9"/>
    <w:rsid w:val="00EA23E4"/>
    <w:rsid w:val="00EB0C97"/>
    <w:rsid w:val="00EB5035"/>
    <w:rsid w:val="00ED2C9A"/>
    <w:rsid w:val="00ED3427"/>
    <w:rsid w:val="00EE0E71"/>
    <w:rsid w:val="00EE3C1C"/>
    <w:rsid w:val="00EF376B"/>
    <w:rsid w:val="00F05052"/>
    <w:rsid w:val="00F07F10"/>
    <w:rsid w:val="00F13697"/>
    <w:rsid w:val="00F20659"/>
    <w:rsid w:val="00F21B1B"/>
    <w:rsid w:val="00F268E5"/>
    <w:rsid w:val="00F31EFA"/>
    <w:rsid w:val="00F32C69"/>
    <w:rsid w:val="00F34C26"/>
    <w:rsid w:val="00F3597B"/>
    <w:rsid w:val="00F508F9"/>
    <w:rsid w:val="00F67623"/>
    <w:rsid w:val="00F840F0"/>
    <w:rsid w:val="00F90C6B"/>
    <w:rsid w:val="00FA091D"/>
    <w:rsid w:val="00FB0467"/>
    <w:rsid w:val="00FC1CE4"/>
    <w:rsid w:val="00FD0253"/>
    <w:rsid w:val="00FD49DB"/>
    <w:rsid w:val="00FE6132"/>
  </w:rsids>
  <m:mathPr>
    <m:mathFont m:val="Cambria Math"/>
    <m:brkBin m:val="before"/>
    <m:brkBinSub m:val="--"/>
    <m:smallFrac m:val="0"/>
    <m:dispDef m:val="0"/>
    <m:lMargin m:val="0"/>
    <m:rMargin m:val="0"/>
    <m:defJc m:val="centerGroup"/>
    <m:wrapRight/>
    <m:intLim m:val="subSup"/>
    <m:naryLim m:val="subSup"/>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7FEF49FB"/>
  <w14:defaultImageDpi w14:val="33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New Roman" w:hAnsi="Times"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D3A80"/>
    <w:rPr>
      <w:rFonts w:ascii="Times New Roman" w:hAnsi="Times New Roman"/>
      <w:sz w:val="24"/>
      <w:szCs w:val="24"/>
    </w:rPr>
  </w:style>
  <w:style w:type="paragraph" w:styleId="Heading1">
    <w:name w:val="heading 1"/>
    <w:basedOn w:val="Normal"/>
    <w:next w:val="Normal"/>
    <w:qFormat/>
    <w:pPr>
      <w:keepNext/>
      <w:tabs>
        <w:tab w:val="left" w:pos="720"/>
        <w:tab w:val="left" w:pos="2340"/>
      </w:tabs>
      <w:spacing w:before="240" w:line="360" w:lineRule="atLeast"/>
      <w:ind w:right="-360"/>
      <w:outlineLvl w:val="0"/>
    </w:pPr>
    <w:rPr>
      <w:b/>
    </w:rPr>
  </w:style>
  <w:style w:type="paragraph" w:styleId="Heading2">
    <w:name w:val="heading 2"/>
    <w:basedOn w:val="Normal"/>
    <w:next w:val="Normal"/>
    <w:qFormat/>
    <w:pPr>
      <w:keepNext/>
      <w:spacing w:before="240"/>
      <w:jc w:val="center"/>
      <w:outlineLvl w:val="1"/>
    </w:pPr>
    <w:rPr>
      <w:b/>
      <w:sz w:val="28"/>
      <w:u w:val="single"/>
    </w:rPr>
  </w:style>
  <w:style w:type="paragraph" w:styleId="Heading3">
    <w:name w:val="heading 3"/>
    <w:basedOn w:val="Normal"/>
    <w:next w:val="Normal"/>
    <w:qFormat/>
    <w:pPr>
      <w:keepNext/>
      <w:jc w:val="center"/>
      <w:outlineLvl w:val="2"/>
    </w:pPr>
    <w:rPr>
      <w:b/>
      <w:smallCaps/>
      <w:sz w:val="28"/>
    </w:rPr>
  </w:style>
  <w:style w:type="paragraph" w:styleId="Heading4">
    <w:name w:val="heading 4"/>
    <w:basedOn w:val="Normal"/>
    <w:next w:val="Normal"/>
    <w:qFormat/>
    <w:pPr>
      <w:keepNext/>
      <w:tabs>
        <w:tab w:val="left" w:pos="1080"/>
        <w:tab w:val="left" w:pos="2340"/>
        <w:tab w:val="right" w:pos="9360"/>
      </w:tabs>
      <w:spacing w:before="240" w:line="360" w:lineRule="atLeast"/>
      <w:ind w:left="3240" w:right="-720" w:hanging="3240"/>
      <w:outlineLvl w:val="3"/>
    </w:pPr>
    <w:rPr>
      <w:b/>
    </w:rPr>
  </w:style>
  <w:style w:type="paragraph" w:styleId="Heading5">
    <w:name w:val="heading 5"/>
    <w:basedOn w:val="Normal"/>
    <w:next w:val="Normal"/>
    <w:qFormat/>
    <w:pPr>
      <w:keepNext/>
      <w:ind w:right="-620"/>
      <w:jc w:val="center"/>
      <w:outlineLvl w:val="4"/>
    </w:pPr>
    <w:rPr>
      <w:b/>
      <w:smallCaps/>
      <w:sz w:val="28"/>
      <w:u w:val="single"/>
    </w:rPr>
  </w:style>
  <w:style w:type="paragraph" w:styleId="Heading6">
    <w:name w:val="heading 6"/>
    <w:basedOn w:val="Normal"/>
    <w:next w:val="Normal"/>
    <w:qFormat/>
    <w:pPr>
      <w:keepNext/>
      <w:spacing w:before="240" w:line="480" w:lineRule="atLeast"/>
      <w:jc w:val="both"/>
      <w:outlineLvl w:val="5"/>
    </w:pPr>
    <w:rPr>
      <w:b/>
      <w:sz w:val="28"/>
    </w:rPr>
  </w:style>
  <w:style w:type="paragraph" w:styleId="Heading7">
    <w:name w:val="heading 7"/>
    <w:basedOn w:val="Normal"/>
    <w:next w:val="Normal"/>
    <w:qFormat/>
    <w:pPr>
      <w:keepNext/>
      <w:spacing w:before="240" w:line="480" w:lineRule="atLeast"/>
      <w:outlineLvl w:val="6"/>
    </w:pPr>
    <w:rPr>
      <w:b/>
      <w:sz w:val="28"/>
    </w:rPr>
  </w:style>
  <w:style w:type="paragraph" w:styleId="Heading8">
    <w:name w:val="heading 8"/>
    <w:basedOn w:val="Normal"/>
    <w:next w:val="Normal"/>
    <w:qFormat/>
    <w:pPr>
      <w:keepNext/>
      <w:tabs>
        <w:tab w:val="left" w:pos="720"/>
        <w:tab w:val="left" w:pos="2340"/>
      </w:tabs>
      <w:spacing w:before="240" w:line="360" w:lineRule="atLeast"/>
      <w:ind w:left="2340" w:right="-360" w:hanging="2340"/>
      <w:outlineLvl w:val="7"/>
    </w:pPr>
    <w:rPr>
      <w:b/>
    </w:rPr>
  </w:style>
  <w:style w:type="paragraph" w:styleId="Heading9">
    <w:name w:val="heading 9"/>
    <w:basedOn w:val="Normal"/>
    <w:next w:val="Normal"/>
    <w:qFormat/>
    <w:pPr>
      <w:keepNext/>
      <w:tabs>
        <w:tab w:val="left" w:pos="360"/>
        <w:tab w:val="left" w:pos="1620"/>
      </w:tabs>
      <w:spacing w:before="240" w:line="360" w:lineRule="atLeast"/>
      <w:ind w:right="-3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noteText">
    <w:name w:val="footnote text"/>
    <w:basedOn w:val="Normal"/>
    <w:semiHidden/>
    <w:rPr>
      <w:sz w:val="20"/>
    </w:rPr>
  </w:style>
  <w:style w:type="character" w:styleId="PageNumber">
    <w:name w:val="page number"/>
    <w:basedOn w:val="DefaultParagraphFont"/>
  </w:style>
  <w:style w:type="paragraph" w:customStyle="1" w:styleId="style1">
    <w:name w:val="style1"/>
    <w:basedOn w:val="Normal"/>
    <w:pPr>
      <w:tabs>
        <w:tab w:val="left" w:pos="720"/>
        <w:tab w:val="left" w:pos="2340"/>
      </w:tabs>
      <w:spacing w:line="360" w:lineRule="atLeast"/>
      <w:ind w:left="2340" w:hanging="2340"/>
    </w:pPr>
  </w:style>
  <w:style w:type="paragraph" w:customStyle="1" w:styleId="Draft">
    <w:name w:val="Draft"/>
    <w:basedOn w:val="Normal"/>
    <w:pPr>
      <w:spacing w:before="240" w:line="480" w:lineRule="atLeast"/>
    </w:pPr>
    <w:rPr>
      <w:sz w:val="28"/>
    </w:rPr>
  </w:style>
  <w:style w:type="paragraph" w:customStyle="1" w:styleId="FootnoteText1">
    <w:name w:val="Footnote Text1"/>
    <w:basedOn w:val="FootnoteText"/>
  </w:style>
  <w:style w:type="paragraph" w:styleId="BlockText">
    <w:name w:val="Block Text"/>
    <w:basedOn w:val="Normal"/>
    <w:pPr>
      <w:tabs>
        <w:tab w:val="left" w:pos="360"/>
        <w:tab w:val="left" w:pos="1800"/>
      </w:tabs>
      <w:spacing w:line="360" w:lineRule="atLeast"/>
      <w:ind w:left="1980" w:right="-360" w:hanging="180"/>
    </w:pPr>
  </w:style>
  <w:style w:type="paragraph" w:styleId="BodyText2">
    <w:name w:val="Body Text 2"/>
    <w:basedOn w:val="Normal"/>
    <w:pPr>
      <w:spacing w:before="240" w:line="360" w:lineRule="atLeast"/>
      <w:ind w:left="3150" w:hanging="270"/>
      <w:jc w:val="both"/>
    </w:pPr>
  </w:style>
  <w:style w:type="paragraph" w:styleId="BodyText">
    <w:name w:val="Body Text"/>
    <w:basedOn w:val="Normal"/>
    <w:pPr>
      <w:tabs>
        <w:tab w:val="left" w:pos="720"/>
        <w:tab w:val="left" w:pos="2340"/>
        <w:tab w:val="left" w:pos="3140"/>
      </w:tabs>
      <w:spacing w:line="360" w:lineRule="auto"/>
      <w:jc w:val="both"/>
    </w:pPr>
  </w:style>
  <w:style w:type="paragraph" w:styleId="BodyText3">
    <w:name w:val="Body Text 3"/>
    <w:basedOn w:val="Normal"/>
    <w:pPr>
      <w:spacing w:before="240" w:line="360" w:lineRule="atLeast"/>
      <w:jc w:val="center"/>
    </w:pPr>
    <w:rPr>
      <w:b/>
    </w:rPr>
  </w:style>
  <w:style w:type="paragraph" w:styleId="Title">
    <w:name w:val="Title"/>
    <w:basedOn w:val="Normal"/>
    <w:link w:val="TitleChar"/>
    <w:qFormat/>
    <w:pPr>
      <w:ind w:right="-620"/>
      <w:jc w:val="center"/>
    </w:pPr>
    <w:rPr>
      <w:b/>
      <w:caps/>
      <w:u w:val="single"/>
    </w:rPr>
  </w:style>
  <w:style w:type="paragraph" w:styleId="BodyTextIndent2">
    <w:name w:val="Body Text Indent 2"/>
    <w:basedOn w:val="Normal"/>
    <w:pPr>
      <w:spacing w:before="240" w:line="360" w:lineRule="atLeast"/>
      <w:ind w:left="1080" w:hanging="540"/>
    </w:pPr>
  </w:style>
  <w:style w:type="paragraph" w:styleId="BodyTextIndent3">
    <w:name w:val="Body Text Indent 3"/>
    <w:basedOn w:val="Normal"/>
    <w:pPr>
      <w:spacing w:before="240" w:line="360" w:lineRule="atLeast"/>
      <w:ind w:left="2520" w:hanging="360"/>
      <w:jc w:val="both"/>
    </w:pPr>
  </w:style>
  <w:style w:type="paragraph" w:customStyle="1" w:styleId="BulletList">
    <w:name w:val="Bullet List"/>
    <w:basedOn w:val="Normal"/>
    <w:pPr>
      <w:tabs>
        <w:tab w:val="num" w:pos="360"/>
      </w:tabs>
      <w:spacing w:before="120" w:after="120"/>
      <w:ind w:left="1080" w:right="720" w:hanging="360"/>
      <w:jc w:val="both"/>
    </w:pPr>
    <w:rPr>
      <w:rFonts w:ascii="Palatino" w:hAnsi="Palatino"/>
      <w:color w:val="000000"/>
      <w:sz w:val="20"/>
    </w:rPr>
  </w:style>
  <w:style w:type="paragraph" w:customStyle="1" w:styleId="NumberedList">
    <w:name w:val="Numbered List"/>
    <w:basedOn w:val="Normal"/>
    <w:pPr>
      <w:tabs>
        <w:tab w:val="num" w:pos="1080"/>
      </w:tabs>
      <w:spacing w:before="120" w:after="120"/>
      <w:ind w:left="1080" w:right="720" w:hanging="120"/>
      <w:jc w:val="both"/>
    </w:pPr>
    <w:rPr>
      <w:rFonts w:ascii="Palatino" w:hAnsi="Palatino"/>
      <w:color w:val="000000"/>
      <w:sz w:val="20"/>
    </w:rPr>
  </w:style>
  <w:style w:type="paragraph" w:customStyle="1" w:styleId="TBBULLET">
    <w:name w:val="TB_BULLET"/>
    <w:basedOn w:val="TBFL"/>
    <w:pPr>
      <w:tabs>
        <w:tab w:val="left" w:pos="180"/>
      </w:tabs>
      <w:spacing w:before="0" w:after="0"/>
      <w:ind w:left="180" w:hanging="180"/>
    </w:pPr>
  </w:style>
  <w:style w:type="paragraph" w:customStyle="1" w:styleId="TBFL">
    <w:name w:val="TB_FL"/>
    <w:basedOn w:val="Normal"/>
    <w:pPr>
      <w:spacing w:before="40" w:after="40" w:line="220" w:lineRule="exact"/>
    </w:pPr>
    <w:rPr>
      <w:rFonts w:ascii="Helvetica" w:hAnsi="Helvetica"/>
      <w:color w:val="000000"/>
      <w:sz w:val="18"/>
    </w:rPr>
  </w:style>
  <w:style w:type="paragraph" w:customStyle="1" w:styleId="EXHIBITTITLE">
    <w:name w:val="EXHIBITTITLE"/>
    <w:next w:val="Normal"/>
    <w:pPr>
      <w:spacing w:before="240" w:after="120"/>
    </w:pPr>
    <w:rPr>
      <w:rFonts w:ascii="Palatino" w:hAnsi="Palatino"/>
      <w:color w:val="000000"/>
    </w:rPr>
  </w:style>
  <w:style w:type="paragraph" w:customStyle="1" w:styleId="THFL">
    <w:name w:val="TH_FL"/>
    <w:basedOn w:val="Normal"/>
    <w:pPr>
      <w:spacing w:before="40" w:after="40" w:line="220" w:lineRule="exact"/>
    </w:pPr>
    <w:rPr>
      <w:rFonts w:ascii="Helvetica" w:hAnsi="Helvetica"/>
      <w:b/>
      <w:color w:val="000000"/>
      <w:sz w:val="18"/>
    </w:rPr>
  </w:style>
  <w:style w:type="paragraph" w:customStyle="1" w:styleId="THCTR">
    <w:name w:val="TH_CTR"/>
    <w:basedOn w:val="THFL"/>
    <w:pPr>
      <w:jc w:val="center"/>
    </w:pPr>
  </w:style>
  <w:style w:type="paragraph" w:styleId="Subtitle">
    <w:name w:val="Subtitle"/>
    <w:basedOn w:val="Normal"/>
    <w:qFormat/>
    <w:pPr>
      <w:tabs>
        <w:tab w:val="right" w:pos="9360"/>
      </w:tabs>
      <w:spacing w:line="480" w:lineRule="atLeast"/>
      <w:ind w:right="-360"/>
    </w:pPr>
    <w:rPr>
      <w:b/>
    </w:rPr>
  </w:style>
  <w:style w:type="paragraph" w:styleId="BodyTextIndent">
    <w:name w:val="Body Text Indent"/>
    <w:basedOn w:val="Normal"/>
    <w:pPr>
      <w:spacing w:line="360" w:lineRule="atLeast"/>
      <w:ind w:left="2880" w:hanging="270"/>
      <w:jc w:val="both"/>
    </w:pPr>
  </w:style>
  <w:style w:type="character" w:styleId="Hyperlink">
    <w:name w:val="Hyperlink"/>
    <w:basedOn w:val="DefaultParagraphFont"/>
    <w:rsid w:val="003A4214"/>
    <w:rPr>
      <w:color w:val="0000FF"/>
      <w:u w:val="single"/>
    </w:rPr>
  </w:style>
  <w:style w:type="character" w:styleId="FollowedHyperlink">
    <w:name w:val="FollowedHyperlink"/>
    <w:basedOn w:val="DefaultParagraphFont"/>
    <w:uiPriority w:val="99"/>
    <w:semiHidden/>
    <w:unhideWhenUsed/>
    <w:rsid w:val="00066411"/>
    <w:rPr>
      <w:color w:val="800080" w:themeColor="followedHyperlink"/>
      <w:u w:val="single"/>
    </w:rPr>
  </w:style>
  <w:style w:type="paragraph" w:styleId="Footer">
    <w:name w:val="footer"/>
    <w:basedOn w:val="Normal"/>
    <w:link w:val="FooterChar"/>
    <w:uiPriority w:val="99"/>
    <w:unhideWhenUsed/>
    <w:rsid w:val="0018611C"/>
    <w:pPr>
      <w:tabs>
        <w:tab w:val="center" w:pos="4320"/>
        <w:tab w:val="right" w:pos="8640"/>
      </w:tabs>
    </w:pPr>
  </w:style>
  <w:style w:type="character" w:customStyle="1" w:styleId="FooterChar">
    <w:name w:val="Footer Char"/>
    <w:basedOn w:val="DefaultParagraphFont"/>
    <w:link w:val="Footer"/>
    <w:uiPriority w:val="99"/>
    <w:rsid w:val="0018611C"/>
    <w:rPr>
      <w:sz w:val="24"/>
    </w:rPr>
  </w:style>
  <w:style w:type="character" w:styleId="CommentReference">
    <w:name w:val="annotation reference"/>
    <w:basedOn w:val="DefaultParagraphFont"/>
    <w:uiPriority w:val="99"/>
    <w:semiHidden/>
    <w:unhideWhenUsed/>
    <w:rsid w:val="008E1B82"/>
    <w:rPr>
      <w:sz w:val="16"/>
      <w:szCs w:val="16"/>
    </w:rPr>
  </w:style>
  <w:style w:type="paragraph" w:styleId="CommentText">
    <w:name w:val="annotation text"/>
    <w:basedOn w:val="Normal"/>
    <w:link w:val="CommentTextChar"/>
    <w:uiPriority w:val="99"/>
    <w:unhideWhenUsed/>
    <w:rsid w:val="008E1B82"/>
    <w:rPr>
      <w:sz w:val="20"/>
    </w:rPr>
  </w:style>
  <w:style w:type="character" w:customStyle="1" w:styleId="CommentTextChar">
    <w:name w:val="Comment Text Char"/>
    <w:basedOn w:val="DefaultParagraphFont"/>
    <w:link w:val="CommentText"/>
    <w:uiPriority w:val="99"/>
    <w:rsid w:val="008E1B82"/>
  </w:style>
  <w:style w:type="paragraph" w:styleId="CommentSubject">
    <w:name w:val="annotation subject"/>
    <w:basedOn w:val="CommentText"/>
    <w:next w:val="CommentText"/>
    <w:link w:val="CommentSubjectChar"/>
    <w:uiPriority w:val="99"/>
    <w:semiHidden/>
    <w:unhideWhenUsed/>
    <w:rsid w:val="008E1B82"/>
    <w:rPr>
      <w:b/>
      <w:bCs/>
    </w:rPr>
  </w:style>
  <w:style w:type="character" w:customStyle="1" w:styleId="CommentSubjectChar">
    <w:name w:val="Comment Subject Char"/>
    <w:basedOn w:val="CommentTextChar"/>
    <w:link w:val="CommentSubject"/>
    <w:uiPriority w:val="99"/>
    <w:semiHidden/>
    <w:rsid w:val="008E1B82"/>
    <w:rPr>
      <w:b/>
      <w:bCs/>
    </w:rPr>
  </w:style>
  <w:style w:type="paragraph" w:styleId="BalloonText">
    <w:name w:val="Balloon Text"/>
    <w:basedOn w:val="Normal"/>
    <w:link w:val="BalloonTextChar"/>
    <w:uiPriority w:val="99"/>
    <w:semiHidden/>
    <w:unhideWhenUsed/>
    <w:rsid w:val="008E1B82"/>
    <w:rPr>
      <w:rFonts w:ascii="Tahoma" w:hAnsi="Tahoma" w:cs="Tahoma"/>
      <w:sz w:val="16"/>
      <w:szCs w:val="16"/>
    </w:rPr>
  </w:style>
  <w:style w:type="character" w:customStyle="1" w:styleId="BalloonTextChar">
    <w:name w:val="Balloon Text Char"/>
    <w:basedOn w:val="DefaultParagraphFont"/>
    <w:link w:val="BalloonText"/>
    <w:uiPriority w:val="99"/>
    <w:semiHidden/>
    <w:rsid w:val="008E1B82"/>
    <w:rPr>
      <w:rFonts w:ascii="Tahoma" w:hAnsi="Tahoma" w:cs="Tahoma"/>
      <w:sz w:val="16"/>
      <w:szCs w:val="16"/>
    </w:rPr>
  </w:style>
  <w:style w:type="paragraph" w:styleId="ListParagraph">
    <w:name w:val="List Paragraph"/>
    <w:basedOn w:val="Normal"/>
    <w:uiPriority w:val="34"/>
    <w:qFormat/>
    <w:rsid w:val="004F61F4"/>
    <w:pPr>
      <w:ind w:left="720"/>
      <w:contextualSpacing/>
    </w:pPr>
  </w:style>
  <w:style w:type="paragraph" w:styleId="NormalWeb">
    <w:name w:val="Normal (Web)"/>
    <w:basedOn w:val="Normal"/>
    <w:unhideWhenUsed/>
    <w:rsid w:val="0052386F"/>
    <w:pPr>
      <w:spacing w:before="100" w:beforeAutospacing="1" w:after="100" w:afterAutospacing="1"/>
    </w:pPr>
  </w:style>
  <w:style w:type="character" w:customStyle="1" w:styleId="apple-converted-space">
    <w:name w:val="apple-converted-space"/>
    <w:basedOn w:val="DefaultParagraphFont"/>
    <w:rsid w:val="008E5EA5"/>
  </w:style>
  <w:style w:type="paragraph" w:customStyle="1" w:styleId="ql-indent-1">
    <w:name w:val="ql-indent-1"/>
    <w:basedOn w:val="Normal"/>
    <w:rsid w:val="001D3A80"/>
    <w:pPr>
      <w:spacing w:before="100" w:beforeAutospacing="1" w:after="100" w:afterAutospacing="1"/>
    </w:pPr>
  </w:style>
  <w:style w:type="paragraph" w:customStyle="1" w:styleId="invite-students-textarea-ul-li">
    <w:name w:val="invite-students-textarea-ul-li"/>
    <w:basedOn w:val="Normal"/>
    <w:rsid w:val="00982FF8"/>
    <w:pPr>
      <w:spacing w:before="100" w:beforeAutospacing="1" w:after="100" w:afterAutospacing="1"/>
    </w:pPr>
  </w:style>
  <w:style w:type="character" w:styleId="UnresolvedMention">
    <w:name w:val="Unresolved Mention"/>
    <w:basedOn w:val="DefaultParagraphFont"/>
    <w:uiPriority w:val="99"/>
    <w:semiHidden/>
    <w:unhideWhenUsed/>
    <w:rsid w:val="00EF376B"/>
    <w:rPr>
      <w:color w:val="605E5C"/>
      <w:shd w:val="clear" w:color="auto" w:fill="E1DFDD"/>
    </w:rPr>
  </w:style>
  <w:style w:type="character" w:customStyle="1" w:styleId="TitleChar">
    <w:name w:val="Title Char"/>
    <w:basedOn w:val="DefaultParagraphFont"/>
    <w:link w:val="Title"/>
    <w:rsid w:val="002D37D2"/>
    <w:rPr>
      <w:rFonts w:ascii="Times New Roman" w:hAnsi="Times New Roman"/>
      <w:b/>
      <w:caps/>
      <w:sz w:val="24"/>
      <w:szCs w:val="24"/>
      <w:u w:val="single"/>
    </w:rPr>
  </w:style>
  <w:style w:type="paragraph" w:styleId="Revision">
    <w:name w:val="Revision"/>
    <w:hidden/>
    <w:uiPriority w:val="99"/>
    <w:semiHidden/>
    <w:rsid w:val="001F15C7"/>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226308">
      <w:bodyDiv w:val="1"/>
      <w:marLeft w:val="0"/>
      <w:marRight w:val="0"/>
      <w:marTop w:val="0"/>
      <w:marBottom w:val="0"/>
      <w:divBdr>
        <w:top w:val="none" w:sz="0" w:space="0" w:color="auto"/>
        <w:left w:val="none" w:sz="0" w:space="0" w:color="auto"/>
        <w:bottom w:val="none" w:sz="0" w:space="0" w:color="auto"/>
        <w:right w:val="none" w:sz="0" w:space="0" w:color="auto"/>
      </w:divBdr>
    </w:div>
    <w:div w:id="252397174">
      <w:bodyDiv w:val="1"/>
      <w:marLeft w:val="0"/>
      <w:marRight w:val="0"/>
      <w:marTop w:val="0"/>
      <w:marBottom w:val="0"/>
      <w:divBdr>
        <w:top w:val="none" w:sz="0" w:space="0" w:color="auto"/>
        <w:left w:val="none" w:sz="0" w:space="0" w:color="auto"/>
        <w:bottom w:val="none" w:sz="0" w:space="0" w:color="auto"/>
        <w:right w:val="none" w:sz="0" w:space="0" w:color="auto"/>
      </w:divBdr>
    </w:div>
    <w:div w:id="459610984">
      <w:bodyDiv w:val="1"/>
      <w:marLeft w:val="0"/>
      <w:marRight w:val="0"/>
      <w:marTop w:val="0"/>
      <w:marBottom w:val="0"/>
      <w:divBdr>
        <w:top w:val="none" w:sz="0" w:space="0" w:color="auto"/>
        <w:left w:val="none" w:sz="0" w:space="0" w:color="auto"/>
        <w:bottom w:val="none" w:sz="0" w:space="0" w:color="auto"/>
        <w:right w:val="none" w:sz="0" w:space="0" w:color="auto"/>
      </w:divBdr>
    </w:div>
    <w:div w:id="475416239">
      <w:bodyDiv w:val="1"/>
      <w:marLeft w:val="0"/>
      <w:marRight w:val="0"/>
      <w:marTop w:val="0"/>
      <w:marBottom w:val="0"/>
      <w:divBdr>
        <w:top w:val="none" w:sz="0" w:space="0" w:color="auto"/>
        <w:left w:val="none" w:sz="0" w:space="0" w:color="auto"/>
        <w:bottom w:val="none" w:sz="0" w:space="0" w:color="auto"/>
        <w:right w:val="none" w:sz="0" w:space="0" w:color="auto"/>
      </w:divBdr>
    </w:div>
    <w:div w:id="1061947842">
      <w:bodyDiv w:val="1"/>
      <w:marLeft w:val="0"/>
      <w:marRight w:val="0"/>
      <w:marTop w:val="0"/>
      <w:marBottom w:val="0"/>
      <w:divBdr>
        <w:top w:val="none" w:sz="0" w:space="0" w:color="auto"/>
        <w:left w:val="none" w:sz="0" w:space="0" w:color="auto"/>
        <w:bottom w:val="none" w:sz="0" w:space="0" w:color="auto"/>
        <w:right w:val="none" w:sz="0" w:space="0" w:color="auto"/>
      </w:divBdr>
    </w:div>
    <w:div w:id="1328367271">
      <w:bodyDiv w:val="1"/>
      <w:marLeft w:val="0"/>
      <w:marRight w:val="0"/>
      <w:marTop w:val="0"/>
      <w:marBottom w:val="0"/>
      <w:divBdr>
        <w:top w:val="none" w:sz="0" w:space="0" w:color="auto"/>
        <w:left w:val="none" w:sz="0" w:space="0" w:color="auto"/>
        <w:bottom w:val="none" w:sz="0" w:space="0" w:color="auto"/>
        <w:right w:val="none" w:sz="0" w:space="0" w:color="auto"/>
      </w:divBdr>
    </w:div>
    <w:div w:id="1386639672">
      <w:bodyDiv w:val="1"/>
      <w:marLeft w:val="0"/>
      <w:marRight w:val="0"/>
      <w:marTop w:val="0"/>
      <w:marBottom w:val="0"/>
      <w:divBdr>
        <w:top w:val="none" w:sz="0" w:space="0" w:color="auto"/>
        <w:left w:val="none" w:sz="0" w:space="0" w:color="auto"/>
        <w:bottom w:val="none" w:sz="0" w:space="0" w:color="auto"/>
        <w:right w:val="none" w:sz="0" w:space="0" w:color="auto"/>
      </w:divBdr>
    </w:div>
    <w:div w:id="1535802853">
      <w:bodyDiv w:val="1"/>
      <w:marLeft w:val="0"/>
      <w:marRight w:val="0"/>
      <w:marTop w:val="0"/>
      <w:marBottom w:val="0"/>
      <w:divBdr>
        <w:top w:val="none" w:sz="0" w:space="0" w:color="auto"/>
        <w:left w:val="none" w:sz="0" w:space="0" w:color="auto"/>
        <w:bottom w:val="none" w:sz="0" w:space="0" w:color="auto"/>
        <w:right w:val="none" w:sz="0" w:space="0" w:color="auto"/>
      </w:divBdr>
    </w:div>
    <w:div w:id="18425063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i.sall@wustl.edu" TargetMode="External"/><Relationship Id="rId13" Type="http://schemas.openxmlformats.org/officeDocument/2006/relationships/hyperlink" Target="https://mlm.pearson.com" TargetMode="Externa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mailto:guptam@wustl.edu" TargetMode="External"/><Relationship Id="rId12" Type="http://schemas.openxmlformats.org/officeDocument/2006/relationships/hyperlink" Target="https://mlm.pearson.com/enrollment/gupta31092" TargetMode="Externa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gupta@wustl.edu"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10" Type="http://schemas.openxmlformats.org/officeDocument/2006/relationships/hyperlink" Target="https://www.edspira.com/index-managerial-accounting/"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mailto:weikundong@wustl.edu" TargetMode="External"/><Relationship Id="rId14" Type="http://schemas.openxmlformats.org/officeDocument/2006/relationships/hyperlink" Target="https://mlm.pearson.com" TargetMode="Externa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198</TotalTime>
  <Pages>19</Pages>
  <Words>3858</Words>
  <Characters>21997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Syllabus day '94</vt:lpstr>
    </vt:vector>
  </TitlesOfParts>
  <Company>Olin School of Business</Company>
  <LinksUpToDate>false</LinksUpToDate>
  <CharactersWithSpaces>25804</CharactersWithSpaces>
  <SharedDoc>false</SharedDoc>
  <HLinks>
    <vt:vector size="12" baseType="variant">
      <vt:variant>
        <vt:i4>6291533</vt:i4>
      </vt:variant>
      <vt:variant>
        <vt:i4>3</vt:i4>
      </vt:variant>
      <vt:variant>
        <vt:i4>0</vt:i4>
      </vt:variant>
      <vt:variant>
        <vt:i4>5</vt:i4>
      </vt:variant>
      <vt:variant>
        <vt:lpwstr>mailto:taoma@wustl.edu</vt:lpwstr>
      </vt:variant>
      <vt:variant>
        <vt:lpwstr/>
      </vt:variant>
      <vt:variant>
        <vt:i4>2031710</vt:i4>
      </vt:variant>
      <vt:variant>
        <vt:i4>0</vt:i4>
      </vt:variant>
      <vt:variant>
        <vt:i4>0</vt:i4>
      </vt:variant>
      <vt:variant>
        <vt:i4>5</vt:i4>
      </vt:variant>
      <vt:variant>
        <vt:lpwstr>mailto:guptam@wustl.edu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day '94</dc:title>
  <dc:creator>mahendra</dc:creator>
  <cp:lastModifiedBy>Gupta, Mahendra</cp:lastModifiedBy>
  <cp:revision>7</cp:revision>
  <cp:lastPrinted>2011-08-13T16:01:00Z</cp:lastPrinted>
  <dcterms:created xsi:type="dcterms:W3CDTF">2024-11-13T21:57:00Z</dcterms:created>
  <dcterms:modified xsi:type="dcterms:W3CDTF">2024-11-20T03:26:00Z</dcterms:modified>
</cp:coreProperties>
</file>